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105" w:rsidRDefault="000B7354">
      <w:pPr>
        <w:pStyle w:val="CompanyName"/>
      </w:pPr>
      <w:r>
        <w:t>Arkal Filter Control</w:t>
      </w:r>
    </w:p>
    <w:p w:rsidR="005F6105" w:rsidRDefault="000B7354">
      <w:pPr>
        <w:pStyle w:val="SubtitleCover"/>
      </w:pPr>
      <w:r>
        <w:t>Contact Energy</w:t>
      </w:r>
    </w:p>
    <w:p w:rsidR="005F6105" w:rsidRDefault="000B7354">
      <w:pPr>
        <w:pStyle w:val="TitleCover"/>
        <w:rPr>
          <w:spacing w:val="-180"/>
        </w:rPr>
      </w:pPr>
      <w:r>
        <w:rPr>
          <w:spacing w:val="-180"/>
        </w:rPr>
        <w:t>Filter Control Board</w:t>
      </w:r>
    </w:p>
    <w:p w:rsidR="000B7354" w:rsidRPr="000B7354" w:rsidRDefault="000B7354" w:rsidP="000B7354">
      <w:pPr>
        <w:pStyle w:val="SubtitleCover"/>
        <w:sectPr w:rsidR="000B7354" w:rsidRPr="000B7354" w:rsidSect="007A3843">
          <w:footerReference w:type="default" r:id="rId9"/>
          <w:pgSz w:w="12240" w:h="15840" w:code="1"/>
          <w:pgMar w:top="960" w:right="960" w:bottom="1440" w:left="960" w:header="0" w:footer="0" w:gutter="0"/>
          <w:pgNumType w:start="0"/>
          <w:cols w:space="720"/>
          <w:titlePg/>
        </w:sectPr>
      </w:pPr>
      <w:r>
        <w:t xml:space="preserve">  </w:t>
      </w:r>
    </w:p>
    <w:p w:rsidR="005F6105" w:rsidRDefault="005F6105">
      <w:pPr>
        <w:sectPr w:rsidR="005F6105" w:rsidSect="007A3843">
          <w:footerReference w:type="first" r:id="rId10"/>
          <w:pgSz w:w="12240" w:h="15840" w:code="1"/>
          <w:pgMar w:top="1800" w:right="1200" w:bottom="1440" w:left="1200" w:header="960" w:footer="960" w:gutter="0"/>
          <w:pgNumType w:fmt="lowerRoman" w:start="1"/>
          <w:cols w:space="720"/>
          <w:titlePg/>
        </w:sectPr>
      </w:pPr>
    </w:p>
    <w:p w:rsidR="005F6105" w:rsidRDefault="005F6105" w:rsidP="008C31C6">
      <w:pPr>
        <w:pStyle w:val="Heading8"/>
        <w:framePr w:wrap="around"/>
      </w:pPr>
      <w:r>
        <w:rPr>
          <w:spacing w:val="-100"/>
        </w:rPr>
        <w:lastRenderedPageBreak/>
        <w:t>T</w:t>
      </w:r>
      <w:r>
        <w:t>able of Contents</w:t>
      </w:r>
    </w:p>
    <w:p w:rsidR="008C31C6" w:rsidRDefault="008C31C6" w:rsidP="008C31C6"/>
    <w:p w:rsidR="008C31C6" w:rsidRDefault="008C31C6" w:rsidP="008C31C6"/>
    <w:p w:rsidR="008C31C6" w:rsidRDefault="008C31C6" w:rsidP="008C31C6"/>
    <w:p w:rsidR="008C31C6" w:rsidRPr="008C31C6" w:rsidRDefault="008C31C6" w:rsidP="008C31C6">
      <w:pPr>
        <w:sectPr w:rsidR="008C31C6" w:rsidRPr="008C31C6" w:rsidSect="007A3843">
          <w:headerReference w:type="default" r:id="rId11"/>
          <w:footerReference w:type="default" r:id="rId12"/>
          <w:pgSz w:w="12240" w:h="15840" w:code="1"/>
          <w:pgMar w:top="1200" w:right="1200" w:bottom="1440" w:left="1200" w:header="0" w:footer="960" w:gutter="0"/>
          <w:pgNumType w:fmt="lowerRoman" w:start="1"/>
          <w:cols w:space="720"/>
        </w:sectPr>
      </w:pPr>
    </w:p>
    <w:p w:rsidR="008C31C6" w:rsidRDefault="008C31C6">
      <w:pPr>
        <w:pStyle w:val="TOC1"/>
        <w:tabs>
          <w:tab w:val="right" w:leader="dot" w:pos="7910"/>
        </w:tabs>
        <w:rPr>
          <w:kern w:val="28"/>
        </w:rPr>
      </w:pPr>
    </w:p>
    <w:p w:rsidR="00D173F9" w:rsidRDefault="002D4C6B">
      <w:pPr>
        <w:pStyle w:val="TOC1"/>
        <w:tabs>
          <w:tab w:val="right" w:leader="dot" w:pos="7910"/>
        </w:tabs>
        <w:rPr>
          <w:noProof/>
        </w:rPr>
      </w:pPr>
      <w:r>
        <w:rPr>
          <w:kern w:val="28"/>
        </w:rPr>
        <w:fldChar w:fldCharType="begin"/>
      </w:r>
      <w:r>
        <w:rPr>
          <w:kern w:val="28"/>
        </w:rPr>
        <w:instrText xml:space="preserve"> TOC \o "1-3" \h \z \t "Chapter Title,1" </w:instrText>
      </w:r>
      <w:r>
        <w:rPr>
          <w:kern w:val="28"/>
        </w:rPr>
        <w:fldChar w:fldCharType="separate"/>
      </w:r>
    </w:p>
    <w:p w:rsidR="00D173F9" w:rsidRDefault="00D173F9">
      <w:pPr>
        <w:pStyle w:val="TOC1"/>
        <w:tabs>
          <w:tab w:val="right" w:leader="dot" w:pos="7910"/>
        </w:tabs>
        <w:rPr>
          <w:rFonts w:asciiTheme="minorHAnsi" w:eastAsiaTheme="minorEastAsia" w:hAnsiTheme="minorHAnsi" w:cstheme="minorBidi"/>
          <w:noProof/>
          <w:sz w:val="22"/>
          <w:szCs w:val="22"/>
          <w:lang w:val="en-NZ" w:eastAsia="en-NZ"/>
        </w:rPr>
      </w:pPr>
      <w:hyperlink w:anchor="_Toc406487787" w:history="1">
        <w:r w:rsidRPr="007420F0">
          <w:rPr>
            <w:rStyle w:val="Hyperlink"/>
            <w:noProof/>
          </w:rPr>
          <w:t>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_Toc406487787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173F9" w:rsidRDefault="00D173F9">
      <w:pPr>
        <w:pStyle w:val="TOC1"/>
        <w:tabs>
          <w:tab w:val="right" w:leader="dot" w:pos="7910"/>
        </w:tabs>
        <w:rPr>
          <w:rFonts w:asciiTheme="minorHAnsi" w:eastAsiaTheme="minorEastAsia" w:hAnsiTheme="minorHAnsi" w:cstheme="minorBidi"/>
          <w:noProof/>
          <w:sz w:val="22"/>
          <w:szCs w:val="22"/>
          <w:lang w:val="en-NZ" w:eastAsia="en-NZ"/>
        </w:rPr>
      </w:pPr>
      <w:hyperlink w:anchor="_Toc406487788" w:history="1">
        <w:r w:rsidRPr="007420F0">
          <w:rPr>
            <w:rStyle w:val="Hyperlink"/>
            <w:noProof/>
          </w:rPr>
          <w:t>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_Toc406487788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173F9" w:rsidRDefault="00D173F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NZ" w:eastAsia="en-NZ"/>
        </w:rPr>
      </w:pPr>
      <w:hyperlink w:anchor="_Toc406487789" w:history="1">
        <w:r w:rsidRPr="007420F0">
          <w:rPr>
            <w:rStyle w:val="Hyperlink"/>
            <w:smallCaps/>
            <w:noProof/>
          </w:rPr>
          <w:t>DIP – SWITCH   SELECTIONS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_Toc406487789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173F9" w:rsidRDefault="00D173F9">
      <w:pPr>
        <w:pStyle w:val="TOC1"/>
        <w:tabs>
          <w:tab w:val="right" w:leader="dot" w:pos="7910"/>
        </w:tabs>
        <w:rPr>
          <w:rFonts w:asciiTheme="minorHAnsi" w:eastAsiaTheme="minorEastAsia" w:hAnsiTheme="minorHAnsi" w:cstheme="minorBidi"/>
          <w:noProof/>
          <w:sz w:val="22"/>
          <w:szCs w:val="22"/>
          <w:lang w:val="en-NZ" w:eastAsia="en-NZ"/>
        </w:rPr>
      </w:pPr>
      <w:hyperlink w:anchor="_Toc406487790" w:history="1">
        <w:r w:rsidRPr="007420F0">
          <w:rPr>
            <w:rStyle w:val="Hyperlink"/>
            <w:noProof/>
          </w:rPr>
          <w:t>Connection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_Toc406487790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73F9" w:rsidRDefault="00D173F9">
      <w:pPr>
        <w:pStyle w:val="TOC1"/>
        <w:tabs>
          <w:tab w:val="right" w:leader="dot" w:pos="7910"/>
        </w:tabs>
        <w:rPr>
          <w:rFonts w:asciiTheme="minorHAnsi" w:eastAsiaTheme="minorEastAsia" w:hAnsiTheme="minorHAnsi" w:cstheme="minorBidi"/>
          <w:noProof/>
          <w:sz w:val="22"/>
          <w:szCs w:val="22"/>
          <w:lang w:val="en-NZ" w:eastAsia="en-NZ"/>
        </w:rPr>
      </w:pPr>
      <w:hyperlink w:anchor="_Toc406487791" w:history="1">
        <w:r w:rsidRPr="007420F0">
          <w:rPr>
            <w:rStyle w:val="Hyperlink"/>
            <w:noProof/>
          </w:rPr>
          <w:t>Maintenance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_Toc406487791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73F9" w:rsidRDefault="00D173F9">
      <w:pPr>
        <w:pStyle w:val="TOC1"/>
        <w:tabs>
          <w:tab w:val="right" w:leader="dot" w:pos="7910"/>
        </w:tabs>
        <w:rPr>
          <w:rFonts w:asciiTheme="minorHAnsi" w:eastAsiaTheme="minorEastAsia" w:hAnsiTheme="minorHAnsi" w:cstheme="minorBidi"/>
          <w:noProof/>
          <w:sz w:val="22"/>
          <w:szCs w:val="22"/>
          <w:lang w:val="en-NZ" w:eastAsia="en-NZ"/>
        </w:rPr>
      </w:pPr>
      <w:hyperlink w:anchor="_Toc406487792" w:history="1">
        <w:r w:rsidRPr="007420F0">
          <w:rPr>
            <w:rStyle w:val="Hyperlink"/>
            <w:noProof/>
          </w:rPr>
          <w:t>Schematics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_Toc406487792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73F9" w:rsidRDefault="00D173F9">
      <w:pPr>
        <w:pStyle w:val="TOC1"/>
        <w:tabs>
          <w:tab w:val="right" w:leader="dot" w:pos="7910"/>
        </w:tabs>
        <w:rPr>
          <w:rFonts w:asciiTheme="minorHAnsi" w:eastAsiaTheme="minorEastAsia" w:hAnsiTheme="minorHAnsi" w:cstheme="minorBidi"/>
          <w:noProof/>
          <w:sz w:val="22"/>
          <w:szCs w:val="22"/>
          <w:lang w:val="en-NZ" w:eastAsia="en-NZ"/>
        </w:rPr>
      </w:pPr>
      <w:hyperlink w:anchor="_Toc406487793" w:history="1">
        <w:r w:rsidRPr="007420F0">
          <w:rPr>
            <w:rStyle w:val="Hyperlink"/>
            <w:noProof/>
          </w:rPr>
          <w:t>Firmw</w:t>
        </w:r>
        <w:r>
          <w:rPr>
            <w:rStyle w:val="Hyperlink"/>
            <w:noProof/>
          </w:rPr>
          <w:t>are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_Toc406487793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F6105" w:rsidRPr="003D2659" w:rsidRDefault="002D4C6B" w:rsidP="003D2659">
      <w:pPr>
        <w:pStyle w:val="TOCBase"/>
        <w:rPr>
          <w:kern w:val="28"/>
        </w:rPr>
        <w:sectPr w:rsidR="005F6105" w:rsidRPr="003D2659" w:rsidSect="007A3843">
          <w:type w:val="continuous"/>
          <w:pgSz w:w="12240" w:h="15840" w:code="1"/>
          <w:pgMar w:top="1800" w:right="2040" w:bottom="1440" w:left="2280" w:header="960" w:footer="960" w:gutter="0"/>
          <w:cols w:space="720"/>
        </w:sectPr>
      </w:pPr>
      <w:r>
        <w:rPr>
          <w:kern w:val="28"/>
          <w:sz w:val="28"/>
        </w:rPr>
        <w:fldChar w:fldCharType="end"/>
      </w:r>
    </w:p>
    <w:p w:rsidR="000B7354" w:rsidRPr="000B7354" w:rsidRDefault="000B7354" w:rsidP="000B7354">
      <w:pPr>
        <w:pStyle w:val="BodyText"/>
        <w:sectPr w:rsidR="000B7354" w:rsidRPr="000B7354" w:rsidSect="007A3843">
          <w:headerReference w:type="default" r:id="rId13"/>
          <w:footerReference w:type="default" r:id="rId14"/>
          <w:headerReference w:type="first" r:id="rId15"/>
          <w:footerReference w:type="first" r:id="rId16"/>
          <w:pgSz w:w="12240" w:h="15840" w:code="1"/>
          <w:pgMar w:top="1800" w:right="1200" w:bottom="1440" w:left="1200" w:header="960" w:footer="960" w:gutter="0"/>
          <w:pgNumType w:start="1"/>
          <w:cols w:space="360"/>
        </w:sectPr>
      </w:pPr>
    </w:p>
    <w:p w:rsidR="000B7354" w:rsidRDefault="000B7354" w:rsidP="000B7354">
      <w:pPr>
        <w:pStyle w:val="Heading1"/>
      </w:pPr>
      <w:bookmarkStart w:id="0" w:name="_Toc35154377"/>
      <w:bookmarkStart w:id="1" w:name="_Toc35154900"/>
    </w:p>
    <w:p w:rsidR="000B7354" w:rsidRPr="00603605" w:rsidRDefault="000B7354" w:rsidP="00F25632">
      <w:pPr>
        <w:pStyle w:val="IntenseQuote"/>
        <w:outlineLvl w:val="0"/>
        <w:rPr>
          <w:sz w:val="44"/>
          <w:szCs w:val="44"/>
        </w:rPr>
      </w:pPr>
      <w:bookmarkStart w:id="2" w:name="_Toc406487733"/>
      <w:r w:rsidRPr="00603605">
        <w:rPr>
          <w:sz w:val="44"/>
          <w:szCs w:val="44"/>
        </w:rPr>
        <w:t>Operation</w:t>
      </w:r>
      <w:bookmarkEnd w:id="2"/>
    </w:p>
    <w:p w:rsidR="000B7354" w:rsidRPr="000B7354" w:rsidRDefault="000B7354" w:rsidP="00085680">
      <w:pPr>
        <w:keepNext/>
        <w:framePr w:dropCap="drop" w:lines="4" w:h="1051" w:hRule="exact" w:hSpace="60" w:wrap="around" w:vAnchor="text" w:hAnchor="page" w:x="3376" w:y="9"/>
        <w:spacing w:line="1051" w:lineRule="exact"/>
        <w:jc w:val="both"/>
        <w:rPr>
          <w:spacing w:val="-5"/>
          <w:position w:val="-13"/>
          <w:sz w:val="145"/>
        </w:rPr>
      </w:pPr>
      <w:r w:rsidRPr="000B7354">
        <w:rPr>
          <w:caps/>
          <w:spacing w:val="-5"/>
          <w:position w:val="-13"/>
          <w:sz w:val="145"/>
        </w:rPr>
        <w:t>t</w:t>
      </w:r>
    </w:p>
    <w:p w:rsidR="00B814CE" w:rsidRDefault="000B7354" w:rsidP="00B814CE">
      <w:pPr>
        <w:pStyle w:val="BodyTextKeep"/>
      </w:pPr>
      <w:r w:rsidRPr="000B7354">
        <w:t>H</w:t>
      </w:r>
      <w:r>
        <w:t xml:space="preserve">e Filter control module </w:t>
      </w:r>
      <w:r w:rsidR="00B814CE">
        <w:t>monitors</w:t>
      </w:r>
      <w:r>
        <w:t xml:space="preserve"> the differential pressure across the filter Pack and also counts the amount of filter flush cycles. </w:t>
      </w:r>
      <w:r w:rsidR="00B814CE">
        <w:t xml:space="preserve">If the filter pack is constantly flushing and not able to clear the high differential, then the bypass </w:t>
      </w:r>
      <w:proofErr w:type="gramStart"/>
      <w:r w:rsidR="00B814CE">
        <w:t>will be opened</w:t>
      </w:r>
      <w:proofErr w:type="gramEnd"/>
      <w:r w:rsidR="00B814CE">
        <w:t xml:space="preserve"> and an alarm will be raised. </w:t>
      </w:r>
    </w:p>
    <w:p w:rsidR="00DB4823" w:rsidRPr="00DB4823" w:rsidRDefault="00085680" w:rsidP="00DB4823">
      <w:pPr>
        <w:pStyle w:val="BodyText"/>
      </w:pPr>
      <w:r>
        <w:t>Refer</w:t>
      </w:r>
      <w:r w:rsidR="00DB4823">
        <w:t xml:space="preserve"> to the </w:t>
      </w:r>
      <w:proofErr w:type="spellStart"/>
      <w:r w:rsidR="00DB4823">
        <w:t>Arkal</w:t>
      </w:r>
      <w:proofErr w:type="spellEnd"/>
      <w:r w:rsidR="00DB4823">
        <w:t xml:space="preserve"> filter docum</w:t>
      </w:r>
      <w:r>
        <w:t>entation to maintain a blockage in the filter.</w:t>
      </w:r>
    </w:p>
    <w:p w:rsidR="00B814CE" w:rsidRDefault="00B814CE" w:rsidP="00F25632">
      <w:pPr>
        <w:pStyle w:val="Heading1"/>
      </w:pPr>
    </w:p>
    <w:p w:rsidR="00B814CE" w:rsidRDefault="00B814CE" w:rsidP="008C31C6">
      <w:pPr>
        <w:pStyle w:val="Heading8"/>
        <w:framePr w:wrap="around"/>
      </w:pPr>
      <w:bookmarkStart w:id="3" w:name="_Toc406487734"/>
      <w:bookmarkStart w:id="4" w:name="_Toc406487787"/>
      <w:r>
        <w:t>Control</w:t>
      </w:r>
      <w:bookmarkEnd w:id="3"/>
      <w:bookmarkEnd w:id="4"/>
    </w:p>
    <w:p w:rsidR="00085680" w:rsidRPr="00085680" w:rsidRDefault="00DB4823" w:rsidP="00F25632">
      <w:pPr>
        <w:pStyle w:val="BodyTextKeep"/>
        <w:outlineLvl w:val="0"/>
      </w:pPr>
      <w:bookmarkStart w:id="5" w:name="_Toc406487735"/>
      <w:r>
        <w:t>Th</w:t>
      </w:r>
      <w:r w:rsidR="00B814CE">
        <w:t xml:space="preserve">e reset button </w:t>
      </w:r>
      <w:proofErr w:type="gramStart"/>
      <w:r w:rsidR="00B814CE">
        <w:t>will be illuminated</w:t>
      </w:r>
      <w:proofErr w:type="gramEnd"/>
      <w:r w:rsidR="00B814CE">
        <w:t xml:space="preserve"> on the front of the panel if the filter control has operated the bypass valve. To resume normal operation reset the </w:t>
      </w:r>
      <w:r>
        <w:t>filter control by pressing the illuminated button. The light should extinguish and the bypas</w:t>
      </w:r>
      <w:r w:rsidR="00085680">
        <w:t>s valve should close, if the DP (Differential Pressure) has returned to normal.</w:t>
      </w:r>
      <w:bookmarkEnd w:id="5"/>
    </w:p>
    <w:p w:rsidR="00DB4823" w:rsidRDefault="00DB4823" w:rsidP="00F25632">
      <w:pPr>
        <w:pStyle w:val="BodyText"/>
        <w:outlineLvl w:val="0"/>
      </w:pPr>
    </w:p>
    <w:p w:rsidR="00DB4823" w:rsidRDefault="00DB4823" w:rsidP="008C31C6">
      <w:pPr>
        <w:pStyle w:val="Heading8"/>
        <w:framePr w:wrap="around"/>
      </w:pPr>
      <w:bookmarkStart w:id="6" w:name="_Toc406487736"/>
      <w:bookmarkStart w:id="7" w:name="_Toc406487788"/>
      <w:r>
        <w:t>Settings</w:t>
      </w:r>
      <w:bookmarkEnd w:id="6"/>
      <w:bookmarkEnd w:id="7"/>
    </w:p>
    <w:p w:rsidR="00DB4823" w:rsidRDefault="00DB4823" w:rsidP="00DB4823">
      <w:pPr>
        <w:pStyle w:val="BodyText"/>
      </w:pPr>
      <w:r>
        <w:t xml:space="preserve">The filter control board has a </w:t>
      </w:r>
      <w:proofErr w:type="gramStart"/>
      <w:r>
        <w:t>dip</w:t>
      </w:r>
      <w:r w:rsidR="00085680">
        <w:t>-</w:t>
      </w:r>
      <w:r>
        <w:t>switch</w:t>
      </w:r>
      <w:proofErr w:type="gramEnd"/>
      <w:r>
        <w:t xml:space="preserve"> installed on the PCB. </w:t>
      </w:r>
    </w:p>
    <w:p w:rsidR="00085680" w:rsidRDefault="00085680" w:rsidP="00DB4823">
      <w:pPr>
        <w:pStyle w:val="BodyText"/>
      </w:pPr>
      <w:r>
        <w:t xml:space="preserve">Refer to the </w:t>
      </w:r>
      <w:proofErr w:type="spellStart"/>
      <w:r>
        <w:t>Arkal</w:t>
      </w:r>
      <w:proofErr w:type="spellEnd"/>
      <w:r>
        <w:t xml:space="preserve"> documentation, the </w:t>
      </w:r>
      <w:proofErr w:type="spellStart"/>
      <w:r>
        <w:t>Arkal</w:t>
      </w:r>
      <w:proofErr w:type="spellEnd"/>
      <w:r>
        <w:t xml:space="preserve"> filter also has a dipswitch on </w:t>
      </w:r>
      <w:proofErr w:type="spellStart"/>
      <w:proofErr w:type="gramStart"/>
      <w:r>
        <w:t>it’s</w:t>
      </w:r>
      <w:proofErr w:type="spellEnd"/>
      <w:proofErr w:type="gramEnd"/>
      <w:r>
        <w:t xml:space="preserve"> PCB.</w:t>
      </w:r>
    </w:p>
    <w:p w:rsidR="00085680" w:rsidRDefault="00085680" w:rsidP="00DB4823">
      <w:pPr>
        <w:pStyle w:val="BodyText"/>
      </w:pPr>
      <w:r>
        <w:t xml:space="preserve">Copy the dipswitch positions onto the </w:t>
      </w:r>
      <w:r w:rsidR="00B12E66">
        <w:t xml:space="preserve">Bypass Control Board’s </w:t>
      </w:r>
      <w:proofErr w:type="gramStart"/>
      <w:r w:rsidR="00B12E66">
        <w:t>dip-switch</w:t>
      </w:r>
      <w:proofErr w:type="gramEnd"/>
      <w:r w:rsidR="00B12E66">
        <w:t>.</w:t>
      </w:r>
    </w:p>
    <w:p w:rsidR="00B12E66" w:rsidRDefault="00B12E66" w:rsidP="00DB4823">
      <w:pPr>
        <w:pStyle w:val="BodyText"/>
      </w:pPr>
    </w:p>
    <w:p w:rsidR="009B3C9F" w:rsidRDefault="009B3C9F" w:rsidP="00DB4823">
      <w:pPr>
        <w:pStyle w:val="BodyText"/>
      </w:pPr>
      <w:r>
        <w:t>Switch 1 –“On” puts the controller into test mode.</w:t>
      </w:r>
    </w:p>
    <w:p w:rsidR="009B3C9F" w:rsidRDefault="009B3C9F" w:rsidP="00DB4823">
      <w:pPr>
        <w:pStyle w:val="BodyText"/>
      </w:pPr>
      <w:r>
        <w:t>Switch 1 –“Off” puts the controller into service mode.</w:t>
      </w:r>
    </w:p>
    <w:p w:rsidR="00B12E66" w:rsidRDefault="00B12E66" w:rsidP="00DB4823">
      <w:pPr>
        <w:pStyle w:val="BodyText"/>
      </w:pPr>
    </w:p>
    <w:p w:rsidR="00110C93" w:rsidRDefault="00110C93" w:rsidP="00DB4823">
      <w:pPr>
        <w:pStyle w:val="BodyText"/>
        <w:rPr>
          <w:rStyle w:val="Emphasis"/>
        </w:rPr>
      </w:pPr>
    </w:p>
    <w:p w:rsidR="009B3C9F" w:rsidRDefault="009B3C9F" w:rsidP="00DB4823">
      <w:pPr>
        <w:pStyle w:val="BodyText"/>
        <w:rPr>
          <w:rStyle w:val="Emphasis"/>
        </w:rPr>
      </w:pPr>
    </w:p>
    <w:p w:rsidR="009B3C9F" w:rsidRDefault="009B3C9F" w:rsidP="00DB4823">
      <w:pPr>
        <w:pStyle w:val="BodyText"/>
        <w:rPr>
          <w:rStyle w:val="Emphasis"/>
        </w:rPr>
      </w:pPr>
    </w:p>
    <w:p w:rsidR="009B3C9F" w:rsidRDefault="009B3C9F" w:rsidP="00DB4823">
      <w:pPr>
        <w:pStyle w:val="BodyText"/>
        <w:rPr>
          <w:rStyle w:val="Emphasis"/>
        </w:rPr>
      </w:pPr>
    </w:p>
    <w:p w:rsidR="009B3C9F" w:rsidRDefault="009B3C9F" w:rsidP="00DB4823">
      <w:pPr>
        <w:pStyle w:val="BodyText"/>
        <w:rPr>
          <w:rStyle w:val="Emphasis"/>
        </w:rPr>
      </w:pPr>
    </w:p>
    <w:p w:rsidR="00B12E66" w:rsidRPr="009B3C9F" w:rsidRDefault="00B12E66" w:rsidP="00D173F9">
      <w:pPr>
        <w:pStyle w:val="Heading2"/>
        <w:rPr>
          <w:rStyle w:val="SubtleReference"/>
        </w:rPr>
      </w:pPr>
      <w:r>
        <w:rPr>
          <w:rStyle w:val="Emphasis"/>
        </w:rPr>
        <w:lastRenderedPageBreak/>
        <w:tab/>
      </w:r>
      <w:bookmarkStart w:id="8" w:name="_Toc406487737"/>
      <w:bookmarkStart w:id="9" w:name="_Toc406487789"/>
      <w:r w:rsidR="009B3C9F" w:rsidRPr="009B3C9F">
        <w:rPr>
          <w:rStyle w:val="SubtleReference"/>
        </w:rPr>
        <w:t xml:space="preserve">DIP – SWITCH </w:t>
      </w:r>
      <w:r w:rsidR="009B3C9F">
        <w:rPr>
          <w:rStyle w:val="SubtleReference"/>
        </w:rPr>
        <w:t xml:space="preserve">  </w:t>
      </w:r>
      <w:r w:rsidR="009B3C9F" w:rsidRPr="009B3C9F">
        <w:rPr>
          <w:rStyle w:val="SubtleReference"/>
        </w:rPr>
        <w:t>SELECTIONS</w:t>
      </w:r>
      <w:bookmarkEnd w:id="8"/>
      <w:bookmarkEnd w:id="9"/>
    </w:p>
    <w:p w:rsidR="009B3C9F" w:rsidRDefault="009B3C9F" w:rsidP="00F25632">
      <w:pPr>
        <w:pStyle w:val="BodyText"/>
        <w:outlineLvl w:val="1"/>
        <w:rPr>
          <w:rStyle w:val="Emphasis"/>
        </w:rPr>
      </w:pPr>
    </w:p>
    <w:p w:rsidR="009B3C9F" w:rsidRPr="00B12E66" w:rsidRDefault="009B3C9F" w:rsidP="00DB4823">
      <w:pPr>
        <w:pStyle w:val="BodyText"/>
        <w:rPr>
          <w:rStyle w:val="Emphasis"/>
        </w:rPr>
      </w:pPr>
    </w:p>
    <w:p w:rsidR="00B12E66" w:rsidRDefault="009B3C9F" w:rsidP="00110C93">
      <w:pPr>
        <w:pStyle w:val="BodyText"/>
        <w:numPr>
          <w:ilvl w:val="0"/>
          <w:numId w:val="37"/>
        </w:numPr>
      </w:pPr>
      <w:r>
        <w:t>-  1 ( 1 = test mode  0=Service )</w:t>
      </w:r>
    </w:p>
    <w:p w:rsidR="00B12E66" w:rsidRDefault="009B3C9F" w:rsidP="00B12E66">
      <w:pPr>
        <w:pStyle w:val="BodyText"/>
        <w:numPr>
          <w:ilvl w:val="0"/>
          <w:numId w:val="37"/>
        </w:numPr>
      </w:pP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6CCEC" wp14:editId="3E5063FC">
                <wp:simplePos x="0" y="0"/>
                <wp:positionH relativeFrom="column">
                  <wp:posOffset>231775</wp:posOffset>
                </wp:positionH>
                <wp:positionV relativeFrom="paragraph">
                  <wp:posOffset>106045</wp:posOffset>
                </wp:positionV>
                <wp:extent cx="152400" cy="361950"/>
                <wp:effectExtent l="0" t="0" r="19050" b="19050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18.25pt;margin-top:8.35pt;width:12pt;height:2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" adj="758" strokecolor="#4579b8 [3044]"/>
            </w:pict>
          </mc:Fallback>
        </mc:AlternateContent>
      </w:r>
      <w:r w:rsidR="00B12E66">
        <w:t>0   1   0   1      (Consecutive flush cycles to failure)</w:t>
      </w:r>
    </w:p>
    <w:p w:rsidR="00B12E66" w:rsidRDefault="00B12E66" w:rsidP="00B12E66">
      <w:pPr>
        <w:pStyle w:val="BodyText"/>
        <w:numPr>
          <w:ilvl w:val="0"/>
          <w:numId w:val="37"/>
        </w:numPr>
      </w:pPr>
      <w:r>
        <w:t>0   0   1   1</w:t>
      </w:r>
    </w:p>
    <w:p w:rsidR="00B12E66" w:rsidRDefault="00B12E66" w:rsidP="00B12E66">
      <w:pPr>
        <w:pStyle w:val="BodyText"/>
        <w:numPr>
          <w:ilvl w:val="0"/>
          <w:numId w:val="38"/>
        </w:numPr>
      </w:pPr>
      <w:r>
        <w:t>0  - 5 loops)</w:t>
      </w:r>
    </w:p>
    <w:p w:rsidR="00B12E66" w:rsidRDefault="00B12E66" w:rsidP="00B12E66">
      <w:pPr>
        <w:pStyle w:val="BodyText"/>
        <w:numPr>
          <w:ilvl w:val="0"/>
          <w:numId w:val="38"/>
        </w:numPr>
      </w:pPr>
      <w:r>
        <w:t>0  - 10 loops)</w:t>
      </w:r>
    </w:p>
    <w:p w:rsidR="00DB4823" w:rsidRPr="00DB4823" w:rsidRDefault="00B12E66" w:rsidP="00B12E66">
      <w:pPr>
        <w:pStyle w:val="BodyText"/>
        <w:ind w:left="2280"/>
      </w:pPr>
      <w:r>
        <w:t xml:space="preserve">(0   </w:t>
      </w:r>
      <w:proofErr w:type="gramStart"/>
      <w:r>
        <w:t>1  -</w:t>
      </w:r>
      <w:proofErr w:type="gramEnd"/>
      <w:r>
        <w:t xml:space="preserve"> 15 loops)</w:t>
      </w:r>
      <w:r w:rsidR="00DB4823">
        <w:t xml:space="preserve"> </w:t>
      </w:r>
    </w:p>
    <w:p w:rsidR="00B814CE" w:rsidRDefault="00B12E66" w:rsidP="00B814CE">
      <w:pPr>
        <w:pStyle w:val="BodyText"/>
      </w:pPr>
      <w:r>
        <w:tab/>
      </w:r>
      <w:r>
        <w:tab/>
      </w:r>
      <w:r>
        <w:tab/>
        <w:t xml:space="preserve">  (1   1   - keeps flushing)</w:t>
      </w:r>
    </w:p>
    <w:p w:rsidR="00B12E66" w:rsidRDefault="009B3C9F" w:rsidP="00B12E66">
      <w:pPr>
        <w:pStyle w:val="BodyText"/>
        <w:numPr>
          <w:ilvl w:val="0"/>
          <w:numId w:val="37"/>
        </w:numPr>
      </w:pP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1883C1" wp14:editId="20834859">
                <wp:simplePos x="0" y="0"/>
                <wp:positionH relativeFrom="column">
                  <wp:posOffset>231776</wp:posOffset>
                </wp:positionH>
                <wp:positionV relativeFrom="paragraph">
                  <wp:posOffset>29845</wp:posOffset>
                </wp:positionV>
                <wp:extent cx="130810" cy="552450"/>
                <wp:effectExtent l="0" t="0" r="21590" b="19050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" cy="5524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eft Brace 3" o:spid="_x0000_s1026" type="#_x0000_t87" style="position:absolute;margin-left:18.25pt;margin-top:2.35pt;width:10.3pt;height:43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" adj="426" strokecolor="#4579b8 [3044]"/>
            </w:pict>
          </mc:Fallback>
        </mc:AlternateContent>
      </w:r>
      <w:r w:rsidR="00B12E66">
        <w:t xml:space="preserve">  0  1  0  1 </w:t>
      </w:r>
    </w:p>
    <w:p w:rsidR="00B12E66" w:rsidRDefault="00110C93" w:rsidP="00B12E66">
      <w:pPr>
        <w:pStyle w:val="BodyText"/>
        <w:ind w:left="780"/>
      </w:pPr>
      <w:r>
        <w:t>5</w:t>
      </w:r>
      <w:r w:rsidR="00B12E66">
        <w:t xml:space="preserve">      </w:t>
      </w:r>
      <w:proofErr w:type="gramStart"/>
      <w:r w:rsidR="00B12E66">
        <w:t>0  0</w:t>
      </w:r>
      <w:proofErr w:type="gramEnd"/>
      <w:r w:rsidR="00B12E66">
        <w:t xml:space="preserve">  1  1</w:t>
      </w:r>
    </w:p>
    <w:p w:rsidR="00B12E66" w:rsidRDefault="00B12E66" w:rsidP="00110C93">
      <w:pPr>
        <w:pStyle w:val="BodyText"/>
        <w:numPr>
          <w:ilvl w:val="0"/>
          <w:numId w:val="39"/>
        </w:numPr>
      </w:pPr>
      <w:r>
        <w:t>0  - 0 seconds</w:t>
      </w:r>
      <w:r w:rsidR="00110C93">
        <w:t xml:space="preserve"> delay before reacting to DP)</w:t>
      </w:r>
    </w:p>
    <w:p w:rsidR="00110C93" w:rsidRDefault="00110C93" w:rsidP="00110C93">
      <w:pPr>
        <w:pStyle w:val="BodyText"/>
        <w:numPr>
          <w:ilvl w:val="0"/>
          <w:numId w:val="39"/>
        </w:numPr>
      </w:pPr>
      <w:r>
        <w:t>0  - 10 seconds delay)</w:t>
      </w:r>
    </w:p>
    <w:p w:rsidR="00110C93" w:rsidRDefault="00110C93" w:rsidP="00110C93">
      <w:pPr>
        <w:pStyle w:val="BodyText"/>
        <w:ind w:left="2160"/>
      </w:pPr>
      <w:r>
        <w:t>(0   1   -30 seconds delay)</w:t>
      </w:r>
    </w:p>
    <w:p w:rsidR="00B12E66" w:rsidRDefault="009B3C9F" w:rsidP="00110C93">
      <w:pPr>
        <w:pStyle w:val="BodyText"/>
        <w:numPr>
          <w:ilvl w:val="0"/>
          <w:numId w:val="39"/>
        </w:numPr>
      </w:pP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B51E0" wp14:editId="0100EC86">
                <wp:simplePos x="0" y="0"/>
                <wp:positionH relativeFrom="column">
                  <wp:posOffset>146050</wp:posOffset>
                </wp:positionH>
                <wp:positionV relativeFrom="paragraph">
                  <wp:posOffset>306070</wp:posOffset>
                </wp:positionV>
                <wp:extent cx="216535" cy="847725"/>
                <wp:effectExtent l="0" t="0" r="12065" b="28575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" cy="8477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Left Brace 4" o:spid="_x0000_s1026" type="#_x0000_t87" style="position:absolute;margin-left:11.5pt;margin-top:24.1pt;width:17.05pt;height:66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" adj="460" strokecolor="#4579b8 [3044]"/>
            </w:pict>
          </mc:Fallback>
        </mc:AlternateContent>
      </w:r>
      <w:r w:rsidR="00110C93">
        <w:t xml:space="preserve">  1   -60 seconds delay)</w:t>
      </w:r>
    </w:p>
    <w:p w:rsidR="00110C93" w:rsidRDefault="00110C93" w:rsidP="00110C93">
      <w:pPr>
        <w:pStyle w:val="BodyText"/>
        <w:numPr>
          <w:ilvl w:val="0"/>
          <w:numId w:val="40"/>
        </w:numPr>
      </w:pPr>
      <w:r>
        <w:t>0 0 0</w:t>
      </w:r>
    </w:p>
    <w:p w:rsidR="00110C93" w:rsidRDefault="00110C93" w:rsidP="00110C93">
      <w:pPr>
        <w:pStyle w:val="BodyText"/>
        <w:numPr>
          <w:ilvl w:val="0"/>
          <w:numId w:val="40"/>
        </w:numPr>
      </w:pPr>
      <w:r>
        <w:t>0 0 0</w:t>
      </w:r>
    </w:p>
    <w:p w:rsidR="00B12E66" w:rsidRDefault="00110C93" w:rsidP="00110C93">
      <w:pPr>
        <w:pStyle w:val="BodyText"/>
        <w:numPr>
          <w:ilvl w:val="0"/>
          <w:numId w:val="40"/>
        </w:numPr>
      </w:pPr>
      <w:r>
        <w:t>0 0 0</w:t>
      </w:r>
    </w:p>
    <w:p w:rsidR="00110C93" w:rsidRDefault="00110C93" w:rsidP="00110C93">
      <w:pPr>
        <w:pStyle w:val="BodyText"/>
        <w:ind w:left="1140"/>
      </w:pPr>
      <w:r>
        <w:t xml:space="preserve">                 (000  </w:t>
      </w:r>
      <w:r w:rsidR="005F32D8">
        <w:t xml:space="preserve"> </w:t>
      </w:r>
      <w:r>
        <w:t xml:space="preserve"> </w:t>
      </w:r>
      <w:proofErr w:type="gramStart"/>
      <w:r>
        <w:t>0</w:t>
      </w:r>
      <w:proofErr w:type="gramEnd"/>
      <w:r>
        <w:t xml:space="preserve"> seconds delay before reacting to DP)</w:t>
      </w:r>
    </w:p>
    <w:p w:rsidR="00110C93" w:rsidRDefault="00110C93" w:rsidP="00110C93">
      <w:pPr>
        <w:pStyle w:val="BodyText"/>
        <w:ind w:left="1860" w:firstLine="300"/>
      </w:pPr>
      <w:r>
        <w:t>(100</w:t>
      </w:r>
      <w:r w:rsidR="009B3C9F">
        <w:t xml:space="preserve">   </w:t>
      </w:r>
      <w:r>
        <w:t>10 seconds delay)</w:t>
      </w:r>
    </w:p>
    <w:p w:rsidR="00110C93" w:rsidRDefault="009B3C9F" w:rsidP="00110C93">
      <w:pPr>
        <w:pStyle w:val="BodyText"/>
        <w:ind w:left="1560" w:firstLine="600"/>
      </w:pPr>
      <w:r>
        <w:t xml:space="preserve">(010   </w:t>
      </w:r>
      <w:r w:rsidR="00110C93">
        <w:t>30 seconds delay)</w:t>
      </w:r>
    </w:p>
    <w:p w:rsidR="00110C93" w:rsidRDefault="009B3C9F" w:rsidP="00110C93">
      <w:pPr>
        <w:pStyle w:val="BodyText"/>
        <w:ind w:left="1860" w:firstLine="300"/>
      </w:pPr>
      <w:r>
        <w:t xml:space="preserve">(001   </w:t>
      </w:r>
      <w:r w:rsidR="00110C93">
        <w:t>60 seconds delay)</w:t>
      </w:r>
    </w:p>
    <w:p w:rsidR="00110C93" w:rsidRPr="00110C93" w:rsidRDefault="00110C93" w:rsidP="00110C93">
      <w:pPr>
        <w:spacing w:after="240"/>
        <w:ind w:left="1140"/>
        <w:jc w:val="both"/>
        <w:rPr>
          <w:spacing w:val="-5"/>
          <w:sz w:val="24"/>
        </w:rPr>
      </w:pPr>
      <w:r>
        <w:rPr>
          <w:spacing w:val="-5"/>
          <w:sz w:val="24"/>
        </w:rPr>
        <w:t xml:space="preserve">                 (11</w:t>
      </w:r>
      <w:r w:rsidRPr="00110C93">
        <w:rPr>
          <w:spacing w:val="-5"/>
          <w:sz w:val="24"/>
        </w:rPr>
        <w:t xml:space="preserve">0  </w:t>
      </w:r>
      <w:r w:rsidR="005F32D8">
        <w:rPr>
          <w:spacing w:val="-5"/>
          <w:sz w:val="24"/>
        </w:rPr>
        <w:t xml:space="preserve"> </w:t>
      </w:r>
      <w:proofErr w:type="gramStart"/>
      <w:r w:rsidRPr="00110C93">
        <w:rPr>
          <w:spacing w:val="-5"/>
          <w:sz w:val="24"/>
        </w:rPr>
        <w:t>0</w:t>
      </w:r>
      <w:proofErr w:type="gramEnd"/>
      <w:r w:rsidRPr="00110C93">
        <w:rPr>
          <w:spacing w:val="-5"/>
          <w:sz w:val="24"/>
        </w:rPr>
        <w:t xml:space="preserve"> seconds delay before reacting to DP)</w:t>
      </w:r>
    </w:p>
    <w:p w:rsidR="00110C93" w:rsidRPr="00110C93" w:rsidRDefault="00110C93" w:rsidP="00110C93">
      <w:pPr>
        <w:spacing w:after="240"/>
        <w:ind w:left="1860" w:firstLine="300"/>
        <w:jc w:val="both"/>
        <w:rPr>
          <w:spacing w:val="-5"/>
          <w:sz w:val="24"/>
        </w:rPr>
      </w:pPr>
      <w:r w:rsidRPr="00110C93">
        <w:rPr>
          <w:spacing w:val="-5"/>
          <w:sz w:val="24"/>
        </w:rPr>
        <w:t>(1</w:t>
      </w:r>
      <w:r>
        <w:rPr>
          <w:spacing w:val="-5"/>
          <w:sz w:val="24"/>
        </w:rPr>
        <w:t>01</w:t>
      </w:r>
      <w:r w:rsidR="009B3C9F">
        <w:rPr>
          <w:spacing w:val="-5"/>
          <w:sz w:val="24"/>
        </w:rPr>
        <w:t xml:space="preserve">   </w:t>
      </w:r>
      <w:proofErr w:type="gramStart"/>
      <w:r w:rsidR="005F32D8">
        <w:rPr>
          <w:spacing w:val="-5"/>
          <w:sz w:val="24"/>
        </w:rPr>
        <w:t>30</w:t>
      </w:r>
      <w:r w:rsidRPr="00110C93">
        <w:rPr>
          <w:spacing w:val="-5"/>
          <w:sz w:val="24"/>
        </w:rPr>
        <w:t xml:space="preserve">  -</w:t>
      </w:r>
      <w:proofErr w:type="gramEnd"/>
      <w:r w:rsidRPr="00110C93">
        <w:rPr>
          <w:spacing w:val="-5"/>
          <w:sz w:val="24"/>
        </w:rPr>
        <w:t xml:space="preserve"> 10 seconds delay)</w:t>
      </w:r>
    </w:p>
    <w:p w:rsidR="00110C93" w:rsidRDefault="00110C93" w:rsidP="00110C93">
      <w:pPr>
        <w:spacing w:after="240"/>
        <w:ind w:left="1560" w:firstLine="600"/>
        <w:jc w:val="both"/>
        <w:rPr>
          <w:spacing w:val="-5"/>
          <w:sz w:val="24"/>
        </w:rPr>
      </w:pPr>
      <w:r w:rsidRPr="00110C93">
        <w:rPr>
          <w:spacing w:val="-5"/>
          <w:sz w:val="24"/>
        </w:rPr>
        <w:lastRenderedPageBreak/>
        <w:t>(</w:t>
      </w:r>
      <w:r>
        <w:rPr>
          <w:spacing w:val="-5"/>
          <w:sz w:val="24"/>
        </w:rPr>
        <w:t>011</w:t>
      </w:r>
      <w:r w:rsidR="009B3C9F">
        <w:rPr>
          <w:spacing w:val="-5"/>
          <w:sz w:val="24"/>
        </w:rPr>
        <w:t xml:space="preserve">   </w:t>
      </w:r>
      <w:r w:rsidR="005F32D8">
        <w:rPr>
          <w:spacing w:val="-5"/>
          <w:sz w:val="24"/>
        </w:rPr>
        <w:t>35</w:t>
      </w:r>
      <w:r w:rsidRPr="00110C93">
        <w:rPr>
          <w:spacing w:val="-5"/>
          <w:sz w:val="24"/>
        </w:rPr>
        <w:t xml:space="preserve"> seconds delay)</w:t>
      </w:r>
    </w:p>
    <w:p w:rsidR="00110C93" w:rsidRPr="00110C93" w:rsidRDefault="005F32D8" w:rsidP="005F32D8">
      <w:pPr>
        <w:spacing w:after="240"/>
        <w:jc w:val="both"/>
        <w:rPr>
          <w:spacing w:val="-5"/>
          <w:sz w:val="24"/>
        </w:rPr>
      </w:pPr>
      <w:r>
        <w:rPr>
          <w:spacing w:val="-5"/>
          <w:sz w:val="24"/>
        </w:rPr>
        <w:t xml:space="preserve">                                    </w:t>
      </w:r>
      <w:r w:rsidR="00110C93" w:rsidRPr="00110C93">
        <w:rPr>
          <w:spacing w:val="-5"/>
          <w:sz w:val="24"/>
        </w:rPr>
        <w:t>(11</w:t>
      </w:r>
      <w:r>
        <w:rPr>
          <w:spacing w:val="-5"/>
          <w:sz w:val="24"/>
        </w:rPr>
        <w:t>1</w:t>
      </w:r>
      <w:r w:rsidR="00110C93" w:rsidRPr="00110C93">
        <w:rPr>
          <w:spacing w:val="-5"/>
          <w:sz w:val="24"/>
        </w:rPr>
        <w:t xml:space="preserve">  </w:t>
      </w:r>
      <w:r>
        <w:rPr>
          <w:spacing w:val="-5"/>
          <w:sz w:val="24"/>
        </w:rPr>
        <w:t xml:space="preserve"> -4</w:t>
      </w:r>
      <w:r w:rsidR="00110C93" w:rsidRPr="00110C93">
        <w:rPr>
          <w:spacing w:val="-5"/>
          <w:sz w:val="24"/>
        </w:rPr>
        <w:t>0 seconds delay)</w:t>
      </w:r>
    </w:p>
    <w:p w:rsidR="00110C93" w:rsidRDefault="005F32D8" w:rsidP="005F32D8">
      <w:pPr>
        <w:pStyle w:val="BodyText"/>
      </w:pPr>
      <w:r>
        <w:t>If a DIP-Switch setting is changed, then press the reset button on the front of the panel to accept the change and update the electronic register.</w:t>
      </w:r>
    </w:p>
    <w:p w:rsidR="005F32D8" w:rsidRDefault="005F32D8" w:rsidP="005F32D8">
      <w:pPr>
        <w:pStyle w:val="BodyText"/>
      </w:pPr>
    </w:p>
    <w:p w:rsidR="009B3C9F" w:rsidRDefault="009B3C9F" w:rsidP="008C31C6">
      <w:pPr>
        <w:pStyle w:val="Heading8"/>
        <w:framePr w:wrap="around"/>
      </w:pPr>
      <w:bookmarkStart w:id="10" w:name="_Toc406487738"/>
      <w:bookmarkStart w:id="11" w:name="_Toc406487790"/>
      <w:r>
        <w:t>Connection Diagram</w:t>
      </w:r>
      <w:bookmarkEnd w:id="10"/>
      <w:bookmarkEnd w:id="11"/>
    </w:p>
    <w:p w:rsidR="00110C93" w:rsidRDefault="00110C93" w:rsidP="00F25632">
      <w:pPr>
        <w:pStyle w:val="BodyText"/>
        <w:ind w:left="1860" w:firstLine="300"/>
        <w:outlineLvl w:val="0"/>
      </w:pPr>
    </w:p>
    <w:p w:rsidR="009B3C9F" w:rsidRDefault="009B3C9F" w:rsidP="00110C93">
      <w:pPr>
        <w:pStyle w:val="BodyText"/>
        <w:ind w:left="1860" w:firstLine="300"/>
      </w:pPr>
    </w:p>
    <w:p w:rsidR="009B3C9F" w:rsidRPr="0077441F" w:rsidRDefault="009B3C9F" w:rsidP="009B3C9F">
      <w:pPr>
        <w:pStyle w:val="NoSpacing"/>
        <w:rPr>
          <w:sz w:val="72"/>
          <w:szCs w:val="72"/>
        </w:rPr>
      </w:pPr>
      <w:r w:rsidRPr="0077441F">
        <w:rPr>
          <w:sz w:val="72"/>
          <w:szCs w:val="72"/>
        </w:rPr>
        <w:sym w:font="Wingdings" w:char="F040"/>
      </w:r>
    </w:p>
    <w:p w:rsidR="009B3C9F" w:rsidRDefault="009B3C9F" w:rsidP="00DA28BB">
      <w:pPr>
        <w:pStyle w:val="ChapterTitle"/>
      </w:pPr>
    </w:p>
    <w:p w:rsidR="0077441F" w:rsidRDefault="0077441F" w:rsidP="008C31C6">
      <w:pPr>
        <w:pStyle w:val="Heading8"/>
        <w:framePr w:wrap="around"/>
      </w:pPr>
      <w:bookmarkStart w:id="12" w:name="_Toc406487739"/>
      <w:bookmarkStart w:id="13" w:name="_Toc406487791"/>
      <w:r>
        <w:t>Maintenance</w:t>
      </w:r>
      <w:bookmarkEnd w:id="12"/>
      <w:bookmarkEnd w:id="13"/>
    </w:p>
    <w:p w:rsidR="0077441F" w:rsidRDefault="0077441F" w:rsidP="0077441F">
      <w:pPr>
        <w:pStyle w:val="BodyText"/>
      </w:pPr>
      <w:r>
        <w:t xml:space="preserve">There is no maintenance required apart from testing and inspecting the operation of the controller at regular intervals.  </w:t>
      </w: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ChapterSubtitle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F25632" w:rsidRDefault="00F25632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Pr="0077441F" w:rsidRDefault="0077441F" w:rsidP="0077441F">
      <w:pPr>
        <w:pStyle w:val="BodyText"/>
      </w:pPr>
    </w:p>
    <w:p w:rsidR="009B3C9F" w:rsidRDefault="0077441F" w:rsidP="008C31C6">
      <w:pPr>
        <w:pStyle w:val="Heading8"/>
        <w:framePr w:wrap="around"/>
      </w:pPr>
      <w:bookmarkStart w:id="14" w:name="_Toc406487740"/>
      <w:bookmarkStart w:id="15" w:name="_Toc406487792"/>
      <w:r>
        <w:t>Schematics</w:t>
      </w:r>
      <w:bookmarkEnd w:id="14"/>
      <w:bookmarkEnd w:id="15"/>
    </w:p>
    <w:p w:rsidR="0077441F" w:rsidRDefault="0077441F" w:rsidP="0077441F">
      <w:pPr>
        <w:pStyle w:val="ChapterSubtitle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8C31C6">
      <w:pPr>
        <w:pStyle w:val="Heading8"/>
        <w:framePr w:wrap="around"/>
      </w:pPr>
      <w:bookmarkStart w:id="16" w:name="_Toc406487741"/>
      <w:bookmarkStart w:id="17" w:name="_Toc406487793"/>
      <w:r>
        <w:t>Firm</w:t>
      </w:r>
      <w:bookmarkStart w:id="18" w:name="_Toc406487742"/>
      <w:bookmarkStart w:id="19" w:name="_Toc406487794"/>
      <w:bookmarkEnd w:id="16"/>
      <w:bookmarkEnd w:id="17"/>
      <w:r w:rsidR="00D173F9">
        <w:t xml:space="preserve">ware </w:t>
      </w:r>
      <w:bookmarkStart w:id="20" w:name="_GoBack"/>
      <w:bookmarkEnd w:id="20"/>
      <w:r w:rsidR="00D173F9">
        <w:t>Listing</w:t>
      </w:r>
      <w:bookmarkEnd w:id="18"/>
      <w:bookmarkEnd w:id="19"/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A00289" w:rsidRDefault="00A00289" w:rsidP="0077441F">
      <w:pPr>
        <w:pStyle w:val="BodyText"/>
      </w:pPr>
    </w:p>
    <w:p w:rsidR="00A00289" w:rsidRDefault="00A00289" w:rsidP="0077441F">
      <w:pPr>
        <w:pStyle w:val="BodyText"/>
      </w:pPr>
    </w:p>
    <w:p w:rsidR="00A00289" w:rsidRDefault="00A00289" w:rsidP="0077441F">
      <w:pPr>
        <w:pStyle w:val="BodyText"/>
      </w:pPr>
    </w:p>
    <w:p w:rsidR="00A00289" w:rsidRDefault="00A00289" w:rsidP="0077441F">
      <w:pPr>
        <w:pStyle w:val="BodyText"/>
      </w:pPr>
    </w:p>
    <w:p w:rsidR="00A00289" w:rsidRDefault="00A00289" w:rsidP="0077441F">
      <w:pPr>
        <w:pStyle w:val="BodyText"/>
      </w:pPr>
    </w:p>
    <w:p w:rsidR="00A00289" w:rsidRDefault="00A00289" w:rsidP="0077441F">
      <w:pPr>
        <w:pStyle w:val="BodyText"/>
      </w:pPr>
    </w:p>
    <w:p w:rsidR="00A00289" w:rsidRDefault="00A00289" w:rsidP="0077441F">
      <w:pPr>
        <w:pStyle w:val="BodyText"/>
      </w:pPr>
    </w:p>
    <w:p w:rsidR="00A00289" w:rsidRDefault="00A00289" w:rsidP="0077441F">
      <w:pPr>
        <w:pStyle w:val="BodyText"/>
      </w:pPr>
    </w:p>
    <w:p w:rsidR="00A00289" w:rsidRDefault="00A00289" w:rsidP="0077441F">
      <w:pPr>
        <w:pStyle w:val="BodyText"/>
      </w:pPr>
    </w:p>
    <w:p w:rsidR="00A00289" w:rsidRDefault="00A00289" w:rsidP="0077441F">
      <w:pPr>
        <w:pStyle w:val="BodyText"/>
      </w:pPr>
    </w:p>
    <w:p w:rsidR="00A00289" w:rsidRDefault="00A00289" w:rsidP="0077441F">
      <w:pPr>
        <w:pStyle w:val="BodyText"/>
      </w:pPr>
    </w:p>
    <w:p w:rsidR="00A00289" w:rsidRDefault="00A00289" w:rsidP="0077441F">
      <w:pPr>
        <w:pStyle w:val="BodyText"/>
      </w:pPr>
    </w:p>
    <w:p w:rsidR="00A00289" w:rsidRDefault="00A00289" w:rsidP="0077441F">
      <w:pPr>
        <w:pStyle w:val="BodyText"/>
      </w:pPr>
    </w:p>
    <w:p w:rsidR="00A00289" w:rsidRDefault="00A00289" w:rsidP="0077441F">
      <w:pPr>
        <w:pStyle w:val="BodyText"/>
      </w:pPr>
    </w:p>
    <w:p w:rsidR="00A00289" w:rsidRDefault="00A00289" w:rsidP="0077441F">
      <w:pPr>
        <w:pStyle w:val="BodyText"/>
      </w:pPr>
    </w:p>
    <w:p w:rsidR="00A00289" w:rsidRDefault="00A00289" w:rsidP="0077441F">
      <w:pPr>
        <w:pStyle w:val="BodyText"/>
      </w:pPr>
    </w:p>
    <w:p w:rsidR="00A00289" w:rsidRDefault="00A00289" w:rsidP="0077441F">
      <w:pPr>
        <w:pStyle w:val="BodyText"/>
      </w:pPr>
    </w:p>
    <w:p w:rsidR="00A00289" w:rsidRDefault="00A00289" w:rsidP="0077441F">
      <w:pPr>
        <w:pStyle w:val="BodyText"/>
      </w:pPr>
    </w:p>
    <w:p w:rsidR="00A00289" w:rsidRDefault="00A00289" w:rsidP="0077441F">
      <w:pPr>
        <w:pStyle w:val="BodyText"/>
      </w:pPr>
    </w:p>
    <w:p w:rsidR="00A00289" w:rsidRDefault="00A00289" w:rsidP="0077441F">
      <w:pPr>
        <w:pStyle w:val="BodyText"/>
      </w:pPr>
    </w:p>
    <w:p w:rsidR="00A00289" w:rsidRDefault="00A00289" w:rsidP="0077441F">
      <w:pPr>
        <w:pStyle w:val="BodyText"/>
      </w:pPr>
    </w:p>
    <w:p w:rsidR="00A00289" w:rsidRDefault="00A00289" w:rsidP="0077441F">
      <w:pPr>
        <w:pStyle w:val="BodyText"/>
      </w:pPr>
    </w:p>
    <w:p w:rsidR="00A00289" w:rsidRDefault="00A00289" w:rsidP="0077441F">
      <w:pPr>
        <w:pStyle w:val="BodyText"/>
      </w:pPr>
    </w:p>
    <w:p w:rsidR="00A00289" w:rsidRDefault="00A00289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p w:rsidR="0077441F" w:rsidRDefault="0077441F" w:rsidP="0077441F">
      <w:pPr>
        <w:pStyle w:val="BodyText"/>
      </w:pPr>
    </w:p>
    <w:bookmarkEnd w:id="0"/>
    <w:bookmarkEnd w:id="1"/>
    <w:p w:rsidR="0077441F" w:rsidRPr="0077441F" w:rsidRDefault="0077441F" w:rsidP="0077441F">
      <w:pPr>
        <w:pStyle w:val="BodyText"/>
      </w:pPr>
    </w:p>
    <w:sectPr w:rsidR="0077441F" w:rsidRPr="0077441F" w:rsidSect="00F25632">
      <w:type w:val="continuous"/>
      <w:pgSz w:w="12240" w:h="15840" w:code="1"/>
      <w:pgMar w:top="1800" w:right="1195" w:bottom="1440" w:left="3355" w:header="965" w:footer="965" w:gutter="0"/>
      <w:cols w:space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F73" w:rsidRDefault="00E53F73">
      <w:r>
        <w:separator/>
      </w:r>
    </w:p>
  </w:endnote>
  <w:endnote w:type="continuationSeparator" w:id="0">
    <w:p w:rsidR="00E53F73" w:rsidRDefault="00E53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605" w:rsidRDefault="00603605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605" w:rsidRDefault="0060360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605" w:rsidRDefault="00603605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605" w:rsidRDefault="00603605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C31C6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605" w:rsidRDefault="006036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F73" w:rsidRDefault="00E53F73">
      <w:r>
        <w:separator/>
      </w:r>
    </w:p>
  </w:footnote>
  <w:footnote w:type="continuationSeparator" w:id="0">
    <w:p w:rsidR="00E53F73" w:rsidRDefault="00E53F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605" w:rsidRDefault="006036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605" w:rsidRPr="000B7354" w:rsidRDefault="00603605">
    <w:pPr>
      <w:pStyle w:val="Header"/>
      <w:rPr>
        <w:lang w:val="en-NZ"/>
      </w:rPr>
    </w:pPr>
    <w:r>
      <w:rPr>
        <w:lang w:val="en-NZ"/>
      </w:rPr>
      <w:t>Filter Control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605" w:rsidRDefault="00603605">
    <w:pPr>
      <w:pStyle w:val="Header"/>
    </w:pPr>
    <w:r>
      <w:t>Design Customization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015ED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B3BE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1"/>
    <w:multiLevelType w:val="singleLevel"/>
    <w:tmpl w:val="BDAE33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C1A6A5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5">
    <w:nsid w:val="06243495"/>
    <w:multiLevelType w:val="hybridMultilevel"/>
    <w:tmpl w:val="200A9B6C"/>
    <w:lvl w:ilvl="0" w:tplc="51FA71E8">
      <w:start w:val="6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860" w:hanging="360"/>
      </w:pPr>
    </w:lvl>
    <w:lvl w:ilvl="2" w:tplc="1409001B">
      <w:start w:val="1"/>
      <w:numFmt w:val="lowerRoman"/>
      <w:lvlText w:val="%3."/>
      <w:lvlJc w:val="right"/>
      <w:pPr>
        <w:ind w:left="2580" w:hanging="180"/>
      </w:pPr>
    </w:lvl>
    <w:lvl w:ilvl="3" w:tplc="1409000F" w:tentative="1">
      <w:start w:val="1"/>
      <w:numFmt w:val="decimal"/>
      <w:lvlText w:val="%4."/>
      <w:lvlJc w:val="left"/>
      <w:pPr>
        <w:ind w:left="3300" w:hanging="360"/>
      </w:pPr>
    </w:lvl>
    <w:lvl w:ilvl="4" w:tplc="14090019" w:tentative="1">
      <w:start w:val="1"/>
      <w:numFmt w:val="lowerLetter"/>
      <w:lvlText w:val="%5."/>
      <w:lvlJc w:val="left"/>
      <w:pPr>
        <w:ind w:left="4020" w:hanging="360"/>
      </w:pPr>
    </w:lvl>
    <w:lvl w:ilvl="5" w:tplc="1409001B" w:tentative="1">
      <w:start w:val="1"/>
      <w:numFmt w:val="lowerRoman"/>
      <w:lvlText w:val="%6."/>
      <w:lvlJc w:val="right"/>
      <w:pPr>
        <w:ind w:left="4740" w:hanging="180"/>
      </w:pPr>
    </w:lvl>
    <w:lvl w:ilvl="6" w:tplc="1409000F" w:tentative="1">
      <w:start w:val="1"/>
      <w:numFmt w:val="decimal"/>
      <w:lvlText w:val="%7."/>
      <w:lvlJc w:val="left"/>
      <w:pPr>
        <w:ind w:left="5460" w:hanging="360"/>
      </w:pPr>
    </w:lvl>
    <w:lvl w:ilvl="7" w:tplc="14090019" w:tentative="1">
      <w:start w:val="1"/>
      <w:numFmt w:val="lowerLetter"/>
      <w:lvlText w:val="%8."/>
      <w:lvlJc w:val="left"/>
      <w:pPr>
        <w:ind w:left="6180" w:hanging="360"/>
      </w:pPr>
    </w:lvl>
    <w:lvl w:ilvl="8" w:tplc="1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091760E7"/>
    <w:multiLevelType w:val="singleLevel"/>
    <w:tmpl w:val="A19A21BE"/>
    <w:lvl w:ilvl="0">
      <w:start w:val="1"/>
      <w:numFmt w:val="none"/>
      <w:lvlText w:val=""/>
      <w:legacy w:legacy="1" w:legacySpace="0" w:legacyIndent="360"/>
      <w:lvlJc w:val="left"/>
    </w:lvl>
  </w:abstractNum>
  <w:abstractNum w:abstractNumId="7">
    <w:nsid w:val="18AE7AF4"/>
    <w:multiLevelType w:val="hybridMultilevel"/>
    <w:tmpl w:val="F536ACDA"/>
    <w:lvl w:ilvl="0" w:tplc="0E5C4590">
      <w:numFmt w:val="decimal"/>
      <w:lvlText w:val="(%1"/>
      <w:lvlJc w:val="left"/>
      <w:pPr>
        <w:ind w:left="2535" w:hanging="375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3240" w:hanging="360"/>
      </w:pPr>
    </w:lvl>
    <w:lvl w:ilvl="2" w:tplc="1409001B" w:tentative="1">
      <w:start w:val="1"/>
      <w:numFmt w:val="lowerRoman"/>
      <w:lvlText w:val="%3."/>
      <w:lvlJc w:val="right"/>
      <w:pPr>
        <w:ind w:left="3960" w:hanging="180"/>
      </w:pPr>
    </w:lvl>
    <w:lvl w:ilvl="3" w:tplc="1409000F" w:tentative="1">
      <w:start w:val="1"/>
      <w:numFmt w:val="decimal"/>
      <w:lvlText w:val="%4."/>
      <w:lvlJc w:val="left"/>
      <w:pPr>
        <w:ind w:left="4680" w:hanging="360"/>
      </w:pPr>
    </w:lvl>
    <w:lvl w:ilvl="4" w:tplc="14090019" w:tentative="1">
      <w:start w:val="1"/>
      <w:numFmt w:val="lowerLetter"/>
      <w:lvlText w:val="%5."/>
      <w:lvlJc w:val="left"/>
      <w:pPr>
        <w:ind w:left="5400" w:hanging="360"/>
      </w:pPr>
    </w:lvl>
    <w:lvl w:ilvl="5" w:tplc="1409001B" w:tentative="1">
      <w:start w:val="1"/>
      <w:numFmt w:val="lowerRoman"/>
      <w:lvlText w:val="%6."/>
      <w:lvlJc w:val="right"/>
      <w:pPr>
        <w:ind w:left="6120" w:hanging="180"/>
      </w:pPr>
    </w:lvl>
    <w:lvl w:ilvl="6" w:tplc="1409000F" w:tentative="1">
      <w:start w:val="1"/>
      <w:numFmt w:val="decimal"/>
      <w:lvlText w:val="%7."/>
      <w:lvlJc w:val="left"/>
      <w:pPr>
        <w:ind w:left="6840" w:hanging="360"/>
      </w:pPr>
    </w:lvl>
    <w:lvl w:ilvl="7" w:tplc="14090019" w:tentative="1">
      <w:start w:val="1"/>
      <w:numFmt w:val="lowerLetter"/>
      <w:lvlText w:val="%8."/>
      <w:lvlJc w:val="left"/>
      <w:pPr>
        <w:ind w:left="7560" w:hanging="360"/>
      </w:pPr>
    </w:lvl>
    <w:lvl w:ilvl="8" w:tplc="1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199F25A1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9">
    <w:nsid w:val="2EFF2345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0">
    <w:nsid w:val="45702913"/>
    <w:multiLevelType w:val="singleLevel"/>
    <w:tmpl w:val="F6305A7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1">
    <w:nsid w:val="4BC10037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2">
    <w:nsid w:val="4BD6162F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3">
    <w:nsid w:val="4C510602"/>
    <w:multiLevelType w:val="singleLevel"/>
    <w:tmpl w:val="F1444738"/>
    <w:lvl w:ilvl="0">
      <w:start w:val="1"/>
      <w:numFmt w:val="bullet"/>
      <w:pStyle w:val="ListBullet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4F61077B"/>
    <w:multiLevelType w:val="singleLevel"/>
    <w:tmpl w:val="39CC91A4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15">
    <w:nsid w:val="579B0C4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16">
    <w:nsid w:val="5F436190"/>
    <w:multiLevelType w:val="singleLevel"/>
    <w:tmpl w:val="D7CE7166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62540DA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18">
    <w:nsid w:val="631D158A"/>
    <w:multiLevelType w:val="hybridMultilevel"/>
    <w:tmpl w:val="03E47D68"/>
    <w:lvl w:ilvl="0" w:tplc="840EA7EE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60" w:hanging="360"/>
      </w:pPr>
    </w:lvl>
    <w:lvl w:ilvl="2" w:tplc="1409001B" w:tentative="1">
      <w:start w:val="1"/>
      <w:numFmt w:val="lowerRoman"/>
      <w:lvlText w:val="%3."/>
      <w:lvlJc w:val="right"/>
      <w:pPr>
        <w:ind w:left="2580" w:hanging="180"/>
      </w:pPr>
    </w:lvl>
    <w:lvl w:ilvl="3" w:tplc="1409000F" w:tentative="1">
      <w:start w:val="1"/>
      <w:numFmt w:val="decimal"/>
      <w:lvlText w:val="%4."/>
      <w:lvlJc w:val="left"/>
      <w:pPr>
        <w:ind w:left="3300" w:hanging="360"/>
      </w:pPr>
    </w:lvl>
    <w:lvl w:ilvl="4" w:tplc="14090019" w:tentative="1">
      <w:start w:val="1"/>
      <w:numFmt w:val="lowerLetter"/>
      <w:lvlText w:val="%5."/>
      <w:lvlJc w:val="left"/>
      <w:pPr>
        <w:ind w:left="4020" w:hanging="360"/>
      </w:pPr>
    </w:lvl>
    <w:lvl w:ilvl="5" w:tplc="1409001B" w:tentative="1">
      <w:start w:val="1"/>
      <w:numFmt w:val="lowerRoman"/>
      <w:lvlText w:val="%6."/>
      <w:lvlJc w:val="right"/>
      <w:pPr>
        <w:ind w:left="4740" w:hanging="180"/>
      </w:pPr>
    </w:lvl>
    <w:lvl w:ilvl="6" w:tplc="1409000F" w:tentative="1">
      <w:start w:val="1"/>
      <w:numFmt w:val="decimal"/>
      <w:lvlText w:val="%7."/>
      <w:lvlJc w:val="left"/>
      <w:pPr>
        <w:ind w:left="5460" w:hanging="360"/>
      </w:pPr>
    </w:lvl>
    <w:lvl w:ilvl="7" w:tplc="14090019" w:tentative="1">
      <w:start w:val="1"/>
      <w:numFmt w:val="lowerLetter"/>
      <w:lvlText w:val="%8."/>
      <w:lvlJc w:val="left"/>
      <w:pPr>
        <w:ind w:left="6180" w:hanging="360"/>
      </w:pPr>
    </w:lvl>
    <w:lvl w:ilvl="8" w:tplc="1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>
    <w:nsid w:val="63882B2E"/>
    <w:multiLevelType w:val="singleLevel"/>
    <w:tmpl w:val="8D1E4DD4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0">
    <w:nsid w:val="69BE6368"/>
    <w:multiLevelType w:val="hybridMultilevel"/>
    <w:tmpl w:val="7B0E3918"/>
    <w:lvl w:ilvl="0" w:tplc="537ACB22">
      <w:numFmt w:val="decimal"/>
      <w:lvlText w:val="(%1"/>
      <w:lvlJc w:val="left"/>
      <w:pPr>
        <w:ind w:left="264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3360" w:hanging="360"/>
      </w:pPr>
    </w:lvl>
    <w:lvl w:ilvl="2" w:tplc="1409001B" w:tentative="1">
      <w:start w:val="1"/>
      <w:numFmt w:val="lowerRoman"/>
      <w:lvlText w:val="%3."/>
      <w:lvlJc w:val="right"/>
      <w:pPr>
        <w:ind w:left="4080" w:hanging="180"/>
      </w:pPr>
    </w:lvl>
    <w:lvl w:ilvl="3" w:tplc="1409000F" w:tentative="1">
      <w:start w:val="1"/>
      <w:numFmt w:val="decimal"/>
      <w:lvlText w:val="%4."/>
      <w:lvlJc w:val="left"/>
      <w:pPr>
        <w:ind w:left="4800" w:hanging="360"/>
      </w:pPr>
    </w:lvl>
    <w:lvl w:ilvl="4" w:tplc="14090019" w:tentative="1">
      <w:start w:val="1"/>
      <w:numFmt w:val="lowerLetter"/>
      <w:lvlText w:val="%5."/>
      <w:lvlJc w:val="left"/>
      <w:pPr>
        <w:ind w:left="5520" w:hanging="360"/>
      </w:pPr>
    </w:lvl>
    <w:lvl w:ilvl="5" w:tplc="1409001B" w:tentative="1">
      <w:start w:val="1"/>
      <w:numFmt w:val="lowerRoman"/>
      <w:lvlText w:val="%6."/>
      <w:lvlJc w:val="right"/>
      <w:pPr>
        <w:ind w:left="6240" w:hanging="180"/>
      </w:pPr>
    </w:lvl>
    <w:lvl w:ilvl="6" w:tplc="1409000F" w:tentative="1">
      <w:start w:val="1"/>
      <w:numFmt w:val="decimal"/>
      <w:lvlText w:val="%7."/>
      <w:lvlJc w:val="left"/>
      <w:pPr>
        <w:ind w:left="6960" w:hanging="360"/>
      </w:pPr>
    </w:lvl>
    <w:lvl w:ilvl="7" w:tplc="14090019" w:tentative="1">
      <w:start w:val="1"/>
      <w:numFmt w:val="lowerLetter"/>
      <w:lvlText w:val="%8."/>
      <w:lvlJc w:val="left"/>
      <w:pPr>
        <w:ind w:left="7680" w:hanging="360"/>
      </w:pPr>
    </w:lvl>
    <w:lvl w:ilvl="8" w:tplc="14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21">
    <w:nsid w:val="70507BFC"/>
    <w:multiLevelType w:val="singleLevel"/>
    <w:tmpl w:val="80DE380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2">
    <w:nsid w:val="749D7287"/>
    <w:multiLevelType w:val="singleLevel"/>
    <w:tmpl w:val="DE76053A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3">
    <w:nsid w:val="75D550E5"/>
    <w:multiLevelType w:val="hybridMultilevel"/>
    <w:tmpl w:val="57ACD532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2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3">
    <w:abstractNumId w:val="4"/>
    <w:lvlOverride w:ilvl="0">
      <w:lvl w:ilvl="0">
        <w:start w:val="1"/>
        <w:numFmt w:val="bullet"/>
        <w:lvlText w:val="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4">
    <w:abstractNumId w:val="4"/>
    <w:lvlOverride w:ilvl="0">
      <w:lvl w:ilvl="0">
        <w:start w:val="1"/>
        <w:numFmt w:val="bullet"/>
        <w:lvlText w:val="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0"/>
        </w:rPr>
      </w:lvl>
    </w:lvlOverride>
  </w:num>
  <w:num w:numId="5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6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7">
    <w:abstractNumId w:val="8"/>
  </w:num>
  <w:num w:numId="8">
    <w:abstractNumId w:val="15"/>
  </w:num>
  <w:num w:numId="9">
    <w:abstractNumId w:val="17"/>
  </w:num>
  <w:num w:numId="10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Geneva" w:hAnsi="Geneva" w:hint="default"/>
          <w:sz w:val="28"/>
        </w:rPr>
      </w:lvl>
    </w:lvlOverride>
  </w:num>
  <w:num w:numId="11">
    <w:abstractNumId w:val="16"/>
  </w:num>
  <w:num w:numId="12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Tms Rmn" w:hAnsi="Tms Rmn" w:hint="default"/>
          <w:sz w:val="22"/>
        </w:rPr>
      </w:lvl>
    </w:lvlOverride>
  </w:num>
  <w:num w:numId="13">
    <w:abstractNumId w:val="13"/>
  </w:num>
  <w:num w:numId="14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15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16">
    <w:abstractNumId w:val="4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648" w:hanging="288"/>
        </w:pPr>
        <w:rPr>
          <w:rFonts w:ascii="Geneva" w:hAnsi="Geneva" w:hint="default"/>
          <w:sz w:val="20"/>
        </w:rPr>
      </w:lvl>
    </w:lvlOverride>
  </w:num>
  <w:num w:numId="17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Geneva" w:hAnsi="Geneva" w:hint="default"/>
          <w:sz w:val="16"/>
        </w:rPr>
      </w:lvl>
    </w:lvlOverride>
  </w:num>
  <w:num w:numId="18">
    <w:abstractNumId w:val="19"/>
  </w:num>
  <w:num w:numId="19">
    <w:abstractNumId w:val="6"/>
  </w:num>
  <w:num w:numId="20">
    <w:abstractNumId w:val="22"/>
  </w:num>
  <w:num w:numId="21">
    <w:abstractNumId w:val="21"/>
  </w:num>
  <w:num w:numId="22">
    <w:abstractNumId w:val="10"/>
  </w:num>
  <w:num w:numId="23">
    <w:abstractNumId w:val="14"/>
  </w:num>
  <w:num w:numId="24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6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27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28">
    <w:abstractNumId w:val="11"/>
  </w:num>
  <w:num w:numId="29">
    <w:abstractNumId w:val="9"/>
  </w:num>
  <w:num w:numId="30">
    <w:abstractNumId w:val="3"/>
  </w:num>
  <w:num w:numId="31">
    <w:abstractNumId w:val="2"/>
  </w:num>
  <w:num w:numId="32">
    <w:abstractNumId w:val="0"/>
  </w:num>
  <w:num w:numId="33">
    <w:abstractNumId w:val="1"/>
  </w:num>
  <w:num w:numId="34">
    <w:abstractNumId w:val="23"/>
  </w:num>
  <w:num w:numId="35">
    <w:abstractNumId w:val="12"/>
  </w:num>
  <w:num w:numId="36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rFonts w:ascii="Tms Rmn" w:hAnsi="Tms Rmn" w:hint="default"/>
          <w:sz w:val="20"/>
        </w:rPr>
      </w:lvl>
    </w:lvlOverride>
  </w:num>
  <w:num w:numId="37">
    <w:abstractNumId w:val="18"/>
  </w:num>
  <w:num w:numId="38">
    <w:abstractNumId w:val="20"/>
  </w:num>
  <w:num w:numId="39">
    <w:abstractNumId w:val="7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354"/>
    <w:rsid w:val="0003284F"/>
    <w:rsid w:val="00085680"/>
    <w:rsid w:val="000B7354"/>
    <w:rsid w:val="00110C93"/>
    <w:rsid w:val="00277B76"/>
    <w:rsid w:val="002D4C6B"/>
    <w:rsid w:val="0031562B"/>
    <w:rsid w:val="003871D2"/>
    <w:rsid w:val="003D2659"/>
    <w:rsid w:val="0040359C"/>
    <w:rsid w:val="004205D9"/>
    <w:rsid w:val="004265DB"/>
    <w:rsid w:val="004A4678"/>
    <w:rsid w:val="005A23FC"/>
    <w:rsid w:val="005C03EB"/>
    <w:rsid w:val="005D168B"/>
    <w:rsid w:val="005D26B9"/>
    <w:rsid w:val="005F32D8"/>
    <w:rsid w:val="005F6105"/>
    <w:rsid w:val="00603605"/>
    <w:rsid w:val="00634427"/>
    <w:rsid w:val="00684F60"/>
    <w:rsid w:val="007741A8"/>
    <w:rsid w:val="0077441F"/>
    <w:rsid w:val="007A3843"/>
    <w:rsid w:val="007B7080"/>
    <w:rsid w:val="007C5FC5"/>
    <w:rsid w:val="0084757A"/>
    <w:rsid w:val="008629BC"/>
    <w:rsid w:val="008B6D14"/>
    <w:rsid w:val="008C31C6"/>
    <w:rsid w:val="008E4DF6"/>
    <w:rsid w:val="00900148"/>
    <w:rsid w:val="00961301"/>
    <w:rsid w:val="009620D9"/>
    <w:rsid w:val="00977C9A"/>
    <w:rsid w:val="009B1090"/>
    <w:rsid w:val="009B3C9F"/>
    <w:rsid w:val="00A00289"/>
    <w:rsid w:val="00A14EF4"/>
    <w:rsid w:val="00A27855"/>
    <w:rsid w:val="00AF5B2E"/>
    <w:rsid w:val="00B12E66"/>
    <w:rsid w:val="00B41464"/>
    <w:rsid w:val="00B75975"/>
    <w:rsid w:val="00B814CE"/>
    <w:rsid w:val="00B9112D"/>
    <w:rsid w:val="00CF0D27"/>
    <w:rsid w:val="00D05564"/>
    <w:rsid w:val="00D173F9"/>
    <w:rsid w:val="00D20313"/>
    <w:rsid w:val="00D61364"/>
    <w:rsid w:val="00D6516D"/>
    <w:rsid w:val="00D828CC"/>
    <w:rsid w:val="00DA28BB"/>
    <w:rsid w:val="00DB05AE"/>
    <w:rsid w:val="00DB4823"/>
    <w:rsid w:val="00E16EE8"/>
    <w:rsid w:val="00E53F73"/>
    <w:rsid w:val="00E64DEE"/>
    <w:rsid w:val="00F25632"/>
    <w:rsid w:val="00F8730F"/>
    <w:rsid w:val="00FD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Garamond" w:hAnsi="Garamond"/>
      <w:sz w:val="16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rsid w:val="00DA28BB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8"/>
      <w:sz w:val="32"/>
    </w:rPr>
  </w:style>
  <w:style w:type="paragraph" w:styleId="Heading2">
    <w:name w:val="heading 2"/>
    <w:basedOn w:val="Normal"/>
    <w:next w:val="BodyText"/>
    <w:qFormat/>
    <w:rsid w:val="00DA28BB"/>
    <w:pPr>
      <w:keepNext/>
      <w:spacing w:line="240" w:lineRule="atLeast"/>
      <w:outlineLvl w:val="1"/>
    </w:pPr>
    <w:rPr>
      <w:rFonts w:ascii="Arial Black" w:hAnsi="Arial Black"/>
      <w:spacing w:val="-10"/>
      <w:kern w:val="28"/>
      <w:szCs w:val="16"/>
    </w:rPr>
  </w:style>
  <w:style w:type="paragraph" w:styleId="Heading3">
    <w:name w:val="heading 3"/>
    <w:basedOn w:val="Normal"/>
    <w:next w:val="BodyText"/>
    <w:qFormat/>
    <w:rsid w:val="005F6105"/>
    <w:pPr>
      <w:keepNext/>
      <w:outlineLvl w:val="2"/>
    </w:pPr>
    <w:rPr>
      <w:rFonts w:ascii="Arial Black" w:hAnsi="Arial Black"/>
      <w:spacing w:val="-5"/>
    </w:rPr>
  </w:style>
  <w:style w:type="paragraph" w:styleId="Heading4">
    <w:name w:val="heading 4"/>
    <w:basedOn w:val="Normal"/>
    <w:next w:val="BodyText"/>
    <w:qFormat/>
    <w:pPr>
      <w:keepNext/>
      <w:spacing w:after="240"/>
      <w:jc w:val="center"/>
      <w:outlineLvl w:val="3"/>
    </w:pPr>
    <w:rPr>
      <w:caps/>
      <w:spacing w:val="30"/>
    </w:rPr>
  </w:style>
  <w:style w:type="paragraph" w:styleId="Heading5">
    <w:name w:val="heading 5"/>
    <w:basedOn w:val="Normal"/>
    <w:next w:val="BodyText"/>
    <w:qFormat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Heading6">
    <w:name w:val="heading 6"/>
    <w:basedOn w:val="Normal"/>
    <w:next w:val="BodyText"/>
    <w:qFormat/>
    <w:pPr>
      <w:keepNext/>
      <w:framePr w:w="1800" w:wrap="around" w:vAnchor="text" w:hAnchor="page" w:x="1201" w:y="1"/>
      <w:outlineLvl w:val="5"/>
    </w:pPr>
  </w:style>
  <w:style w:type="paragraph" w:styleId="Heading7">
    <w:name w:val="heading 7"/>
    <w:basedOn w:val="Normal"/>
    <w:next w:val="BodyText"/>
    <w:qFormat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Heading8">
    <w:name w:val="heading 8"/>
    <w:basedOn w:val="Normal"/>
    <w:next w:val="BodyText"/>
    <w:qFormat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Heading9">
    <w:name w:val="heading 9"/>
    <w:basedOn w:val="Normal"/>
    <w:next w:val="BodyText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/>
      <w:jc w:val="both"/>
    </w:pPr>
    <w:rPr>
      <w:spacing w:val="-5"/>
      <w:sz w:val="2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BlockQuotation">
    <w:name w:val="Block Quotation"/>
    <w:basedOn w:val="Normal"/>
    <w:next w:val="BodyText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BodyText"/>
    <w:next w:val="BodyText"/>
    <w:pPr>
      <w:keepNext/>
    </w:pPr>
  </w:style>
  <w:style w:type="paragraph" w:styleId="Caption">
    <w:name w:val="caption"/>
    <w:basedOn w:val="Normal"/>
    <w:next w:val="BodyText"/>
    <w:qFormat/>
    <w:pPr>
      <w:spacing w:after="240"/>
    </w:pPr>
    <w:rPr>
      <w:spacing w:val="-5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Emphasis">
    <w:name w:val="Emphasis"/>
    <w:qFormat/>
    <w:rPr>
      <w:rFonts w:ascii="Arial Black" w:hAnsi="Arial Black"/>
      <w:sz w:val="18"/>
    </w:rPr>
  </w:style>
  <w:style w:type="character" w:styleId="EndnoteReference">
    <w:name w:val="endnote reference"/>
    <w:semiHidden/>
    <w:rPr>
      <w:sz w:val="18"/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FootnoteReference">
    <w:name w:val="footnote reference"/>
    <w:semiHidden/>
    <w:rPr>
      <w:sz w:val="18"/>
      <w:vertAlign w:val="superscript"/>
    </w:rPr>
  </w:style>
  <w:style w:type="paragraph" w:styleId="FootnoteText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Header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pPr>
      <w:tabs>
        <w:tab w:val="right" w:leader="dot" w:pos="3600"/>
      </w:tabs>
      <w:ind w:left="1280" w:hanging="160"/>
    </w:pPr>
  </w:style>
  <w:style w:type="paragraph" w:styleId="IndexHeading">
    <w:name w:val="index heading"/>
    <w:basedOn w:val="Normal"/>
    <w:next w:val="Index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Bullet">
    <w:name w:val="List Bullet"/>
    <w:basedOn w:val="Normal"/>
    <w:rsid w:val="00684F60"/>
    <w:pPr>
      <w:numPr>
        <w:numId w:val="1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Bullet5">
    <w:name w:val="List Bullet 5"/>
    <w:basedOn w:val="Normal"/>
    <w:pPr>
      <w:framePr w:w="1860" w:wrap="around" w:vAnchor="text" w:hAnchor="page" w:x="1201" w:y="1"/>
      <w:numPr>
        <w:numId w:val="13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Number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itle">
    <w:name w:val="Subtitle"/>
    <w:basedOn w:val="Title"/>
    <w:next w:val="BodyText"/>
    <w:qFormat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itle">
    <w:name w:val="Title"/>
    <w:basedOn w:val="Normal"/>
    <w:qFormat/>
    <w:rsid w:val="00684F6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color w:val="808080"/>
      <w:spacing w:val="-35"/>
      <w:kern w:val="28"/>
      <w:sz w:val="48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ableofAuthorities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TableofFigur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TOAHeading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TOC1">
    <w:name w:val="toc 1"/>
    <w:basedOn w:val="Normal"/>
    <w:autoRedefine/>
    <w:uiPriority w:val="39"/>
    <w:qFormat/>
    <w:rsid w:val="00DA28BB"/>
    <w:pPr>
      <w:spacing w:line="320" w:lineRule="atLeast"/>
    </w:pPr>
    <w:rPr>
      <w:rFonts w:ascii="Arial" w:hAnsi="Arial"/>
      <w:sz w:val="28"/>
    </w:rPr>
  </w:style>
  <w:style w:type="paragraph" w:styleId="TOC2">
    <w:name w:val="toc 2"/>
    <w:basedOn w:val="TOC1"/>
    <w:autoRedefine/>
    <w:uiPriority w:val="39"/>
    <w:qFormat/>
    <w:rsid w:val="00DA28BB"/>
    <w:pPr>
      <w:tabs>
        <w:tab w:val="right" w:leader="dot" w:pos="7910"/>
      </w:tabs>
      <w:ind w:left="720"/>
    </w:pPr>
    <w:rPr>
      <w:sz w:val="24"/>
    </w:rPr>
  </w:style>
  <w:style w:type="paragraph" w:styleId="TOC3">
    <w:name w:val="toc 3"/>
    <w:basedOn w:val="Normal"/>
    <w:next w:val="Normal"/>
    <w:autoRedefine/>
    <w:uiPriority w:val="39"/>
    <w:semiHidden/>
    <w:qFormat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OC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TOC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TOC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TOC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OC2"/>
  </w:style>
  <w:style w:type="paragraph" w:styleId="BalloonText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Heading1Char">
    <w:name w:val="Heading 1 Char"/>
    <w:basedOn w:val="DefaultParagraphFont"/>
    <w:link w:val="Heading1"/>
    <w:rsid w:val="004265DB"/>
    <w:rPr>
      <w:rFonts w:ascii="Arial Black" w:hAnsi="Arial Black"/>
      <w:color w:val="808080"/>
      <w:spacing w:val="-25"/>
      <w:kern w:val="28"/>
      <w:sz w:val="32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yperlink">
    <w:name w:val="Hyperlink"/>
    <w:basedOn w:val="DefaultParagraphFont"/>
    <w:uiPriority w:val="99"/>
    <w:rsid w:val="004265DB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9B3C9F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B3C9F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9B3C9F"/>
    <w:rPr>
      <w:smallCaps/>
      <w:color w:val="C0504D" w:themeColor="accent2"/>
      <w:u w:val="single"/>
    </w:rPr>
  </w:style>
  <w:style w:type="paragraph" w:styleId="NoSpacing">
    <w:name w:val="No Spacing"/>
    <w:uiPriority w:val="1"/>
    <w:qFormat/>
    <w:rsid w:val="009B3C9F"/>
    <w:rPr>
      <w:rFonts w:ascii="Garamond" w:hAnsi="Garamond"/>
      <w:sz w:val="16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60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605"/>
    <w:rPr>
      <w:rFonts w:ascii="Garamond" w:hAnsi="Garamond"/>
      <w:b/>
      <w:bCs/>
      <w:i/>
      <w:iCs/>
      <w:color w:val="4F81BD" w:themeColor="accent1"/>
      <w:sz w:val="1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173F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Garamond" w:hAnsi="Garamond"/>
      <w:sz w:val="16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rsid w:val="00DA28BB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8"/>
      <w:sz w:val="32"/>
    </w:rPr>
  </w:style>
  <w:style w:type="paragraph" w:styleId="Heading2">
    <w:name w:val="heading 2"/>
    <w:basedOn w:val="Normal"/>
    <w:next w:val="BodyText"/>
    <w:qFormat/>
    <w:rsid w:val="00DA28BB"/>
    <w:pPr>
      <w:keepNext/>
      <w:spacing w:line="240" w:lineRule="atLeast"/>
      <w:outlineLvl w:val="1"/>
    </w:pPr>
    <w:rPr>
      <w:rFonts w:ascii="Arial Black" w:hAnsi="Arial Black"/>
      <w:spacing w:val="-10"/>
      <w:kern w:val="28"/>
      <w:szCs w:val="16"/>
    </w:rPr>
  </w:style>
  <w:style w:type="paragraph" w:styleId="Heading3">
    <w:name w:val="heading 3"/>
    <w:basedOn w:val="Normal"/>
    <w:next w:val="BodyText"/>
    <w:qFormat/>
    <w:rsid w:val="005F6105"/>
    <w:pPr>
      <w:keepNext/>
      <w:outlineLvl w:val="2"/>
    </w:pPr>
    <w:rPr>
      <w:rFonts w:ascii="Arial Black" w:hAnsi="Arial Black"/>
      <w:spacing w:val="-5"/>
    </w:rPr>
  </w:style>
  <w:style w:type="paragraph" w:styleId="Heading4">
    <w:name w:val="heading 4"/>
    <w:basedOn w:val="Normal"/>
    <w:next w:val="BodyText"/>
    <w:qFormat/>
    <w:pPr>
      <w:keepNext/>
      <w:spacing w:after="240"/>
      <w:jc w:val="center"/>
      <w:outlineLvl w:val="3"/>
    </w:pPr>
    <w:rPr>
      <w:caps/>
      <w:spacing w:val="30"/>
    </w:rPr>
  </w:style>
  <w:style w:type="paragraph" w:styleId="Heading5">
    <w:name w:val="heading 5"/>
    <w:basedOn w:val="Normal"/>
    <w:next w:val="BodyText"/>
    <w:qFormat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Heading6">
    <w:name w:val="heading 6"/>
    <w:basedOn w:val="Normal"/>
    <w:next w:val="BodyText"/>
    <w:qFormat/>
    <w:pPr>
      <w:keepNext/>
      <w:framePr w:w="1800" w:wrap="around" w:vAnchor="text" w:hAnchor="page" w:x="1201" w:y="1"/>
      <w:outlineLvl w:val="5"/>
    </w:pPr>
  </w:style>
  <w:style w:type="paragraph" w:styleId="Heading7">
    <w:name w:val="heading 7"/>
    <w:basedOn w:val="Normal"/>
    <w:next w:val="BodyText"/>
    <w:qFormat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Heading8">
    <w:name w:val="heading 8"/>
    <w:basedOn w:val="Normal"/>
    <w:next w:val="BodyText"/>
    <w:qFormat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Heading9">
    <w:name w:val="heading 9"/>
    <w:basedOn w:val="Normal"/>
    <w:next w:val="BodyText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/>
      <w:jc w:val="both"/>
    </w:pPr>
    <w:rPr>
      <w:spacing w:val="-5"/>
      <w:sz w:val="2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BlockQuotation">
    <w:name w:val="Block Quotation"/>
    <w:basedOn w:val="Normal"/>
    <w:next w:val="BodyText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BodyText"/>
    <w:next w:val="BodyText"/>
    <w:pPr>
      <w:keepNext/>
    </w:pPr>
  </w:style>
  <w:style w:type="paragraph" w:styleId="Caption">
    <w:name w:val="caption"/>
    <w:basedOn w:val="Normal"/>
    <w:next w:val="BodyText"/>
    <w:qFormat/>
    <w:pPr>
      <w:spacing w:after="240"/>
    </w:pPr>
    <w:rPr>
      <w:spacing w:val="-5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Emphasis">
    <w:name w:val="Emphasis"/>
    <w:qFormat/>
    <w:rPr>
      <w:rFonts w:ascii="Arial Black" w:hAnsi="Arial Black"/>
      <w:sz w:val="18"/>
    </w:rPr>
  </w:style>
  <w:style w:type="character" w:styleId="EndnoteReference">
    <w:name w:val="endnote reference"/>
    <w:semiHidden/>
    <w:rPr>
      <w:sz w:val="18"/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FootnoteReference">
    <w:name w:val="footnote reference"/>
    <w:semiHidden/>
    <w:rPr>
      <w:sz w:val="18"/>
      <w:vertAlign w:val="superscript"/>
    </w:rPr>
  </w:style>
  <w:style w:type="paragraph" w:styleId="FootnoteText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Header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pPr>
      <w:tabs>
        <w:tab w:val="right" w:leader="dot" w:pos="3600"/>
      </w:tabs>
      <w:ind w:left="1280" w:hanging="160"/>
    </w:pPr>
  </w:style>
  <w:style w:type="paragraph" w:styleId="IndexHeading">
    <w:name w:val="index heading"/>
    <w:basedOn w:val="Normal"/>
    <w:next w:val="Index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Bullet">
    <w:name w:val="List Bullet"/>
    <w:basedOn w:val="Normal"/>
    <w:rsid w:val="00684F60"/>
    <w:pPr>
      <w:numPr>
        <w:numId w:val="1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Bullet5">
    <w:name w:val="List Bullet 5"/>
    <w:basedOn w:val="Normal"/>
    <w:pPr>
      <w:framePr w:w="1860" w:wrap="around" w:vAnchor="text" w:hAnchor="page" w:x="1201" w:y="1"/>
      <w:numPr>
        <w:numId w:val="13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Number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itle">
    <w:name w:val="Subtitle"/>
    <w:basedOn w:val="Title"/>
    <w:next w:val="BodyText"/>
    <w:qFormat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itle">
    <w:name w:val="Title"/>
    <w:basedOn w:val="Normal"/>
    <w:qFormat/>
    <w:rsid w:val="00684F6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color w:val="808080"/>
      <w:spacing w:val="-35"/>
      <w:kern w:val="28"/>
      <w:sz w:val="48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ableofAuthorities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TableofFigur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TOAHeading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TOC1">
    <w:name w:val="toc 1"/>
    <w:basedOn w:val="Normal"/>
    <w:autoRedefine/>
    <w:uiPriority w:val="39"/>
    <w:qFormat/>
    <w:rsid w:val="00DA28BB"/>
    <w:pPr>
      <w:spacing w:line="320" w:lineRule="atLeast"/>
    </w:pPr>
    <w:rPr>
      <w:rFonts w:ascii="Arial" w:hAnsi="Arial"/>
      <w:sz w:val="28"/>
    </w:rPr>
  </w:style>
  <w:style w:type="paragraph" w:styleId="TOC2">
    <w:name w:val="toc 2"/>
    <w:basedOn w:val="TOC1"/>
    <w:autoRedefine/>
    <w:uiPriority w:val="39"/>
    <w:qFormat/>
    <w:rsid w:val="00DA28BB"/>
    <w:pPr>
      <w:tabs>
        <w:tab w:val="right" w:leader="dot" w:pos="7910"/>
      </w:tabs>
      <w:ind w:left="720"/>
    </w:pPr>
    <w:rPr>
      <w:sz w:val="24"/>
    </w:rPr>
  </w:style>
  <w:style w:type="paragraph" w:styleId="TOC3">
    <w:name w:val="toc 3"/>
    <w:basedOn w:val="Normal"/>
    <w:next w:val="Normal"/>
    <w:autoRedefine/>
    <w:uiPriority w:val="39"/>
    <w:semiHidden/>
    <w:qFormat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OC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TOC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TOC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TOC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OC2"/>
  </w:style>
  <w:style w:type="paragraph" w:styleId="BalloonText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Heading1Char">
    <w:name w:val="Heading 1 Char"/>
    <w:basedOn w:val="DefaultParagraphFont"/>
    <w:link w:val="Heading1"/>
    <w:rsid w:val="004265DB"/>
    <w:rPr>
      <w:rFonts w:ascii="Arial Black" w:hAnsi="Arial Black"/>
      <w:color w:val="808080"/>
      <w:spacing w:val="-25"/>
      <w:kern w:val="28"/>
      <w:sz w:val="32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yperlink">
    <w:name w:val="Hyperlink"/>
    <w:basedOn w:val="DefaultParagraphFont"/>
    <w:uiPriority w:val="99"/>
    <w:rsid w:val="004265DB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9B3C9F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B3C9F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9B3C9F"/>
    <w:rPr>
      <w:smallCaps/>
      <w:color w:val="C0504D" w:themeColor="accent2"/>
      <w:u w:val="single"/>
    </w:rPr>
  </w:style>
  <w:style w:type="paragraph" w:styleId="NoSpacing">
    <w:name w:val="No Spacing"/>
    <w:uiPriority w:val="1"/>
    <w:qFormat/>
    <w:rsid w:val="009B3C9F"/>
    <w:rPr>
      <w:rFonts w:ascii="Garamond" w:hAnsi="Garamond"/>
      <w:sz w:val="16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60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605"/>
    <w:rPr>
      <w:rFonts w:ascii="Garamond" w:hAnsi="Garamond"/>
      <w:b/>
      <w:bCs/>
      <w:i/>
      <w:iCs/>
      <w:color w:val="4F81BD" w:themeColor="accent1"/>
      <w:sz w:val="1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173F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ptimho\AppData\Roaming\Microsoft\Templates\Manu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EF0B6-43EC-4AAA-82DE-FE8EE322E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Manual</Template>
  <TotalTime>246</TotalTime>
  <Pages>10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optimho</dc:creator>
  <cp:lastModifiedBy>optimho</cp:lastModifiedBy>
  <cp:revision>4</cp:revision>
  <cp:lastPrinted>2014-12-15T20:53:00Z</cp:lastPrinted>
  <dcterms:created xsi:type="dcterms:W3CDTF">2014-09-10T09:54:00Z</dcterms:created>
  <dcterms:modified xsi:type="dcterms:W3CDTF">2014-12-15T21:11:00Z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TC062071261033</vt:lpwstr>
  </property>
</Properties>
</file>