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b/>
          <w:bCs/>
          <w:color w:val="1F3A5F"/>
        </w:rPr>
        <w:t xml:space="preserve">Kids' Budget — My Proposal</w:t>
      </w:r>
    </w:p>
    <w:p>
      <w:pPr>
        <w:spacing w:after="160"/>
      </w:pPr>
      <w:r>
        <w:rPr>
          <w:i/>
          <w:iCs/>
        </w:rPr>
        <w:t xml:space="preserve">From Chege, for Lydiah — covering Nathan, Keren, Hadassah &amp; David</w:t>
      </w:r>
    </w:p>
    <w:p>
      <w:pPr>
        <w:spacing w:after="240"/>
      </w:pPr>
    </w:p>
    <w:p>
      <w:pPr>
        <w:pStyle w:val="Heading1"/>
        <w:spacing w:after="150" w:before="300"/>
      </w:pPr>
      <w:r>
        <w:rPr>
          <w:b/>
          <w:bCs/>
          <w:color w:val="1F3A5F"/>
        </w:rPr>
        <w:t xml:space="preserve">1. Why I'm Proposing This</w:t>
      </w:r>
    </w:p>
    <w:p>
      <w:pPr>
        <w:spacing w:after="160"/>
      </w:pPr>
      <w:r>
        <w:t xml:space="preserve">I've put together a monthly budget for the kids' shared expenses that I think I can commit to comfortably, and that I hope works for you too. Rather than splitting every single cost between us — which gets awkward for things like the nanny's salary or the kids' clothes — I'm proposing I pay a fixed amount into one joint account every month, in proportion to what I earn, and you do the same in proportion to what you earn, and everything gets paid out of that single account.</w:t>
      </w:r>
    </w:p>
    <w:p>
      <w:pPr>
        <w:spacing w:after="160"/>
      </w:pPr>
      <w:r>
        <w:t xml:space="preserve">This is meant as my starting point for you and me to talk through, not a final word — if any of the numbers or assumptions here don't match your reality, tell me and I'll adjust.</w:t>
      </w:r>
    </w:p>
    <w:p>
      <w:pPr>
        <w:pStyle w:val="Heading1"/>
        <w:spacing w:after="150" w:before="300"/>
      </w:pPr>
      <w:r>
        <w:rPr>
          <w:b/>
          <w:bCs/>
          <w:color w:val="1F3A5F"/>
        </w:rPr>
        <w:t xml:space="preserve">2. The Income Picture and What I'm Proposing Each of Us Contributes</w:t>
      </w:r>
    </w:p>
    <w:p>
      <w:pPr>
        <w:spacing w:after="160"/>
      </w:pPr>
      <w:r>
        <w:t xml:space="preserve">Here's how I've worked out my income and yours, and the share each of us should carry: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2600"/>
      </w:tblGrid>
      <w:tr>
        <w:tc>
          <w:tcPr>
            <w:tcW w:type="dxa" w:w="32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2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Chege (KES/month)</w:t>
            </w:r>
          </w:p>
        </w:tc>
        <w:tc>
          <w:tcPr>
            <w:tcW w:type="dxa" w:w="2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Lydiah (KES/month)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Ujenzi (family business) salary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KES 76,140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Rental income (Ujenzi premise, average)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KES 150,000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Optimum (personal business)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KES 40,954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EISH (personal business)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KES 50,000</w:t>
            </w:r>
          </w:p>
        </w:tc>
      </w:tr>
      <w:tr>
        <w:tc>
          <w:tcPr>
            <w:tcW w:type="dxa" w:w="32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 MONTHLY INCOME</w:t>
            </w:r>
          </w:p>
        </w:tc>
        <w:tc>
          <w:tcPr>
            <w:tcW w:type="dxa" w:w="26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KES 267,094</w:t>
            </w:r>
          </w:p>
        </w:tc>
        <w:tc>
          <w:tcPr>
            <w:tcW w:type="dxa" w:w="26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KES 50,000</w:t>
            </w:r>
          </w:p>
        </w:tc>
      </w:tr>
      <w:tr>
        <w:tc>
          <w:tcPr>
            <w:tcW w:type="dxa" w:w="32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Share of combined income</w:t>
            </w:r>
          </w:p>
        </w:tc>
        <w:tc>
          <w:tcPr>
            <w:tcW w:type="dxa" w:w="26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84.2%</w:t>
            </w:r>
          </w:p>
        </w:tc>
        <w:tc>
          <w:tcPr>
            <w:tcW w:type="dxa" w:w="26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15.8%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Based on that split, here's what I'm proposing each of us pays into the joint account every month: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100"/>
        <w:gridCol w:w="2100"/>
      </w:tblGrid>
      <w:tr>
        <w:tc>
          <w:tcPr>
            <w:tcW w:type="dxa" w:w="42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Chege (84.2%)</w:t>
            </w:r>
          </w:p>
        </w:tc>
        <w:tc>
          <w:tcPr>
            <w:tcW w:type="dxa" w:w="21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Lydiah (15.8%)</w:t>
            </w:r>
          </w:p>
        </w:tc>
      </w:tr>
      <w:tr>
        <w:tc>
          <w:tcPr>
            <w:tcW w:type="dxa" w:w="42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Monthly deposit into joint account</w:t>
            </w:r>
          </w:p>
        </w:tc>
        <w:tc>
          <w:tcPr>
            <w:tcW w:type="dxa" w:w="21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KES 267,094</w:t>
            </w:r>
          </w:p>
        </w:tc>
        <w:tc>
          <w:tcPr>
            <w:tcW w:type="dxa" w:w="21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KES 50,000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i/>
          <w:iCs/>
        </w:rPr>
        <w:t xml:space="preserve">I've revised my Optimum income up to KES 40,954/month specifically so this covers the budget below in full, with no shortfall. That does mean neither of us has anything left over most months, so I want to be upfront that this only works if that Optimum figure holds — I'll flag it if it doesn't.</w:t>
      </w:r>
    </w:p>
    <w:p>
      <w:pPr>
        <w:pStyle w:val="Heading1"/>
        <w:spacing w:after="150" w:before="300"/>
      </w:pPr>
      <w:r>
        <w:rPr>
          <w:b/>
          <w:bCs/>
          <w:color w:val="1F3A5F"/>
        </w:rPr>
        <w:t xml:space="preserve">3. The Budget I'm Proposing</w:t>
      </w:r>
    </w:p>
    <w:p>
      <w:pPr>
        <w:spacing w:after="160"/>
      </w:pPr>
      <w:r>
        <w:t xml:space="preserve">This covers what I think matters most right now — rent, food, school fees, the nanny, medical costs including insurance, clothing, and the smaller day-to-day costs. I've deliberately left out school trips and building up education savings for now; I'd rather commit properly to this list than stretch to include those and come up short every month.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000"/>
      </w:tblGrid>
      <w:tr>
        <w:tc>
          <w:tcPr>
            <w:tcW w:type="dxa" w:w="3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Expense</w:t>
            </w:r>
          </w:p>
        </w:tc>
        <w:tc>
          <w:tcPr>
            <w:tcW w:type="dxa" w:w="18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Monthly (KES)</w:t>
            </w:r>
          </w:p>
        </w:tc>
        <w:tc>
          <w:tcPr>
            <w:tcW w:type="dxa" w:w="3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Basis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 (Lydiah &amp; kids' home)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KES 80,000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Fixed monthly rent</w:t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Food (kids, per-plate method)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KES 51,600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200/plate/child; Aug (holiday month): 17 days x 3 plates+snacks, 5 Sundays x 1 plate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School fees + extracurricular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KES 85,328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Nathan 65,475 + Keren 56,035 + Hadassah 79,900 + David 79,900 = 281,310, plus 15,000/child extracurricular = 60,000. Total 341,310/term. A term is 3 months of school followed by roughly 1 month of holiday, so I've divided by 4 to spread this evenly across the full cycle — I keep saving the same amount through the holiday month too, rather than only paying during term time.</w:t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Nanny salary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KES 15,000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Statutory costs (NSSF/SHA) included in her pay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Water &amp; electricity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KES 15,000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Household / cleaning supplies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KES 10,000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Kids' clothes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KES 20,000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Annual average — actual spend is seasonal, not flat monthly</w:t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Medical — outpatient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KES 10,000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Day-to-day clinic visits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Medical insurance (annual cover)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KES 14,167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170,000/year cover, divided by 12</w:t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Uniform replenishment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KES 5,000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5,000/child/term x 4 kids, spread over the 4-month cycle (3 school months + 1 holiday) so I keep setting this aside during the break too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Entertainment (Sundays only)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KES 3,000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600 x 5 Sundays in the month — kids with Chege Fri-Sat</w:t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Wifi/data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KES 3,000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Pocket money (David &amp; Hadassah)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KES 2,000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Grooming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KES 3,000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KES 317,094</w:t>
            </w:r>
          </w:p>
        </w:tc>
        <w:tc>
          <w:tcPr>
            <w:tcW w:type="dxa" w:w="30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Total: KES 317,094/month — which matches my income plus what I'm asking of you, so there's no gap, but also no cushion.</w:t>
      </w:r>
    </w:p>
    <w:p>
      <w:pPr>
        <w:pStyle w:val="Heading1"/>
        <w:spacing w:after="150" w:before="300"/>
      </w:pPr>
      <w:r>
        <w:rPr>
          <w:b/>
          <w:bCs/>
          <w:color w:val="1F3A5F"/>
        </w:rPr>
        <w:t xml:space="preserve">4. How I'd Like to Spend It — In Priority Order</w:t>
      </w:r>
    </w:p>
    <w:p>
      <w:pPr>
        <w:spacing w:after="160"/>
      </w:pPr>
      <w:r>
        <w:t xml:space="preserve">Rather than treating every line as equally fixed, I've ranked everything from most essential to most deferrable. If anything ever needs to be cut in a tight month, I'd rather cut from the bottom of this list than touch rent, food, or school fees.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1500"/>
        <w:gridCol w:w="1800"/>
      </w:tblGrid>
      <w:tr>
        <w:tc>
          <w:tcPr>
            <w:tcW w:type="dxa" w:w="19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Priority tier</w:t>
            </w:r>
          </w:p>
        </w:tc>
        <w:tc>
          <w:tcPr>
            <w:tcW w:type="dxa" w:w="32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Expense</w:t>
            </w:r>
          </w:p>
        </w:tc>
        <w:tc>
          <w:tcPr>
            <w:tcW w:type="dxa" w:w="15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Monthly (KES)</w:t>
            </w:r>
          </w:p>
        </w:tc>
        <w:tc>
          <w:tcPr>
            <w:tcW w:type="dxa" w:w="18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Cumulative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Survival essentials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80,000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80,000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Survival essentials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Food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51,600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131,600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Survival essentials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School fees + extracurricular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85,328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216,928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Survival essentials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Nanny salary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15,000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231,928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Survival essentials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Water &amp; electricity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15,000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246,928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— Health &amp; education core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Medical — outpatient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10,000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256,928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— Health &amp; education core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Medical insurance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14,167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271,095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— Health &amp; education core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Uniform replenishment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5,000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276,095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— Daily household needs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Household / cleaning supplies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10,000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286,095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— Daily household needs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Kids' clothes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20,000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306,095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— Connectivity &amp; personal care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Wifi/data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3,000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309,095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— Connectivity &amp; personal care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Grooming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3,000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312,095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— Discretionary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Entertainment (Sundays only)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3,000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315,095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— Discretionary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Pocket money (David &amp; Hadassah)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2,000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317,095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i/>
          <w:iCs/>
        </w:rPr>
        <w:t xml:space="preserve">Everything on this list fits within what I expect my income and yours to add up to — but only just. Pocket money is the last thing that fits; if my income or yours dips, that's the first place I'd look to trim, not rent or school fees.</w:t>
      </w:r>
    </w:p>
    <w:p>
      <w:pPr>
        <w:pStyle w:val="Heading1"/>
        <w:spacing w:after="150" w:before="300"/>
      </w:pPr>
      <w:r>
        <w:rPr>
          <w:b/>
          <w:bCs/>
          <w:color w:val="1F3A5F"/>
        </w:rPr>
        <w:t xml:space="preserve">5. What I'm Asking You to Agree To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Starting with this budget (KES 317,094/month) rather than trying to cover school trips and full education savings right away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Each setting up a standing monthly deposit into a joint account — me at KES 267,094, you at KES 50,000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Who holds and manages the joint account day-to-day, and how you and I will both see what's being spent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That I'll flag it clearly if my Optimum income comes in under KES 40,954 in any given month, since this budget assumes I hit that number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Checking in with you every 3-6 months to see if I can add school trips and start building up education savings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Confirming your EISH figure of KES 50,000 is accurate and current, and that you're comfortable with the 84.2% / 15.8% split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Sanity-checking the food estimate with you, since it'll look different once term starts vs. this holiday-month figure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Reviewing the kids' clothing line (KES 20,000/month) together, since I've used an annual average rather than a fixed monthly cost</w:t>
      </w:r>
    </w:p>
    <w:p>
      <w:pPr>
        <w:spacing w:before="200"/>
      </w:pPr>
      <w:r>
        <w:rPr>
          <w:i/>
          <w:iCs/>
        </w:rPr>
        <w:t xml:space="preserve">This is where I'd like to start — happy to talk through any of it and adjust together.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2026-08-03T08:47:42.646Z</dcterms:created>
  <dcterms:modified xsi:type="dcterms:W3CDTF">2026-08-03T08:47:42.647Z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