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4AE5DCCE" w14:textId="03721AA0" w:rsidR="00E97402" w:rsidRDefault="00E95036" w:rsidP="00E95036">
      <w:pPr>
        <w:pStyle w:val="IndexTerms"/>
      </w:pPr>
      <w:bookmarkStart w:id="0" w:name="PointTmp"/>
      <w:r>
        <w:rPr>
          <w:i/>
          <w:iCs/>
        </w:rPr>
        <w:t>Keywords</w:t>
      </w:r>
      <w:r w:rsidR="00E97402">
        <w:t>—</w:t>
      </w:r>
      <w:r>
        <w:t>SLAM, K-Means</w:t>
      </w:r>
      <w:r w:rsidR="00E97402">
        <w:t xml:space="preserve">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r w:rsidR="005C11A5">
        <w:rPr>
          <w:bCs/>
        </w:rPr>
        <w:t>N</w:t>
      </w:r>
      <w:r>
        <w:rPr>
          <w:bCs/>
        </w:rPr>
        <w:t xml:space="preserve">umpy array before </w:t>
      </w:r>
      <w:r w:rsidR="005C11A5">
        <w:rPr>
          <w:bCs/>
        </w:rPr>
        <w:t xml:space="preserve">input to the convolutional network. The output will be </w:t>
      </w:r>
      <w:r w:rsidR="0050656A">
        <w:rPr>
          <w:bCs/>
        </w:rPr>
        <w:t>i</w:t>
      </w:r>
      <w:r w:rsidR="005C11A5">
        <w:rPr>
          <w:bCs/>
        </w:rPr>
        <w:t>n the form of Numpy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lastRenderedPageBreak/>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17F329B2" w:rsidR="00A436E5" w:rsidRDefault="005441B6" w:rsidP="001F79B0">
      <w:pPr>
        <w:pStyle w:val="Text"/>
      </w:pPr>
      <w:r>
        <w:t>In this case, the stage 1 is using 64x64 stride for the MaxPooling2D and Conv2D filter layers. After the training, the neural network can learn the trend and discount the pixels which are out of interpolation bound.</w:t>
      </w:r>
    </w:p>
    <w:p w14:paraId="68A63A53" w14:textId="3650AB83" w:rsidR="00886560" w:rsidRDefault="00F14CF8" w:rsidP="00886560">
      <w:pPr>
        <w:pStyle w:val="Text"/>
      </w:pPr>
      <w:r>
        <w:rPr>
          <w:bCs/>
        </w:rPr>
        <w:t xml:space="preserve"> </w:t>
      </w:r>
      <w:r w:rsidR="001F79B0">
        <w:rPr>
          <w:bCs/>
        </w:rPr>
        <w:t xml:space="preserve">In </w:t>
      </w:r>
      <w:r w:rsidR="005972E4">
        <w:rPr>
          <w:bCs/>
        </w:rPr>
        <w:t>this project</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543FED88"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4C18698E" w14:textId="66E8A7C2" w:rsidR="00886560" w:rsidRDefault="00886560" w:rsidP="00090140">
      <w:pPr>
        <w:pStyle w:val="Text"/>
      </w:pPr>
      <w:r>
        <w:t>Hence, at the ending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3F4611CA" w14:textId="5A531F85" w:rsidR="001F79B0" w:rsidRDefault="006A15C9" w:rsidP="00D8171B">
      <w:pPr>
        <w:pStyle w:val="Text"/>
      </w:pPr>
      <w:r>
        <w:t xml:space="preserve">After refinement of design after few rounds of training, </w:t>
      </w:r>
      <w:r w:rsidR="000239B7">
        <w:t>the design is finalized. T</w:t>
      </w:r>
      <w:r>
        <w:t>he neural network accept</w:t>
      </w:r>
      <w:r w:rsidR="000239B7">
        <w:t>s</w:t>
      </w:r>
      <w:r>
        <w:t xml:space="preserve"> 2D array</w:t>
      </w:r>
      <w:r w:rsidR="000239B7">
        <w:t xml:space="preserve"> that contains scan point</w:t>
      </w:r>
      <w:r>
        <w:t xml:space="preserve"> as inpu</w:t>
      </w:r>
      <w:r w:rsidR="00090140">
        <w:t>t. To preserve the input scan point value, lambda layers are added so to replace the known point pixel value with the measured scan point data.</w:t>
      </w:r>
    </w:p>
    <w:p w14:paraId="0E62685B" w14:textId="2F95D26E"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759A2DC" w14:textId="77777777" w:rsidR="00FB58E9" w:rsidRDefault="00FB58E9" w:rsidP="00FB58E9">
      <w:pPr>
        <w:pStyle w:val="Text"/>
      </w:pPr>
      <w:r>
        <w:rPr>
          <w:rFonts w:ascii="Arial" w:hAnsi="Arial" w:cs="Arial"/>
          <w:b/>
          <w:bCs/>
          <w:noProof/>
          <w:color w:val="000000"/>
        </w:rPr>
        <w:drawing>
          <wp:inline distT="0" distB="0" distL="0" distR="0" wp14:anchorId="0DA3068B" wp14:editId="382ED983">
            <wp:extent cx="3086100" cy="4486275"/>
            <wp:effectExtent l="0" t="0" r="0"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44C9D2A6" w14:textId="7DF7E0F8" w:rsidR="00FB58E9" w:rsidRDefault="00FB58E9" w:rsidP="00FB58E9">
      <w:pPr>
        <w:pStyle w:val="FootnoteText"/>
        <w:ind w:firstLine="0"/>
      </w:pPr>
      <w:bookmarkStart w:id="1" w:name="_Hlk53755632"/>
      <w:r>
        <w:t xml:space="preserve">Fig. </w:t>
      </w:r>
      <w:r w:rsidR="00090140">
        <w:t>5</w:t>
      </w:r>
      <w:r>
        <w:t>.  Neural network Structure.</w:t>
      </w:r>
      <w:bookmarkEnd w:id="1"/>
    </w:p>
    <w:p w14:paraId="2E4DBD08" w14:textId="21B68FD8" w:rsidR="00FB58E9" w:rsidRDefault="00FB58E9">
      <w:pPr>
        <w:pStyle w:val="Text"/>
      </w:pPr>
    </w:p>
    <w:p w14:paraId="310DCFEF" w14:textId="294325EA" w:rsidR="00171B30" w:rsidRDefault="00171B30" w:rsidP="00171B30">
      <w:pPr>
        <w:pStyle w:val="Text"/>
      </w:pPr>
      <w:r>
        <w:t>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As a result, RESNET enhancement of the neural network.</w:t>
      </w:r>
    </w:p>
    <w:p w14:paraId="5BC8F3C8" w14:textId="40EC380F" w:rsidR="00171B30" w:rsidRDefault="00171B30" w:rsidP="00171B30">
      <w:pPr>
        <w:pStyle w:val="Text"/>
        <w:ind w:firstLine="0"/>
      </w:pPr>
      <w:r>
        <w:rPr>
          <w:noProof/>
        </w:rPr>
        <w:drawing>
          <wp:inline distT="0" distB="0" distL="0" distR="0" wp14:anchorId="7ACA7177" wp14:editId="3219C55E">
            <wp:extent cx="1769423" cy="10558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8744" cy="1079278"/>
                    </a:xfrm>
                    <a:prstGeom prst="rect">
                      <a:avLst/>
                    </a:prstGeom>
                    <a:noFill/>
                    <a:ln>
                      <a:noFill/>
                    </a:ln>
                  </pic:spPr>
                </pic:pic>
              </a:graphicData>
            </a:graphic>
          </wp:inline>
        </w:drawing>
      </w:r>
      <w:r>
        <w:rPr>
          <w:noProof/>
        </w:rPr>
        <w:drawing>
          <wp:inline distT="0" distB="0" distL="0" distR="0" wp14:anchorId="7602BBDD" wp14:editId="63B14FA9">
            <wp:extent cx="1294410" cy="11145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8533" cy="1118141"/>
                    </a:xfrm>
                    <a:prstGeom prst="rect">
                      <a:avLst/>
                    </a:prstGeom>
                    <a:noFill/>
                    <a:ln>
                      <a:noFill/>
                    </a:ln>
                  </pic:spPr>
                </pic:pic>
              </a:graphicData>
            </a:graphic>
          </wp:inline>
        </w:drawing>
      </w:r>
    </w:p>
    <w:p w14:paraId="78484E9E" w14:textId="29D980B9" w:rsidR="00171B30" w:rsidRPr="00171B30" w:rsidRDefault="00171B30">
      <w:pPr>
        <w:pStyle w:val="Text"/>
        <w:rPr>
          <w:sz w:val="16"/>
          <w:szCs w:val="16"/>
        </w:rPr>
      </w:pPr>
      <w:r w:rsidRPr="00171B30">
        <w:rPr>
          <w:sz w:val="16"/>
          <w:szCs w:val="16"/>
        </w:rPr>
        <w:t xml:space="preserve">Fig. </w:t>
      </w:r>
      <w:r>
        <w:rPr>
          <w:sz w:val="16"/>
          <w:szCs w:val="16"/>
        </w:rPr>
        <w:t>6</w:t>
      </w:r>
      <w:r w:rsidRPr="00171B30">
        <w:rPr>
          <w:sz w:val="16"/>
          <w:szCs w:val="16"/>
        </w:rPr>
        <w:t xml:space="preserve">.  </w:t>
      </w:r>
      <w:r>
        <w:rPr>
          <w:sz w:val="16"/>
          <w:szCs w:val="16"/>
        </w:rPr>
        <w:t>Single residual block</w:t>
      </w:r>
      <w:r w:rsidRPr="00171B30">
        <w:rPr>
          <w:sz w:val="16"/>
          <w:szCs w:val="16"/>
        </w:rPr>
        <w:t>.</w:t>
      </w:r>
      <w:r>
        <w:rPr>
          <w:sz w:val="16"/>
          <w:szCs w:val="16"/>
        </w:rPr>
        <w:t xml:space="preserve"> [3] 6 residual blocks are used in the RESNET enhanced neural network.</w:t>
      </w:r>
    </w:p>
    <w:p w14:paraId="2366501B" w14:textId="71F78D5C" w:rsidR="00E97B99" w:rsidRDefault="00B904C3" w:rsidP="00E97B99">
      <w:pPr>
        <w:pStyle w:val="Heading1"/>
      </w:pPr>
      <w:r>
        <w:lastRenderedPageBreak/>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RMSprop as Keras optimizer and root mean square as error metric. </w:t>
      </w:r>
    </w:p>
    <w:p w14:paraId="68DC6420" w14:textId="77777777" w:rsidR="00171B30" w:rsidRDefault="00171B30" w:rsidP="00171B30">
      <w:pPr>
        <w:pStyle w:val="Text"/>
      </w:pPr>
      <w:r>
        <w:rPr>
          <w:noProof/>
        </w:rPr>
        <w:drawing>
          <wp:inline distT="0" distB="0" distL="0" distR="0" wp14:anchorId="74AE1C52" wp14:editId="568160C9">
            <wp:extent cx="3200400" cy="847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2465" cy="848272"/>
                    </a:xfrm>
                    <a:prstGeom prst="rect">
                      <a:avLst/>
                    </a:prstGeom>
                    <a:noFill/>
                    <a:ln>
                      <a:noFill/>
                    </a:ln>
                  </pic:spPr>
                </pic:pic>
              </a:graphicData>
            </a:graphic>
          </wp:inline>
        </w:drawing>
      </w:r>
    </w:p>
    <w:p w14:paraId="69FA163C" w14:textId="77777777" w:rsidR="00171B30" w:rsidRDefault="00171B30" w:rsidP="00171B30">
      <w:pPr>
        <w:pStyle w:val="Text"/>
      </w:pPr>
      <w:r>
        <w:rPr>
          <w:noProof/>
        </w:rPr>
        <w:drawing>
          <wp:inline distT="0" distB="0" distL="0" distR="0" wp14:anchorId="3C6AE78C" wp14:editId="6C41A83E">
            <wp:extent cx="2221593" cy="8858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2358" cy="898092"/>
                    </a:xfrm>
                    <a:prstGeom prst="rect">
                      <a:avLst/>
                    </a:prstGeom>
                    <a:noFill/>
                    <a:ln>
                      <a:noFill/>
                    </a:ln>
                  </pic:spPr>
                </pic:pic>
              </a:graphicData>
            </a:graphic>
          </wp:inline>
        </w:drawing>
      </w:r>
    </w:p>
    <w:p w14:paraId="3A33EA3E" w14:textId="77777777" w:rsidR="00171B30" w:rsidRDefault="00171B30" w:rsidP="00171B30">
      <w:pPr>
        <w:pStyle w:val="FootnoteText"/>
        <w:ind w:firstLine="0"/>
      </w:pPr>
      <w:r>
        <w:t>Fig. 7.  Network Training Result. Output map at the left and expected output map at the right.</w:t>
      </w:r>
    </w:p>
    <w:p w14:paraId="6BC46826" w14:textId="77777777" w:rsidR="00171B30" w:rsidRDefault="00171B30" w:rsidP="00171B30"/>
    <w:p w14:paraId="74E4EB85" w14:textId="029AD4C9" w:rsidR="00171B30" w:rsidRDefault="00171B30" w:rsidP="00171B30">
      <w:pPr>
        <w:ind w:firstLine="202"/>
      </w:pPr>
      <w:r>
        <w:t>Similar training is also imposed on RESNET enhanced neural network. After 100 epochs, the accuracy reaching 86.2% with mean squared error reduced to 0.0044. In this training, we are using RMSprop as Keras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r>
        <w:rPr>
          <w:noProof/>
        </w:rPr>
        <w:drawing>
          <wp:inline distT="0" distB="0" distL="0" distR="0" wp14:anchorId="24EAEA8F" wp14:editId="079FA8E0">
            <wp:extent cx="3194685" cy="160909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4685" cy="1609090"/>
                    </a:xfrm>
                    <a:prstGeom prst="rect">
                      <a:avLst/>
                    </a:prstGeom>
                    <a:noFill/>
                    <a:ln>
                      <a:noFill/>
                    </a:ln>
                  </pic:spPr>
                </pic:pic>
              </a:graphicData>
            </a:graphic>
          </wp:inline>
        </w:drawing>
      </w:r>
    </w:p>
    <w:p w14:paraId="00DE2570" w14:textId="77777777" w:rsidR="00171B30" w:rsidRDefault="00171B30" w:rsidP="00171B30">
      <w:pPr>
        <w:pStyle w:val="FootnoteText"/>
        <w:ind w:firstLine="0"/>
      </w:pPr>
      <w:bookmarkStart w:id="2" w:name="_Hlk53760062"/>
      <w:r>
        <w:t>Fig. 8.  RESNET Enhanced Network Training Result. Output map at the left and expected output map at the right.</w:t>
      </w:r>
    </w:p>
    <w:bookmarkEnd w:id="2"/>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In this dataset, Euler angle and GPS position is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D70988">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D70988"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D70988"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After data conversion, preloaded neural network will be used to predict the terrain. Due to limited computing power and time limitation, input map will be processed in 1024x1024 pixel 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26"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kzvlwIAAI8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HiHhuIXqiK1jIc2U&#10;M3zT4CveMucfmMUhwofHxeDv8SMVdCWF4URJDfbne/cBj72NWko6HMqSuh97ZgUl6pvGrr+YLRZh&#10;iqOwKM7nKNhTzfZUo/ftNWBnzHAFGR6PAe/VeJQW2hfcH+vgFVVMc/RdUu7tKFz7tCxwA3GxXkcY&#10;Tq5h/lY/GR7IQ4FDiz73L8yaoZU9zsAdjAP8pp0TNlhqWO89yCb2+mtdh9Lj1MceGjZUWCunckS9&#10;7tHVLwAAAP//AwBQSwMEFAAGAAgAAAAhACJvuALeAAAABwEAAA8AAABkcnMvZG93bnJldi54bWxM&#10;j8FOwzAQRO9I/IO1SNyokyC1EOJUgFQhFUWCggRHN16cQLwOttumf89yguPMrGbeVsvJDWKPIfae&#10;FOSzDARS601PVsHry+riCkRMmowePKGCI0ZY1qcnlS6NP9Az7jfJCi6hWGoFXUpjKWVsO3Q6zvyI&#10;xNmHD04nlsFKE/SBy90giyybS6d74oVOj3jfYfu12TkFb3fm871pVo/r5vjt7IP14WntlTo/m25v&#10;QCSc0t8x/OIzOtTMtPU7MlEMCviRpKDI8wUIjq8v2diysZgXIOtK/uevfwAAAP//AwBQSwECLQAU&#10;AAYACAAAACEAtoM4kv4AAADhAQAAEwAAAAAAAAAAAAAAAAAAAAAAW0NvbnRlbnRfVHlwZXNdLnht&#10;bFBLAQItABQABgAIAAAAIQA4/SH/1gAAAJQBAAALAAAAAAAAAAAAAAAAAC8BAABfcmVscy8ucmVs&#10;c1BLAQItABQABgAIAAAAIQCe2kzvlwIAAI8FAAAOAAAAAAAAAAAAAAAAAC4CAABkcnMvZTJvRG9j&#10;LnhtbFBLAQItABQABgAIAAAAIQAib7gC3gAAAAcBAAAPAAAAAAAAAAAAAAAAAPEEAABkcnMvZG93&#10;bnJldi54bWxQSwUGAAAAAAQABADzAAAA/A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27"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wmK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6VuCchws4PyhB1k&#10;IY2WM3xT42PeM+efmMVZwvfH/eAf8SMVtAWF/kRJBfbne/cBjy2OWkpanM2Cuh8HZgUl6qvG5r+a&#10;zGZhmKMwmy+mKNhzze5cow/NLWCDTHATGR6PAe/VcJQWmhdcI+vgFVVMc/RdUO7tINz6tDNwEXGx&#10;XkcYDrBh/l5vDQ/koc6hU5+7F2ZN39EeR+EBhjl+09UJGyw1rA8eZB1b/rWu/Qvg8MdW6hdV2C7n&#10;ckS9rtPVLwA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LxXCYq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rPr>
        <w:drawing>
          <wp:inline distT="0" distB="0" distL="0" distR="0" wp14:anchorId="71DCEF23" wp14:editId="1925EFC1">
            <wp:extent cx="3538847" cy="320040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0ED926A" w14:textId="28348EE6" w:rsidR="00843C4C" w:rsidRDefault="00843C4C" w:rsidP="00843C4C">
      <w:pPr>
        <w:pStyle w:val="FootnoteText"/>
        <w:ind w:firstLine="0"/>
      </w:pPr>
      <w:r>
        <w:t>Fig.</w:t>
      </w:r>
      <w:r w:rsidR="00171B30">
        <w:t xml:space="preserve"> 9</w:t>
      </w:r>
      <w:r>
        <w:t xml:space="preserve">.  Network Testing Process. </w:t>
      </w:r>
    </w:p>
    <w:p w14:paraId="13FA875A" w14:textId="77777777" w:rsidR="00641EC8" w:rsidRDefault="00843C4C" w:rsidP="00641EC8">
      <w:pPr>
        <w:pStyle w:val="Text"/>
      </w:pPr>
      <w:r>
        <w:lastRenderedPageBreak/>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38167BC1" w:rsidR="00372E74" w:rsidRDefault="00641EC8"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77.75pt" o:ole="">
            <v:imagedata r:id="rId31" o:title=""/>
          </v:shape>
          <o:OLEObject Type="Embed" ProgID="PBrush" ShapeID="_x0000_i1025" DrawAspect="Content" ObjectID="_1664822791" r:id="rId32"/>
        </w:object>
      </w:r>
    </w:p>
    <w:p w14:paraId="647AE40C" w14:textId="11D16CE1" w:rsidR="00372E74" w:rsidRDefault="00372E74" w:rsidP="00372E74">
      <w:pPr>
        <w:pStyle w:val="FootnoteText"/>
        <w:ind w:firstLine="0"/>
      </w:pPr>
      <w:r>
        <w:t xml:space="preserve">Fig. </w:t>
      </w:r>
      <w:r w:rsidR="00171B30">
        <w:t>10</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5pt;height:228pt" o:ole="">
            <v:imagedata r:id="rId33" o:title=""/>
          </v:shape>
          <o:OLEObject Type="Embed" ProgID="PBrush" ShapeID="_x0000_i1026" DrawAspect="Content" ObjectID="_1664822792" r:id="rId34"/>
        </w:object>
      </w:r>
    </w:p>
    <w:p w14:paraId="7E47C451" w14:textId="3583C7C6" w:rsidR="00372E74" w:rsidRDefault="00372E74" w:rsidP="00372E74">
      <w:pPr>
        <w:pStyle w:val="FootnoteText"/>
        <w:ind w:firstLine="0"/>
      </w:pPr>
      <w:r>
        <w:t xml:space="preserve">Fig. </w:t>
      </w:r>
      <w:r w:rsidR="00171B30">
        <w:t>11</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65055B50"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bookmarkStart w:id="3" w:name="_GoBack"/>
      <w:bookmarkEnd w:id="3"/>
      <w:r>
        <w:rPr>
          <w:sz w:val="20"/>
          <w:szCs w:val="20"/>
        </w:rPr>
        <w:t xml:space="preserve"> the output of 1024x1024 pixels will be returned. It will be free from noise at the edge of 1024x1024 boundary.</w:t>
      </w:r>
    </w:p>
    <w:p w14:paraId="5500E053" w14:textId="6B4AC927" w:rsidR="00AE2F20" w:rsidRDefault="00AE2F20" w:rsidP="00AE2F20">
      <w:pPr>
        <w:pStyle w:val="FootnoteText"/>
        <w:ind w:firstLine="0"/>
      </w:pPr>
      <w:r>
        <w:rPr>
          <w:noProof/>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2A14FF9B" w:rsidR="00AE2F20" w:rsidRDefault="00AE2F20" w:rsidP="00AE2F20">
      <w:pPr>
        <w:pStyle w:val="FootnoteText"/>
        <w:ind w:firstLine="0"/>
      </w:pPr>
      <w:r>
        <w:t>Fig. 1</w:t>
      </w:r>
      <w:r>
        <w:t>2</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22F541F" w:rsidR="005B2A36" w:rsidRDefault="005B2A36" w:rsidP="00372E74">
      <w:pPr>
        <w:pStyle w:val="FootnoteText"/>
        <w:ind w:firstLine="0"/>
      </w:pPr>
      <w:r>
        <w:t>Fig. 1</w:t>
      </w:r>
      <w:r w:rsidR="00E8104B">
        <w:t>3</w:t>
      </w:r>
      <w:r>
        <w:t>.  Neural network generated map wit</w:t>
      </w:r>
      <w:r>
        <w:t>h</w:t>
      </w:r>
      <w:r>
        <w:t xml:space="preserve">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to border noise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0A48061A" w:rsidR="00E8104B" w:rsidRDefault="00171B30" w:rsidP="00E8104B">
      <w:pPr>
        <w:pStyle w:val="FootnoteText"/>
        <w:ind w:firstLine="0"/>
      </w:pPr>
      <w:r>
        <w:t>Fig. 1</w:t>
      </w:r>
      <w:r w:rsidR="00E8104B">
        <w:t>4</w:t>
      </w:r>
      <w:r>
        <w:t xml:space="preserve"> RESNET enhanced neural network generated map</w:t>
      </w:r>
      <w:r w:rsidR="00E8104B">
        <w:t xml:space="preserve"> without </w:t>
      </w:r>
      <w:r w:rsidR="00E8104B">
        <w:t>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rPr>
        <w:lastRenderedPageBreak/>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BAB3AAE" w:rsidR="00E8104B" w:rsidRDefault="00E8104B" w:rsidP="00E8104B">
      <w:pPr>
        <w:pStyle w:val="FootnoteText"/>
        <w:ind w:firstLine="0"/>
      </w:pPr>
      <w:r>
        <w:t>Fig. 14 RESNET enhanced neural network generated map with</w:t>
      </w:r>
      <w:r>
        <w:t xml:space="preserve"> edge noise reduction.</w:t>
      </w:r>
    </w:p>
    <w:p w14:paraId="0EBAE7C7" w14:textId="77777777" w:rsidR="00E8104B" w:rsidRDefault="00E8104B" w:rsidP="00E8104B">
      <w:pPr>
        <w:pStyle w:val="Text"/>
        <w:ind w:firstLine="0"/>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45A480F4" w:rsidR="00BF24E0" w:rsidRDefault="00BF24E0" w:rsidP="00696DCF">
      <w:pPr>
        <w:pStyle w:val="FootnoteText"/>
        <w:ind w:firstLine="0"/>
      </w:pPr>
      <w:r>
        <w:t xml:space="preserve">Fig. </w:t>
      </w:r>
      <w:r w:rsidR="00843C4C">
        <w:t>1</w:t>
      </w:r>
      <w:r w:rsidR="00BB0F62">
        <w:t>5</w:t>
      </w:r>
      <w:r>
        <w:t>.  K-means generated map.</w:t>
      </w:r>
    </w:p>
    <w:p w14:paraId="6499143A" w14:textId="3A17EC98" w:rsidR="00696DCF" w:rsidRDefault="00696DCF" w:rsidP="00696DCF">
      <w:pPr>
        <w:pStyle w:val="Heading1"/>
      </w:pPr>
      <w:r>
        <w:t>Visualization</w:t>
      </w:r>
    </w:p>
    <w:p w14:paraId="5FA9E34A" w14:textId="6764045B" w:rsidR="00696DCF" w:rsidRPr="00D14300" w:rsidRDefault="00696DCF" w:rsidP="00696DCF">
      <w:pPr>
        <w:pStyle w:val="Heading2"/>
      </w:pPr>
      <w:r>
        <w:t>System</w:t>
      </w:r>
    </w:p>
    <w:p w14:paraId="4BC5C60B" w14:textId="09368DFF" w:rsidR="00C075EF" w:rsidRPr="00696DCF" w:rsidRDefault="00696DCF" w:rsidP="00696DCF">
      <w:pPr>
        <w:pStyle w:val="Text"/>
        <w:rPr>
          <w:bCs/>
        </w:rPr>
      </w:pPr>
      <w:r>
        <w:rPr>
          <w:bCs/>
        </w:rPr>
        <w:t>The prediction output of the Keras neural network will be visualized using ..</w:t>
      </w:r>
    </w:p>
    <w:p w14:paraId="7B51331F" w14:textId="77777777" w:rsidR="00696DCF" w:rsidRPr="00696DCF" w:rsidRDefault="00696DCF" w:rsidP="00696DCF">
      <w:pPr>
        <w:pStyle w:val="Heading1"/>
      </w:pPr>
      <w:r w:rsidRPr="00696DCF">
        <w:t>CONCLUSION</w:t>
      </w:r>
    </w:p>
    <w:p w14:paraId="14B07D6F" w14:textId="5CEEFAA3" w:rsidR="005D72BB" w:rsidRDefault="00696DCF" w:rsidP="0016089D">
      <w:pPr>
        <w:pStyle w:val="Text"/>
      </w:pPr>
      <w:r>
        <w:t xml:space="preserve">The </w:t>
      </w:r>
      <w:r w:rsidR="0023220B">
        <w:t>Keras neural network can be used to make prediction on the surrounding terrain</w:t>
      </w:r>
      <w:r w:rsidR="0016089D">
        <w:t xml:space="preserve"> based on the lidar or point cloud data</w:t>
      </w:r>
      <w:r w:rsidR="004D6BF0">
        <w:t>.</w:t>
      </w:r>
      <w:r w:rsidR="0016089D">
        <w:t xml:space="preserve"> With appropriate training with actual lidar scan data, the </w:t>
      </w:r>
      <w:r w:rsidR="0016089D">
        <w:t>accuracy is comparable to the existing method such as K-Means method. The output of the Keras neural network can be used for further 2D-3D visualization and allow autonomous vehicle driver to have a better information on the terrain map and predicted view of the surrounding.</w:t>
      </w:r>
    </w:p>
    <w:p w14:paraId="20716BEF" w14:textId="77777777" w:rsidR="00E97402" w:rsidRDefault="00E97402">
      <w:pPr>
        <w:pStyle w:val="ReferenceHead"/>
      </w:pPr>
      <w:r>
        <w:t>References</w:t>
      </w:r>
    </w:p>
    <w:p w14:paraId="5503D748" w14:textId="77777777" w:rsidR="00A82AF4" w:rsidRDefault="00A82AF4" w:rsidP="00A82AF4">
      <w:pPr>
        <w:pStyle w:val="References"/>
      </w:pPr>
      <w:r>
        <w:t>S. Soro and W. Heinzelman, “A survey of visual sensor networks,” Adv.</w:t>
      </w:r>
    </w:p>
    <w:p w14:paraId="5FB88BB2" w14:textId="77777777" w:rsidR="00A82AF4" w:rsidRPr="00A82AF4" w:rsidRDefault="00A82AF4" w:rsidP="00A82AF4">
      <w:pPr>
        <w:pStyle w:val="References"/>
        <w:widowControl w:val="0"/>
        <w:numPr>
          <w:ilvl w:val="0"/>
          <w:numId w:val="0"/>
        </w:numPr>
        <w:autoSpaceDE w:val="0"/>
        <w:autoSpaceDN w:val="0"/>
        <w:adjustRightInd w:val="0"/>
        <w:ind w:left="360" w:right="-20"/>
        <w:rPr>
          <w:color w:val="000000"/>
        </w:rPr>
      </w:pPr>
      <w:r>
        <w:t xml:space="preserve">Multimedia, vol. 2009, pp. 1–22, </w:t>
      </w:r>
    </w:p>
    <w:p w14:paraId="0BF3C03E" w14:textId="52139655" w:rsidR="00C11E83" w:rsidRPr="00171B30" w:rsidRDefault="00A82AF4" w:rsidP="007F7AA6">
      <w:pPr>
        <w:pStyle w:val="References"/>
      </w:pPr>
      <w:r w:rsidRPr="00A82AF4">
        <w:rPr>
          <w:i/>
          <w:iCs/>
          <w:color w:val="000000"/>
        </w:rPr>
        <w:t xml:space="preserve">Ravankar, Ankit &amp; Hoshino, Yohei &amp; Emaru, Takanori &amp; Kobayashi, Yukinori. (2012). Robot Mapping Using k-means Clustering Of Laser Range Sensor Data. Bulletin of Networking, Computing, Systems, and Software. 1. pp-9. </w:t>
      </w:r>
    </w:p>
    <w:p w14:paraId="0CA6D0B9" w14:textId="01AA02BE" w:rsidR="00171B30" w:rsidRPr="00171B30" w:rsidRDefault="00171B30" w:rsidP="00171B30">
      <w:pPr>
        <w:pStyle w:val="References"/>
      </w:pPr>
      <w:r w:rsidRPr="00171B30">
        <w:rPr>
          <w:i/>
          <w:iCs/>
          <w:color w:val="000000"/>
        </w:rPr>
        <w:t xml:space="preserve">Kaiming He </w:t>
      </w:r>
      <w:r>
        <w:rPr>
          <w:i/>
          <w:iCs/>
          <w:color w:val="000000"/>
        </w:rPr>
        <w:t xml:space="preserve">&amp; </w:t>
      </w:r>
      <w:r w:rsidRPr="00171B30">
        <w:rPr>
          <w:i/>
          <w:iCs/>
          <w:color w:val="000000"/>
        </w:rPr>
        <w:t>Xiangyu Zhang</w:t>
      </w:r>
      <w:r>
        <w:rPr>
          <w:i/>
          <w:iCs/>
          <w:color w:val="000000"/>
        </w:rPr>
        <w:t xml:space="preserve"> &amp; </w:t>
      </w:r>
      <w:r w:rsidRPr="00171B30">
        <w:rPr>
          <w:i/>
          <w:iCs/>
          <w:color w:val="000000"/>
        </w:rPr>
        <w:t>Shaoqing Ren</w:t>
      </w:r>
      <w:r>
        <w:rPr>
          <w:i/>
          <w:iCs/>
          <w:color w:val="000000"/>
        </w:rPr>
        <w:t xml:space="preserve"> &amp;</w:t>
      </w:r>
      <w:r w:rsidRPr="00171B30">
        <w:rPr>
          <w:i/>
          <w:iCs/>
          <w:color w:val="000000"/>
        </w:rPr>
        <w:t xml:space="preserve"> Jian Sun</w:t>
      </w:r>
      <w:r w:rsidRPr="00A82AF4">
        <w:rPr>
          <w:i/>
          <w:iCs/>
          <w:color w:val="000000"/>
        </w:rPr>
        <w:t xml:space="preserve">. (2012). </w:t>
      </w:r>
      <w:r w:rsidRPr="00171B30">
        <w:rPr>
          <w:i/>
          <w:iCs/>
          <w:color w:val="000000"/>
        </w:rPr>
        <w:t>Deep Residual Learning for Image Recognition</w:t>
      </w:r>
      <w:r w:rsidRPr="00A82AF4">
        <w:rPr>
          <w:i/>
          <w:iCs/>
          <w:color w:val="000000"/>
        </w:rPr>
        <w:t xml:space="preserve">. </w:t>
      </w:r>
    </w:p>
    <w:p w14:paraId="4FD4FBF2" w14:textId="37441898" w:rsidR="00171B30" w:rsidRPr="00C0781D" w:rsidRDefault="00171B30" w:rsidP="00171B30">
      <w:pPr>
        <w:pStyle w:val="References"/>
        <w:rPr>
          <w:i/>
          <w:iCs/>
          <w:color w:val="000000"/>
        </w:rPr>
      </w:pPr>
      <w:r w:rsidRPr="00171B30">
        <w:rPr>
          <w:i/>
          <w:iCs/>
        </w:rPr>
        <w:t>Andreas Nüchter, Kai Lingemann, and Joachim Hertzberg, Hartmut Surmann (2007).</w:t>
      </w:r>
      <w:r w:rsidRPr="00171B30">
        <w:t xml:space="preserve"> </w:t>
      </w:r>
      <w:r w:rsidRPr="00171B30">
        <w:rPr>
          <w:i/>
          <w:iCs/>
          <w:color w:val="000000"/>
        </w:rPr>
        <w:t>6D SLAM—3D Mapping</w:t>
      </w:r>
      <w:r>
        <w:rPr>
          <w:i/>
          <w:iCs/>
          <w:color w:val="000000"/>
        </w:rPr>
        <w:t xml:space="preserve"> </w:t>
      </w:r>
      <w:r w:rsidRPr="00171B30">
        <w:rPr>
          <w:i/>
          <w:iCs/>
          <w:color w:val="000000"/>
        </w:rPr>
        <w:t>Outdoor Environments</w:t>
      </w:r>
      <w:r w:rsidRPr="00171B30">
        <w:t xml:space="preserve">. </w:t>
      </w:r>
      <w:r w:rsidRPr="00171B30">
        <w:rPr>
          <w:i/>
          <w:iCs/>
        </w:rPr>
        <w:t>Journal of Field Robotics 24(8/9), 699–722</w:t>
      </w:r>
      <w:r w:rsidRPr="00171B30">
        <w:t xml:space="preserve">. </w:t>
      </w:r>
    </w:p>
    <w:p w14:paraId="4FD3CBA0" w14:textId="5D32B7FB" w:rsidR="00C0781D" w:rsidRPr="00171B30" w:rsidRDefault="00C0781D" w:rsidP="00C0781D">
      <w:pPr>
        <w:pStyle w:val="References"/>
        <w:rPr>
          <w:i/>
          <w:iCs/>
          <w:color w:val="000000"/>
        </w:rPr>
      </w:pPr>
      <w:r>
        <w:t>Yan-Bin Jia</w:t>
      </w:r>
      <w:r w:rsidRPr="00171B30">
        <w:rPr>
          <w:i/>
          <w:iCs/>
        </w:rPr>
        <w:t xml:space="preserve"> (20</w:t>
      </w:r>
      <w:r>
        <w:rPr>
          <w:i/>
          <w:iCs/>
        </w:rPr>
        <w:t>20</w:t>
      </w:r>
      <w:r w:rsidRPr="00171B30">
        <w:rPr>
          <w:i/>
          <w:iCs/>
        </w:rPr>
        <w:t>).</w:t>
      </w:r>
      <w:r w:rsidRPr="00171B30">
        <w:t xml:space="preserve"> </w:t>
      </w:r>
      <w:r w:rsidRPr="00E11879">
        <w:rPr>
          <w:i/>
          <w:iCs/>
        </w:rPr>
        <w:t>Rotation in the Space.</w:t>
      </w:r>
      <w:r w:rsidR="00E11879" w:rsidRPr="00E11879">
        <w:rPr>
          <w:i/>
          <w:iCs/>
        </w:rPr>
        <w:t xml:space="preserve"> http://web.cs.iastate.edu/~cs577/handouts/rotation.pdf</w:t>
      </w:r>
      <w:r w:rsidRPr="00E11879">
        <w:rPr>
          <w:i/>
          <w:iCs/>
        </w:rPr>
        <w:t xml:space="preserve">. </w:t>
      </w:r>
    </w:p>
    <w:p w14:paraId="4A704354" w14:textId="77777777" w:rsidR="00C0781D" w:rsidRPr="00171B30" w:rsidRDefault="00C0781D" w:rsidP="00C0781D">
      <w:pPr>
        <w:pStyle w:val="References"/>
        <w:numPr>
          <w:ilvl w:val="0"/>
          <w:numId w:val="0"/>
        </w:numPr>
        <w:ind w:left="360"/>
        <w:rPr>
          <w:i/>
          <w:iCs/>
          <w:color w:val="000000"/>
        </w:rPr>
      </w:pPr>
    </w:p>
    <w:p w14:paraId="547B10F8" w14:textId="77777777" w:rsidR="00171B30" w:rsidRDefault="00171B30" w:rsidP="00171B30">
      <w:pPr>
        <w:pStyle w:val="References"/>
        <w:numPr>
          <w:ilvl w:val="0"/>
          <w:numId w:val="0"/>
        </w:numPr>
        <w:ind w:left="360"/>
      </w:pPr>
    </w:p>
    <w:sectPr w:rsidR="00171B30" w:rsidSect="00143F2E">
      <w:headerReference w:type="even" r:id="rId40"/>
      <w:headerReference w:type="default" r:id="rId41"/>
      <w:footerReference w:type="even" r:id="rId42"/>
      <w:footerReference w:type="default" r:id="rId43"/>
      <w:headerReference w:type="first" r:id="rId44"/>
      <w:footerReference w:type="first" r:id="rId45"/>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233019" w14:textId="77777777" w:rsidR="00D70988" w:rsidRDefault="00D70988">
      <w:r>
        <w:separator/>
      </w:r>
    </w:p>
  </w:endnote>
  <w:endnote w:type="continuationSeparator" w:id="0">
    <w:p w14:paraId="0ACB6782" w14:textId="77777777" w:rsidR="00D70988" w:rsidRDefault="00D70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7DAB" w14:textId="77777777" w:rsidR="00BB0F62" w:rsidRDefault="00BB0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372E74" w:rsidRDefault="00372E74">
    <w:pPr>
      <w:pStyle w:val="Footer"/>
    </w:pPr>
    <w:r>
      <w:rPr>
        <w:noProof/>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29"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B0DC" w14:textId="77777777" w:rsidR="00BB0F62" w:rsidRDefault="00BB0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3A004" w14:textId="77777777" w:rsidR="00D70988" w:rsidRDefault="00D70988"/>
  </w:footnote>
  <w:footnote w:type="continuationSeparator" w:id="0">
    <w:p w14:paraId="246B656C" w14:textId="77777777" w:rsidR="00D70988" w:rsidRDefault="00D70988">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7E44" w14:textId="77777777" w:rsidR="00BB0F62" w:rsidRDefault="00BB0F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372E74" w:rsidRDefault="00372E74">
    <w:pPr>
      <w:pStyle w:val="Header"/>
    </w:pPr>
    <w:r>
      <w:rPr>
        <w:noProof/>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28"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BA8E" w14:textId="77777777" w:rsidR="00BB0F62" w:rsidRDefault="00BB0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9B0"/>
    <w:rsid w:val="00204478"/>
    <w:rsid w:val="00214E2E"/>
    <w:rsid w:val="00216141"/>
    <w:rsid w:val="00217186"/>
    <w:rsid w:val="002310EA"/>
    <w:rsid w:val="0023220B"/>
    <w:rsid w:val="002434A1"/>
    <w:rsid w:val="00254F95"/>
    <w:rsid w:val="00263943"/>
    <w:rsid w:val="00267B35"/>
    <w:rsid w:val="00295B67"/>
    <w:rsid w:val="002A0064"/>
    <w:rsid w:val="002A3A99"/>
    <w:rsid w:val="002C48A2"/>
    <w:rsid w:val="002E13A1"/>
    <w:rsid w:val="002E5357"/>
    <w:rsid w:val="002F7910"/>
    <w:rsid w:val="00302A72"/>
    <w:rsid w:val="00304880"/>
    <w:rsid w:val="003427CE"/>
    <w:rsid w:val="0036013C"/>
    <w:rsid w:val="00360269"/>
    <w:rsid w:val="00372E74"/>
    <w:rsid w:val="0037551B"/>
    <w:rsid w:val="003900CF"/>
    <w:rsid w:val="00392DBA"/>
    <w:rsid w:val="003C3322"/>
    <w:rsid w:val="003C68C2"/>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441B6"/>
    <w:rsid w:val="00550A26"/>
    <w:rsid w:val="00550BF5"/>
    <w:rsid w:val="00564760"/>
    <w:rsid w:val="005672E7"/>
    <w:rsid w:val="00567A70"/>
    <w:rsid w:val="005972E4"/>
    <w:rsid w:val="005A2A15"/>
    <w:rsid w:val="005B2A36"/>
    <w:rsid w:val="005C11A5"/>
    <w:rsid w:val="005C13D4"/>
    <w:rsid w:val="005D1B15"/>
    <w:rsid w:val="005D2824"/>
    <w:rsid w:val="005D4F1A"/>
    <w:rsid w:val="005D72BB"/>
    <w:rsid w:val="005E692F"/>
    <w:rsid w:val="005F1D8C"/>
    <w:rsid w:val="005F3A02"/>
    <w:rsid w:val="00617218"/>
    <w:rsid w:val="0062114B"/>
    <w:rsid w:val="00623698"/>
    <w:rsid w:val="00625B57"/>
    <w:rsid w:val="00625E96"/>
    <w:rsid w:val="0063605C"/>
    <w:rsid w:val="00640B54"/>
    <w:rsid w:val="00641EC8"/>
    <w:rsid w:val="00647C09"/>
    <w:rsid w:val="00651F2C"/>
    <w:rsid w:val="0067415F"/>
    <w:rsid w:val="00693D5D"/>
    <w:rsid w:val="00696DCF"/>
    <w:rsid w:val="006A15C9"/>
    <w:rsid w:val="006A1DEF"/>
    <w:rsid w:val="006B7F03"/>
    <w:rsid w:val="007006A5"/>
    <w:rsid w:val="00722DC4"/>
    <w:rsid w:val="00725B45"/>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480B"/>
    <w:rsid w:val="00904C7E"/>
    <w:rsid w:val="0091035B"/>
    <w:rsid w:val="00937057"/>
    <w:rsid w:val="00947585"/>
    <w:rsid w:val="00955034"/>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2AF4"/>
    <w:rsid w:val="00A95C50"/>
    <w:rsid w:val="00AB79A6"/>
    <w:rsid w:val="00AC4850"/>
    <w:rsid w:val="00AD005D"/>
    <w:rsid w:val="00AE2F20"/>
    <w:rsid w:val="00AE7F4F"/>
    <w:rsid w:val="00B301F9"/>
    <w:rsid w:val="00B47B59"/>
    <w:rsid w:val="00B53F81"/>
    <w:rsid w:val="00B56C2B"/>
    <w:rsid w:val="00B65BD3"/>
    <w:rsid w:val="00B70469"/>
    <w:rsid w:val="00B72DD8"/>
    <w:rsid w:val="00B72E09"/>
    <w:rsid w:val="00B904C3"/>
    <w:rsid w:val="00BB0F62"/>
    <w:rsid w:val="00BF0C69"/>
    <w:rsid w:val="00BF24E0"/>
    <w:rsid w:val="00BF4F80"/>
    <w:rsid w:val="00BF629B"/>
    <w:rsid w:val="00BF655C"/>
    <w:rsid w:val="00C075EF"/>
    <w:rsid w:val="00C0781D"/>
    <w:rsid w:val="00C11E83"/>
    <w:rsid w:val="00C2378A"/>
    <w:rsid w:val="00C378A1"/>
    <w:rsid w:val="00C621D6"/>
    <w:rsid w:val="00C75942"/>
    <w:rsid w:val="00C82D86"/>
    <w:rsid w:val="00CB4B8D"/>
    <w:rsid w:val="00CC06AB"/>
    <w:rsid w:val="00CC0DDA"/>
    <w:rsid w:val="00CD684F"/>
    <w:rsid w:val="00D06623"/>
    <w:rsid w:val="00D14300"/>
    <w:rsid w:val="00D14C6B"/>
    <w:rsid w:val="00D26B97"/>
    <w:rsid w:val="00D5536F"/>
    <w:rsid w:val="00D56935"/>
    <w:rsid w:val="00D70988"/>
    <w:rsid w:val="00D758C6"/>
    <w:rsid w:val="00D8171B"/>
    <w:rsid w:val="00D82C18"/>
    <w:rsid w:val="00D90C10"/>
    <w:rsid w:val="00D92E96"/>
    <w:rsid w:val="00DA258C"/>
    <w:rsid w:val="00DA373E"/>
    <w:rsid w:val="00DB234D"/>
    <w:rsid w:val="00DC06FE"/>
    <w:rsid w:val="00DE07FA"/>
    <w:rsid w:val="00DF2DDE"/>
    <w:rsid w:val="00E01667"/>
    <w:rsid w:val="00E01C42"/>
    <w:rsid w:val="00E11879"/>
    <w:rsid w:val="00E36209"/>
    <w:rsid w:val="00E420BB"/>
    <w:rsid w:val="00E50DF6"/>
    <w:rsid w:val="00E54E3A"/>
    <w:rsid w:val="00E7459B"/>
    <w:rsid w:val="00E8104B"/>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51E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diagramQuickStyle" Target="diagrams/quickStyle2.xml"/><Relationship Id="rId26" Type="http://schemas.openxmlformats.org/officeDocument/2006/relationships/diagramData" Target="diagrams/data3.xml"/><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oleObject" Target="embeddings/oleObject2.bin"/><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diagramLayout" Target="diagrams/layout2.xml"/><Relationship Id="rId25" Type="http://schemas.openxmlformats.org/officeDocument/2006/relationships/image" Target="media/image8.png"/><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Colors" Target="diagrams/colors3.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oleObject" Target="embeddings/oleObject1.bin"/><Relationship Id="rId37" Type="http://schemas.openxmlformats.org/officeDocument/2006/relationships/image" Target="media/image13.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diagramQuickStyle" Target="diagrams/quickStyle3.xml"/><Relationship Id="rId36" Type="http://schemas.openxmlformats.org/officeDocument/2006/relationships/image" Target="media/image12.png"/><Relationship Id="rId10" Type="http://schemas.openxmlformats.org/officeDocument/2006/relationships/diagramLayout" Target="diagrams/layout1.xml"/><Relationship Id="rId19" Type="http://schemas.openxmlformats.org/officeDocument/2006/relationships/diagramColors" Target="diagrams/colors2.xml"/><Relationship Id="rId31" Type="http://schemas.openxmlformats.org/officeDocument/2006/relationships/image" Target="media/image9.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5.png"/><Relationship Id="rId27" Type="http://schemas.openxmlformats.org/officeDocument/2006/relationships/diagramLayout" Target="diagrams/layout3.xml"/><Relationship Id="rId30" Type="http://schemas.microsoft.com/office/2007/relationships/diagramDrawing" Target="diagrams/drawing3.xml"/><Relationship Id="rId35" Type="http://schemas.openxmlformats.org/officeDocument/2006/relationships/image" Target="media/image11.png"/><Relationship Id="rId43"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177674">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178712">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181548">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184493">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183378">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187609">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776612" y="1095"/>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Preprocessed Input</a:t>
          </a:r>
        </a:p>
      </dsp:txBody>
      <dsp:txXfrm>
        <a:off x="788032" y="12515"/>
        <a:ext cx="1510034" cy="367080"/>
      </dsp:txXfrm>
    </dsp:sp>
    <dsp:sp modelId="{E5D9E9D1-B554-4B69-88C2-23DB15039166}">
      <dsp:nvSpPr>
        <dsp:cNvPr id="0" name=""/>
        <dsp:cNvSpPr/>
      </dsp:nvSpPr>
      <dsp:spPr>
        <a:xfrm rot="5400000">
          <a:off x="1469939" y="400763"/>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415385"/>
        <a:ext cx="105278" cy="102354"/>
      </dsp:txXfrm>
    </dsp:sp>
    <dsp:sp modelId="{D5C5BD5A-4727-46B4-AED3-2156E2F1911C}">
      <dsp:nvSpPr>
        <dsp:cNvPr id="0" name=""/>
        <dsp:cNvSpPr/>
      </dsp:nvSpPr>
      <dsp:spPr>
        <a:xfrm>
          <a:off x="181290" y="585975"/>
          <a:ext cx="2723519"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1</a:t>
          </a:r>
        </a:p>
        <a:p>
          <a:pPr marL="0" lvl="0" indent="0" algn="ctr" defTabSz="355600">
            <a:lnSpc>
              <a:spcPct val="90000"/>
            </a:lnSpc>
            <a:spcBef>
              <a:spcPct val="0"/>
            </a:spcBef>
            <a:spcAft>
              <a:spcPct val="35000"/>
            </a:spcAft>
            <a:buNone/>
          </a:pPr>
          <a:r>
            <a:rPr lang="en-US" sz="800" kern="1200"/>
            <a:t>Max-Conv2D filter on 64x64 kernel</a:t>
          </a:r>
        </a:p>
      </dsp:txBody>
      <dsp:txXfrm>
        <a:off x="192710" y="597395"/>
        <a:ext cx="2700679" cy="367080"/>
      </dsp:txXfrm>
    </dsp:sp>
    <dsp:sp modelId="{70E8EFBD-24AF-49C1-AB74-E0E433B72786}">
      <dsp:nvSpPr>
        <dsp:cNvPr id="0" name=""/>
        <dsp:cNvSpPr/>
      </dsp:nvSpPr>
      <dsp:spPr>
        <a:xfrm rot="5400000">
          <a:off x="1469939" y="98564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1000266"/>
        <a:ext cx="105278" cy="102354"/>
      </dsp:txXfrm>
    </dsp:sp>
    <dsp:sp modelId="{5E07831F-96AB-45D4-BDD8-76735DEC4F3D}">
      <dsp:nvSpPr>
        <dsp:cNvPr id="0" name=""/>
        <dsp:cNvSpPr/>
      </dsp:nvSpPr>
      <dsp:spPr>
        <a:xfrm>
          <a:off x="173334" y="1170856"/>
          <a:ext cx="2739430"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Stage2</a:t>
          </a:r>
        </a:p>
        <a:p>
          <a:pPr marL="0" lvl="0" indent="0" algn="ctr" defTabSz="355600">
            <a:lnSpc>
              <a:spcPct val="90000"/>
            </a:lnSpc>
            <a:spcBef>
              <a:spcPct val="0"/>
            </a:spcBef>
            <a:spcAft>
              <a:spcPct val="35000"/>
            </a:spcAft>
            <a:buNone/>
          </a:pPr>
          <a:r>
            <a:rPr lang="en-US" sz="800" kern="1200"/>
            <a:t>Max-Conv2D filter on 32x32 kernel</a:t>
          </a:r>
        </a:p>
      </dsp:txBody>
      <dsp:txXfrm>
        <a:off x="184754" y="1182276"/>
        <a:ext cx="2716590" cy="367080"/>
      </dsp:txXfrm>
    </dsp:sp>
    <dsp:sp modelId="{C3ADE6CA-9FE3-4A69-9EF9-3DEB92BC6215}">
      <dsp:nvSpPr>
        <dsp:cNvPr id="0" name=""/>
        <dsp:cNvSpPr/>
      </dsp:nvSpPr>
      <dsp:spPr>
        <a:xfrm rot="5400000">
          <a:off x="1469939" y="1570524"/>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1585146"/>
        <a:ext cx="105278" cy="102354"/>
      </dsp:txXfrm>
    </dsp:sp>
    <dsp:sp modelId="{015423F5-9245-4C68-91D2-E0D99B323ECB}">
      <dsp:nvSpPr>
        <dsp:cNvPr id="0" name=""/>
        <dsp:cNvSpPr/>
      </dsp:nvSpPr>
      <dsp:spPr>
        <a:xfrm>
          <a:off x="151598" y="1755737"/>
          <a:ext cx="2782903"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3</a:t>
          </a:r>
        </a:p>
        <a:p>
          <a:pPr marL="0" lvl="0" indent="0" algn="ctr" defTabSz="355600">
            <a:lnSpc>
              <a:spcPct val="90000"/>
            </a:lnSpc>
            <a:spcBef>
              <a:spcPct val="0"/>
            </a:spcBef>
            <a:spcAft>
              <a:spcPct val="35000"/>
            </a:spcAft>
            <a:buNone/>
          </a:pPr>
          <a:r>
            <a:rPr lang="en-US" sz="800" kern="1200"/>
            <a:t>Max-Conv2D filter on 16x16 kernel </a:t>
          </a:r>
        </a:p>
      </dsp:txBody>
      <dsp:txXfrm>
        <a:off x="163018" y="1767157"/>
        <a:ext cx="2760063" cy="367080"/>
      </dsp:txXfrm>
    </dsp:sp>
    <dsp:sp modelId="{BB051662-59CA-41A7-A56A-FFBA00380174}">
      <dsp:nvSpPr>
        <dsp:cNvPr id="0" name=""/>
        <dsp:cNvSpPr/>
      </dsp:nvSpPr>
      <dsp:spPr>
        <a:xfrm rot="5400000">
          <a:off x="1469939" y="215540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2170027"/>
        <a:ext cx="105278" cy="102354"/>
      </dsp:txXfrm>
    </dsp:sp>
    <dsp:sp modelId="{DE8A9ADE-4EA7-4E5F-9B22-8F0A88EF3F94}">
      <dsp:nvSpPr>
        <dsp:cNvPr id="0" name=""/>
        <dsp:cNvSpPr/>
      </dsp:nvSpPr>
      <dsp:spPr>
        <a:xfrm>
          <a:off x="129026" y="2340617"/>
          <a:ext cx="2828046"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4</a:t>
          </a:r>
        </a:p>
        <a:p>
          <a:pPr marL="0" lvl="0" indent="0" algn="ctr" defTabSz="355600">
            <a:lnSpc>
              <a:spcPct val="90000"/>
            </a:lnSpc>
            <a:spcBef>
              <a:spcPct val="0"/>
            </a:spcBef>
            <a:spcAft>
              <a:spcPct val="35000"/>
            </a:spcAft>
            <a:buNone/>
          </a:pPr>
          <a:r>
            <a:rPr lang="en-US" sz="800" kern="1200"/>
            <a:t>Max-Conv2D filter on 8x8 kernel</a:t>
          </a:r>
        </a:p>
      </dsp:txBody>
      <dsp:txXfrm>
        <a:off x="140446" y="2352037"/>
        <a:ext cx="2805206" cy="367080"/>
      </dsp:txXfrm>
    </dsp:sp>
    <dsp:sp modelId="{99F1D40A-DB5B-4C5D-98D8-82EDE31912FE}">
      <dsp:nvSpPr>
        <dsp:cNvPr id="0" name=""/>
        <dsp:cNvSpPr/>
      </dsp:nvSpPr>
      <dsp:spPr>
        <a:xfrm rot="5400000">
          <a:off x="1469939" y="2740285"/>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2754907"/>
        <a:ext cx="105278" cy="102354"/>
      </dsp:txXfrm>
    </dsp:sp>
    <dsp:sp modelId="{52BF1B02-38BA-490D-B49F-F7F428D4159F}">
      <dsp:nvSpPr>
        <dsp:cNvPr id="0" name=""/>
        <dsp:cNvSpPr/>
      </dsp:nvSpPr>
      <dsp:spPr>
        <a:xfrm>
          <a:off x="137572" y="2925498"/>
          <a:ext cx="2810954" cy="389920"/>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5</a:t>
          </a:r>
        </a:p>
        <a:p>
          <a:pPr marL="0" lvl="0" indent="0" algn="ctr" defTabSz="355600">
            <a:lnSpc>
              <a:spcPct val="90000"/>
            </a:lnSpc>
            <a:spcBef>
              <a:spcPct val="0"/>
            </a:spcBef>
            <a:spcAft>
              <a:spcPct val="35000"/>
            </a:spcAft>
            <a:buNone/>
          </a:pPr>
          <a:r>
            <a:rPr lang="en-US" sz="800" kern="1200"/>
            <a:t>Max-Conv2D filter on 4x4 kernel</a:t>
          </a:r>
        </a:p>
      </dsp:txBody>
      <dsp:txXfrm>
        <a:off x="148992" y="2936918"/>
        <a:ext cx="2788114" cy="367080"/>
      </dsp:txXfrm>
    </dsp:sp>
    <dsp:sp modelId="{FFAB1546-EE89-4905-B200-014D9D15DEB5}">
      <dsp:nvSpPr>
        <dsp:cNvPr id="0" name=""/>
        <dsp:cNvSpPr/>
      </dsp:nvSpPr>
      <dsp:spPr>
        <a:xfrm rot="5400000">
          <a:off x="1469939" y="3325166"/>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3339788"/>
        <a:ext cx="105278" cy="102354"/>
      </dsp:txXfrm>
    </dsp:sp>
    <dsp:sp modelId="{CFBA9DB8-BD38-47A9-83E9-C039D73A7363}">
      <dsp:nvSpPr>
        <dsp:cNvPr id="0" name=""/>
        <dsp:cNvSpPr/>
      </dsp:nvSpPr>
      <dsp:spPr>
        <a:xfrm>
          <a:off x="105144" y="3510378"/>
          <a:ext cx="2875810" cy="389920"/>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Stage 6</a:t>
          </a:r>
        </a:p>
        <a:p>
          <a:pPr marL="0" lvl="0" indent="0" algn="ctr" defTabSz="355600">
            <a:lnSpc>
              <a:spcPct val="90000"/>
            </a:lnSpc>
            <a:spcBef>
              <a:spcPct val="0"/>
            </a:spcBef>
            <a:spcAft>
              <a:spcPct val="35000"/>
            </a:spcAft>
            <a:buNone/>
          </a:pPr>
          <a:r>
            <a:rPr lang="en-US" sz="800" kern="1200"/>
            <a:t>Conv2D Filter to reduce noise </a:t>
          </a:r>
        </a:p>
      </dsp:txBody>
      <dsp:txXfrm>
        <a:off x="116564" y="3521798"/>
        <a:ext cx="2852970" cy="367080"/>
      </dsp:txXfrm>
    </dsp:sp>
    <dsp:sp modelId="{AA747EB2-8553-4BFB-A459-0AE4760BF603}">
      <dsp:nvSpPr>
        <dsp:cNvPr id="0" name=""/>
        <dsp:cNvSpPr/>
      </dsp:nvSpPr>
      <dsp:spPr>
        <a:xfrm rot="5400000">
          <a:off x="1469939" y="3910047"/>
          <a:ext cx="146220" cy="17546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rot="-5400000">
        <a:off x="1490410" y="3924669"/>
        <a:ext cx="105278" cy="102354"/>
      </dsp:txXfrm>
    </dsp:sp>
    <dsp:sp modelId="{C66BF0E9-CB5D-486D-B436-1555A05A59F0}">
      <dsp:nvSpPr>
        <dsp:cNvPr id="0" name=""/>
        <dsp:cNvSpPr/>
      </dsp:nvSpPr>
      <dsp:spPr>
        <a:xfrm>
          <a:off x="776612" y="4095259"/>
          <a:ext cx="1532874" cy="38992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788032" y="4106679"/>
        <a:ext cx="1510034" cy="36708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69834" y="1382"/>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486871" y="118419"/>
        <a:ext cx="565104" cy="565104"/>
      </dsp:txXfrm>
    </dsp:sp>
    <dsp:sp modelId="{9CB5DCF6-A9AB-46CF-8F54-44562297832B}">
      <dsp:nvSpPr>
        <dsp:cNvPr id="0" name=""/>
        <dsp:cNvSpPr/>
      </dsp:nvSpPr>
      <dsp:spPr>
        <a:xfrm rot="1800000">
          <a:off x="2177494" y="562916"/>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181755" y="600958"/>
        <a:ext cx="148418" cy="161834"/>
      </dsp:txXfrm>
    </dsp:sp>
    <dsp:sp modelId="{10C40DD1-8F53-4982-AE25-5D301BBB4035}">
      <dsp:nvSpPr>
        <dsp:cNvPr id="0" name=""/>
        <dsp:cNvSpPr/>
      </dsp:nvSpPr>
      <dsp:spPr>
        <a:xfrm>
          <a:off x="2408396"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25433" y="718033"/>
        <a:ext cx="565104" cy="565104"/>
      </dsp:txXfrm>
    </dsp:sp>
    <dsp:sp modelId="{AF055774-033E-4FAB-99C5-EF82DA73AF6B}">
      <dsp:nvSpPr>
        <dsp:cNvPr id="0" name=""/>
        <dsp:cNvSpPr/>
      </dsp:nvSpPr>
      <dsp:spPr>
        <a:xfrm rot="5400000">
          <a:off x="2701972" y="145933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33776" y="1481477"/>
        <a:ext cx="148418" cy="161834"/>
      </dsp:txXfrm>
    </dsp:sp>
    <dsp:sp modelId="{6B2B7F8F-AC97-4494-991D-C5A102C5BF61}">
      <dsp:nvSpPr>
        <dsp:cNvPr id="0" name=""/>
        <dsp:cNvSpPr/>
      </dsp:nvSpPr>
      <dsp:spPr>
        <a:xfrm>
          <a:off x="2408396"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25433" y="1917262"/>
        <a:ext cx="565104" cy="565104"/>
      </dsp:txXfrm>
    </dsp:sp>
    <dsp:sp modelId="{8B3EA9F3-EF7C-4031-8349-AFC02CD2E8E9}">
      <dsp:nvSpPr>
        <dsp:cNvPr id="0" name=""/>
        <dsp:cNvSpPr/>
      </dsp:nvSpPr>
      <dsp:spPr>
        <a:xfrm rot="9000000">
          <a:off x="2187888" y="236175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47235" y="2399801"/>
        <a:ext cx="148418" cy="161834"/>
      </dsp:txXfrm>
    </dsp:sp>
    <dsp:sp modelId="{B38A756C-2FBC-4753-8A72-C64909D7B55D}">
      <dsp:nvSpPr>
        <dsp:cNvPr id="0" name=""/>
        <dsp:cNvSpPr/>
      </dsp:nvSpPr>
      <dsp:spPr>
        <a:xfrm>
          <a:off x="1369834" y="2399839"/>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486871" y="2516876"/>
        <a:ext cx="565104" cy="565104"/>
      </dsp:txXfrm>
    </dsp:sp>
    <dsp:sp modelId="{C0492A94-958F-4DF2-8E31-D0E5D431B110}">
      <dsp:nvSpPr>
        <dsp:cNvPr id="0" name=""/>
        <dsp:cNvSpPr/>
      </dsp:nvSpPr>
      <dsp:spPr>
        <a:xfrm rot="12600000">
          <a:off x="1149325" y="2367760"/>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08672" y="2437606"/>
        <a:ext cx="148418" cy="161834"/>
      </dsp:txXfrm>
    </dsp:sp>
    <dsp:sp modelId="{1AD34968-D5D1-4171-B98B-6A348B13B975}">
      <dsp:nvSpPr>
        <dsp:cNvPr id="0" name=""/>
        <dsp:cNvSpPr/>
      </dsp:nvSpPr>
      <dsp:spPr>
        <a:xfrm>
          <a:off x="331272" y="1800225"/>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8309" y="1917262"/>
        <a:ext cx="565104" cy="565104"/>
      </dsp:txXfrm>
    </dsp:sp>
    <dsp:sp modelId="{3FD4A819-E359-4474-A779-65CA5E4E5F5E}">
      <dsp:nvSpPr>
        <dsp:cNvPr id="0" name=""/>
        <dsp:cNvSpPr/>
      </dsp:nvSpPr>
      <dsp:spPr>
        <a:xfrm rot="16200000">
          <a:off x="624847" y="1471339"/>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6651" y="1557087"/>
        <a:ext cx="148418" cy="161834"/>
      </dsp:txXfrm>
    </dsp:sp>
    <dsp:sp modelId="{372A6A97-E412-4CCA-A607-235CF3A22C9C}">
      <dsp:nvSpPr>
        <dsp:cNvPr id="0" name=""/>
        <dsp:cNvSpPr/>
      </dsp:nvSpPr>
      <dsp:spPr>
        <a:xfrm>
          <a:off x="331272" y="600996"/>
          <a:ext cx="799178" cy="79917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8309" y="718033"/>
        <a:ext cx="565104" cy="565104"/>
      </dsp:txXfrm>
    </dsp:sp>
    <dsp:sp modelId="{B33D451D-E7ED-453E-BBDD-2A7104931649}">
      <dsp:nvSpPr>
        <dsp:cNvPr id="0" name=""/>
        <dsp:cNvSpPr/>
      </dsp:nvSpPr>
      <dsp:spPr>
        <a:xfrm rot="19800000">
          <a:off x="1138932" y="568917"/>
          <a:ext cx="212026" cy="26972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43193" y="638763"/>
        <a:ext cx="148418" cy="16183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52A4F3-7555-4922-BCF6-1A9A93A47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3119</TotalTime>
  <Pages>5</Pages>
  <Words>1934</Words>
  <Characters>10022</Characters>
  <Application>Microsoft Office Word</Application>
  <DocSecurity>0</DocSecurity>
  <Lines>303</Lines>
  <Paragraphs>111</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11845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14</cp:revision>
  <cp:lastPrinted>2012-08-02T18:53:00Z</cp:lastPrinted>
  <dcterms:created xsi:type="dcterms:W3CDTF">2020-09-19T14:02:00Z</dcterms:created>
  <dcterms:modified xsi:type="dcterms:W3CDTF">2020-10-21T14:00:00Z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