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0B81" w14:textId="77777777" w:rsidR="00A40B8B" w:rsidRDefault="00A40B8B" w:rsidP="00A40B8B">
      <w:pPr>
        <w:pStyle w:val="GuideLabel"/>
        <w:rPr>
          <w:rFonts w:hint="eastAsia"/>
        </w:rPr>
      </w:pPr>
      <w:r>
        <w:t>DEVELOPER INTEGRATION GUIDE</w:t>
      </w:r>
    </w:p>
    <w:p w14:paraId="0A274C0D" w14:textId="77777777" w:rsidR="00A40B8B" w:rsidRDefault="00A40B8B" w:rsidP="00A40B8B">
      <w:pPr>
        <w:spacing w:before="400" w:after="160"/>
        <w:rPr>
          <w:rFonts w:hint="eastAsia"/>
        </w:rPr>
      </w:pPr>
      <w:r>
        <w:rPr>
          <w:rFonts w:ascii="Aptos Display" w:hAnsi="Aptos Display"/>
          <w:b/>
          <w:color w:val="12264C"/>
          <w:sz w:val="60"/>
        </w:rPr>
        <w:t>Catholic Solutions</w:t>
      </w:r>
      <w:r>
        <w:rPr>
          <w:rFonts w:ascii="Aptos Display" w:hAnsi="Aptos Display"/>
          <w:b/>
          <w:color w:val="12264C"/>
          <w:sz w:val="60"/>
        </w:rPr>
        <w:br/>
        <w:t>App Switcher</w:t>
      </w:r>
    </w:p>
    <w:p w14:paraId="209D4FB0" w14:textId="77777777" w:rsidR="00A40B8B" w:rsidRDefault="00A40B8B" w:rsidP="00A40B8B">
      <w:pPr>
        <w:spacing w:after="360"/>
        <w:rPr>
          <w:rFonts w:hint="eastAsia"/>
        </w:rPr>
      </w:pPr>
      <w:r>
        <w:rPr>
          <w:color w:val="64748B"/>
          <w:sz w:val="26"/>
        </w:rPr>
        <w:t>One centralized launcher for every Catholic Solutions application and approved external partner application.</w:t>
      </w:r>
    </w:p>
    <w:tbl>
      <w:tblPr>
        <w:tblW w:w="0" w:type="auto"/>
        <w:tblLayout w:type="fixed"/>
        <w:tblLook w:val="04A0" w:firstRow="1" w:lastRow="0" w:firstColumn="1" w:lastColumn="0" w:noHBand="0" w:noVBand="1"/>
      </w:tblPr>
      <w:tblGrid>
        <w:gridCol w:w="4939"/>
        <w:gridCol w:w="4939"/>
      </w:tblGrid>
      <w:tr w:rsidR="00A40B8B" w14:paraId="1AA8C319" w14:textId="77777777" w:rsidTr="00F6150B">
        <w:tc>
          <w:tcPr>
            <w:tcW w:w="4939" w:type="dxa"/>
            <w:tcBorders>
              <w:top w:val="nil"/>
              <w:left w:val="nil"/>
              <w:bottom w:val="single" w:sz="4" w:space="0" w:color="E6EBF1"/>
              <w:right w:val="nil"/>
            </w:tcBorders>
            <w:tcMar>
              <w:top w:w="120" w:type="dxa"/>
              <w:left w:w="120" w:type="dxa"/>
              <w:bottom w:w="120" w:type="dxa"/>
              <w:right w:w="120" w:type="dxa"/>
            </w:tcMar>
          </w:tcPr>
          <w:p w14:paraId="4E06D8EC" w14:textId="77777777" w:rsidR="00A40B8B" w:rsidRDefault="00A40B8B" w:rsidP="00F6150B">
            <w:pPr>
              <w:rPr>
                <w:rFonts w:hint="eastAsia"/>
              </w:rPr>
            </w:pPr>
            <w:r>
              <w:rPr>
                <w:b/>
                <w:color w:val="12264C"/>
                <w:sz w:val="18"/>
              </w:rPr>
              <w:t>Version</w:t>
            </w:r>
          </w:p>
        </w:tc>
        <w:tc>
          <w:tcPr>
            <w:tcW w:w="4939" w:type="dxa"/>
            <w:tcBorders>
              <w:top w:val="nil"/>
              <w:left w:val="nil"/>
              <w:bottom w:val="single" w:sz="4" w:space="0" w:color="E6EBF1"/>
              <w:right w:val="nil"/>
            </w:tcBorders>
            <w:tcMar>
              <w:top w:w="120" w:type="dxa"/>
              <w:left w:w="120" w:type="dxa"/>
              <w:bottom w:w="120" w:type="dxa"/>
              <w:right w:w="120" w:type="dxa"/>
            </w:tcMar>
          </w:tcPr>
          <w:p w14:paraId="77BCA23C" w14:textId="77777777" w:rsidR="00A40B8B" w:rsidRDefault="00A40B8B" w:rsidP="00F6150B">
            <w:pPr>
              <w:rPr>
                <w:rFonts w:hint="eastAsia"/>
              </w:rPr>
            </w:pPr>
            <w:r>
              <w:t>1.6.7 (Developer Guide Rev. 3)</w:t>
            </w:r>
          </w:p>
        </w:tc>
      </w:tr>
      <w:tr w:rsidR="00A40B8B" w14:paraId="340E0B08" w14:textId="77777777" w:rsidTr="00F6150B">
        <w:tc>
          <w:tcPr>
            <w:tcW w:w="4939" w:type="dxa"/>
            <w:tcBorders>
              <w:top w:val="nil"/>
              <w:left w:val="nil"/>
              <w:bottom w:val="single" w:sz="4" w:space="0" w:color="E6EBF1"/>
              <w:right w:val="nil"/>
            </w:tcBorders>
            <w:tcMar>
              <w:top w:w="120" w:type="dxa"/>
              <w:left w:w="120" w:type="dxa"/>
              <w:bottom w:w="120" w:type="dxa"/>
              <w:right w:w="120" w:type="dxa"/>
            </w:tcMar>
          </w:tcPr>
          <w:p w14:paraId="57514DC1" w14:textId="77777777" w:rsidR="00A40B8B" w:rsidRDefault="00A40B8B" w:rsidP="00F6150B">
            <w:pPr>
              <w:rPr>
                <w:rFonts w:hint="eastAsia"/>
              </w:rPr>
            </w:pPr>
            <w:r>
              <w:rPr>
                <w:b/>
                <w:color w:val="12264C"/>
                <w:sz w:val="18"/>
              </w:rPr>
              <w:t>Audience</w:t>
            </w:r>
          </w:p>
        </w:tc>
        <w:tc>
          <w:tcPr>
            <w:tcW w:w="4939" w:type="dxa"/>
            <w:tcBorders>
              <w:top w:val="nil"/>
              <w:left w:val="nil"/>
              <w:bottom w:val="single" w:sz="4" w:space="0" w:color="E6EBF1"/>
              <w:right w:val="nil"/>
            </w:tcBorders>
            <w:tcMar>
              <w:top w:w="120" w:type="dxa"/>
              <w:left w:w="120" w:type="dxa"/>
              <w:bottom w:w="120" w:type="dxa"/>
              <w:right w:w="120" w:type="dxa"/>
            </w:tcMar>
          </w:tcPr>
          <w:p w14:paraId="6520BD60" w14:textId="77777777" w:rsidR="00A40B8B" w:rsidRDefault="00A40B8B" w:rsidP="00F6150B">
            <w:pPr>
              <w:rPr>
                <w:rFonts w:hint="eastAsia"/>
              </w:rPr>
            </w:pPr>
            <w:r>
              <w:rPr>
                <w:sz w:val="18"/>
              </w:rPr>
              <w:t>Catholic Solutions developers, platform engineers, partner/external development teams</w:t>
            </w:r>
          </w:p>
        </w:tc>
      </w:tr>
      <w:tr w:rsidR="00A40B8B" w14:paraId="0A32B528" w14:textId="77777777" w:rsidTr="00F6150B">
        <w:tc>
          <w:tcPr>
            <w:tcW w:w="4939" w:type="dxa"/>
            <w:tcBorders>
              <w:top w:val="nil"/>
              <w:left w:val="nil"/>
              <w:bottom w:val="single" w:sz="4" w:space="0" w:color="E6EBF1"/>
              <w:right w:val="nil"/>
            </w:tcBorders>
            <w:tcMar>
              <w:top w:w="120" w:type="dxa"/>
              <w:left w:w="120" w:type="dxa"/>
              <w:bottom w:w="120" w:type="dxa"/>
              <w:right w:w="120" w:type="dxa"/>
            </w:tcMar>
          </w:tcPr>
          <w:p w14:paraId="19C9EEC0" w14:textId="77777777" w:rsidR="00A40B8B" w:rsidRDefault="00A40B8B" w:rsidP="00F6150B">
            <w:pPr>
              <w:rPr>
                <w:rFonts w:hint="eastAsia"/>
              </w:rPr>
            </w:pPr>
            <w:r>
              <w:rPr>
                <w:b/>
                <w:color w:val="12264C"/>
                <w:sz w:val="18"/>
              </w:rPr>
              <w:t>Purpose</w:t>
            </w:r>
          </w:p>
        </w:tc>
        <w:tc>
          <w:tcPr>
            <w:tcW w:w="4939" w:type="dxa"/>
            <w:tcBorders>
              <w:top w:val="nil"/>
              <w:left w:val="nil"/>
              <w:bottom w:val="single" w:sz="4" w:space="0" w:color="E6EBF1"/>
              <w:right w:val="nil"/>
            </w:tcBorders>
            <w:tcMar>
              <w:top w:w="120" w:type="dxa"/>
              <w:left w:w="120" w:type="dxa"/>
              <w:bottom w:w="120" w:type="dxa"/>
              <w:right w:w="120" w:type="dxa"/>
            </w:tcMar>
          </w:tcPr>
          <w:p w14:paraId="72D9021B" w14:textId="77777777" w:rsidR="00A40B8B" w:rsidRDefault="00A40B8B" w:rsidP="00F6150B">
            <w:pPr>
              <w:rPr>
                <w:rFonts w:hint="eastAsia"/>
              </w:rPr>
            </w:pPr>
            <w:r>
              <w:rPr>
                <w:sz w:val="18"/>
              </w:rPr>
              <w:t>Explain how the centralized switcher works, how to register an app, how external teams embed it, and how to validate deployment.</w:t>
            </w:r>
          </w:p>
        </w:tc>
      </w:tr>
      <w:tr w:rsidR="00A40B8B" w14:paraId="02D0C7D2" w14:textId="77777777" w:rsidTr="00F6150B">
        <w:tc>
          <w:tcPr>
            <w:tcW w:w="4939" w:type="dxa"/>
            <w:tcBorders>
              <w:top w:val="nil"/>
              <w:left w:val="nil"/>
              <w:bottom w:val="single" w:sz="4" w:space="0" w:color="E6EBF1"/>
              <w:right w:val="nil"/>
            </w:tcBorders>
            <w:tcMar>
              <w:top w:w="120" w:type="dxa"/>
              <w:left w:w="120" w:type="dxa"/>
              <w:bottom w:w="120" w:type="dxa"/>
              <w:right w:w="120" w:type="dxa"/>
            </w:tcMar>
          </w:tcPr>
          <w:p w14:paraId="565C7002" w14:textId="77777777" w:rsidR="00A40B8B" w:rsidRDefault="00A40B8B" w:rsidP="00F6150B">
            <w:pPr>
              <w:rPr>
                <w:rFonts w:hint="eastAsia"/>
              </w:rPr>
            </w:pPr>
            <w:r>
              <w:rPr>
                <w:b/>
                <w:color w:val="12264C"/>
                <w:sz w:val="18"/>
              </w:rPr>
              <w:t>Primary source</w:t>
            </w:r>
          </w:p>
        </w:tc>
        <w:tc>
          <w:tcPr>
            <w:tcW w:w="4939" w:type="dxa"/>
            <w:tcBorders>
              <w:top w:val="nil"/>
              <w:left w:val="nil"/>
              <w:bottom w:val="single" w:sz="4" w:space="0" w:color="E6EBF1"/>
              <w:right w:val="nil"/>
            </w:tcBorders>
            <w:tcMar>
              <w:top w:w="120" w:type="dxa"/>
              <w:left w:w="120" w:type="dxa"/>
              <w:bottom w:w="120" w:type="dxa"/>
              <w:right w:w="120" w:type="dxa"/>
            </w:tcMar>
          </w:tcPr>
          <w:p w14:paraId="3341EA93" w14:textId="77777777" w:rsidR="00A40B8B" w:rsidRDefault="00A40B8B" w:rsidP="00F6150B">
            <w:pPr>
              <w:rPr>
                <w:rFonts w:hint="eastAsia"/>
              </w:rPr>
            </w:pPr>
            <w:r>
              <w:rPr>
                <w:sz w:val="18"/>
              </w:rPr>
              <w:t>packages/shared + App Hub publishing integration</w:t>
            </w:r>
          </w:p>
        </w:tc>
      </w:tr>
    </w:tbl>
    <w:p w14:paraId="1E8E8288" w14:textId="77777777" w:rsidR="00A40B8B" w:rsidRDefault="00A40B8B" w:rsidP="00A40B8B">
      <w:pPr>
        <w:spacing w:before="360" w:after="100"/>
        <w:rPr>
          <w:rFonts w:hint="eastAsia"/>
        </w:rPr>
      </w:pPr>
      <w:r>
        <w:rPr>
          <w:b/>
          <w:color w:val="D9A83F"/>
          <w:sz w:val="20"/>
        </w:rPr>
        <w:t>Golden rule</w:t>
      </w:r>
    </w:p>
    <w:p w14:paraId="5C325A92" w14:textId="77777777" w:rsidR="00A40B8B" w:rsidRDefault="00A40B8B" w:rsidP="00A40B8B">
      <w:pPr>
        <w:spacing w:after="0"/>
        <w:rPr>
          <w:rFonts w:hint="eastAsia"/>
        </w:rPr>
      </w:pPr>
      <w:r>
        <w:rPr>
          <w:b/>
          <w:color w:val="12264C"/>
          <w:sz w:val="22"/>
        </w:rPr>
        <w:t>Do not copy the App Switcher into individual applications. Register applications centrally and consume the shared internal component or the hosted external Web Component.</w:t>
      </w:r>
    </w:p>
    <w:p w14:paraId="12C9889B" w14:textId="77777777" w:rsidR="00A40B8B" w:rsidRDefault="00A40B8B" w:rsidP="00A40B8B">
      <w:pPr>
        <w:rPr>
          <w:rFonts w:hint="eastAsia"/>
        </w:rPr>
      </w:pPr>
      <w:r>
        <w:br w:type="page"/>
      </w:r>
    </w:p>
    <w:p w14:paraId="588A558F" w14:textId="77777777" w:rsidR="00A40B8B" w:rsidRDefault="00A40B8B" w:rsidP="00A40B8B">
      <w:pPr>
        <w:pStyle w:val="Heading1"/>
      </w:pPr>
      <w:r>
        <w:lastRenderedPageBreak/>
        <w:t>1. Quick Start</w:t>
      </w:r>
    </w:p>
    <w:tbl>
      <w:tblPr>
        <w:tblW w:w="0" w:type="auto"/>
        <w:jc w:val="center"/>
        <w:tblLayout w:type="fixed"/>
        <w:tblLook w:val="04A0" w:firstRow="1" w:lastRow="0" w:firstColumn="1" w:lastColumn="0" w:noHBand="0" w:noVBand="1"/>
      </w:tblPr>
      <w:tblGrid>
        <w:gridCol w:w="9878"/>
      </w:tblGrid>
      <w:tr w:rsidR="00A40B8B" w14:paraId="3AABFFEB" w14:textId="77777777" w:rsidTr="00F6150B">
        <w:trPr>
          <w:cantSplit/>
          <w:jc w:val="center"/>
        </w:trPr>
        <w:tc>
          <w:tcPr>
            <w:tcW w:w="9878" w:type="dxa"/>
            <w:tcBorders>
              <w:top w:val="single" w:sz="8" w:space="0" w:color="B7E4D4"/>
              <w:left w:val="single" w:sz="18" w:space="0" w:color="B7E4D4"/>
              <w:bottom w:val="single" w:sz="8" w:space="0" w:color="B7E4D4"/>
              <w:right w:val="single" w:sz="8" w:space="0" w:color="B7E4D4"/>
            </w:tcBorders>
            <w:shd w:val="clear" w:color="auto" w:fill="EFFAF6"/>
            <w:tcMar>
              <w:top w:w="120" w:type="dxa"/>
              <w:left w:w="150" w:type="dxa"/>
              <w:bottom w:w="120" w:type="dxa"/>
              <w:right w:w="150" w:type="dxa"/>
            </w:tcMar>
          </w:tcPr>
          <w:p w14:paraId="4E013214" w14:textId="77777777" w:rsidR="00A40B8B" w:rsidRDefault="00A40B8B" w:rsidP="00F6150B">
            <w:pPr>
              <w:spacing w:after="60"/>
              <w:rPr>
                <w:rFonts w:hint="eastAsia"/>
              </w:rPr>
            </w:pPr>
            <w:r>
              <w:rPr>
                <w:b/>
                <w:color w:val="0F766E"/>
              </w:rPr>
              <w:t>In one sentence</w:t>
            </w:r>
          </w:p>
          <w:p w14:paraId="1EEB0F05" w14:textId="77777777" w:rsidR="00A40B8B" w:rsidRDefault="00A40B8B" w:rsidP="00F6150B">
            <w:pPr>
              <w:spacing w:after="0"/>
              <w:rPr>
                <w:rFonts w:hint="eastAsia"/>
              </w:rPr>
            </w:pPr>
            <w:r>
              <w:rPr>
                <w:sz w:val="18"/>
              </w:rPr>
              <w:t>Internal Catholic Solutions apps inherit the switcher from the shared AppLayout; external partner apps embed one hosted script and one custom HTML element.</w:t>
            </w:r>
          </w:p>
        </w:tc>
      </w:tr>
    </w:tbl>
    <w:p w14:paraId="7385B0B0" w14:textId="77777777" w:rsidR="00A40B8B" w:rsidRDefault="00A40B8B" w:rsidP="00A40B8B">
      <w:pPr>
        <w:spacing w:after="40"/>
        <w:rPr>
          <w:rFonts w:hint="eastAsia"/>
        </w:rPr>
      </w:pPr>
    </w:p>
    <w:p w14:paraId="6AD8335D" w14:textId="77777777" w:rsidR="00A40B8B" w:rsidRDefault="00A40B8B" w:rsidP="00A40B8B">
      <w:pPr>
        <w:pStyle w:val="Heading2"/>
      </w:pPr>
      <w:r>
        <w:t>Choose your integration path</w:t>
      </w:r>
    </w:p>
    <w:tbl>
      <w:tblPr>
        <w:tblW w:w="0" w:type="auto"/>
        <w:jc w:val="center"/>
        <w:tblLayout w:type="fixed"/>
        <w:tblLook w:val="04A0" w:firstRow="1" w:lastRow="0" w:firstColumn="1" w:lastColumn="0" w:noHBand="0" w:noVBand="1"/>
      </w:tblPr>
      <w:tblGrid>
        <w:gridCol w:w="3293"/>
        <w:gridCol w:w="4320"/>
        <w:gridCol w:w="3293"/>
      </w:tblGrid>
      <w:tr w:rsidR="00A40B8B" w14:paraId="59FBFB7C" w14:textId="77777777" w:rsidTr="00F6150B">
        <w:trPr>
          <w:tblHeader/>
          <w:jc w:val="center"/>
        </w:trPr>
        <w:tc>
          <w:tcPr>
            <w:tcW w:w="3293" w:type="dxa"/>
            <w:shd w:val="clear" w:color="auto" w:fill="12264C"/>
            <w:tcMar>
              <w:top w:w="110" w:type="dxa"/>
              <w:left w:w="110" w:type="dxa"/>
              <w:bottom w:w="110" w:type="dxa"/>
              <w:right w:w="110" w:type="dxa"/>
            </w:tcMar>
            <w:vAlign w:val="center"/>
          </w:tcPr>
          <w:p w14:paraId="0337787D" w14:textId="77777777" w:rsidR="00A40B8B" w:rsidRDefault="00A40B8B" w:rsidP="00F6150B">
            <w:pPr>
              <w:spacing w:after="0"/>
              <w:rPr>
                <w:rFonts w:hint="eastAsia"/>
              </w:rPr>
            </w:pPr>
            <w:r>
              <w:rPr>
                <w:b/>
                <w:color w:val="FFFFFF"/>
                <w:sz w:val="17"/>
              </w:rPr>
              <w:t>Your application</w:t>
            </w:r>
          </w:p>
        </w:tc>
        <w:tc>
          <w:tcPr>
            <w:tcW w:w="3293" w:type="dxa"/>
            <w:shd w:val="clear" w:color="auto" w:fill="12264C"/>
            <w:tcMar>
              <w:top w:w="110" w:type="dxa"/>
              <w:left w:w="110" w:type="dxa"/>
              <w:bottom w:w="110" w:type="dxa"/>
              <w:right w:w="110" w:type="dxa"/>
            </w:tcMar>
            <w:vAlign w:val="center"/>
          </w:tcPr>
          <w:p w14:paraId="02161713" w14:textId="77777777" w:rsidR="00A40B8B" w:rsidRDefault="00A40B8B" w:rsidP="00F6150B">
            <w:pPr>
              <w:spacing w:after="0"/>
              <w:rPr>
                <w:rFonts w:hint="eastAsia"/>
              </w:rPr>
            </w:pPr>
            <w:r>
              <w:rPr>
                <w:b/>
                <w:color w:val="FFFFFF"/>
                <w:sz w:val="17"/>
              </w:rPr>
              <w:t>What to do</w:t>
            </w:r>
          </w:p>
        </w:tc>
        <w:tc>
          <w:tcPr>
            <w:tcW w:w="3293" w:type="dxa"/>
            <w:shd w:val="clear" w:color="auto" w:fill="12264C"/>
            <w:tcMar>
              <w:top w:w="110" w:type="dxa"/>
              <w:left w:w="110" w:type="dxa"/>
              <w:bottom w:w="110" w:type="dxa"/>
              <w:right w:w="110" w:type="dxa"/>
            </w:tcMar>
            <w:vAlign w:val="center"/>
          </w:tcPr>
          <w:p w14:paraId="247FE835" w14:textId="77777777" w:rsidR="00A40B8B" w:rsidRDefault="00A40B8B" w:rsidP="00F6150B">
            <w:pPr>
              <w:spacing w:after="0"/>
              <w:rPr>
                <w:rFonts w:hint="eastAsia"/>
              </w:rPr>
            </w:pPr>
            <w:r>
              <w:rPr>
                <w:b/>
                <w:color w:val="FFFFFF"/>
                <w:sz w:val="17"/>
              </w:rPr>
              <w:t>Who maintains the app list</w:t>
            </w:r>
          </w:p>
        </w:tc>
      </w:tr>
      <w:tr w:rsidR="00A40B8B" w14:paraId="20DD2F90" w14:textId="77777777" w:rsidTr="00F6150B">
        <w:trPr>
          <w:jc w:val="center"/>
        </w:trPr>
        <w:tc>
          <w:tcPr>
            <w:tcW w:w="288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2EBAC20" w14:textId="77777777" w:rsidR="00A40B8B" w:rsidRDefault="00A40B8B" w:rsidP="00F6150B">
            <w:pPr>
              <w:spacing w:after="0" w:line="247" w:lineRule="auto"/>
              <w:rPr>
                <w:rFonts w:hint="eastAsia"/>
              </w:rPr>
            </w:pPr>
            <w:r>
              <w:rPr>
                <w:sz w:val="17"/>
              </w:rPr>
              <w:t>Catholic Solutions app in this monorepo</w:t>
            </w:r>
          </w:p>
        </w:tc>
        <w:tc>
          <w:tcPr>
            <w:tcW w:w="432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6370691" w14:textId="77777777" w:rsidR="00A40B8B" w:rsidRDefault="00A40B8B" w:rsidP="00F6150B">
            <w:pPr>
              <w:spacing w:after="0" w:line="247" w:lineRule="auto"/>
              <w:rPr>
                <w:rFonts w:hint="eastAsia"/>
              </w:rPr>
            </w:pPr>
            <w:r>
              <w:rPr>
                <w:sz w:val="17"/>
              </w:rPr>
              <w:t>Use the existing shared AppLayout / PlatformTopbar. Do not add switcher markup to pages.</w:t>
            </w:r>
          </w:p>
        </w:tc>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803B254" w14:textId="77777777" w:rsidR="00A40B8B" w:rsidRDefault="00A40B8B" w:rsidP="00F6150B">
            <w:pPr>
              <w:spacing w:after="0" w:line="247" w:lineRule="auto"/>
              <w:rPr>
                <w:rFonts w:hint="eastAsia"/>
              </w:rPr>
            </w:pPr>
            <w:r>
              <w:rPr>
                <w:sz w:val="17"/>
              </w:rPr>
              <w:t>Catholic Solutions shared APP_CATALOG</w:t>
            </w:r>
          </w:p>
        </w:tc>
      </w:tr>
      <w:tr w:rsidR="00A40B8B" w14:paraId="3F1F856B" w14:textId="77777777" w:rsidTr="00F6150B">
        <w:trPr>
          <w:jc w:val="center"/>
        </w:trPr>
        <w:tc>
          <w:tcPr>
            <w:tcW w:w="288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0766221" w14:textId="77777777" w:rsidR="00A40B8B" w:rsidRDefault="00A40B8B" w:rsidP="00F6150B">
            <w:pPr>
              <w:spacing w:after="0" w:line="247" w:lineRule="auto"/>
              <w:rPr>
                <w:rFonts w:hint="eastAsia"/>
              </w:rPr>
            </w:pPr>
            <w:r>
              <w:rPr>
                <w:sz w:val="17"/>
              </w:rPr>
              <w:t>External React / Angular / Vue / ASP.NET / plain HTML app</w:t>
            </w:r>
          </w:p>
        </w:tc>
        <w:tc>
          <w:tcPr>
            <w:tcW w:w="432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89F7C62" w14:textId="77777777" w:rsidR="00A40B8B" w:rsidRDefault="00A40B8B" w:rsidP="00F6150B">
            <w:pPr>
              <w:spacing w:after="0" w:line="247" w:lineRule="auto"/>
              <w:rPr>
                <w:rFonts w:hint="eastAsia"/>
              </w:rPr>
            </w:pPr>
            <w:r>
              <w:rPr>
                <w:sz w:val="17"/>
              </w:rPr>
              <w:t>Load the hosted app-switcher.js script and render &lt;catholic-solutions-app-switcher&gt;.</w:t>
            </w:r>
          </w:p>
        </w:tc>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97380C2" w14:textId="77777777" w:rsidR="00A40B8B" w:rsidRDefault="00A40B8B" w:rsidP="00F6150B">
            <w:pPr>
              <w:spacing w:after="0" w:line="247" w:lineRule="auto"/>
              <w:rPr>
                <w:rFonts w:hint="eastAsia"/>
              </w:rPr>
            </w:pPr>
            <w:r>
              <w:rPr>
                <w:sz w:val="17"/>
              </w:rPr>
              <w:t>Catholic Solutions shared APP_CATALOG</w:t>
            </w:r>
          </w:p>
        </w:tc>
      </w:tr>
      <w:tr w:rsidR="00A40B8B" w14:paraId="44AA2871" w14:textId="77777777" w:rsidTr="00F6150B">
        <w:trPr>
          <w:jc w:val="center"/>
        </w:trPr>
        <w:tc>
          <w:tcPr>
            <w:tcW w:w="288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74E25C6" w14:textId="77777777" w:rsidR="00A40B8B" w:rsidRDefault="00A40B8B" w:rsidP="00F6150B">
            <w:pPr>
              <w:spacing w:after="0" w:line="247" w:lineRule="auto"/>
              <w:rPr>
                <w:rFonts w:hint="eastAsia"/>
              </w:rPr>
            </w:pPr>
            <w:r>
              <w:rPr>
                <w:sz w:val="17"/>
              </w:rPr>
              <w:t>Future SSO/federated partner</w:t>
            </w:r>
          </w:p>
        </w:tc>
        <w:tc>
          <w:tcPr>
            <w:tcW w:w="432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C0BF6D8" w14:textId="77777777" w:rsidR="00A40B8B" w:rsidRDefault="00A40B8B" w:rsidP="00F6150B">
            <w:pPr>
              <w:spacing w:after="0" w:line="247" w:lineRule="auto"/>
              <w:rPr>
                <w:rFonts w:hint="eastAsia"/>
              </w:rPr>
            </w:pPr>
            <w:r>
              <w:rPr>
                <w:sz w:val="17"/>
              </w:rPr>
              <w:t>Use the same launcher integration; identity/SSO is a separate approved integration.</w:t>
            </w:r>
          </w:p>
        </w:tc>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209951D" w14:textId="77777777" w:rsidR="00A40B8B" w:rsidRDefault="00A40B8B" w:rsidP="00F6150B">
            <w:pPr>
              <w:spacing w:after="0" w:line="247" w:lineRule="auto"/>
              <w:rPr>
                <w:rFonts w:hint="eastAsia"/>
              </w:rPr>
            </w:pPr>
            <w:r>
              <w:rPr>
                <w:sz w:val="17"/>
              </w:rPr>
              <w:t>Catholic Solutions shared APP_CATALOG</w:t>
            </w:r>
          </w:p>
        </w:tc>
      </w:tr>
    </w:tbl>
    <w:p w14:paraId="4EDE45A7" w14:textId="77777777" w:rsidR="00A40B8B" w:rsidRDefault="00A40B8B" w:rsidP="00A40B8B">
      <w:pPr>
        <w:spacing w:after="40"/>
        <w:rPr>
          <w:rFonts w:hint="eastAsia"/>
        </w:rPr>
      </w:pPr>
    </w:p>
    <w:p w14:paraId="4022F6E7" w14:textId="77777777" w:rsidR="00A40B8B" w:rsidRDefault="00A40B8B" w:rsidP="00A40B8B">
      <w:pPr>
        <w:pStyle w:val="Heading2"/>
      </w:pPr>
      <w:r>
        <w:t>Architecture at a glance</w:t>
      </w:r>
    </w:p>
    <w:tbl>
      <w:tblPr>
        <w:tblW w:w="0" w:type="auto"/>
        <w:jc w:val="center"/>
        <w:tblLayout w:type="fixed"/>
        <w:tblLook w:val="04A0" w:firstRow="1" w:lastRow="0" w:firstColumn="1" w:lastColumn="0" w:noHBand="0" w:noVBand="1"/>
      </w:tblPr>
      <w:tblGrid>
        <w:gridCol w:w="9878"/>
        <w:gridCol w:w="330"/>
      </w:tblGrid>
      <w:tr w:rsidR="00A40B8B" w14:paraId="772611BC" w14:textId="77777777" w:rsidTr="00F6150B">
        <w:trPr>
          <w:gridAfter w:val="1"/>
          <w:wAfter w:w="330" w:type="dxa"/>
          <w:jc w:val="center"/>
        </w:trPr>
        <w:tc>
          <w:tcPr>
            <w:tcW w:w="9878" w:type="dxa"/>
            <w:tcBorders>
              <w:top w:val="single" w:sz="6" w:space="0" w:color="D8E2EF"/>
              <w:left w:val="single" w:sz="6" w:space="0" w:color="D8E2EF"/>
              <w:bottom w:val="single" w:sz="6" w:space="0" w:color="D8E2EF"/>
              <w:right w:val="single" w:sz="6" w:space="0" w:color="D8E2EF"/>
            </w:tcBorders>
            <w:shd w:val="clear" w:color="auto" w:fill="F4F7FB"/>
            <w:tcMar>
              <w:top w:w="100" w:type="dxa"/>
              <w:left w:w="120" w:type="dxa"/>
              <w:bottom w:w="100" w:type="dxa"/>
              <w:right w:w="120" w:type="dxa"/>
            </w:tcMar>
          </w:tcPr>
          <w:p w14:paraId="1866D097" w14:textId="77777777" w:rsidR="00A40B8B" w:rsidRDefault="00A40B8B" w:rsidP="00F6150B">
            <w:pPr>
              <w:jc w:val="center"/>
              <w:rPr>
                <w:rFonts w:hint="eastAsia"/>
              </w:rPr>
            </w:pPr>
            <w:r>
              <w:rPr>
                <w:b/>
                <w:color w:val="12264C"/>
                <w:sz w:val="18"/>
              </w:rPr>
              <w:t>1. CENTRAL CATALOG</w:t>
            </w:r>
          </w:p>
          <w:p w14:paraId="3B5CEE13" w14:textId="77777777" w:rsidR="00A40B8B" w:rsidRDefault="00A40B8B" w:rsidP="00F6150B">
            <w:pPr>
              <w:spacing w:after="0"/>
              <w:jc w:val="center"/>
              <w:rPr>
                <w:rFonts w:hint="eastAsia"/>
              </w:rPr>
            </w:pPr>
            <w:r>
              <w:rPr>
                <w:rFonts w:ascii="Consolas" w:hAnsi="Consolas"/>
                <w:color w:val="64748B"/>
                <w:sz w:val="17"/>
              </w:rPr>
              <w:t>packages/shared/src/app/config/appCatalog.ts</w:t>
            </w:r>
          </w:p>
        </w:tc>
      </w:tr>
      <w:tr w:rsidR="00A40B8B" w14:paraId="6C2FD3B1" w14:textId="77777777" w:rsidTr="00F6150B">
        <w:trPr>
          <w:gridAfter w:val="1"/>
          <w:wAfter w:w="330" w:type="dxa"/>
          <w:jc w:val="center"/>
        </w:trPr>
        <w:tc>
          <w:tcPr>
            <w:tcW w:w="9878" w:type="dxa"/>
            <w:tcMar>
              <w:top w:w="35" w:type="dxa"/>
              <w:left w:w="120" w:type="dxa"/>
              <w:bottom w:w="35" w:type="dxa"/>
              <w:right w:w="120" w:type="dxa"/>
            </w:tcMar>
          </w:tcPr>
          <w:p w14:paraId="0A835A67" w14:textId="77777777" w:rsidR="00A40B8B" w:rsidRDefault="00A40B8B" w:rsidP="00F6150B">
            <w:pPr>
              <w:spacing w:after="0"/>
              <w:jc w:val="center"/>
              <w:rPr>
                <w:rFonts w:hint="eastAsia"/>
              </w:rPr>
            </w:pPr>
            <w:r>
              <w:rPr>
                <w:b/>
                <w:color w:val="64748B"/>
                <w:sz w:val="18"/>
              </w:rPr>
              <w:t>↓</w:t>
            </w:r>
          </w:p>
        </w:tc>
      </w:tr>
      <w:tr w:rsidR="00A40B8B" w14:paraId="516F0892" w14:textId="77777777" w:rsidTr="00F6150B">
        <w:trPr>
          <w:gridAfter w:val="1"/>
          <w:wAfter w:w="330" w:type="dxa"/>
          <w:jc w:val="center"/>
        </w:trPr>
        <w:tc>
          <w:tcPr>
            <w:tcW w:w="9878" w:type="dxa"/>
            <w:tcBorders>
              <w:top w:val="single" w:sz="6" w:space="0" w:color="D8E2EF"/>
              <w:left w:val="single" w:sz="6" w:space="0" w:color="D8E2EF"/>
              <w:bottom w:val="single" w:sz="6" w:space="0" w:color="D8E2EF"/>
              <w:right w:val="single" w:sz="6" w:space="0" w:color="D8E2EF"/>
            </w:tcBorders>
            <w:shd w:val="clear" w:color="auto" w:fill="F4F7FB"/>
            <w:tcMar>
              <w:top w:w="100" w:type="dxa"/>
              <w:left w:w="120" w:type="dxa"/>
              <w:bottom w:w="100" w:type="dxa"/>
              <w:right w:w="120" w:type="dxa"/>
            </w:tcMar>
          </w:tcPr>
          <w:p w14:paraId="01D928F0" w14:textId="77777777" w:rsidR="00A40B8B" w:rsidRDefault="00A40B8B" w:rsidP="00F6150B">
            <w:pPr>
              <w:jc w:val="center"/>
              <w:rPr>
                <w:rFonts w:hint="eastAsia"/>
              </w:rPr>
            </w:pPr>
            <w:r>
              <w:rPr>
                <w:b/>
                <w:color w:val="12264C"/>
                <w:sz w:val="18"/>
              </w:rPr>
              <w:t>2A. INTERNAL APPS</w:t>
            </w:r>
          </w:p>
          <w:p w14:paraId="03042794" w14:textId="77777777" w:rsidR="00A40B8B" w:rsidRDefault="00A40B8B" w:rsidP="00F6150B">
            <w:pPr>
              <w:spacing w:after="0"/>
              <w:jc w:val="center"/>
              <w:rPr>
                <w:rFonts w:hint="eastAsia"/>
              </w:rPr>
            </w:pPr>
            <w:r>
              <w:rPr>
                <w:color w:val="64748B"/>
                <w:sz w:val="17"/>
              </w:rPr>
              <w:t>AppLayout → PlatformTopbar → PlatformAppSwitcher</w:t>
            </w:r>
          </w:p>
        </w:tc>
      </w:tr>
      <w:tr w:rsidR="00A40B8B" w14:paraId="0248F535" w14:textId="77777777" w:rsidTr="00F6150B">
        <w:trPr>
          <w:gridAfter w:val="1"/>
          <w:wAfter w:w="330" w:type="dxa"/>
          <w:jc w:val="center"/>
        </w:trPr>
        <w:tc>
          <w:tcPr>
            <w:tcW w:w="9878" w:type="dxa"/>
            <w:tcMar>
              <w:top w:w="35" w:type="dxa"/>
              <w:left w:w="120" w:type="dxa"/>
              <w:bottom w:w="35" w:type="dxa"/>
              <w:right w:w="120" w:type="dxa"/>
            </w:tcMar>
          </w:tcPr>
          <w:p w14:paraId="2BA8B588" w14:textId="77777777" w:rsidR="00A40B8B" w:rsidRDefault="00A40B8B" w:rsidP="00F6150B">
            <w:pPr>
              <w:spacing w:after="0"/>
              <w:jc w:val="center"/>
              <w:rPr>
                <w:rFonts w:hint="eastAsia"/>
              </w:rPr>
            </w:pPr>
            <w:r>
              <w:rPr>
                <w:b/>
                <w:color w:val="D9A83F"/>
                <w:sz w:val="18"/>
              </w:rPr>
              <w:t>AND</w:t>
            </w:r>
          </w:p>
        </w:tc>
      </w:tr>
      <w:tr w:rsidR="00A40B8B" w14:paraId="0C9304C7" w14:textId="77777777" w:rsidTr="00F6150B">
        <w:trPr>
          <w:gridAfter w:val="1"/>
          <w:wAfter w:w="330" w:type="dxa"/>
          <w:jc w:val="center"/>
        </w:trPr>
        <w:tc>
          <w:tcPr>
            <w:tcW w:w="9878" w:type="dxa"/>
            <w:tcBorders>
              <w:top w:val="single" w:sz="6" w:space="0" w:color="D8E2EF"/>
              <w:left w:val="single" w:sz="6" w:space="0" w:color="D8E2EF"/>
              <w:bottom w:val="single" w:sz="6" w:space="0" w:color="D8E2EF"/>
              <w:right w:val="single" w:sz="6" w:space="0" w:color="D8E2EF"/>
            </w:tcBorders>
            <w:shd w:val="clear" w:color="auto" w:fill="F4F7FB"/>
            <w:tcMar>
              <w:top w:w="100" w:type="dxa"/>
              <w:left w:w="120" w:type="dxa"/>
              <w:bottom w:w="100" w:type="dxa"/>
              <w:right w:w="120" w:type="dxa"/>
            </w:tcMar>
          </w:tcPr>
          <w:p w14:paraId="43F39AB7" w14:textId="77777777" w:rsidR="00A40B8B" w:rsidRDefault="00A40B8B" w:rsidP="00F6150B">
            <w:pPr>
              <w:jc w:val="center"/>
              <w:rPr>
                <w:rFonts w:hint="eastAsia"/>
              </w:rPr>
            </w:pPr>
            <w:r>
              <w:rPr>
                <w:b/>
                <w:color w:val="12264C"/>
                <w:sz w:val="18"/>
              </w:rPr>
              <w:t>2B. EXTERNAL PUBLISHER</w:t>
            </w:r>
          </w:p>
          <w:p w14:paraId="73833B9E" w14:textId="77777777" w:rsidR="00A40B8B" w:rsidRDefault="00A40B8B" w:rsidP="00F6150B">
            <w:pPr>
              <w:spacing w:after="0"/>
              <w:jc w:val="center"/>
              <w:rPr>
                <w:rFonts w:hint="eastAsia"/>
              </w:rPr>
            </w:pPr>
            <w:r>
              <w:rPr>
                <w:rFonts w:ascii="Consolas" w:hAnsi="Consolas"/>
                <w:color w:val="64748B"/>
                <w:sz w:val="17"/>
              </w:rPr>
              <w:t>manifest.ts → App Hub Vite build → /integrations/app-switcher/app-switcher.js</w:t>
            </w:r>
          </w:p>
        </w:tc>
      </w:tr>
      <w:tr w:rsidR="00A40B8B" w14:paraId="2EE50A6E" w14:textId="77777777" w:rsidTr="00F6150B">
        <w:trPr>
          <w:gridAfter w:val="1"/>
          <w:wAfter w:w="330" w:type="dxa"/>
          <w:jc w:val="center"/>
        </w:trPr>
        <w:tc>
          <w:tcPr>
            <w:tcW w:w="9878" w:type="dxa"/>
            <w:tcMar>
              <w:top w:w="35" w:type="dxa"/>
              <w:left w:w="120" w:type="dxa"/>
              <w:bottom w:w="35" w:type="dxa"/>
              <w:right w:w="120" w:type="dxa"/>
            </w:tcMar>
          </w:tcPr>
          <w:p w14:paraId="7F2AFAD0" w14:textId="77777777" w:rsidR="00A40B8B" w:rsidRDefault="00A40B8B" w:rsidP="00F6150B">
            <w:pPr>
              <w:spacing w:after="0"/>
              <w:jc w:val="center"/>
              <w:rPr>
                <w:rFonts w:hint="eastAsia"/>
              </w:rPr>
            </w:pPr>
            <w:r>
              <w:rPr>
                <w:b/>
                <w:color w:val="64748B"/>
                <w:sz w:val="18"/>
              </w:rPr>
              <w:t>↓</w:t>
            </w:r>
          </w:p>
        </w:tc>
      </w:tr>
      <w:tr w:rsidR="00A40B8B" w14:paraId="2CD442B3" w14:textId="77777777" w:rsidTr="00F6150B">
        <w:trPr>
          <w:gridAfter w:val="1"/>
          <w:wAfter w:w="330" w:type="dxa"/>
          <w:jc w:val="center"/>
        </w:trPr>
        <w:tc>
          <w:tcPr>
            <w:tcW w:w="9878" w:type="dxa"/>
            <w:tcBorders>
              <w:top w:val="single" w:sz="6" w:space="0" w:color="D8E2EF"/>
              <w:left w:val="single" w:sz="6" w:space="0" w:color="D8E2EF"/>
              <w:bottom w:val="single" w:sz="6" w:space="0" w:color="D8E2EF"/>
              <w:right w:val="single" w:sz="6" w:space="0" w:color="D8E2EF"/>
            </w:tcBorders>
            <w:shd w:val="clear" w:color="auto" w:fill="FFF8E7"/>
            <w:tcMar>
              <w:top w:w="100" w:type="dxa"/>
              <w:left w:w="120" w:type="dxa"/>
              <w:bottom w:w="100" w:type="dxa"/>
              <w:right w:w="120" w:type="dxa"/>
            </w:tcMar>
          </w:tcPr>
          <w:p w14:paraId="23CDE405" w14:textId="77777777" w:rsidR="00A40B8B" w:rsidRDefault="00A40B8B" w:rsidP="00F6150B">
            <w:pPr>
              <w:jc w:val="center"/>
              <w:rPr>
                <w:rFonts w:hint="eastAsia"/>
              </w:rPr>
            </w:pPr>
            <w:r>
              <w:rPr>
                <w:b/>
                <w:color w:val="12264C"/>
                <w:sz w:val="18"/>
              </w:rPr>
              <w:t>3. PARTNER APP</w:t>
            </w:r>
          </w:p>
          <w:p w14:paraId="2CB1674A" w14:textId="77777777" w:rsidR="00A40B8B" w:rsidRDefault="00A40B8B" w:rsidP="00F6150B">
            <w:pPr>
              <w:spacing w:after="0"/>
              <w:jc w:val="center"/>
              <w:rPr>
                <w:rFonts w:hint="eastAsia"/>
              </w:rPr>
            </w:pPr>
            <w:r>
              <w:rPr>
                <w:rFonts w:ascii="Consolas" w:hAnsi="Consolas"/>
                <w:color w:val="64748B"/>
                <w:sz w:val="17"/>
              </w:rPr>
              <w:t>&lt;catholic-solutions-app-switcher current-app-id="..."&gt;</w:t>
            </w:r>
          </w:p>
        </w:tc>
      </w:tr>
      <w:tr w:rsidR="00A40B8B" w14:paraId="15E5EA7E" w14:textId="77777777" w:rsidTr="00F6150B">
        <w:trPr>
          <w:cantSplit/>
          <w:jc w:val="center"/>
        </w:trPr>
        <w:tc>
          <w:tcPr>
            <w:tcW w:w="9878" w:type="dxa"/>
            <w:gridSpan w:val="2"/>
            <w:tcBorders>
              <w:top w:val="single" w:sz="8" w:space="0" w:color="E9D49A"/>
              <w:left w:val="single" w:sz="18" w:space="0" w:color="D9A83F"/>
              <w:bottom w:val="single" w:sz="8" w:space="0" w:color="E9D49A"/>
              <w:right w:val="single" w:sz="8" w:space="0" w:color="E9D49A"/>
            </w:tcBorders>
            <w:shd w:val="clear" w:color="auto" w:fill="FFF8E7"/>
            <w:tcMar>
              <w:top w:w="120" w:type="dxa"/>
              <w:left w:w="150" w:type="dxa"/>
              <w:bottom w:w="120" w:type="dxa"/>
              <w:right w:w="150" w:type="dxa"/>
            </w:tcMar>
          </w:tcPr>
          <w:p w14:paraId="660F8512" w14:textId="77777777" w:rsidR="00A40B8B" w:rsidRDefault="00A40B8B" w:rsidP="00F6150B">
            <w:pPr>
              <w:spacing w:after="60"/>
              <w:rPr>
                <w:rFonts w:hint="eastAsia"/>
              </w:rPr>
            </w:pPr>
            <w:r>
              <w:rPr>
                <w:b/>
                <w:color w:val="6B4B00"/>
              </w:rPr>
              <w:t>Why this matters</w:t>
            </w:r>
          </w:p>
          <w:p w14:paraId="7C70FEA5" w14:textId="77777777" w:rsidR="00A40B8B" w:rsidRDefault="00A40B8B" w:rsidP="00F6150B">
            <w:pPr>
              <w:spacing w:after="0"/>
              <w:rPr>
                <w:rFonts w:hint="eastAsia"/>
              </w:rPr>
            </w:pPr>
            <w:r>
              <w:rPr>
                <w:sz w:val="18"/>
              </w:rPr>
              <w:t>Adding or changing a centrally registered destination does not require editing every application header. Internal apps consume the shared switcher; partner apps consume the hosted switcher asset.</w:t>
            </w:r>
          </w:p>
        </w:tc>
      </w:tr>
    </w:tbl>
    <w:p w14:paraId="3061A2A4" w14:textId="77777777" w:rsidR="00A40B8B" w:rsidRDefault="00A40B8B" w:rsidP="00A40B8B">
      <w:pPr>
        <w:spacing w:after="40"/>
        <w:rPr>
          <w:rFonts w:hint="eastAsia"/>
        </w:rPr>
      </w:pPr>
    </w:p>
    <w:p w14:paraId="2CA93044" w14:textId="77777777" w:rsidR="00A40B8B" w:rsidRDefault="00A40B8B" w:rsidP="00A40B8B">
      <w:pPr>
        <w:pStyle w:val="Heading1"/>
      </w:pPr>
      <w:r>
        <w:t>2. How Centralization Works</w:t>
      </w:r>
    </w:p>
    <w:p w14:paraId="71AD6D80" w14:textId="77777777" w:rsidR="00A40B8B" w:rsidRDefault="00A40B8B" w:rsidP="00A40B8B">
      <w:pPr>
        <w:rPr>
          <w:rFonts w:hint="eastAsia"/>
        </w:rPr>
      </w:pPr>
      <w:r>
        <w:rPr>
          <w:b/>
          <w:color w:val="12264C"/>
        </w:rPr>
        <w:t xml:space="preserve">Single application registry: </w:t>
      </w:r>
      <w:r>
        <w:t>APP_CATALOG is the catalog source used by Catholic Solutions launcher behavior. External switcher publishing derives its manifest from this same catalog instead of maintaining a second partner-only list.</w:t>
      </w:r>
    </w:p>
    <w:p w14:paraId="254ECEAC" w14:textId="77777777" w:rsidR="00A40B8B" w:rsidRDefault="00A40B8B" w:rsidP="00A40B8B">
      <w:pPr>
        <w:pStyle w:val="Heading2"/>
      </w:pPr>
      <w:r>
        <w:t>Internal applications</w:t>
      </w:r>
    </w:p>
    <w:p w14:paraId="5B5B6A09" w14:textId="77777777" w:rsidR="00A40B8B" w:rsidRDefault="00A40B8B" w:rsidP="00A40B8B">
      <w:pPr>
        <w:pStyle w:val="ListBullet"/>
        <w:spacing w:after="60" w:line="254" w:lineRule="auto"/>
        <w:rPr>
          <w:rFonts w:hint="eastAsia"/>
        </w:rPr>
      </w:pPr>
      <w:r>
        <w:t>Shared layout: packages/shared/src/app/layouts/AppLayout.tsx</w:t>
      </w:r>
    </w:p>
    <w:p w14:paraId="5CFFB508" w14:textId="77777777" w:rsidR="00A40B8B" w:rsidRDefault="00A40B8B" w:rsidP="00A40B8B">
      <w:pPr>
        <w:pStyle w:val="ListBullet"/>
        <w:spacing w:after="60" w:line="254" w:lineRule="auto"/>
        <w:rPr>
          <w:rFonts w:hint="eastAsia"/>
        </w:rPr>
      </w:pPr>
      <w:r>
        <w:lastRenderedPageBreak/>
        <w:t>Shared top bar: packages/shared/src/platform/shell/PlatformTopbar.tsx</w:t>
      </w:r>
    </w:p>
    <w:p w14:paraId="58D0E4F9" w14:textId="77777777" w:rsidR="00A40B8B" w:rsidRDefault="00A40B8B" w:rsidP="00A40B8B">
      <w:pPr>
        <w:pStyle w:val="ListBullet"/>
        <w:spacing w:after="60" w:line="254" w:lineRule="auto"/>
        <w:rPr>
          <w:rFonts w:hint="eastAsia"/>
        </w:rPr>
      </w:pPr>
      <w:r>
        <w:t>Shared React switcher: packages/shared/src/platform/shell/PlatformAppSwitcher.tsx</w:t>
      </w:r>
    </w:p>
    <w:p w14:paraId="60ED01F7" w14:textId="77777777" w:rsidR="00A40B8B" w:rsidRDefault="00A40B8B" w:rsidP="00A40B8B">
      <w:pPr>
        <w:pStyle w:val="ListBullet"/>
        <w:spacing w:after="60" w:line="254" w:lineRule="auto"/>
        <w:rPr>
          <w:rFonts w:hint="eastAsia"/>
        </w:rPr>
      </w:pPr>
      <w:r>
        <w:t>Central navigation resolver: packages/shared/src/platform/navigation/solutionNavigation.ts</w:t>
      </w:r>
    </w:p>
    <w:tbl>
      <w:tblPr>
        <w:tblW w:w="0" w:type="auto"/>
        <w:jc w:val="center"/>
        <w:tblLayout w:type="fixed"/>
        <w:tblLook w:val="04A0" w:firstRow="1" w:lastRow="0" w:firstColumn="1" w:lastColumn="0" w:noHBand="0" w:noVBand="1"/>
      </w:tblPr>
      <w:tblGrid>
        <w:gridCol w:w="9878"/>
      </w:tblGrid>
      <w:tr w:rsidR="00A40B8B" w14:paraId="2BB8ED2C" w14:textId="77777777" w:rsidTr="00F6150B">
        <w:trPr>
          <w:cantSplit/>
          <w:jc w:val="center"/>
        </w:trPr>
        <w:tc>
          <w:tcPr>
            <w:tcW w:w="9878" w:type="dxa"/>
            <w:tcBorders>
              <w:top w:val="single" w:sz="8" w:space="0" w:color="D9E3F0"/>
              <w:left w:val="single" w:sz="18" w:space="0" w:color="D9E3F0"/>
              <w:bottom w:val="single" w:sz="8" w:space="0" w:color="D9E3F0"/>
              <w:right w:val="single" w:sz="8" w:space="0" w:color="D9E3F0"/>
            </w:tcBorders>
            <w:shd w:val="clear" w:color="auto" w:fill="F4F7FB"/>
            <w:tcMar>
              <w:top w:w="120" w:type="dxa"/>
              <w:left w:w="150" w:type="dxa"/>
              <w:bottom w:w="120" w:type="dxa"/>
              <w:right w:w="150" w:type="dxa"/>
            </w:tcMar>
          </w:tcPr>
          <w:p w14:paraId="7F7154F1" w14:textId="77777777" w:rsidR="00A40B8B" w:rsidRDefault="00A40B8B" w:rsidP="00F6150B">
            <w:pPr>
              <w:spacing w:after="60"/>
              <w:rPr>
                <w:rFonts w:hint="eastAsia"/>
              </w:rPr>
            </w:pPr>
            <w:r>
              <w:rPr>
                <w:b/>
                <w:color w:val="12264C"/>
              </w:rPr>
              <w:t>Developer rule</w:t>
            </w:r>
          </w:p>
          <w:p w14:paraId="39D49730" w14:textId="77777777" w:rsidR="00A40B8B" w:rsidRDefault="00A40B8B" w:rsidP="00F6150B">
            <w:pPr>
              <w:spacing w:after="0"/>
              <w:rPr>
                <w:rFonts w:hint="eastAsia"/>
              </w:rPr>
            </w:pPr>
            <w:r>
              <w:rPr>
                <w:sz w:val="18"/>
              </w:rPr>
              <w:t>If an internal application already uses AppLayout, do not add a separate App Switcher component to its pages. Shared platform updates should flow through the shared layout/topbar.</w:t>
            </w:r>
          </w:p>
        </w:tc>
      </w:tr>
    </w:tbl>
    <w:p w14:paraId="706F7790" w14:textId="77777777" w:rsidR="00A40B8B" w:rsidRDefault="00A40B8B" w:rsidP="00A40B8B">
      <w:pPr>
        <w:spacing w:after="40"/>
        <w:rPr>
          <w:rFonts w:hint="eastAsia"/>
        </w:rPr>
      </w:pPr>
    </w:p>
    <w:p w14:paraId="7F4AD38F" w14:textId="77777777" w:rsidR="00A40B8B" w:rsidRDefault="00A40B8B" w:rsidP="00A40B8B">
      <w:pPr>
        <w:pStyle w:val="Heading2"/>
      </w:pPr>
      <w:r>
        <w:t>External applications</w:t>
      </w:r>
    </w:p>
    <w:p w14:paraId="74A305B7" w14:textId="77777777" w:rsidR="00A40B8B" w:rsidRDefault="00A40B8B" w:rsidP="00A40B8B">
      <w:pPr>
        <w:pStyle w:val="ListBullet"/>
        <w:spacing w:after="60" w:line="254" w:lineRule="auto"/>
        <w:rPr>
          <w:rFonts w:hint="eastAsia"/>
        </w:rPr>
      </w:pPr>
      <w:r>
        <w:t>Manifest builder: packages/shared/src/platform/integrations/app-switcher/manifest.ts</w:t>
      </w:r>
    </w:p>
    <w:p w14:paraId="2D1F258F" w14:textId="77777777" w:rsidR="00A40B8B" w:rsidRDefault="00A40B8B" w:rsidP="00A40B8B">
      <w:pPr>
        <w:pStyle w:val="ListBullet"/>
        <w:spacing w:after="60" w:line="254" w:lineRule="auto"/>
        <w:rPr>
          <w:rFonts w:hint="eastAsia"/>
        </w:rPr>
      </w:pPr>
      <w:r>
        <w:t>Framework-neutral Web Component: packages/shared/src/platform/integrations/app-switcher/catholic-solutions-app-switcher.js</w:t>
      </w:r>
    </w:p>
    <w:p w14:paraId="1EF09DF7" w14:textId="77777777" w:rsidR="00A40B8B" w:rsidRDefault="00A40B8B" w:rsidP="00A40B8B">
      <w:pPr>
        <w:pStyle w:val="ListBullet"/>
        <w:spacing w:after="60" w:line="254" w:lineRule="auto"/>
        <w:rPr>
          <w:rFonts w:hint="eastAsia"/>
        </w:rPr>
      </w:pPr>
      <w:r>
        <w:t>Publisher: apps/app-hub/vite.config.ts</w:t>
      </w:r>
    </w:p>
    <w:p w14:paraId="0FE8DD5B" w14:textId="77777777" w:rsidR="00A40B8B" w:rsidRDefault="00A40B8B" w:rsidP="00A40B8B">
      <w:pPr>
        <w:pStyle w:val="ListBullet"/>
        <w:spacing w:after="60" w:line="254" w:lineRule="auto"/>
        <w:rPr>
          <w:rFonts w:hint="eastAsia"/>
        </w:rPr>
      </w:pPr>
      <w:r>
        <w:t>Production asset: https://cfr.optioncapp.com/integrations/app-switcher/app-switcher.js</w:t>
      </w:r>
    </w:p>
    <w:p w14:paraId="7380B09D" w14:textId="77777777" w:rsidR="00A40B8B" w:rsidRDefault="00A40B8B" w:rsidP="00A40B8B">
      <w:pPr>
        <w:pStyle w:val="ListBullet"/>
        <w:spacing w:after="60" w:line="254" w:lineRule="auto"/>
        <w:rPr>
          <w:rFonts w:hint="eastAsia"/>
        </w:rPr>
      </w:pPr>
      <w:r>
        <w:t>Local App Hub asset: http://localhost:4001/integrations/app-switcher/app-switcher.js</w:t>
      </w:r>
    </w:p>
    <w:p w14:paraId="2B047EF5" w14:textId="77777777" w:rsidR="00A40B8B" w:rsidRDefault="00A40B8B" w:rsidP="00A40B8B">
      <w:pPr>
        <w:pStyle w:val="Heading1"/>
      </w:pPr>
      <w:r>
        <w:t>3. Catholic Solutions Team: Register an External App</w:t>
      </w:r>
    </w:p>
    <w:tbl>
      <w:tblPr>
        <w:tblW w:w="0" w:type="auto"/>
        <w:jc w:val="center"/>
        <w:tblLayout w:type="fixed"/>
        <w:tblLook w:val="04A0" w:firstRow="1" w:lastRow="0" w:firstColumn="1" w:lastColumn="0" w:noHBand="0" w:noVBand="1"/>
      </w:tblPr>
      <w:tblGrid>
        <w:gridCol w:w="9878"/>
      </w:tblGrid>
      <w:tr w:rsidR="00A40B8B" w14:paraId="7DF35074" w14:textId="77777777" w:rsidTr="00F6150B">
        <w:trPr>
          <w:cantSplit/>
          <w:jc w:val="center"/>
        </w:trPr>
        <w:tc>
          <w:tcPr>
            <w:tcW w:w="9878" w:type="dxa"/>
            <w:tcBorders>
              <w:top w:val="single" w:sz="8" w:space="0" w:color="E9D49A"/>
              <w:left w:val="single" w:sz="18" w:space="0" w:color="D9A83F"/>
              <w:bottom w:val="single" w:sz="8" w:space="0" w:color="E9D49A"/>
              <w:right w:val="single" w:sz="8" w:space="0" w:color="E9D49A"/>
            </w:tcBorders>
            <w:shd w:val="clear" w:color="auto" w:fill="FFF8E7"/>
            <w:tcMar>
              <w:top w:w="120" w:type="dxa"/>
              <w:left w:w="150" w:type="dxa"/>
              <w:bottom w:w="120" w:type="dxa"/>
              <w:right w:w="150" w:type="dxa"/>
            </w:tcMar>
          </w:tcPr>
          <w:p w14:paraId="668743A9" w14:textId="77777777" w:rsidR="00A40B8B" w:rsidRDefault="00A40B8B" w:rsidP="00F6150B">
            <w:pPr>
              <w:spacing w:after="60"/>
              <w:rPr>
                <w:rFonts w:hint="eastAsia"/>
              </w:rPr>
            </w:pPr>
            <w:r>
              <w:rPr>
                <w:b/>
                <w:color w:val="6B4B00"/>
              </w:rPr>
              <w:t>Before you start</w:t>
            </w:r>
          </w:p>
          <w:p w14:paraId="6E3B8F3F" w14:textId="77777777" w:rsidR="00A40B8B" w:rsidRDefault="00A40B8B" w:rsidP="00F6150B">
            <w:pPr>
              <w:spacing w:after="0"/>
              <w:rPr>
                <w:rFonts w:hint="eastAsia"/>
              </w:rPr>
            </w:pPr>
            <w:r>
              <w:rPr>
                <w:sz w:val="18"/>
              </w:rPr>
              <w:t>The external team does not need a workspace under apps/* just to appear in the launcher. Register an external destination only after the product and URL are approved.</w:t>
            </w:r>
          </w:p>
        </w:tc>
      </w:tr>
    </w:tbl>
    <w:p w14:paraId="7A6279FB" w14:textId="77777777" w:rsidR="00A40B8B" w:rsidRDefault="00A40B8B" w:rsidP="00A40B8B">
      <w:pPr>
        <w:spacing w:after="40"/>
        <w:rPr>
          <w:rFonts w:hint="eastAsia"/>
        </w:rPr>
      </w:pPr>
    </w:p>
    <w:p w14:paraId="2EEE9E87" w14:textId="77777777" w:rsidR="00A40B8B" w:rsidRDefault="00A40B8B" w:rsidP="00A40B8B">
      <w:pPr>
        <w:pStyle w:val="Heading2"/>
      </w:pPr>
      <w:r>
        <w:t>Step 1 — Collect partner information</w:t>
      </w:r>
    </w:p>
    <w:p w14:paraId="13445CC4" w14:textId="77777777" w:rsidR="00A40B8B" w:rsidRDefault="00A40B8B" w:rsidP="00A40B8B">
      <w:pPr>
        <w:pStyle w:val="ListBullet"/>
        <w:spacing w:after="60" w:line="254" w:lineRule="auto"/>
        <w:rPr>
          <w:rFonts w:hint="eastAsia"/>
        </w:rPr>
      </w:pPr>
      <w:r>
        <w:t>Stable application ID (lowercase, durable, and never reused for another product).</w:t>
      </w:r>
    </w:p>
    <w:p w14:paraId="40A775C3" w14:textId="77777777" w:rsidR="00A40B8B" w:rsidRDefault="00A40B8B" w:rsidP="00A40B8B">
      <w:pPr>
        <w:pStyle w:val="ListBullet"/>
        <w:spacing w:after="60" w:line="254" w:lineRule="auto"/>
        <w:rPr>
          <w:rFonts w:hint="eastAsia"/>
        </w:rPr>
      </w:pPr>
      <w:r>
        <w:t>Product name and short display name.</w:t>
      </w:r>
    </w:p>
    <w:p w14:paraId="735D9A45" w14:textId="77777777" w:rsidR="00A40B8B" w:rsidRDefault="00A40B8B" w:rsidP="00A40B8B">
      <w:pPr>
        <w:pStyle w:val="ListBullet"/>
        <w:spacing w:after="60" w:line="254" w:lineRule="auto"/>
        <w:rPr>
          <w:rFonts w:hint="eastAsia"/>
        </w:rPr>
      </w:pPr>
      <w:r>
        <w:t>Category and short description.</w:t>
      </w:r>
    </w:p>
    <w:p w14:paraId="68F44080" w14:textId="77777777" w:rsidR="00A40B8B" w:rsidRDefault="00A40B8B" w:rsidP="00A40B8B">
      <w:pPr>
        <w:pStyle w:val="ListBullet"/>
        <w:spacing w:after="60" w:line="254" w:lineRule="auto"/>
        <w:rPr>
          <w:rFonts w:hint="eastAsia"/>
        </w:rPr>
      </w:pPr>
      <w:r>
        <w:t>Approved production HTTPS destination.</w:t>
      </w:r>
    </w:p>
    <w:p w14:paraId="7D5B5D04" w14:textId="77777777" w:rsidR="00A40B8B" w:rsidRDefault="00A40B8B" w:rsidP="00A40B8B">
      <w:pPr>
        <w:pStyle w:val="ListBullet"/>
        <w:spacing w:after="60" w:line="254" w:lineRule="auto"/>
        <w:rPr>
          <w:rFonts w:hint="eastAsia"/>
        </w:rPr>
      </w:pPr>
      <w:r>
        <w:t>Launch target: same-tab or new-tab.</w:t>
      </w:r>
    </w:p>
    <w:p w14:paraId="350C5F96" w14:textId="77777777" w:rsidR="00A40B8B" w:rsidRDefault="00A40B8B" w:rsidP="00A40B8B">
      <w:pPr>
        <w:pStyle w:val="ListBullet"/>
        <w:spacing w:after="60" w:line="254" w:lineRule="auto"/>
        <w:rPr>
          <w:rFonts w:hint="eastAsia"/>
        </w:rPr>
      </w:pPr>
      <w:r>
        <w:t>Approved icon/logo treatment.</w:t>
      </w:r>
    </w:p>
    <w:p w14:paraId="36BBBE28" w14:textId="77777777" w:rsidR="00A40B8B" w:rsidRDefault="00A40B8B" w:rsidP="00A40B8B">
      <w:pPr>
        <w:pStyle w:val="ListBullet"/>
        <w:spacing w:after="60" w:line="254" w:lineRule="auto"/>
        <w:rPr>
          <w:rFonts w:hint="eastAsia"/>
        </w:rPr>
      </w:pPr>
      <w:r>
        <w:t>SSO/federation requirements, if any, handled as a separate identity integration.</w:t>
      </w:r>
    </w:p>
    <w:p w14:paraId="5B7AD501" w14:textId="77777777" w:rsidR="00A40B8B" w:rsidRDefault="00A40B8B" w:rsidP="00A40B8B">
      <w:pPr>
        <w:pStyle w:val="Heading2"/>
      </w:pPr>
      <w:r>
        <w:t>Step 2 — Add one catalog record</w:t>
      </w:r>
    </w:p>
    <w:p w14:paraId="124A645A" w14:textId="77777777" w:rsidR="00A40B8B" w:rsidRDefault="00A40B8B" w:rsidP="00A40B8B">
      <w:pPr>
        <w:rPr>
          <w:rFonts w:hint="eastAsia"/>
        </w:rPr>
      </w:pPr>
      <w:r>
        <w:rPr>
          <w:b/>
          <w:color w:val="12264C"/>
        </w:rPr>
        <w:t xml:space="preserve">File: </w:t>
      </w:r>
      <w:r>
        <w:rPr>
          <w:rFonts w:ascii="Consolas" w:hAnsi="Consolas"/>
          <w:sz w:val="18"/>
        </w:rPr>
        <w:t>packages/shared/src/app/config/appCatalog.ts</w:t>
      </w:r>
    </w:p>
    <w:tbl>
      <w:tblPr>
        <w:tblW w:w="0" w:type="auto"/>
        <w:jc w:val="center"/>
        <w:tblLayout w:type="fixed"/>
        <w:tblLook w:val="04A0" w:firstRow="1" w:lastRow="0" w:firstColumn="1" w:lastColumn="0" w:noHBand="0" w:noVBand="1"/>
      </w:tblPr>
      <w:tblGrid>
        <w:gridCol w:w="9878"/>
      </w:tblGrid>
      <w:tr w:rsidR="00A40B8B" w14:paraId="3D57A21C"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4AF89421" w14:textId="77777777" w:rsidR="00A40B8B" w:rsidRDefault="00A40B8B" w:rsidP="00F6150B">
            <w:pPr>
              <w:spacing w:after="0" w:line="240" w:lineRule="auto"/>
              <w:rPr>
                <w:rFonts w:hint="eastAsia"/>
              </w:rPr>
            </w:pPr>
            <w:r>
              <w:rPr>
                <w:rFonts w:ascii="Consolas" w:hAnsi="Consolas"/>
                <w:color w:val="243447"/>
                <w:sz w:val="17"/>
              </w:rPr>
              <w:lastRenderedPageBreak/>
              <w:t>{</w:t>
            </w:r>
            <w:r>
              <w:br/>
            </w:r>
            <w:r>
              <w:rPr>
                <w:rFonts w:ascii="Consolas" w:hAnsi="Consolas"/>
                <w:color w:val="243447"/>
                <w:sz w:val="17"/>
              </w:rPr>
              <w:t xml:space="preserve">  id: "partner-app",</w:t>
            </w:r>
            <w:r>
              <w:br/>
            </w:r>
            <w:r>
              <w:rPr>
                <w:rFonts w:ascii="Consolas" w:hAnsi="Consolas"/>
                <w:color w:val="243447"/>
                <w:sz w:val="17"/>
              </w:rPr>
              <w:t xml:space="preserve">  name: "Partner App",</w:t>
            </w:r>
            <w:r>
              <w:br/>
            </w:r>
            <w:r>
              <w:rPr>
                <w:rFonts w:ascii="Consolas" w:hAnsi="Consolas"/>
                <w:color w:val="243447"/>
                <w:sz w:val="17"/>
              </w:rPr>
              <w:t xml:space="preserve">  shortName: "Partner",</w:t>
            </w:r>
            <w:r>
              <w:br/>
            </w:r>
            <w:r>
              <w:rPr>
                <w:rFonts w:ascii="Consolas" w:hAnsi="Consolas"/>
                <w:color w:val="243447"/>
                <w:sz w:val="17"/>
              </w:rPr>
              <w:t xml:space="preserve">  category: "Parish Services",</w:t>
            </w:r>
            <w:r>
              <w:br/>
            </w:r>
            <w:r>
              <w:rPr>
                <w:rFonts w:ascii="Consolas" w:hAnsi="Consolas"/>
                <w:color w:val="243447"/>
                <w:sz w:val="17"/>
              </w:rPr>
              <w:t xml:space="preserve">  description: "Approved partner service.",</w:t>
            </w:r>
            <w:r>
              <w:br/>
            </w:r>
            <w:r>
              <w:rPr>
                <w:rFonts w:ascii="Consolas" w:hAnsi="Consolas"/>
                <w:color w:val="243447"/>
                <w:sz w:val="17"/>
              </w:rPr>
              <w:t xml:space="preserve">  icon: "🔗",</w:t>
            </w:r>
            <w:r>
              <w:br/>
            </w:r>
            <w:r>
              <w:rPr>
                <w:rFonts w:ascii="Consolas" w:hAnsi="Consolas"/>
                <w:color w:val="243447"/>
                <w:sz w:val="17"/>
              </w:rPr>
              <w:t xml:space="preserve">  gradient: "linear-gradient(135deg,#334155,#64748B)",</w:t>
            </w:r>
            <w:r>
              <w:br/>
            </w:r>
            <w:r>
              <w:rPr>
                <w:rFonts w:ascii="Consolas" w:hAnsi="Consolas"/>
                <w:color w:val="243447"/>
                <w:sz w:val="17"/>
              </w:rPr>
              <w:t xml:space="preserve">  externalUrl: "https://partner.example.com",</w:t>
            </w:r>
            <w:r>
              <w:br/>
            </w:r>
            <w:r>
              <w:rPr>
                <w:rFonts w:ascii="Consolas" w:hAnsi="Consolas"/>
                <w:color w:val="243447"/>
                <w:sz w:val="17"/>
              </w:rPr>
              <w:t xml:space="preserve">  navigationTarget: "new-tab",</w:t>
            </w:r>
            <w:r>
              <w:br/>
            </w:r>
            <w:r>
              <w:rPr>
                <w:rFonts w:ascii="Consolas" w:hAnsi="Consolas"/>
                <w:color w:val="243447"/>
                <w:sz w:val="17"/>
              </w:rPr>
              <w:t xml:space="preserve">  keywords: ["partner"],</w:t>
            </w:r>
            <w:r>
              <w:br/>
            </w:r>
            <w:r>
              <w:rPr>
                <w:rFonts w:ascii="Consolas" w:hAnsi="Consolas"/>
                <w:color w:val="243447"/>
                <w:sz w:val="17"/>
              </w:rPr>
              <w:t xml:space="preserve">  features: ["🔗 Connected service"],</w:t>
            </w:r>
            <w:r>
              <w:br/>
            </w:r>
            <w:r>
              <w:rPr>
                <w:rFonts w:ascii="Consolas" w:hAnsi="Consolas"/>
                <w:color w:val="243447"/>
                <w:sz w:val="17"/>
              </w:rPr>
              <w:t xml:space="preserve">  stats: [],</w:t>
            </w:r>
            <w:r>
              <w:br/>
            </w:r>
            <w:r>
              <w:rPr>
                <w:rFonts w:ascii="Consolas" w:hAnsi="Consolas"/>
                <w:color w:val="243447"/>
                <w:sz w:val="17"/>
              </w:rPr>
              <w:t xml:space="preserve">  kind: "external",</w:t>
            </w:r>
            <w:r>
              <w:br/>
            </w:r>
            <w:r>
              <w:rPr>
                <w:rFonts w:ascii="Consolas" w:hAnsi="Consolas"/>
                <w:color w:val="243447"/>
                <w:sz w:val="17"/>
              </w:rPr>
              <w:t xml:space="preserve">  status: "available",</w:t>
            </w:r>
            <w:r>
              <w:br/>
            </w:r>
            <w:r>
              <w:rPr>
                <w:rFonts w:ascii="Consolas" w:hAnsi="Consolas"/>
                <w:color w:val="243447"/>
                <w:sz w:val="17"/>
              </w:rPr>
              <w:t xml:space="preserve">  statusLabel: "Open site",</w:t>
            </w:r>
            <w:r>
              <w:br/>
            </w:r>
            <w:r>
              <w:rPr>
                <w:rFonts w:ascii="Consolas" w:hAnsi="Consolas"/>
                <w:color w:val="243447"/>
                <w:sz w:val="17"/>
              </w:rPr>
              <w:t xml:space="preserve">  statusDetail: "Opens at partner.example.com",</w:t>
            </w:r>
            <w:r>
              <w:br/>
            </w:r>
            <w:r>
              <w:rPr>
                <w:rFonts w:ascii="Consolas" w:hAnsi="Consolas"/>
                <w:color w:val="243447"/>
                <w:sz w:val="17"/>
              </w:rPr>
              <w:t>}</w:t>
            </w:r>
          </w:p>
        </w:tc>
      </w:tr>
    </w:tbl>
    <w:p w14:paraId="65F2EA21" w14:textId="77777777" w:rsidR="00A40B8B" w:rsidRDefault="00A40B8B" w:rsidP="00A40B8B">
      <w:pPr>
        <w:spacing w:after="20"/>
        <w:rPr>
          <w:rFonts w:hint="eastAsia"/>
        </w:rPr>
      </w:pPr>
    </w:p>
    <w:p w14:paraId="330CEBA6" w14:textId="77777777" w:rsidR="00A40B8B" w:rsidRDefault="00A40B8B" w:rsidP="00A40B8B">
      <w:pPr>
        <w:pStyle w:val="Heading2"/>
      </w:pPr>
      <w:r>
        <w:t>Step 3 — Apply destination rules</w:t>
      </w:r>
    </w:p>
    <w:tbl>
      <w:tblPr>
        <w:tblW w:w="0" w:type="auto"/>
        <w:jc w:val="center"/>
        <w:tblLayout w:type="fixed"/>
        <w:tblLook w:val="04A0" w:firstRow="1" w:lastRow="0" w:firstColumn="1" w:lastColumn="0" w:noHBand="0" w:noVBand="1"/>
      </w:tblPr>
      <w:tblGrid>
        <w:gridCol w:w="4939"/>
        <w:gridCol w:w="7344"/>
      </w:tblGrid>
      <w:tr w:rsidR="00A40B8B" w14:paraId="0C9B9172" w14:textId="77777777" w:rsidTr="00F6150B">
        <w:trPr>
          <w:tblHeader/>
          <w:jc w:val="center"/>
        </w:trPr>
        <w:tc>
          <w:tcPr>
            <w:tcW w:w="4939" w:type="dxa"/>
            <w:shd w:val="clear" w:color="auto" w:fill="12264C"/>
            <w:tcMar>
              <w:top w:w="110" w:type="dxa"/>
              <w:left w:w="110" w:type="dxa"/>
              <w:bottom w:w="110" w:type="dxa"/>
              <w:right w:w="110" w:type="dxa"/>
            </w:tcMar>
            <w:vAlign w:val="center"/>
          </w:tcPr>
          <w:p w14:paraId="11B91C38" w14:textId="77777777" w:rsidR="00A40B8B" w:rsidRDefault="00A40B8B" w:rsidP="00F6150B">
            <w:pPr>
              <w:spacing w:after="0"/>
              <w:rPr>
                <w:rFonts w:hint="eastAsia"/>
              </w:rPr>
            </w:pPr>
            <w:r>
              <w:rPr>
                <w:b/>
                <w:color w:val="FFFFFF"/>
                <w:sz w:val="17"/>
              </w:rPr>
              <w:t>Field</w:t>
            </w:r>
          </w:p>
        </w:tc>
        <w:tc>
          <w:tcPr>
            <w:tcW w:w="4939" w:type="dxa"/>
            <w:shd w:val="clear" w:color="auto" w:fill="12264C"/>
            <w:tcMar>
              <w:top w:w="110" w:type="dxa"/>
              <w:left w:w="110" w:type="dxa"/>
              <w:bottom w:w="110" w:type="dxa"/>
              <w:right w:w="110" w:type="dxa"/>
            </w:tcMar>
            <w:vAlign w:val="center"/>
          </w:tcPr>
          <w:p w14:paraId="057C4CD1" w14:textId="77777777" w:rsidR="00A40B8B" w:rsidRDefault="00A40B8B" w:rsidP="00F6150B">
            <w:pPr>
              <w:spacing w:after="0"/>
              <w:rPr>
                <w:rFonts w:hint="eastAsia"/>
              </w:rPr>
            </w:pPr>
            <w:r>
              <w:rPr>
                <w:b/>
                <w:color w:val="FFFFFF"/>
                <w:sz w:val="17"/>
              </w:rPr>
              <w:t>Rule</w:t>
            </w:r>
          </w:p>
        </w:tc>
      </w:tr>
      <w:tr w:rsidR="00A40B8B" w14:paraId="48B61F6C" w14:textId="77777777" w:rsidTr="00F6150B">
        <w:trPr>
          <w:jc w:val="center"/>
        </w:trPr>
        <w:tc>
          <w:tcPr>
            <w:tcW w:w="22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72779A3" w14:textId="77777777" w:rsidR="00A40B8B" w:rsidRDefault="00A40B8B" w:rsidP="00F6150B">
            <w:pPr>
              <w:spacing w:after="0" w:line="247" w:lineRule="auto"/>
              <w:rPr>
                <w:rFonts w:hint="eastAsia"/>
              </w:rPr>
            </w:pPr>
            <w:r>
              <w:rPr>
                <w:sz w:val="17"/>
              </w:rPr>
              <w:t>kind</w:t>
            </w:r>
          </w:p>
        </w:tc>
        <w:tc>
          <w:tcPr>
            <w:tcW w:w="73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0723708" w14:textId="77777777" w:rsidR="00A40B8B" w:rsidRDefault="00A40B8B" w:rsidP="00F6150B">
            <w:pPr>
              <w:spacing w:after="0" w:line="247" w:lineRule="auto"/>
              <w:rPr>
                <w:rFonts w:hint="eastAsia"/>
              </w:rPr>
            </w:pPr>
            <w:r>
              <w:rPr>
                <w:sz w:val="17"/>
              </w:rPr>
              <w:t>Use external for a catalog-only product hosted outside the Catholic Solutions solution registry.</w:t>
            </w:r>
          </w:p>
        </w:tc>
      </w:tr>
      <w:tr w:rsidR="00A40B8B" w14:paraId="60689A67" w14:textId="77777777" w:rsidTr="00F6150B">
        <w:trPr>
          <w:jc w:val="center"/>
        </w:trPr>
        <w:tc>
          <w:tcPr>
            <w:tcW w:w="22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DE05332" w14:textId="77777777" w:rsidR="00A40B8B" w:rsidRDefault="00A40B8B" w:rsidP="00F6150B">
            <w:pPr>
              <w:spacing w:after="0" w:line="247" w:lineRule="auto"/>
              <w:rPr>
                <w:rFonts w:hint="eastAsia"/>
              </w:rPr>
            </w:pPr>
            <w:r>
              <w:rPr>
                <w:sz w:val="17"/>
              </w:rPr>
              <w:t>externalUrl</w:t>
            </w:r>
          </w:p>
        </w:tc>
        <w:tc>
          <w:tcPr>
            <w:tcW w:w="73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1E45A49" w14:textId="77777777" w:rsidR="00A40B8B" w:rsidRDefault="00A40B8B" w:rsidP="00F6150B">
            <w:pPr>
              <w:spacing w:after="0" w:line="247" w:lineRule="auto"/>
              <w:rPr>
                <w:rFonts w:hint="eastAsia"/>
              </w:rPr>
            </w:pPr>
            <w:r>
              <w:rPr>
                <w:sz w:val="17"/>
              </w:rPr>
              <w:t>Absolute HTTP(S) URL. Production integrations should use HTTPS.</w:t>
            </w:r>
          </w:p>
        </w:tc>
      </w:tr>
      <w:tr w:rsidR="00A40B8B" w14:paraId="53BD2AB5" w14:textId="77777777" w:rsidTr="00F6150B">
        <w:trPr>
          <w:jc w:val="center"/>
        </w:trPr>
        <w:tc>
          <w:tcPr>
            <w:tcW w:w="22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7F8533C" w14:textId="77777777" w:rsidR="00A40B8B" w:rsidRDefault="00A40B8B" w:rsidP="00F6150B">
            <w:pPr>
              <w:spacing w:after="0" w:line="247" w:lineRule="auto"/>
              <w:rPr>
                <w:rFonts w:hint="eastAsia"/>
              </w:rPr>
            </w:pPr>
            <w:r>
              <w:rPr>
                <w:sz w:val="17"/>
              </w:rPr>
              <w:t>navigationTarget</w:t>
            </w:r>
          </w:p>
        </w:tc>
        <w:tc>
          <w:tcPr>
            <w:tcW w:w="73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C9DFB43" w14:textId="77777777" w:rsidR="00A40B8B" w:rsidRDefault="00A40B8B" w:rsidP="00F6150B">
            <w:pPr>
              <w:spacing w:after="0" w:line="247" w:lineRule="auto"/>
              <w:rPr>
                <w:rFonts w:hint="eastAsia"/>
              </w:rPr>
            </w:pPr>
            <w:r>
              <w:rPr>
                <w:sz w:val="17"/>
              </w:rPr>
              <w:t>same-tab by default; use new-tab only when explicitly desired.</w:t>
            </w:r>
          </w:p>
        </w:tc>
      </w:tr>
      <w:tr w:rsidR="00A40B8B" w14:paraId="20A5550F" w14:textId="77777777" w:rsidTr="00F6150B">
        <w:trPr>
          <w:jc w:val="center"/>
        </w:trPr>
        <w:tc>
          <w:tcPr>
            <w:tcW w:w="22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B1C34DA" w14:textId="77777777" w:rsidR="00A40B8B" w:rsidRDefault="00A40B8B" w:rsidP="00F6150B">
            <w:pPr>
              <w:spacing w:after="0" w:line="247" w:lineRule="auto"/>
              <w:rPr>
                <w:rFonts w:hint="eastAsia"/>
              </w:rPr>
            </w:pPr>
            <w:r>
              <w:rPr>
                <w:sz w:val="17"/>
              </w:rPr>
              <w:t>route</w:t>
            </w:r>
          </w:p>
        </w:tc>
        <w:tc>
          <w:tcPr>
            <w:tcW w:w="73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4245388" w14:textId="77777777" w:rsidR="00A40B8B" w:rsidRDefault="00A40B8B" w:rsidP="00F6150B">
            <w:pPr>
              <w:spacing w:after="0" w:line="247" w:lineRule="auto"/>
              <w:rPr>
                <w:rFonts w:hint="eastAsia"/>
              </w:rPr>
            </w:pPr>
            <w:r>
              <w:rPr>
                <w:sz w:val="17"/>
              </w:rPr>
              <w:t>Do not invent an internal route for an external-only product.</w:t>
            </w:r>
          </w:p>
        </w:tc>
      </w:tr>
      <w:tr w:rsidR="00A40B8B" w14:paraId="579F3B25" w14:textId="77777777" w:rsidTr="00F6150B">
        <w:trPr>
          <w:jc w:val="center"/>
        </w:trPr>
        <w:tc>
          <w:tcPr>
            <w:tcW w:w="22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1BCF353" w14:textId="77777777" w:rsidR="00A40B8B" w:rsidRDefault="00A40B8B" w:rsidP="00F6150B">
            <w:pPr>
              <w:spacing w:after="0" w:line="247" w:lineRule="auto"/>
              <w:rPr>
                <w:rFonts w:hint="eastAsia"/>
              </w:rPr>
            </w:pPr>
            <w:r>
              <w:rPr>
                <w:sz w:val="17"/>
              </w:rPr>
              <w:t>apps/* workspace</w:t>
            </w:r>
          </w:p>
        </w:tc>
        <w:tc>
          <w:tcPr>
            <w:tcW w:w="73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8CF6695" w14:textId="77777777" w:rsidR="00A40B8B" w:rsidRDefault="00A40B8B" w:rsidP="00F6150B">
            <w:pPr>
              <w:spacing w:after="0" w:line="247" w:lineRule="auto"/>
              <w:rPr>
                <w:rFonts w:hint="eastAsia"/>
              </w:rPr>
            </w:pPr>
            <w:r>
              <w:rPr>
                <w:sz w:val="17"/>
              </w:rPr>
              <w:t>Not required merely to make the product appear in the launcher.</w:t>
            </w:r>
          </w:p>
        </w:tc>
      </w:tr>
    </w:tbl>
    <w:p w14:paraId="12ACE332" w14:textId="77777777" w:rsidR="00A40B8B" w:rsidRDefault="00A40B8B" w:rsidP="00A40B8B">
      <w:pPr>
        <w:spacing w:after="40"/>
        <w:rPr>
          <w:rFonts w:hint="eastAsia"/>
        </w:rPr>
      </w:pPr>
    </w:p>
    <w:p w14:paraId="0D94A618" w14:textId="77777777" w:rsidR="00A40B8B" w:rsidRDefault="00A40B8B" w:rsidP="00A40B8B">
      <w:pPr>
        <w:pStyle w:val="Heading2"/>
      </w:pPr>
      <w:r>
        <w:t>Step 4 — Update the Living Specification</w:t>
      </w:r>
    </w:p>
    <w:p w14:paraId="1AB4B1A6" w14:textId="77777777" w:rsidR="00A40B8B" w:rsidRDefault="00A40B8B" w:rsidP="00A40B8B">
      <w:pPr>
        <w:pStyle w:val="ListBullet"/>
        <w:spacing w:after="60" w:line="254" w:lineRule="auto"/>
        <w:rPr>
          <w:rFonts w:hint="eastAsia"/>
        </w:rPr>
      </w:pPr>
      <w:r>
        <w:t>Record requirement/behavior changes in docs/SPECIFICATION.md.</w:t>
      </w:r>
    </w:p>
    <w:p w14:paraId="210FF95C" w14:textId="77777777" w:rsidR="00A40B8B" w:rsidRDefault="00A40B8B" w:rsidP="00A40B8B">
      <w:pPr>
        <w:pStyle w:val="ListBullet"/>
        <w:spacing w:after="60" w:line="254" w:lineRule="auto"/>
        <w:rPr>
          <w:rFonts w:hint="eastAsia"/>
        </w:rPr>
      </w:pPr>
      <w:r>
        <w:t>Keep implementation traceability and acceptance criteria aligned with source behavior.</w:t>
      </w:r>
    </w:p>
    <w:p w14:paraId="7CDDFFE8" w14:textId="77777777" w:rsidR="00A40B8B" w:rsidRDefault="00A40B8B" w:rsidP="00A40B8B">
      <w:pPr>
        <w:pStyle w:val="ListBullet"/>
        <w:spacing w:after="60" w:line="254" w:lineRule="auto"/>
        <w:rPr>
          <w:rFonts w:hint="eastAsia"/>
        </w:rPr>
      </w:pPr>
      <w:r>
        <w:t>Do not change generated .artifacts/standalone/* source manually.</w:t>
      </w:r>
    </w:p>
    <w:p w14:paraId="6BAF5E0A" w14:textId="77777777" w:rsidR="00A40B8B" w:rsidRDefault="00A40B8B" w:rsidP="00A40B8B">
      <w:pPr>
        <w:pStyle w:val="Heading1"/>
      </w:pPr>
      <w:r>
        <w:t>4. External Team: Add the Switcher to Your Application</w:t>
      </w:r>
    </w:p>
    <w:tbl>
      <w:tblPr>
        <w:tblW w:w="0" w:type="auto"/>
        <w:jc w:val="center"/>
        <w:tblLayout w:type="fixed"/>
        <w:tblLook w:val="04A0" w:firstRow="1" w:lastRow="0" w:firstColumn="1" w:lastColumn="0" w:noHBand="0" w:noVBand="1"/>
      </w:tblPr>
      <w:tblGrid>
        <w:gridCol w:w="9878"/>
      </w:tblGrid>
      <w:tr w:rsidR="00A40B8B" w14:paraId="6360F13C" w14:textId="77777777" w:rsidTr="00F6150B">
        <w:trPr>
          <w:cantSplit/>
          <w:jc w:val="center"/>
        </w:trPr>
        <w:tc>
          <w:tcPr>
            <w:tcW w:w="9878" w:type="dxa"/>
            <w:tcBorders>
              <w:top w:val="single" w:sz="8" w:space="0" w:color="B7E4D4"/>
              <w:left w:val="single" w:sz="18" w:space="0" w:color="B7E4D4"/>
              <w:bottom w:val="single" w:sz="8" w:space="0" w:color="B7E4D4"/>
              <w:right w:val="single" w:sz="8" w:space="0" w:color="B7E4D4"/>
            </w:tcBorders>
            <w:shd w:val="clear" w:color="auto" w:fill="EFFAF6"/>
            <w:tcMar>
              <w:top w:w="120" w:type="dxa"/>
              <w:left w:w="150" w:type="dxa"/>
              <w:bottom w:w="120" w:type="dxa"/>
              <w:right w:w="150" w:type="dxa"/>
            </w:tcMar>
          </w:tcPr>
          <w:p w14:paraId="41B7A217" w14:textId="77777777" w:rsidR="00A40B8B" w:rsidRDefault="00A40B8B" w:rsidP="00F6150B">
            <w:pPr>
              <w:spacing w:after="60"/>
              <w:rPr>
                <w:rFonts w:hint="eastAsia"/>
              </w:rPr>
            </w:pPr>
            <w:r>
              <w:rPr>
                <w:b/>
                <w:color w:val="0F766E"/>
              </w:rPr>
              <w:t>Partner integration is framework-neutral</w:t>
            </w:r>
          </w:p>
          <w:p w14:paraId="3CD21AF5" w14:textId="77777777" w:rsidR="00A40B8B" w:rsidRDefault="00A40B8B" w:rsidP="00F6150B">
            <w:pPr>
              <w:spacing w:after="0"/>
              <w:rPr>
                <w:rFonts w:hint="eastAsia"/>
              </w:rPr>
            </w:pPr>
            <w:r>
              <w:rPr>
                <w:sz w:val="18"/>
              </w:rPr>
              <w:t>No React, Tailwind, Bootstrap, or Catholic Solutions monorepo dependency is required. The switcher runs as a standards-based Web Component and uses Shadow DOM for style isolation.</w:t>
            </w:r>
          </w:p>
        </w:tc>
      </w:tr>
    </w:tbl>
    <w:p w14:paraId="19136889" w14:textId="77777777" w:rsidR="00A40B8B" w:rsidRDefault="00A40B8B" w:rsidP="00A40B8B">
      <w:pPr>
        <w:spacing w:after="40"/>
        <w:rPr>
          <w:rFonts w:hint="eastAsia"/>
        </w:rPr>
      </w:pPr>
    </w:p>
    <w:p w14:paraId="189E0C2A" w14:textId="77777777" w:rsidR="00A40B8B" w:rsidRDefault="00A40B8B" w:rsidP="00A40B8B">
      <w:pPr>
        <w:pStyle w:val="Heading2"/>
      </w:pPr>
      <w:r>
        <w:t>Step 1 — Get your assigned app ID</w:t>
      </w:r>
    </w:p>
    <w:p w14:paraId="02456A2C" w14:textId="77777777" w:rsidR="00A40B8B" w:rsidRDefault="00A40B8B" w:rsidP="00A40B8B">
      <w:pPr>
        <w:rPr>
          <w:rFonts w:hint="eastAsia"/>
        </w:rPr>
      </w:pPr>
      <w:r>
        <w:t xml:space="preserve">Catholic Solutions gives the partner a stable ID such as </w:t>
      </w:r>
      <w:r>
        <w:rPr>
          <w:rFonts w:ascii="Consolas" w:hAnsi="Consolas"/>
          <w:b/>
          <w:color w:val="12264C"/>
          <w:sz w:val="18"/>
        </w:rPr>
        <w:t>ferrerworks</w:t>
      </w:r>
      <w:r>
        <w:t>. Use that exact value in current-app-id.</w:t>
      </w:r>
    </w:p>
    <w:p w14:paraId="3C06D554" w14:textId="77777777" w:rsidR="00A40B8B" w:rsidRDefault="00A40B8B" w:rsidP="00A40B8B">
      <w:pPr>
        <w:pStyle w:val="Heading2"/>
      </w:pPr>
      <w:r>
        <w:lastRenderedPageBreak/>
        <w:t>Step 2 — Load the hosted script once</w:t>
      </w:r>
    </w:p>
    <w:tbl>
      <w:tblPr>
        <w:tblW w:w="0" w:type="auto"/>
        <w:jc w:val="center"/>
        <w:tblLayout w:type="fixed"/>
        <w:tblLook w:val="04A0" w:firstRow="1" w:lastRow="0" w:firstColumn="1" w:lastColumn="0" w:noHBand="0" w:noVBand="1"/>
      </w:tblPr>
      <w:tblGrid>
        <w:gridCol w:w="9878"/>
      </w:tblGrid>
      <w:tr w:rsidR="00A40B8B" w14:paraId="50C7820B"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6D32CBF6" w14:textId="77777777" w:rsidR="00A40B8B" w:rsidRDefault="00A40B8B" w:rsidP="00F6150B">
            <w:pPr>
              <w:spacing w:after="0" w:line="240" w:lineRule="auto"/>
              <w:rPr>
                <w:rFonts w:hint="eastAsia"/>
              </w:rPr>
            </w:pPr>
            <w:r>
              <w:rPr>
                <w:rFonts w:ascii="Consolas" w:hAnsi="Consolas"/>
                <w:color w:val="243447"/>
                <w:sz w:val="17"/>
              </w:rPr>
              <w:t>&lt;script</w:t>
            </w:r>
            <w:r>
              <w:br/>
            </w:r>
            <w:r>
              <w:rPr>
                <w:rFonts w:ascii="Consolas" w:hAnsi="Consolas"/>
                <w:color w:val="243447"/>
                <w:sz w:val="17"/>
              </w:rPr>
              <w:t xml:space="preserve">  src="https://cfr.optioncapp.com/integrations/app-switcher/app-switcher.js"</w:t>
            </w:r>
            <w:r>
              <w:br/>
            </w:r>
            <w:r>
              <w:rPr>
                <w:rFonts w:ascii="Consolas" w:hAnsi="Consolas"/>
                <w:color w:val="243447"/>
                <w:sz w:val="17"/>
              </w:rPr>
              <w:t xml:space="preserve">  defer</w:t>
            </w:r>
            <w:r>
              <w:br/>
            </w:r>
            <w:r>
              <w:rPr>
                <w:rFonts w:ascii="Consolas" w:hAnsi="Consolas"/>
                <w:color w:val="243447"/>
                <w:sz w:val="17"/>
              </w:rPr>
              <w:t>&gt;&lt;/script&gt;</w:t>
            </w:r>
          </w:p>
        </w:tc>
      </w:tr>
    </w:tbl>
    <w:p w14:paraId="10D4CC92" w14:textId="77777777" w:rsidR="00A40B8B" w:rsidRDefault="00A40B8B" w:rsidP="00A40B8B">
      <w:pPr>
        <w:spacing w:after="20"/>
        <w:rPr>
          <w:rFonts w:hint="eastAsia"/>
        </w:rPr>
      </w:pPr>
    </w:p>
    <w:p w14:paraId="4EB8B815" w14:textId="77777777" w:rsidR="00A40B8B" w:rsidRDefault="00A40B8B" w:rsidP="00A40B8B">
      <w:pPr>
        <w:pStyle w:val="Heading2"/>
      </w:pPr>
      <w:r>
        <w:t>Step 3 — Place the custom element in the application header</w:t>
      </w:r>
    </w:p>
    <w:tbl>
      <w:tblPr>
        <w:tblW w:w="0" w:type="auto"/>
        <w:jc w:val="center"/>
        <w:tblLayout w:type="fixed"/>
        <w:tblLook w:val="04A0" w:firstRow="1" w:lastRow="0" w:firstColumn="1" w:lastColumn="0" w:noHBand="0" w:noVBand="1"/>
      </w:tblPr>
      <w:tblGrid>
        <w:gridCol w:w="9878"/>
      </w:tblGrid>
      <w:tr w:rsidR="00A40B8B" w14:paraId="476C5F79"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1F7ADC91" w14:textId="77777777" w:rsidR="00A40B8B" w:rsidRDefault="00A40B8B" w:rsidP="00F6150B">
            <w:pPr>
              <w:spacing w:after="0" w:line="240" w:lineRule="auto"/>
              <w:rPr>
                <w:rFonts w:hint="eastAsia"/>
              </w:rPr>
            </w:pPr>
            <w:r>
              <w:rPr>
                <w:rFonts w:ascii="Consolas" w:hAnsi="Consolas"/>
                <w:color w:val="243447"/>
                <w:sz w:val="17"/>
              </w:rPr>
              <w:t>&lt;catholic-solutions-app-switcher</w:t>
            </w:r>
            <w:r>
              <w:br/>
            </w:r>
            <w:r>
              <w:rPr>
                <w:rFonts w:ascii="Consolas" w:hAnsi="Consolas"/>
                <w:color w:val="243447"/>
                <w:sz w:val="17"/>
              </w:rPr>
              <w:t xml:space="preserve">  current-app-id="YOUR_ASSIGNED_APP_ID"</w:t>
            </w:r>
            <w:r>
              <w:br/>
            </w:r>
            <w:r>
              <w:rPr>
                <w:rFonts w:ascii="Consolas" w:hAnsi="Consolas"/>
                <w:color w:val="243447"/>
                <w:sz w:val="17"/>
              </w:rPr>
              <w:t>&gt;&lt;/catholic-solutions-app-switcher&gt;</w:t>
            </w:r>
          </w:p>
        </w:tc>
      </w:tr>
    </w:tbl>
    <w:p w14:paraId="239772A9" w14:textId="77777777" w:rsidR="00A40B8B" w:rsidRDefault="00A40B8B" w:rsidP="00A40B8B">
      <w:pPr>
        <w:pStyle w:val="Heading2"/>
      </w:pPr>
      <w:r>
        <w:t>Step 4 - React + TypeScript only: add the JSX declaration</w:t>
      </w:r>
    </w:p>
    <w:p w14:paraId="04167EBC" w14:textId="77777777" w:rsidR="00A40B8B" w:rsidRDefault="00A40B8B" w:rsidP="00A40B8B">
      <w:pPr>
        <w:rPr>
          <w:rFonts w:hint="eastAsia"/>
        </w:rPr>
      </w:pPr>
      <w:r>
        <w:t>If the external application uses React with TypeScript/TSX, the custom element needs a local type declaration. Create this file inside the external application that compiles the JSX. The declaration belongs to the consuming external app, not to a copied Catholic Solutions component.</w:t>
      </w:r>
    </w:p>
    <w:p w14:paraId="6E08B4C1" w14:textId="77777777" w:rsidR="00A40B8B" w:rsidRDefault="00A40B8B" w:rsidP="00A40B8B">
      <w:pPr>
        <w:pStyle w:val="Heading3"/>
      </w:pPr>
      <w:r>
        <w:t>Recommended location</w:t>
      </w:r>
    </w:p>
    <w:tbl>
      <w:tblPr>
        <w:tblW w:w="0" w:type="auto"/>
        <w:tblLook w:val="04A0" w:firstRow="1" w:lastRow="0" w:firstColumn="1" w:lastColumn="0" w:noHBand="0" w:noVBand="1"/>
      </w:tblPr>
      <w:tblGrid>
        <w:gridCol w:w="9878"/>
      </w:tblGrid>
      <w:tr w:rsidR="00A40B8B" w14:paraId="50BE9D9E" w14:textId="77777777" w:rsidTr="00F6150B">
        <w:tc>
          <w:tcPr>
            <w:tcW w:w="9878" w:type="dxa"/>
            <w:shd w:val="clear" w:color="auto" w:fill="F7F9FC"/>
            <w:tcMar>
              <w:top w:w="110" w:type="dxa"/>
              <w:left w:w="140" w:type="dxa"/>
              <w:bottom w:w="110" w:type="dxa"/>
              <w:right w:w="140" w:type="dxa"/>
            </w:tcMar>
            <w:vAlign w:val="center"/>
          </w:tcPr>
          <w:p w14:paraId="5F0B54BC" w14:textId="77777777" w:rsidR="00A40B8B" w:rsidRDefault="00A40B8B" w:rsidP="00F6150B">
            <w:pPr>
              <w:rPr>
                <w:rFonts w:hint="eastAsia"/>
              </w:rPr>
            </w:pPr>
            <w:r>
              <w:rPr>
                <w:rFonts w:ascii="Consolas" w:eastAsia="Consolas" w:hAnsi="Consolas"/>
                <w:sz w:val="17"/>
              </w:rPr>
              <w:t>external-application/</w:t>
            </w:r>
            <w:r>
              <w:rPr>
                <w:rFonts w:ascii="Consolas" w:eastAsia="Consolas" w:hAnsi="Consolas"/>
                <w:sz w:val="17"/>
              </w:rPr>
              <w:br/>
              <w:t>|-- index.html</w:t>
            </w:r>
            <w:r>
              <w:rPr>
                <w:rFonts w:ascii="Consolas" w:eastAsia="Consolas" w:hAnsi="Consolas"/>
                <w:sz w:val="17"/>
              </w:rPr>
              <w:br/>
              <w:t>|-- src/</w:t>
            </w:r>
            <w:r>
              <w:rPr>
                <w:rFonts w:ascii="Consolas" w:eastAsia="Consolas" w:hAnsi="Consolas"/>
                <w:sz w:val="17"/>
              </w:rPr>
              <w:br/>
              <w:t>|   |-- main.tsx</w:t>
            </w:r>
            <w:r>
              <w:rPr>
                <w:rFonts w:ascii="Consolas" w:eastAsia="Consolas" w:hAnsi="Consolas"/>
                <w:sz w:val="17"/>
              </w:rPr>
              <w:br/>
              <w:t>|   |-- App.tsx</w:t>
            </w:r>
            <w:r>
              <w:rPr>
                <w:rFonts w:ascii="Consolas" w:eastAsia="Consolas" w:hAnsi="Consolas"/>
                <w:sz w:val="17"/>
              </w:rPr>
              <w:br/>
              <w:t>|   |-- components/</w:t>
            </w:r>
            <w:r>
              <w:rPr>
                <w:rFonts w:ascii="Consolas" w:eastAsia="Consolas" w:hAnsi="Consolas"/>
                <w:sz w:val="17"/>
              </w:rPr>
              <w:br/>
              <w:t>|   |-- layouts/</w:t>
            </w:r>
            <w:r>
              <w:rPr>
                <w:rFonts w:ascii="Consolas" w:eastAsia="Consolas" w:hAnsi="Consolas"/>
                <w:sz w:val="17"/>
              </w:rPr>
              <w:br/>
              <w:t>|   |   `-- Header.tsx</w:t>
            </w:r>
            <w:r>
              <w:rPr>
                <w:rFonts w:ascii="Consolas" w:eastAsia="Consolas" w:hAnsi="Consolas"/>
                <w:sz w:val="17"/>
              </w:rPr>
              <w:br/>
              <w:t>|   `-- types/</w:t>
            </w:r>
            <w:r>
              <w:rPr>
                <w:rFonts w:ascii="Consolas" w:eastAsia="Consolas" w:hAnsi="Consolas"/>
                <w:sz w:val="17"/>
              </w:rPr>
              <w:br/>
              <w:t>|       `-- catholic-solutions-app-switcher.d.ts</w:t>
            </w:r>
            <w:r>
              <w:rPr>
                <w:rFonts w:ascii="Consolas" w:eastAsia="Consolas" w:hAnsi="Consolas"/>
                <w:sz w:val="17"/>
              </w:rPr>
              <w:br/>
              <w:t>|-- tsconfig.json</w:t>
            </w:r>
            <w:r>
              <w:rPr>
                <w:rFonts w:ascii="Consolas" w:eastAsia="Consolas" w:hAnsi="Consolas"/>
                <w:sz w:val="17"/>
              </w:rPr>
              <w:br/>
              <w:t>`-- package.json</w:t>
            </w:r>
          </w:p>
        </w:tc>
      </w:tr>
    </w:tbl>
    <w:p w14:paraId="3BB190C3" w14:textId="77777777" w:rsidR="00A40B8B" w:rsidRDefault="00A40B8B" w:rsidP="00A40B8B">
      <w:pPr>
        <w:rPr>
          <w:rFonts w:hint="eastAsia"/>
        </w:rPr>
      </w:pPr>
      <w:r>
        <w:t>Recommended path: &lt;external-app-root&gt;/src/types/catholic-solutions-app-switcher.d.ts. If src/types does not exist, create it. An existing src/@types folder is also acceptable when it is already inside the TypeScript project include boundary.</w:t>
      </w:r>
    </w:p>
    <w:p w14:paraId="260B64EE" w14:textId="77777777" w:rsidR="00A40B8B" w:rsidRDefault="00A40B8B" w:rsidP="00A40B8B">
      <w:pPr>
        <w:pStyle w:val="Heading3"/>
      </w:pPr>
      <w:r>
        <w:t>File contents</w:t>
      </w:r>
    </w:p>
    <w:tbl>
      <w:tblPr>
        <w:tblW w:w="0" w:type="auto"/>
        <w:tblLook w:val="04A0" w:firstRow="1" w:lastRow="0" w:firstColumn="1" w:lastColumn="0" w:noHBand="0" w:noVBand="1"/>
      </w:tblPr>
      <w:tblGrid>
        <w:gridCol w:w="9878"/>
      </w:tblGrid>
      <w:tr w:rsidR="00A40B8B" w14:paraId="0EB1E637" w14:textId="77777777" w:rsidTr="00F6150B">
        <w:tc>
          <w:tcPr>
            <w:tcW w:w="9878" w:type="dxa"/>
            <w:shd w:val="clear" w:color="auto" w:fill="F7F9FC"/>
            <w:tcMar>
              <w:top w:w="110" w:type="dxa"/>
              <w:left w:w="140" w:type="dxa"/>
              <w:bottom w:w="110" w:type="dxa"/>
              <w:right w:w="140" w:type="dxa"/>
            </w:tcMar>
            <w:vAlign w:val="center"/>
          </w:tcPr>
          <w:p w14:paraId="1E2BBB01" w14:textId="77777777" w:rsidR="00A40B8B" w:rsidRDefault="00A40B8B" w:rsidP="00F6150B">
            <w:pPr>
              <w:rPr>
                <w:rFonts w:hint="eastAsia"/>
              </w:rPr>
            </w:pPr>
            <w:r>
              <w:rPr>
                <w:rFonts w:ascii="Consolas" w:eastAsia="Consolas" w:hAnsi="Consolas"/>
                <w:sz w:val="17"/>
              </w:rPr>
              <w:t>import type * as React from 'react';</w:t>
            </w:r>
            <w:r>
              <w:rPr>
                <w:rFonts w:ascii="Consolas" w:eastAsia="Consolas" w:hAnsi="Consolas"/>
                <w:sz w:val="17"/>
              </w:rPr>
              <w:br/>
            </w:r>
            <w:r>
              <w:rPr>
                <w:rFonts w:ascii="Consolas" w:eastAsia="Consolas" w:hAnsi="Consolas"/>
                <w:sz w:val="17"/>
              </w:rPr>
              <w:br/>
              <w:t>declare module 'react' {</w:t>
            </w:r>
            <w:r>
              <w:rPr>
                <w:rFonts w:ascii="Consolas" w:eastAsia="Consolas" w:hAnsi="Consolas"/>
                <w:sz w:val="17"/>
              </w:rPr>
              <w:br/>
              <w:t xml:space="preserve">  namespace JSX {</w:t>
            </w:r>
            <w:r>
              <w:rPr>
                <w:rFonts w:ascii="Consolas" w:eastAsia="Consolas" w:hAnsi="Consolas"/>
                <w:sz w:val="17"/>
              </w:rPr>
              <w:br/>
              <w:t xml:space="preserve">    interface IntrinsicElements {</w:t>
            </w:r>
            <w:r>
              <w:rPr>
                <w:rFonts w:ascii="Consolas" w:eastAsia="Consolas" w:hAnsi="Consolas"/>
                <w:sz w:val="17"/>
              </w:rPr>
              <w:br/>
              <w:t xml:space="preserve">      'catholic-solutions-app-switcher': React.DetailedHTMLProps&lt;</w:t>
            </w:r>
            <w:r>
              <w:rPr>
                <w:rFonts w:ascii="Consolas" w:eastAsia="Consolas" w:hAnsi="Consolas"/>
                <w:sz w:val="17"/>
              </w:rPr>
              <w:br/>
              <w:t xml:space="preserve">        React.HTMLAttributes&lt;HTMLElement&gt;,</w:t>
            </w:r>
            <w:r>
              <w:rPr>
                <w:rFonts w:ascii="Consolas" w:eastAsia="Consolas" w:hAnsi="Consolas"/>
                <w:sz w:val="17"/>
              </w:rPr>
              <w:br/>
              <w:t xml:space="preserve">        HTMLElement</w:t>
            </w:r>
            <w:r>
              <w:rPr>
                <w:rFonts w:ascii="Consolas" w:eastAsia="Consolas" w:hAnsi="Consolas"/>
                <w:sz w:val="17"/>
              </w:rPr>
              <w:br/>
              <w:t xml:space="preserve">      &gt; &amp; {</w:t>
            </w:r>
            <w:r>
              <w:rPr>
                <w:rFonts w:ascii="Consolas" w:eastAsia="Consolas" w:hAnsi="Consolas"/>
                <w:sz w:val="17"/>
              </w:rPr>
              <w:br/>
              <w:t xml:space="preserve">        'current-app-id'?: string;</w:t>
            </w:r>
            <w:r>
              <w:rPr>
                <w:rFonts w:ascii="Consolas" w:eastAsia="Consolas" w:hAnsi="Consolas"/>
                <w:sz w:val="17"/>
              </w:rPr>
              <w:br/>
              <w:t xml:space="preserve">        'current-app-name'?: string;</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r>
            <w:r>
              <w:rPr>
                <w:rFonts w:ascii="Consolas" w:eastAsia="Consolas" w:hAnsi="Consolas"/>
                <w:sz w:val="17"/>
              </w:rPr>
              <w:br/>
              <w:t>export {};</w:t>
            </w:r>
          </w:p>
        </w:tc>
      </w:tr>
    </w:tbl>
    <w:p w14:paraId="59D97F15" w14:textId="77777777" w:rsidR="00A40B8B" w:rsidRDefault="00A40B8B" w:rsidP="00A40B8B">
      <w:pPr>
        <w:pStyle w:val="Heading3"/>
      </w:pPr>
      <w:r>
        <w:lastRenderedPageBreak/>
        <w:t>Confirm TypeScript includes the file</w:t>
      </w:r>
    </w:p>
    <w:p w14:paraId="07ED1DD3" w14:textId="77777777" w:rsidR="00A40B8B" w:rsidRDefault="00A40B8B" w:rsidP="00A40B8B">
      <w:pPr>
        <w:rPr>
          <w:rFonts w:hint="eastAsia"/>
        </w:rPr>
      </w:pPr>
      <w:r>
        <w:t>Most Vite React applications already include the entire src folder, so no tsconfig change is required. Check tsconfig.app.json or tsconfig.json. A normal configuration contains:</w:t>
      </w:r>
    </w:p>
    <w:tbl>
      <w:tblPr>
        <w:tblW w:w="0" w:type="auto"/>
        <w:tblLook w:val="04A0" w:firstRow="1" w:lastRow="0" w:firstColumn="1" w:lastColumn="0" w:noHBand="0" w:noVBand="1"/>
      </w:tblPr>
      <w:tblGrid>
        <w:gridCol w:w="9878"/>
      </w:tblGrid>
      <w:tr w:rsidR="00A40B8B" w14:paraId="7BF18FDE" w14:textId="77777777" w:rsidTr="00F6150B">
        <w:tc>
          <w:tcPr>
            <w:tcW w:w="9878" w:type="dxa"/>
            <w:shd w:val="clear" w:color="auto" w:fill="F7F9FC"/>
            <w:tcMar>
              <w:top w:w="110" w:type="dxa"/>
              <w:left w:w="140" w:type="dxa"/>
              <w:bottom w:w="110" w:type="dxa"/>
              <w:right w:w="140" w:type="dxa"/>
            </w:tcMar>
            <w:vAlign w:val="center"/>
          </w:tcPr>
          <w:p w14:paraId="2E9DEF49" w14:textId="77777777" w:rsidR="00A40B8B" w:rsidRDefault="00A40B8B" w:rsidP="00F6150B">
            <w:pPr>
              <w:rPr>
                <w:rFonts w:hint="eastAsia"/>
              </w:rPr>
            </w:pPr>
            <w:r>
              <w:rPr>
                <w:rFonts w:ascii="Consolas" w:eastAsia="Consolas" w:hAnsi="Consolas"/>
                <w:sz w:val="17"/>
              </w:rPr>
              <w:t>{</w:t>
            </w:r>
            <w:r>
              <w:rPr>
                <w:rFonts w:ascii="Consolas" w:eastAsia="Consolas" w:hAnsi="Consolas"/>
                <w:sz w:val="17"/>
              </w:rPr>
              <w:br/>
              <w:t xml:space="preserve">  "include": ["src"]</w:t>
            </w:r>
            <w:r>
              <w:rPr>
                <w:rFonts w:ascii="Consolas" w:eastAsia="Consolas" w:hAnsi="Consolas"/>
                <w:sz w:val="17"/>
              </w:rPr>
              <w:br/>
              <w:t>}</w:t>
            </w:r>
          </w:p>
        </w:tc>
      </w:tr>
    </w:tbl>
    <w:p w14:paraId="7D293B5E" w14:textId="77777777" w:rsidR="00A40B8B" w:rsidRDefault="00A40B8B" w:rsidP="00A40B8B">
      <w:pPr>
        <w:pStyle w:val="ListBullet"/>
        <w:rPr>
          <w:rFonts w:hint="eastAsia"/>
        </w:rPr>
      </w:pPr>
      <w:r>
        <w:t>Single React/Vite application: use &lt;project-root&gt;/src/types/catholic-solutions-app-switcher.d.ts.</w:t>
      </w:r>
    </w:p>
    <w:p w14:paraId="31D791F1" w14:textId="77777777" w:rsidR="00A40B8B" w:rsidRDefault="00A40B8B" w:rsidP="00A40B8B">
      <w:pPr>
        <w:pStyle w:val="ListBullet"/>
        <w:rPr>
          <w:rFonts w:hint="eastAsia"/>
        </w:rPr>
      </w:pPr>
      <w:r>
        <w:t>External monorepo: put the declaration inside the consuming app workspace, for example apps/partner-portal/src/types/catholic-solutions-app-switcher.d.ts.</w:t>
      </w:r>
    </w:p>
    <w:p w14:paraId="360689B7" w14:textId="77777777" w:rsidR="00A40B8B" w:rsidRDefault="00A40B8B" w:rsidP="00A40B8B">
      <w:pPr>
        <w:pStyle w:val="ListBullet"/>
        <w:rPr>
          <w:rFonts w:hint="eastAsia"/>
        </w:rPr>
      </w:pPr>
      <w:r>
        <w:t>Existing type folder: src/@types is acceptable if TypeScript already includes it; src/types is the recommended convention in this guide.</w:t>
      </w:r>
    </w:p>
    <w:p w14:paraId="33DE100B" w14:textId="77777777" w:rsidR="00A40B8B" w:rsidRDefault="00A40B8B" w:rsidP="00A40B8B">
      <w:pPr>
        <w:pStyle w:val="ListBullet"/>
        <w:rPr>
          <w:rFonts w:hint="eastAsia"/>
        </w:rPr>
      </w:pPr>
      <w:r>
        <w:t>Do not put the declaration in public/, node_modules/, or index.html. It is a compile-time TypeScript declaration file.</w:t>
      </w:r>
    </w:p>
    <w:p w14:paraId="691A3250" w14:textId="77777777" w:rsidR="00A40B8B" w:rsidRDefault="00A40B8B" w:rsidP="00A40B8B">
      <w:pPr>
        <w:pStyle w:val="ListBullet"/>
        <w:rPr>
          <w:rFonts w:hint="eastAsia"/>
        </w:rPr>
      </w:pPr>
      <w:r>
        <w:t>After creating or moving the declaration, restart the TypeScript server/dev process and rebuild the application.</w:t>
      </w:r>
    </w:p>
    <w:tbl>
      <w:tblPr>
        <w:tblW w:w="0" w:type="auto"/>
        <w:tblLook w:val="04A0" w:firstRow="1" w:lastRow="0" w:firstColumn="1" w:lastColumn="0" w:noHBand="0" w:noVBand="1"/>
      </w:tblPr>
      <w:tblGrid>
        <w:gridCol w:w="9878"/>
      </w:tblGrid>
      <w:tr w:rsidR="00A40B8B" w14:paraId="4EB940FA" w14:textId="77777777" w:rsidTr="00F6150B">
        <w:tc>
          <w:tcPr>
            <w:tcW w:w="9878" w:type="dxa"/>
            <w:shd w:val="clear" w:color="auto" w:fill="F4F7FB"/>
            <w:tcMar>
              <w:top w:w="110" w:type="dxa"/>
              <w:left w:w="140" w:type="dxa"/>
              <w:bottom w:w="110" w:type="dxa"/>
              <w:right w:w="140" w:type="dxa"/>
            </w:tcMar>
            <w:vAlign w:val="center"/>
          </w:tcPr>
          <w:p w14:paraId="2D09095F" w14:textId="77777777" w:rsidR="00A40B8B" w:rsidRDefault="00A40B8B" w:rsidP="00F6150B">
            <w:pPr>
              <w:rPr>
                <w:rFonts w:hint="eastAsia"/>
              </w:rPr>
            </w:pPr>
            <w:r>
              <w:rPr>
                <w:b/>
              </w:rPr>
              <w:t>Important ownership rule</w:t>
            </w:r>
            <w:r>
              <w:rPr>
                <w:b/>
              </w:rPr>
              <w:br/>
            </w:r>
            <w:r>
              <w:t>The .d.ts file belongs to the external application because that application owns the TypeScript compiler reporting JSX.IntrinsicElements. The hosted app-switcher.js remains centralized and maintained by Catholic Solutions.</w:t>
            </w:r>
          </w:p>
        </w:tc>
      </w:tr>
    </w:tbl>
    <w:p w14:paraId="33FE8AE4" w14:textId="77777777" w:rsidR="00A40B8B" w:rsidRDefault="00A40B8B" w:rsidP="00A40B8B">
      <w:pPr>
        <w:spacing w:after="20"/>
        <w:rPr>
          <w:rFonts w:hint="eastAsia"/>
        </w:rPr>
      </w:pPr>
    </w:p>
    <w:p w14:paraId="47231F06" w14:textId="77777777" w:rsidR="00A40B8B" w:rsidRDefault="00A40B8B" w:rsidP="00A40B8B">
      <w:pPr>
        <w:pStyle w:val="Heading2"/>
      </w:pPr>
      <w:r>
        <w:t>Step 5 - Complete example</w:t>
      </w:r>
    </w:p>
    <w:tbl>
      <w:tblPr>
        <w:tblW w:w="0" w:type="auto"/>
        <w:jc w:val="center"/>
        <w:tblLayout w:type="fixed"/>
        <w:tblLook w:val="04A0" w:firstRow="1" w:lastRow="0" w:firstColumn="1" w:lastColumn="0" w:noHBand="0" w:noVBand="1"/>
      </w:tblPr>
      <w:tblGrid>
        <w:gridCol w:w="9878"/>
      </w:tblGrid>
      <w:tr w:rsidR="00A40B8B" w14:paraId="6480F749"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296A0CFC" w14:textId="77777777" w:rsidR="00A40B8B" w:rsidRDefault="00A40B8B" w:rsidP="00F6150B">
            <w:pPr>
              <w:spacing w:after="0" w:line="240" w:lineRule="auto"/>
              <w:rPr>
                <w:rFonts w:hint="eastAsia"/>
              </w:rPr>
            </w:pPr>
            <w:r>
              <w:rPr>
                <w:rFonts w:ascii="Consolas" w:hAnsi="Consolas"/>
                <w:color w:val="243447"/>
                <w:sz w:val="17"/>
              </w:rPr>
              <w:t>&lt;!doctype html&gt;</w:t>
            </w:r>
            <w:r>
              <w:br/>
            </w:r>
            <w:r>
              <w:rPr>
                <w:rFonts w:ascii="Consolas" w:hAnsi="Consolas"/>
                <w:color w:val="243447"/>
                <w:sz w:val="17"/>
              </w:rPr>
              <w:t>&lt;html lang="en"&gt;</w:t>
            </w:r>
            <w:r>
              <w:br/>
            </w:r>
            <w:r>
              <w:rPr>
                <w:rFonts w:ascii="Consolas" w:hAnsi="Consolas"/>
                <w:color w:val="243447"/>
                <w:sz w:val="17"/>
              </w:rPr>
              <w:t>&lt;head&gt;</w:t>
            </w:r>
            <w:r>
              <w:br/>
            </w:r>
            <w:r>
              <w:rPr>
                <w:rFonts w:ascii="Consolas" w:hAnsi="Consolas"/>
                <w:color w:val="243447"/>
                <w:sz w:val="17"/>
              </w:rPr>
              <w:t xml:space="preserve">  &lt;meta charset="utf-8" /&gt;</w:t>
            </w:r>
            <w:r>
              <w:br/>
            </w:r>
            <w:r>
              <w:rPr>
                <w:rFonts w:ascii="Consolas" w:hAnsi="Consolas"/>
                <w:color w:val="243447"/>
                <w:sz w:val="17"/>
              </w:rPr>
              <w:t xml:space="preserve">  &lt;meta name="viewport" content="width=device-width, initial-scale=1" /&gt;</w:t>
            </w:r>
            <w:r>
              <w:br/>
            </w:r>
            <w:r>
              <w:rPr>
                <w:rFonts w:ascii="Consolas" w:hAnsi="Consolas"/>
                <w:color w:val="243447"/>
                <w:sz w:val="17"/>
              </w:rPr>
              <w:t xml:space="preserve">  &lt;script</w:t>
            </w:r>
            <w:r>
              <w:br/>
            </w:r>
            <w:r>
              <w:rPr>
                <w:rFonts w:ascii="Consolas" w:hAnsi="Consolas"/>
                <w:color w:val="243447"/>
                <w:sz w:val="17"/>
              </w:rPr>
              <w:t xml:space="preserve">    src="https://cfr.optioncapp.com/integrations/app-switcher/app-switcher.js"</w:t>
            </w:r>
            <w:r>
              <w:br/>
            </w:r>
            <w:r>
              <w:rPr>
                <w:rFonts w:ascii="Consolas" w:hAnsi="Consolas"/>
                <w:color w:val="243447"/>
                <w:sz w:val="17"/>
              </w:rPr>
              <w:t xml:space="preserve">    defer</w:t>
            </w:r>
            <w:r>
              <w:br/>
            </w:r>
            <w:r>
              <w:rPr>
                <w:rFonts w:ascii="Consolas" w:hAnsi="Consolas"/>
                <w:color w:val="243447"/>
                <w:sz w:val="17"/>
              </w:rPr>
              <w:t xml:space="preserve">  &gt;&lt;/script&gt;</w:t>
            </w:r>
            <w:r>
              <w:br/>
            </w:r>
            <w:r>
              <w:rPr>
                <w:rFonts w:ascii="Consolas" w:hAnsi="Consolas"/>
                <w:color w:val="243447"/>
                <w:sz w:val="17"/>
              </w:rPr>
              <w:t>&lt;/head&gt;</w:t>
            </w:r>
            <w:r>
              <w:br/>
            </w:r>
            <w:r>
              <w:rPr>
                <w:rFonts w:ascii="Consolas" w:hAnsi="Consolas"/>
                <w:color w:val="243447"/>
                <w:sz w:val="17"/>
              </w:rPr>
              <w:t>&lt;body&gt;</w:t>
            </w:r>
            <w:r>
              <w:br/>
            </w:r>
            <w:r>
              <w:rPr>
                <w:rFonts w:ascii="Consolas" w:hAnsi="Consolas"/>
                <w:color w:val="243447"/>
                <w:sz w:val="17"/>
              </w:rPr>
              <w:t xml:space="preserve">  &lt;header class="your-existing-header"&gt;</w:t>
            </w:r>
            <w:r>
              <w:br/>
            </w:r>
            <w:r>
              <w:rPr>
                <w:rFonts w:ascii="Consolas" w:hAnsi="Consolas"/>
                <w:color w:val="243447"/>
                <w:sz w:val="17"/>
              </w:rPr>
              <w:t xml:space="preserve">    &lt;catholic-solutions-app-switcher</w:t>
            </w:r>
            <w:r>
              <w:br/>
            </w:r>
            <w:r>
              <w:rPr>
                <w:rFonts w:ascii="Consolas" w:hAnsi="Consolas"/>
                <w:color w:val="243447"/>
                <w:sz w:val="17"/>
              </w:rPr>
              <w:t xml:space="preserve">      current-app-id="ferrerworks"</w:t>
            </w:r>
            <w:r>
              <w:br/>
            </w:r>
            <w:r>
              <w:rPr>
                <w:rFonts w:ascii="Consolas" w:hAnsi="Consolas"/>
                <w:color w:val="243447"/>
                <w:sz w:val="17"/>
              </w:rPr>
              <w:t xml:space="preserve">    &gt;&lt;/catholic-solutions-app-switcher&gt;</w:t>
            </w:r>
            <w:r>
              <w:br/>
            </w:r>
            <w:r>
              <w:rPr>
                <w:rFonts w:ascii="Consolas" w:hAnsi="Consolas"/>
                <w:color w:val="243447"/>
                <w:sz w:val="17"/>
              </w:rPr>
              <w:t xml:space="preserve">  &lt;/header&gt;</w:t>
            </w:r>
            <w:r>
              <w:br/>
            </w:r>
            <w:r>
              <w:rPr>
                <w:rFonts w:ascii="Consolas" w:hAnsi="Consolas"/>
                <w:color w:val="243447"/>
                <w:sz w:val="17"/>
              </w:rPr>
              <w:t>&lt;/body&gt;</w:t>
            </w:r>
            <w:r>
              <w:br/>
            </w:r>
            <w:r>
              <w:rPr>
                <w:rFonts w:ascii="Consolas" w:hAnsi="Consolas"/>
                <w:color w:val="243447"/>
                <w:sz w:val="17"/>
              </w:rPr>
              <w:t>&lt;/html&gt;</w:t>
            </w:r>
          </w:p>
        </w:tc>
      </w:tr>
    </w:tbl>
    <w:p w14:paraId="429BA042" w14:textId="77777777" w:rsidR="00A40B8B" w:rsidRDefault="00A40B8B" w:rsidP="00A40B8B">
      <w:pPr>
        <w:spacing w:after="20"/>
        <w:rPr>
          <w:rFonts w:hint="eastAsia"/>
        </w:rPr>
      </w:pPr>
    </w:p>
    <w:p w14:paraId="675FDDAA" w14:textId="77777777" w:rsidR="00A40B8B" w:rsidRDefault="00A40B8B" w:rsidP="00A40B8B">
      <w:pPr>
        <w:pStyle w:val="Heading2"/>
      </w:pPr>
      <w:r>
        <w:t>Step 6 - Verify current-app behavior</w:t>
      </w:r>
    </w:p>
    <w:p w14:paraId="63C7ACDB" w14:textId="77777777" w:rsidR="00A40B8B" w:rsidRDefault="00A40B8B" w:rsidP="00A40B8B">
      <w:pPr>
        <w:pStyle w:val="ListBullet"/>
        <w:spacing w:after="60" w:line="254" w:lineRule="auto"/>
        <w:rPr>
          <w:rFonts w:hint="eastAsia"/>
        </w:rPr>
      </w:pPr>
      <w:r>
        <w:t>The current application tile should have the active background.</w:t>
      </w:r>
    </w:p>
    <w:p w14:paraId="7E3F2F30" w14:textId="77777777" w:rsidR="00A40B8B" w:rsidRDefault="00A40B8B" w:rsidP="00A40B8B">
      <w:pPr>
        <w:pStyle w:val="ListBullet"/>
        <w:spacing w:after="60" w:line="254" w:lineRule="auto"/>
        <w:rPr>
          <w:rFonts w:hint="eastAsia"/>
        </w:rPr>
      </w:pPr>
      <w:r>
        <w:t>The current application tile should not navigate when clicked.</w:t>
      </w:r>
    </w:p>
    <w:p w14:paraId="59023847" w14:textId="77777777" w:rsidR="00A40B8B" w:rsidRDefault="00A40B8B" w:rsidP="00A40B8B">
      <w:pPr>
        <w:pStyle w:val="ListBullet"/>
        <w:spacing w:after="60" w:line="254" w:lineRule="auto"/>
        <w:rPr>
          <w:rFonts w:hint="eastAsia"/>
        </w:rPr>
      </w:pPr>
      <w:r>
        <w:t>The current application tile should not gain the normal actionable hover treatment.</w:t>
      </w:r>
    </w:p>
    <w:p w14:paraId="4535CEBD" w14:textId="77777777" w:rsidR="00A40B8B" w:rsidRDefault="00A40B8B" w:rsidP="00A40B8B">
      <w:pPr>
        <w:pStyle w:val="ListBullet"/>
        <w:spacing w:after="60" w:line="254" w:lineRule="auto"/>
        <w:rPr>
          <w:rFonts w:hint="eastAsia"/>
        </w:rPr>
      </w:pPr>
      <w:r>
        <w:t>Other application tiles remain navigable.</w:t>
      </w:r>
    </w:p>
    <w:p w14:paraId="3C49056C" w14:textId="77777777" w:rsidR="00A40B8B" w:rsidRDefault="00A40B8B" w:rsidP="00A40B8B">
      <w:pPr>
        <w:pStyle w:val="ListBullet"/>
        <w:spacing w:after="60" w:line="254" w:lineRule="auto"/>
        <w:rPr>
          <w:rFonts w:hint="eastAsia"/>
        </w:rPr>
      </w:pPr>
      <w:r>
        <w:t>All apps in App Hub should return to the centralized App Hub.</w:t>
      </w:r>
    </w:p>
    <w:p w14:paraId="5861D521" w14:textId="77777777" w:rsidR="00A40B8B" w:rsidRDefault="00A40B8B" w:rsidP="00A40B8B">
      <w:pPr>
        <w:pStyle w:val="Heading1"/>
      </w:pPr>
      <w:r>
        <w:t>5. Framework Examples</w:t>
      </w:r>
    </w:p>
    <w:p w14:paraId="3C3A251C" w14:textId="77777777" w:rsidR="00A40B8B" w:rsidRDefault="00A40B8B" w:rsidP="00A40B8B">
      <w:pPr>
        <w:pStyle w:val="Heading2"/>
      </w:pPr>
      <w:r>
        <w:t>React + TypeScript (TSX) - Recommended Integration</w:t>
      </w:r>
    </w:p>
    <w:p w14:paraId="1DAE8003" w14:textId="77777777" w:rsidR="00A40B8B" w:rsidRDefault="00A40B8B" w:rsidP="00A40B8B">
      <w:pPr>
        <w:spacing w:after="20"/>
        <w:rPr>
          <w:rFonts w:hint="eastAsia"/>
        </w:rPr>
      </w:pPr>
    </w:p>
    <w:p w14:paraId="4A71A897" w14:textId="77777777" w:rsidR="00A40B8B" w:rsidRDefault="00A40B8B" w:rsidP="00A40B8B">
      <w:pPr>
        <w:spacing w:after="40"/>
        <w:rPr>
          <w:rFonts w:hint="eastAsia"/>
        </w:rPr>
      </w:pPr>
    </w:p>
    <w:p w14:paraId="055D76DC" w14:textId="77777777" w:rsidR="00A40B8B" w:rsidRDefault="00A40B8B" w:rsidP="00A40B8B">
      <w:pPr>
        <w:rPr>
          <w:rFonts w:hint="eastAsia"/>
        </w:rPr>
      </w:pPr>
      <w:r>
        <w:t>Use this path for an external application built with React, TypeScript, and TSX (including a standard Vite React project). The integration is intentionally thin: the external application loads the hosted Web Component, declares its JSX type locally, and renders one wrapper in the global application header.</w:t>
      </w:r>
    </w:p>
    <w:tbl>
      <w:tblPr>
        <w:tblW w:w="0" w:type="auto"/>
        <w:tblLook w:val="04A0" w:firstRow="1" w:lastRow="0" w:firstColumn="1" w:lastColumn="0" w:noHBand="0" w:noVBand="1"/>
      </w:tblPr>
      <w:tblGrid>
        <w:gridCol w:w="9878"/>
      </w:tblGrid>
      <w:tr w:rsidR="00A40B8B" w14:paraId="031639E9" w14:textId="77777777" w:rsidTr="00F6150B">
        <w:tc>
          <w:tcPr>
            <w:tcW w:w="9878" w:type="dxa"/>
            <w:shd w:val="clear" w:color="auto" w:fill="F4F7FB"/>
            <w:tcMar>
              <w:top w:w="110" w:type="dxa"/>
              <w:left w:w="140" w:type="dxa"/>
              <w:bottom w:w="110" w:type="dxa"/>
              <w:right w:w="140" w:type="dxa"/>
            </w:tcMar>
            <w:vAlign w:val="center"/>
          </w:tcPr>
          <w:p w14:paraId="6DA58CC4" w14:textId="77777777" w:rsidR="00A40B8B" w:rsidRDefault="00A40B8B" w:rsidP="00F6150B">
            <w:pPr>
              <w:rPr>
                <w:rFonts w:hint="eastAsia"/>
              </w:rPr>
            </w:pPr>
            <w:r>
              <w:t>Recommended pattern</w:t>
            </w:r>
            <w:r>
              <w:br/>
              <w:t>Keep the Catholic Solutions Web Component integration in one small wrapper component. Do not scatter &lt;catholic-solutions-app-switcher&gt; markup across pages and do not copy the launcher source into the external repository.</w:t>
            </w:r>
          </w:p>
        </w:tc>
      </w:tr>
    </w:tbl>
    <w:p w14:paraId="06B8591E" w14:textId="77777777" w:rsidR="00A40B8B" w:rsidRDefault="00A40B8B" w:rsidP="00A40B8B">
      <w:pPr>
        <w:pStyle w:val="Heading3"/>
      </w:pPr>
      <w:r>
        <w:t>React/TSX project structure</w:t>
      </w:r>
    </w:p>
    <w:tbl>
      <w:tblPr>
        <w:tblW w:w="0" w:type="auto"/>
        <w:tblLook w:val="04A0" w:firstRow="1" w:lastRow="0" w:firstColumn="1" w:lastColumn="0" w:noHBand="0" w:noVBand="1"/>
      </w:tblPr>
      <w:tblGrid>
        <w:gridCol w:w="9878"/>
      </w:tblGrid>
      <w:tr w:rsidR="00A40B8B" w14:paraId="470DE176" w14:textId="77777777" w:rsidTr="00F6150B">
        <w:tc>
          <w:tcPr>
            <w:tcW w:w="9878" w:type="dxa"/>
            <w:shd w:val="clear" w:color="auto" w:fill="F7F9FC"/>
            <w:tcMar>
              <w:top w:w="110" w:type="dxa"/>
              <w:left w:w="140" w:type="dxa"/>
              <w:bottom w:w="110" w:type="dxa"/>
              <w:right w:w="140" w:type="dxa"/>
            </w:tcMar>
            <w:vAlign w:val="center"/>
          </w:tcPr>
          <w:p w14:paraId="693F9396" w14:textId="77777777" w:rsidR="00A40B8B" w:rsidRDefault="00A40B8B" w:rsidP="00F6150B">
            <w:pPr>
              <w:rPr>
                <w:rFonts w:hint="eastAsia"/>
              </w:rPr>
            </w:pPr>
            <w:r>
              <w:t>partner-application/</w:t>
            </w:r>
            <w:r>
              <w:br/>
              <w:t>|-- index.html</w:t>
            </w:r>
            <w:r>
              <w:br/>
              <w:t>|-- .env</w:t>
            </w:r>
            <w:r>
              <w:br/>
              <w:t>|-- package.json</w:t>
            </w:r>
            <w:r>
              <w:br/>
              <w:t>|-- tsconfig.json or tsconfig.app.json</w:t>
            </w:r>
            <w:r>
              <w:br/>
              <w:t>`-- src/</w:t>
            </w:r>
            <w:r>
              <w:br/>
              <w:t xml:space="preserve">    |-- main.tsx</w:t>
            </w:r>
            <w:r>
              <w:br/>
              <w:t xml:space="preserve">    |-- App.tsx</w:t>
            </w:r>
            <w:r>
              <w:br/>
              <w:t xml:space="preserve">    |-- config/</w:t>
            </w:r>
            <w:r>
              <w:br/>
              <w:t xml:space="preserve">    |   `-- platform.ts</w:t>
            </w:r>
            <w:r>
              <w:br/>
              <w:t xml:space="preserve">    |-- components/</w:t>
            </w:r>
            <w:r>
              <w:br/>
              <w:t xml:space="preserve">    |   `-- platform/</w:t>
            </w:r>
            <w:r>
              <w:br/>
              <w:t xml:space="preserve">    |       `-- CatholicSolutionsAppSwitcher.tsx</w:t>
            </w:r>
            <w:r>
              <w:br/>
              <w:t xml:space="preserve">    |-- layouts/</w:t>
            </w:r>
            <w:r>
              <w:br/>
              <w:t xml:space="preserve">    |   `-- MainLayout.tsx (or Header.tsx / Topbar.tsx)</w:t>
            </w:r>
            <w:r>
              <w:br/>
              <w:t xml:space="preserve">    `-- types/</w:t>
            </w:r>
            <w:r>
              <w:br/>
              <w:t xml:space="preserve">        `-- catholic-solutions-app-switcher.d.ts</w:t>
            </w:r>
          </w:p>
        </w:tc>
      </w:tr>
    </w:tbl>
    <w:p w14:paraId="7A8F3FB5" w14:textId="77777777" w:rsidR="00A40B8B" w:rsidRDefault="00A40B8B" w:rsidP="00A40B8B">
      <w:pPr>
        <w:pStyle w:val="Heading3"/>
      </w:pPr>
      <w:r>
        <w:t>Step 1 - Load the hosted switcher script once</w:t>
      </w:r>
    </w:p>
    <w:p w14:paraId="648C0CC5" w14:textId="77777777" w:rsidR="00A40B8B" w:rsidRDefault="00A40B8B" w:rsidP="00A40B8B">
      <w:pPr>
        <w:rPr>
          <w:rFonts w:hint="eastAsia"/>
        </w:rPr>
      </w:pPr>
      <w:r>
        <w:t>For a Vite React application, add the hosted script to the root index.html. Load it once for the whole application; do not inject it from every page or component.</w:t>
      </w:r>
    </w:p>
    <w:tbl>
      <w:tblPr>
        <w:tblW w:w="0" w:type="auto"/>
        <w:tblLook w:val="04A0" w:firstRow="1" w:lastRow="0" w:firstColumn="1" w:lastColumn="0" w:noHBand="0" w:noVBand="1"/>
      </w:tblPr>
      <w:tblGrid>
        <w:gridCol w:w="9878"/>
      </w:tblGrid>
      <w:tr w:rsidR="00A40B8B" w14:paraId="11CAAFA9" w14:textId="77777777" w:rsidTr="00F6150B">
        <w:tc>
          <w:tcPr>
            <w:tcW w:w="9878" w:type="dxa"/>
            <w:shd w:val="clear" w:color="auto" w:fill="F7F9FC"/>
            <w:tcMar>
              <w:top w:w="110" w:type="dxa"/>
              <w:left w:w="140" w:type="dxa"/>
              <w:bottom w:w="110" w:type="dxa"/>
              <w:right w:w="140" w:type="dxa"/>
            </w:tcMar>
            <w:vAlign w:val="center"/>
          </w:tcPr>
          <w:p w14:paraId="6BD2D1E2" w14:textId="77777777" w:rsidR="00A40B8B" w:rsidRDefault="00A40B8B" w:rsidP="00F6150B">
            <w:pPr>
              <w:rPr>
                <w:rFonts w:hint="eastAsia"/>
              </w:rPr>
            </w:pPr>
            <w:r>
              <w:t>&lt;script</w:t>
            </w:r>
            <w:r>
              <w:br/>
              <w:t xml:space="preserve">  src="https://cfr.optioncapp.com/integrations/app-switcher/app-switcher.js"</w:t>
            </w:r>
            <w:r>
              <w:br/>
              <w:t xml:space="preserve">  defer</w:t>
            </w:r>
            <w:r>
              <w:br/>
              <w:t>&gt;&lt;/script&gt;</w:t>
            </w:r>
          </w:p>
        </w:tc>
      </w:tr>
    </w:tbl>
    <w:p w14:paraId="27C190E1" w14:textId="77777777" w:rsidR="00A40B8B" w:rsidRDefault="00A40B8B" w:rsidP="00A40B8B">
      <w:pPr>
        <w:rPr>
          <w:rFonts w:hint="eastAsia"/>
        </w:rPr>
      </w:pPr>
      <w:r>
        <w:t>Recommended placement: near the end of &lt;body&gt;, before &lt;/body&gt;. The defer attribute prevents the script from blocking initial HTML parsing.</w:t>
      </w:r>
    </w:p>
    <w:p w14:paraId="47DFE134" w14:textId="77777777" w:rsidR="00A40B8B" w:rsidRDefault="00A40B8B" w:rsidP="00A40B8B">
      <w:pPr>
        <w:pStyle w:val="Heading3"/>
      </w:pPr>
      <w:r>
        <w:t>Step 2 - Add the React/TSX JSX declaration</w:t>
      </w:r>
    </w:p>
    <w:p w14:paraId="72CF5D15" w14:textId="77777777" w:rsidR="00A40B8B" w:rsidRDefault="00A40B8B" w:rsidP="00A40B8B">
      <w:pPr>
        <w:rPr>
          <w:rFonts w:hint="eastAsia"/>
        </w:rPr>
      </w:pPr>
      <w:r>
        <w:t>Create the following file inside the external React application:</w:t>
      </w:r>
    </w:p>
    <w:tbl>
      <w:tblPr>
        <w:tblW w:w="0" w:type="auto"/>
        <w:tblLook w:val="04A0" w:firstRow="1" w:lastRow="0" w:firstColumn="1" w:lastColumn="0" w:noHBand="0" w:noVBand="1"/>
      </w:tblPr>
      <w:tblGrid>
        <w:gridCol w:w="9878"/>
      </w:tblGrid>
      <w:tr w:rsidR="00A40B8B" w14:paraId="7246B279" w14:textId="77777777" w:rsidTr="00F6150B">
        <w:tc>
          <w:tcPr>
            <w:tcW w:w="9878" w:type="dxa"/>
            <w:shd w:val="clear" w:color="auto" w:fill="F7F9FC"/>
            <w:tcMar>
              <w:top w:w="110" w:type="dxa"/>
              <w:left w:w="140" w:type="dxa"/>
              <w:bottom w:w="110" w:type="dxa"/>
              <w:right w:w="140" w:type="dxa"/>
            </w:tcMar>
            <w:vAlign w:val="center"/>
          </w:tcPr>
          <w:p w14:paraId="1832DCA0" w14:textId="77777777" w:rsidR="00A40B8B" w:rsidRDefault="00A40B8B" w:rsidP="00F6150B">
            <w:pPr>
              <w:rPr>
                <w:rFonts w:hint="eastAsia"/>
              </w:rPr>
            </w:pPr>
            <w:r>
              <w:t>src/types/catholic-solutions-app-switcher.d.ts</w:t>
            </w:r>
          </w:p>
        </w:tc>
      </w:tr>
    </w:tbl>
    <w:p w14:paraId="1D39CFAF" w14:textId="77777777" w:rsidR="00A40B8B" w:rsidRDefault="00A40B8B" w:rsidP="00A40B8B">
      <w:pPr>
        <w:rPr>
          <w:rFonts w:hint="eastAsia"/>
        </w:rPr>
      </w:pPr>
      <w:r>
        <w:t>Add:</w:t>
      </w:r>
    </w:p>
    <w:tbl>
      <w:tblPr>
        <w:tblW w:w="0" w:type="auto"/>
        <w:tblLook w:val="04A0" w:firstRow="1" w:lastRow="0" w:firstColumn="1" w:lastColumn="0" w:noHBand="0" w:noVBand="1"/>
      </w:tblPr>
      <w:tblGrid>
        <w:gridCol w:w="9878"/>
      </w:tblGrid>
      <w:tr w:rsidR="00A40B8B" w14:paraId="527A4EAB" w14:textId="77777777" w:rsidTr="00F6150B">
        <w:tc>
          <w:tcPr>
            <w:tcW w:w="9878" w:type="dxa"/>
            <w:shd w:val="clear" w:color="auto" w:fill="F7F9FC"/>
            <w:tcMar>
              <w:top w:w="110" w:type="dxa"/>
              <w:left w:w="140" w:type="dxa"/>
              <w:bottom w:w="110" w:type="dxa"/>
              <w:right w:w="140" w:type="dxa"/>
            </w:tcMar>
            <w:vAlign w:val="center"/>
          </w:tcPr>
          <w:p w14:paraId="4DE12CA3" w14:textId="77777777" w:rsidR="00A40B8B" w:rsidRDefault="00A40B8B" w:rsidP="00F6150B">
            <w:pPr>
              <w:rPr>
                <w:rFonts w:hint="eastAsia"/>
              </w:rPr>
            </w:pPr>
            <w:r>
              <w:t>import type * as React from 'react';</w:t>
            </w:r>
            <w:r>
              <w:br/>
            </w:r>
            <w:r>
              <w:br/>
              <w:t>declare module 'react' {</w:t>
            </w:r>
            <w:r>
              <w:br/>
              <w:t xml:space="preserve">  namespace JSX {</w:t>
            </w:r>
            <w:r>
              <w:br/>
            </w:r>
            <w:r>
              <w:lastRenderedPageBreak/>
              <w:t xml:space="preserve">    interface IntrinsicElements {</w:t>
            </w:r>
            <w:r>
              <w:br/>
              <w:t xml:space="preserve">      'catholic-solutions-app-switcher': React.DetailedHTMLProps&lt;</w:t>
            </w:r>
            <w:r>
              <w:br/>
              <w:t xml:space="preserve">        React.HTMLAttributes&lt;HTMLElement&gt;,</w:t>
            </w:r>
            <w:r>
              <w:br/>
              <w:t xml:space="preserve">        HTMLElement</w:t>
            </w:r>
            <w:r>
              <w:br/>
              <w:t xml:space="preserve">      &gt; &amp; {</w:t>
            </w:r>
            <w:r>
              <w:br/>
              <w:t xml:space="preserve">        'current-app-id'?: string;</w:t>
            </w:r>
            <w:r>
              <w:br/>
              <w:t xml:space="preserve">        'current-app-name'?: string;</w:t>
            </w:r>
            <w:r>
              <w:br/>
              <w:t xml:space="preserve">      };</w:t>
            </w:r>
            <w:r>
              <w:br/>
              <w:t xml:space="preserve">    }</w:t>
            </w:r>
            <w:r>
              <w:br/>
              <w:t xml:space="preserve">  }</w:t>
            </w:r>
            <w:r>
              <w:br/>
              <w:t>}</w:t>
            </w:r>
            <w:r>
              <w:br/>
            </w:r>
            <w:r>
              <w:br/>
              <w:t>export {};</w:t>
            </w:r>
          </w:p>
        </w:tc>
      </w:tr>
    </w:tbl>
    <w:p w14:paraId="3928CDB7" w14:textId="77777777" w:rsidR="00A40B8B" w:rsidRDefault="00A40B8B" w:rsidP="00A40B8B">
      <w:pPr>
        <w:rPr>
          <w:rFonts w:hint="eastAsia"/>
        </w:rPr>
      </w:pPr>
      <w:r>
        <w:lastRenderedPageBreak/>
        <w:t>This file is compile-time typing only. It does not load JavaScript and it must remain inside the TypeScript source/include boundary.</w:t>
      </w:r>
    </w:p>
    <w:p w14:paraId="6D68A5EB" w14:textId="77777777" w:rsidR="00A40B8B" w:rsidRDefault="00A40B8B" w:rsidP="00A40B8B">
      <w:pPr>
        <w:pStyle w:val="Heading3"/>
      </w:pPr>
      <w:r>
        <w:t>Step 3 - Store the assigned application ID in configuration</w:t>
      </w:r>
    </w:p>
    <w:p w14:paraId="62B20A4D" w14:textId="77777777" w:rsidR="00A40B8B" w:rsidRDefault="00A40B8B" w:rsidP="00A40B8B">
      <w:pPr>
        <w:rPr>
          <w:rFonts w:hint="eastAsia"/>
        </w:rPr>
      </w:pPr>
      <w:r>
        <w:t>Catholic Solutions assigns one stable app ID to the external application. Keep that value in application configuration rather than repeating it in multiple components.</w:t>
      </w:r>
    </w:p>
    <w:tbl>
      <w:tblPr>
        <w:tblW w:w="0" w:type="auto"/>
        <w:tblLook w:val="04A0" w:firstRow="1" w:lastRow="0" w:firstColumn="1" w:lastColumn="0" w:noHBand="0" w:noVBand="1"/>
      </w:tblPr>
      <w:tblGrid>
        <w:gridCol w:w="9878"/>
      </w:tblGrid>
      <w:tr w:rsidR="00A40B8B" w14:paraId="793BB355" w14:textId="77777777" w:rsidTr="00F6150B">
        <w:tc>
          <w:tcPr>
            <w:tcW w:w="9878" w:type="dxa"/>
            <w:shd w:val="clear" w:color="auto" w:fill="F7F9FC"/>
            <w:tcMar>
              <w:top w:w="110" w:type="dxa"/>
              <w:left w:w="140" w:type="dxa"/>
              <w:bottom w:w="110" w:type="dxa"/>
              <w:right w:w="140" w:type="dxa"/>
            </w:tcMar>
            <w:vAlign w:val="center"/>
          </w:tcPr>
          <w:p w14:paraId="63421565" w14:textId="77777777" w:rsidR="00A40B8B" w:rsidRDefault="00A40B8B" w:rsidP="00F6150B">
            <w:pPr>
              <w:rPr>
                <w:rFonts w:hint="eastAsia"/>
              </w:rPr>
            </w:pPr>
            <w:r>
              <w:t>.env</w:t>
            </w:r>
            <w:r>
              <w:br/>
              <w:t>VITE_CATHOLIC_SOLUTIONS_APP_ID=ferrerworks</w:t>
            </w:r>
          </w:p>
        </w:tc>
      </w:tr>
      <w:tr w:rsidR="00A40B8B" w14:paraId="137302EB" w14:textId="77777777" w:rsidTr="00F6150B">
        <w:tc>
          <w:tcPr>
            <w:tcW w:w="9878" w:type="dxa"/>
            <w:shd w:val="clear" w:color="auto" w:fill="F7F9FC"/>
            <w:tcMar>
              <w:top w:w="110" w:type="dxa"/>
              <w:left w:w="140" w:type="dxa"/>
              <w:bottom w:w="110" w:type="dxa"/>
              <w:right w:w="140" w:type="dxa"/>
            </w:tcMar>
            <w:vAlign w:val="center"/>
          </w:tcPr>
          <w:p w14:paraId="025BB673" w14:textId="77777777" w:rsidR="00A40B8B" w:rsidRDefault="00A40B8B" w:rsidP="00F6150B">
            <w:pPr>
              <w:rPr>
                <w:rFonts w:hint="eastAsia"/>
              </w:rPr>
            </w:pPr>
            <w:r>
              <w:t>// src/config/platform.ts</w:t>
            </w:r>
            <w:r>
              <w:br/>
              <w:t>export const platformConfig = {</w:t>
            </w:r>
            <w:r>
              <w:br/>
              <w:t xml:space="preserve">  catholicSolutionsAppId: import.meta.env.VITE_CATHOLIC_SOLUTIONS_APP_ID ?? '',</w:t>
            </w:r>
            <w:r>
              <w:br/>
              <w:t>} as const;</w:t>
            </w:r>
          </w:p>
        </w:tc>
      </w:tr>
    </w:tbl>
    <w:p w14:paraId="3E439A23" w14:textId="77777777" w:rsidR="00A40B8B" w:rsidRDefault="00A40B8B" w:rsidP="00A40B8B">
      <w:pPr>
        <w:rPr>
          <w:rFonts w:hint="eastAsia"/>
        </w:rPr>
      </w:pPr>
      <w:r>
        <w:t>Use the real ID assigned by Catholic Solutions. Do not invent a second partner-side ID or maintain a duplicate Catholic Solutions catalog.</w:t>
      </w:r>
    </w:p>
    <w:p w14:paraId="427CF400" w14:textId="77777777" w:rsidR="00A40B8B" w:rsidRDefault="00A40B8B" w:rsidP="00A40B8B">
      <w:pPr>
        <w:pStyle w:val="Heading3"/>
      </w:pPr>
      <w:r>
        <w:t>Step 4 - Create one reusable TSX wrapper</w:t>
      </w:r>
    </w:p>
    <w:p w14:paraId="4EA9822F" w14:textId="77777777" w:rsidR="00A40B8B" w:rsidRDefault="00A40B8B" w:rsidP="00A40B8B">
      <w:pPr>
        <w:rPr>
          <w:rFonts w:hint="eastAsia"/>
        </w:rPr>
      </w:pPr>
      <w:r>
        <w:t>Create src/components/platform/CatholicSolutionsAppSwitcher.tsx:</w:t>
      </w:r>
    </w:p>
    <w:tbl>
      <w:tblPr>
        <w:tblW w:w="0" w:type="auto"/>
        <w:tblLook w:val="04A0" w:firstRow="1" w:lastRow="0" w:firstColumn="1" w:lastColumn="0" w:noHBand="0" w:noVBand="1"/>
      </w:tblPr>
      <w:tblGrid>
        <w:gridCol w:w="9878"/>
      </w:tblGrid>
      <w:tr w:rsidR="00A40B8B" w14:paraId="4D2D1357" w14:textId="77777777" w:rsidTr="00F6150B">
        <w:tc>
          <w:tcPr>
            <w:tcW w:w="9878" w:type="dxa"/>
            <w:shd w:val="clear" w:color="auto" w:fill="F7F9FC"/>
            <w:tcMar>
              <w:top w:w="110" w:type="dxa"/>
              <w:left w:w="140" w:type="dxa"/>
              <w:bottom w:w="110" w:type="dxa"/>
              <w:right w:w="140" w:type="dxa"/>
            </w:tcMar>
            <w:vAlign w:val="center"/>
          </w:tcPr>
          <w:p w14:paraId="57F42B46" w14:textId="77777777" w:rsidR="00A40B8B" w:rsidRDefault="00A40B8B" w:rsidP="00F6150B">
            <w:pPr>
              <w:rPr>
                <w:rFonts w:hint="eastAsia"/>
              </w:rPr>
            </w:pPr>
            <w:r>
              <w:t>import { platformConfig } from '../../config/platform';</w:t>
            </w:r>
            <w:r>
              <w:br/>
            </w:r>
            <w:r>
              <w:br/>
              <w:t>export function CatholicSolutionsAppSwitcher() {</w:t>
            </w:r>
            <w:r>
              <w:br/>
              <w:t xml:space="preserve">  const appId = platformConfig.catholicSolutionsAppId;</w:t>
            </w:r>
            <w:r>
              <w:br/>
            </w:r>
            <w:r>
              <w:br/>
              <w:t xml:space="preserve">  if (!appId) {</w:t>
            </w:r>
            <w:r>
              <w:br/>
              <w:t xml:space="preserve">    return null;</w:t>
            </w:r>
            <w:r>
              <w:br/>
              <w:t xml:space="preserve">  }</w:t>
            </w:r>
            <w:r>
              <w:br/>
            </w:r>
            <w:r>
              <w:br/>
              <w:t xml:space="preserve">  return (</w:t>
            </w:r>
            <w:r>
              <w:br/>
              <w:t xml:space="preserve">    &lt;catholic-solutions-app-switcher</w:t>
            </w:r>
            <w:r>
              <w:br/>
              <w:t xml:space="preserve">      current-app-id={appId}</w:t>
            </w:r>
            <w:r>
              <w:br/>
              <w:t xml:space="preserve">    /&gt;</w:t>
            </w:r>
            <w:r>
              <w:br/>
              <w:t xml:space="preserve">  );</w:t>
            </w:r>
            <w:r>
              <w:br/>
              <w:t>}</w:t>
            </w:r>
          </w:p>
        </w:tc>
      </w:tr>
    </w:tbl>
    <w:p w14:paraId="554BD48F" w14:textId="77777777" w:rsidR="00A40B8B" w:rsidRDefault="00A40B8B" w:rsidP="00A40B8B">
      <w:pPr>
        <w:rPr>
          <w:rFonts w:hint="eastAsia"/>
        </w:rPr>
      </w:pPr>
      <w:r>
        <w:t>The wrapper gives the external team one place to control local integration concerns while Catholic Solutions continues to own the launcher UI, app list, and destinations.</w:t>
      </w:r>
    </w:p>
    <w:p w14:paraId="592657A0" w14:textId="77777777" w:rsidR="00A40B8B" w:rsidRDefault="00A40B8B" w:rsidP="00A40B8B">
      <w:pPr>
        <w:pStyle w:val="Heading3"/>
      </w:pPr>
      <w:r>
        <w:lastRenderedPageBreak/>
        <w:t>Step 5 - Render it in the global header/layout</w:t>
      </w:r>
    </w:p>
    <w:p w14:paraId="2EFC819F" w14:textId="77777777" w:rsidR="00A40B8B" w:rsidRDefault="00A40B8B" w:rsidP="00A40B8B">
      <w:pPr>
        <w:rPr>
          <w:rFonts w:hint="eastAsia"/>
        </w:rPr>
      </w:pPr>
      <w:r>
        <w:t>Add the wrapper once to the application shell that is shared by authenticated pages. Typical files are MainLayout.tsx, Header.tsx, AppHeader.tsx, or Topbar.tsx. Do not add it to Dashboard.tsx or individual feature pages.</w:t>
      </w:r>
    </w:p>
    <w:tbl>
      <w:tblPr>
        <w:tblW w:w="0" w:type="auto"/>
        <w:tblLook w:val="04A0" w:firstRow="1" w:lastRow="0" w:firstColumn="1" w:lastColumn="0" w:noHBand="0" w:noVBand="1"/>
      </w:tblPr>
      <w:tblGrid>
        <w:gridCol w:w="9878"/>
      </w:tblGrid>
      <w:tr w:rsidR="00A40B8B" w14:paraId="77BA0694" w14:textId="77777777" w:rsidTr="00F6150B">
        <w:tc>
          <w:tcPr>
            <w:tcW w:w="9878" w:type="dxa"/>
            <w:shd w:val="clear" w:color="auto" w:fill="F7F9FC"/>
            <w:tcMar>
              <w:top w:w="110" w:type="dxa"/>
              <w:left w:w="140" w:type="dxa"/>
              <w:bottom w:w="110" w:type="dxa"/>
              <w:right w:w="140" w:type="dxa"/>
            </w:tcMar>
            <w:vAlign w:val="center"/>
          </w:tcPr>
          <w:p w14:paraId="28058B34" w14:textId="77777777" w:rsidR="00A40B8B" w:rsidRDefault="00A40B8B" w:rsidP="00F6150B">
            <w:pPr>
              <w:rPr>
                <w:rFonts w:hint="eastAsia"/>
              </w:rPr>
            </w:pPr>
            <w:r>
              <w:t>import { CatholicSolutionsAppSwitcher } from '../components/platform/CatholicSolutionsAppSwitcher';</w:t>
            </w:r>
            <w:r>
              <w:br/>
            </w:r>
            <w:r>
              <w:br/>
              <w:t>export function MainLayout() {</w:t>
            </w:r>
            <w:r>
              <w:br/>
              <w:t xml:space="preserve">  return (</w:t>
            </w:r>
            <w:r>
              <w:br/>
              <w:t xml:space="preserve">    &lt;div className="app-shell"&gt;</w:t>
            </w:r>
            <w:r>
              <w:br/>
              <w:t xml:space="preserve">      &lt;header className="app-header"&gt;</w:t>
            </w:r>
            <w:r>
              <w:br/>
              <w:t xml:space="preserve">        &lt;div className="app-brand"&gt;Partner Application&lt;/div&gt;</w:t>
            </w:r>
            <w:r>
              <w:br/>
            </w:r>
            <w:r>
              <w:br/>
              <w:t xml:space="preserve">        &lt;div className="app-header-actions"&gt;</w:t>
            </w:r>
            <w:r>
              <w:br/>
              <w:t xml:space="preserve">          &lt;CatholicSolutionsAppSwitcher /&gt;</w:t>
            </w:r>
            <w:r>
              <w:br/>
              <w:t xml:space="preserve">          {/* Existing user/profile actions */}</w:t>
            </w:r>
            <w:r>
              <w:br/>
              <w:t xml:space="preserve">        &lt;/div&gt;</w:t>
            </w:r>
            <w:r>
              <w:br/>
              <w:t xml:space="preserve">      &lt;/header&gt;</w:t>
            </w:r>
            <w:r>
              <w:br/>
            </w:r>
            <w:r>
              <w:br/>
              <w:t xml:space="preserve">      &lt;main&gt;{/* Routed page content */}&lt;/main&gt;</w:t>
            </w:r>
            <w:r>
              <w:br/>
              <w:t xml:space="preserve">    &lt;/div&gt;</w:t>
            </w:r>
            <w:r>
              <w:br/>
              <w:t xml:space="preserve">  );</w:t>
            </w:r>
            <w:r>
              <w:br/>
              <w:t>}</w:t>
            </w:r>
          </w:p>
        </w:tc>
      </w:tr>
      <w:tr w:rsidR="00A40B8B" w14:paraId="01E1C24F" w14:textId="77777777" w:rsidTr="00F6150B">
        <w:tc>
          <w:tcPr>
            <w:tcW w:w="9878" w:type="dxa"/>
            <w:shd w:val="clear" w:color="auto" w:fill="F4F7FB"/>
            <w:tcMar>
              <w:top w:w="110" w:type="dxa"/>
              <w:left w:w="140" w:type="dxa"/>
              <w:bottom w:w="110" w:type="dxa"/>
              <w:right w:w="140" w:type="dxa"/>
            </w:tcMar>
            <w:vAlign w:val="center"/>
          </w:tcPr>
          <w:p w14:paraId="369B60EA" w14:textId="77777777" w:rsidR="00A40B8B" w:rsidRDefault="00A40B8B" w:rsidP="00F6150B">
            <w:pPr>
              <w:rPr>
                <w:rFonts w:hint="eastAsia"/>
              </w:rPr>
            </w:pPr>
            <w:r>
              <w:t>Placement rule</w:t>
            </w:r>
            <w:r>
              <w:br/>
              <w:t>Place the switcher in the top-level header utility/action area. Avoid parents with overflow: hidden, narrow fixed widths, or transforms that could visually constrain the launcher panel.</w:t>
            </w:r>
          </w:p>
        </w:tc>
      </w:tr>
    </w:tbl>
    <w:p w14:paraId="4CE8073F" w14:textId="77777777" w:rsidR="00A40B8B" w:rsidRDefault="00A40B8B" w:rsidP="00A40B8B">
      <w:pPr>
        <w:pStyle w:val="Heading3"/>
      </w:pPr>
      <w:r>
        <w:t>Step 6 - Confirm TypeScript includes src/types</w:t>
      </w:r>
    </w:p>
    <w:p w14:paraId="7C6ADEB7" w14:textId="77777777" w:rsidR="00A40B8B" w:rsidRDefault="00A40B8B" w:rsidP="00A40B8B">
      <w:pPr>
        <w:rPr>
          <w:rFonts w:hint="eastAsia"/>
        </w:rPr>
      </w:pPr>
      <w:r>
        <w:t>Most Vite React projects already include the entire src directory. If the JSX error remains, check tsconfig.app.json or tsconfig.json and make sure src is included.</w:t>
      </w:r>
    </w:p>
    <w:tbl>
      <w:tblPr>
        <w:tblW w:w="0" w:type="auto"/>
        <w:tblLook w:val="04A0" w:firstRow="1" w:lastRow="0" w:firstColumn="1" w:lastColumn="0" w:noHBand="0" w:noVBand="1"/>
      </w:tblPr>
      <w:tblGrid>
        <w:gridCol w:w="9878"/>
      </w:tblGrid>
      <w:tr w:rsidR="00A40B8B" w14:paraId="31BAC92A" w14:textId="77777777" w:rsidTr="00F6150B">
        <w:tc>
          <w:tcPr>
            <w:tcW w:w="9878" w:type="dxa"/>
            <w:shd w:val="clear" w:color="auto" w:fill="F7F9FC"/>
            <w:tcMar>
              <w:top w:w="110" w:type="dxa"/>
              <w:left w:w="140" w:type="dxa"/>
              <w:bottom w:w="110" w:type="dxa"/>
              <w:right w:w="140" w:type="dxa"/>
            </w:tcMar>
            <w:vAlign w:val="center"/>
          </w:tcPr>
          <w:p w14:paraId="2AEF19BA" w14:textId="77777777" w:rsidR="00A40B8B" w:rsidRDefault="00A40B8B" w:rsidP="00F6150B">
            <w:pPr>
              <w:rPr>
                <w:rFonts w:hint="eastAsia"/>
              </w:rPr>
            </w:pPr>
            <w:r>
              <w:t>{</w:t>
            </w:r>
            <w:r>
              <w:br/>
              <w:t xml:space="preserve">  "include": ["src"]</w:t>
            </w:r>
            <w:r>
              <w:br/>
              <w:t>}</w:t>
            </w:r>
          </w:p>
        </w:tc>
      </w:tr>
    </w:tbl>
    <w:p w14:paraId="65C42CDE" w14:textId="77777777" w:rsidR="00A40B8B" w:rsidRDefault="00A40B8B" w:rsidP="00A40B8B">
      <w:pPr>
        <w:rPr>
          <w:rFonts w:hint="eastAsia"/>
        </w:rPr>
      </w:pPr>
      <w:r>
        <w:t>After adding the declaration, restart the IDE TypeScript server and the development process if the editor still shows stale JSX errors.</w:t>
      </w:r>
    </w:p>
    <w:p w14:paraId="31FA2DF8" w14:textId="77777777" w:rsidR="00A40B8B" w:rsidRDefault="00A40B8B" w:rsidP="00A40B8B">
      <w:pPr>
        <w:pStyle w:val="Heading3"/>
      </w:pPr>
      <w:r>
        <w:t>Step 7 - Verify CSP/network access</w:t>
      </w:r>
    </w:p>
    <w:p w14:paraId="65C25D75" w14:textId="77777777" w:rsidR="00A40B8B" w:rsidRDefault="00A40B8B" w:rsidP="00A40B8B">
      <w:pPr>
        <w:rPr>
          <w:rFonts w:hint="eastAsia"/>
        </w:rPr>
      </w:pPr>
      <w:r>
        <w:t>If the application uses Content Security Policy, allow the Catholic Solutions App Hub origin in script-src. In the browser Network panel, app-switcher.js should return successfully and should not be blocked by CSP, a proxy, or mixed-content rules.</w:t>
      </w:r>
    </w:p>
    <w:p w14:paraId="6C882D97" w14:textId="77777777" w:rsidR="00A40B8B" w:rsidRDefault="00A40B8B" w:rsidP="00A40B8B">
      <w:pPr>
        <w:pStyle w:val="Heading3"/>
      </w:pPr>
      <w:r>
        <w:t>Step 8 - Run and validate</w:t>
      </w:r>
    </w:p>
    <w:tbl>
      <w:tblPr>
        <w:tblW w:w="0" w:type="auto"/>
        <w:tblLook w:val="04A0" w:firstRow="1" w:lastRow="0" w:firstColumn="1" w:lastColumn="0" w:noHBand="0" w:noVBand="1"/>
      </w:tblPr>
      <w:tblGrid>
        <w:gridCol w:w="9878"/>
      </w:tblGrid>
      <w:tr w:rsidR="00A40B8B" w14:paraId="0FA6F5B1" w14:textId="77777777" w:rsidTr="00F6150B">
        <w:tc>
          <w:tcPr>
            <w:tcW w:w="9878" w:type="dxa"/>
            <w:shd w:val="clear" w:color="auto" w:fill="F7F9FC"/>
            <w:tcMar>
              <w:top w:w="110" w:type="dxa"/>
              <w:left w:w="140" w:type="dxa"/>
              <w:bottom w:w="110" w:type="dxa"/>
              <w:right w:w="140" w:type="dxa"/>
            </w:tcMar>
            <w:vAlign w:val="center"/>
          </w:tcPr>
          <w:p w14:paraId="3F49DCC3" w14:textId="77777777" w:rsidR="00A40B8B" w:rsidRDefault="00A40B8B" w:rsidP="00F6150B">
            <w:pPr>
              <w:rPr>
                <w:rFonts w:hint="eastAsia"/>
              </w:rPr>
            </w:pPr>
            <w:r>
              <w:t>npm run dev</w:t>
            </w:r>
            <w:r>
              <w:br/>
              <w:t># then run the project-specific production validation, for example:</w:t>
            </w:r>
            <w:r>
              <w:br/>
              <w:t>npm run build</w:t>
            </w:r>
          </w:p>
        </w:tc>
      </w:tr>
    </w:tbl>
    <w:p w14:paraId="132C3A68" w14:textId="77777777" w:rsidR="00A40B8B" w:rsidRDefault="00A40B8B" w:rsidP="00A40B8B">
      <w:pPr>
        <w:rPr>
          <w:rFonts w:hint="eastAsia"/>
        </w:rPr>
      </w:pPr>
      <w:r>
        <w:t>Validate the integration in the browser:</w:t>
      </w:r>
    </w:p>
    <w:p w14:paraId="22C9569D" w14:textId="77777777" w:rsidR="00A40B8B" w:rsidRDefault="00A40B8B" w:rsidP="00A40B8B">
      <w:pPr>
        <w:pStyle w:val="ListBullet"/>
        <w:rPr>
          <w:rFonts w:hint="eastAsia"/>
        </w:rPr>
      </w:pPr>
      <w:r>
        <w:t>The Switch app control appears once in the global header on every page that uses the shared layout.</w:t>
      </w:r>
    </w:p>
    <w:p w14:paraId="210C8CAB" w14:textId="77777777" w:rsidR="00A40B8B" w:rsidRDefault="00A40B8B" w:rsidP="00A40B8B">
      <w:pPr>
        <w:pStyle w:val="ListBullet"/>
        <w:rPr>
          <w:rFonts w:hint="eastAsia"/>
        </w:rPr>
      </w:pPr>
      <w:r>
        <w:t>Opening the launcher shows the centrally published application list.</w:t>
      </w:r>
    </w:p>
    <w:p w14:paraId="797D4878" w14:textId="77777777" w:rsidR="00A40B8B" w:rsidRDefault="00A40B8B" w:rsidP="00A40B8B">
      <w:pPr>
        <w:pStyle w:val="ListBullet"/>
        <w:rPr>
          <w:rFonts w:hint="eastAsia"/>
        </w:rPr>
      </w:pPr>
      <w:r>
        <w:lastRenderedPageBreak/>
        <w:t>The current application is visually active but does not navigate when selected.</w:t>
      </w:r>
    </w:p>
    <w:p w14:paraId="56522751" w14:textId="77777777" w:rsidR="00A40B8B" w:rsidRDefault="00A40B8B" w:rsidP="00A40B8B">
      <w:pPr>
        <w:pStyle w:val="ListBullet"/>
        <w:rPr>
          <w:rFonts w:hint="eastAsia"/>
        </w:rPr>
      </w:pPr>
      <w:r>
        <w:t>Other approved applications navigate to their configured destinations.</w:t>
      </w:r>
    </w:p>
    <w:p w14:paraId="28BB34DB" w14:textId="77777777" w:rsidR="00A40B8B" w:rsidRDefault="00A40B8B" w:rsidP="00A40B8B">
      <w:pPr>
        <w:pStyle w:val="ListBullet"/>
        <w:rPr>
          <w:rFonts w:hint="eastAsia"/>
        </w:rPr>
      </w:pPr>
      <w:r>
        <w:t>All apps in App Hub opens the centralized App Hub.</w:t>
      </w:r>
    </w:p>
    <w:p w14:paraId="30E774A6" w14:textId="77777777" w:rsidR="00A40B8B" w:rsidRDefault="00A40B8B" w:rsidP="00A40B8B">
      <w:pPr>
        <w:pStyle w:val="ListBullet"/>
        <w:rPr>
          <w:rFonts w:hint="eastAsia"/>
        </w:rPr>
      </w:pPr>
      <w:r>
        <w:t>The browser console has no JSX/runtime integration errors.</w:t>
      </w:r>
    </w:p>
    <w:p w14:paraId="3A72DBE6" w14:textId="77777777" w:rsidR="00A40B8B" w:rsidRDefault="00A40B8B" w:rsidP="00A40B8B">
      <w:pPr>
        <w:pStyle w:val="ListBullet"/>
        <w:rPr>
          <w:rFonts w:hint="eastAsia"/>
        </w:rPr>
      </w:pPr>
      <w:r>
        <w:t>The launcher panel is not clipped by the host application header or layout.</w:t>
      </w:r>
    </w:p>
    <w:p w14:paraId="636AC6FE" w14:textId="77777777" w:rsidR="00A40B8B" w:rsidRDefault="00A40B8B" w:rsidP="00A40B8B">
      <w:pPr>
        <w:pStyle w:val="Heading3"/>
      </w:pPr>
      <w:r>
        <w:t>Minimal React/TSX integration summary</w:t>
      </w:r>
    </w:p>
    <w:tbl>
      <w:tblPr>
        <w:tblW w:w="0" w:type="auto"/>
        <w:tblLook w:val="04A0" w:firstRow="1" w:lastRow="0" w:firstColumn="1" w:lastColumn="0" w:noHBand="0" w:noVBand="1"/>
      </w:tblPr>
      <w:tblGrid>
        <w:gridCol w:w="9878"/>
      </w:tblGrid>
      <w:tr w:rsidR="00A40B8B" w14:paraId="2986143E" w14:textId="77777777" w:rsidTr="00F6150B">
        <w:tc>
          <w:tcPr>
            <w:tcW w:w="9878" w:type="dxa"/>
            <w:shd w:val="clear" w:color="auto" w:fill="F4F7FB"/>
            <w:tcMar>
              <w:top w:w="110" w:type="dxa"/>
              <w:left w:w="140" w:type="dxa"/>
              <w:bottom w:w="110" w:type="dxa"/>
              <w:right w:w="140" w:type="dxa"/>
            </w:tcMar>
            <w:vAlign w:val="center"/>
          </w:tcPr>
          <w:p w14:paraId="1260E035" w14:textId="77777777" w:rsidR="00A40B8B" w:rsidRDefault="00A40B8B" w:rsidP="00F6150B">
            <w:pPr>
              <w:rPr>
                <w:rFonts w:hint="eastAsia"/>
              </w:rPr>
            </w:pPr>
            <w:r>
              <w:t>1. index.html</w:t>
            </w:r>
            <w:r>
              <w:br/>
              <w:t xml:space="preserve">   Load https://cfr.optioncapp.com/integrations/app-switcher/app-switcher.js once.</w:t>
            </w:r>
            <w:r>
              <w:br/>
            </w:r>
            <w:r>
              <w:br/>
              <w:t>2. src/types/catholic-solutions-app-switcher.d.ts</w:t>
            </w:r>
            <w:r>
              <w:br/>
              <w:t xml:space="preserve">   Declare the custom element for React/TypeScript JSX.</w:t>
            </w:r>
            <w:r>
              <w:br/>
            </w:r>
            <w:r>
              <w:br/>
              <w:t>3. .env / src/config/platform.ts</w:t>
            </w:r>
            <w:r>
              <w:br/>
              <w:t xml:space="preserve">   Store the stable current-app-id assigned by Catholic Solutions.</w:t>
            </w:r>
            <w:r>
              <w:br/>
            </w:r>
            <w:r>
              <w:br/>
              <w:t>4. src/components/platform/CatholicSolutionsAppSwitcher.tsx</w:t>
            </w:r>
            <w:r>
              <w:br/>
              <w:t xml:space="preserve">   Create one thin reusable wrapper.</w:t>
            </w:r>
            <w:r>
              <w:br/>
            </w:r>
            <w:r>
              <w:br/>
              <w:t>5. MainLayout.tsx / Header.tsx / Topbar.tsx</w:t>
            </w:r>
            <w:r>
              <w:br/>
              <w:t xml:space="preserve">   Render the wrapper once in the global header.</w:t>
            </w:r>
            <w:r>
              <w:br/>
            </w:r>
            <w:r>
              <w:br/>
              <w:t>6. Validate</w:t>
            </w:r>
            <w:r>
              <w:br/>
              <w:t xml:space="preserve">   Build, open the launcher, confirm current-app behavior and all destinations.</w:t>
            </w:r>
          </w:p>
        </w:tc>
      </w:tr>
    </w:tbl>
    <w:p w14:paraId="17C350D6" w14:textId="77777777" w:rsidR="00A40B8B" w:rsidRDefault="00A40B8B" w:rsidP="00A40B8B">
      <w:pPr>
        <w:pStyle w:val="Heading3"/>
      </w:pPr>
      <w:r>
        <w:t>Common React/TSX mistakes</w:t>
      </w:r>
    </w:p>
    <w:tbl>
      <w:tblPr>
        <w:tblW w:w="0" w:type="auto"/>
        <w:tblLook w:val="04A0" w:firstRow="1" w:lastRow="0" w:firstColumn="1" w:lastColumn="0" w:noHBand="0" w:noVBand="1"/>
      </w:tblPr>
      <w:tblGrid>
        <w:gridCol w:w="3293"/>
        <w:gridCol w:w="3293"/>
        <w:gridCol w:w="3292"/>
        <w:gridCol w:w="33"/>
      </w:tblGrid>
      <w:tr w:rsidR="00A40B8B" w14:paraId="76B1C3C2" w14:textId="77777777" w:rsidTr="00F6150B">
        <w:tc>
          <w:tcPr>
            <w:tcW w:w="3293" w:type="dxa"/>
            <w:shd w:val="clear" w:color="auto" w:fill="17325A"/>
            <w:vAlign w:val="center"/>
          </w:tcPr>
          <w:p w14:paraId="3B00F211" w14:textId="77777777" w:rsidR="00A40B8B" w:rsidRDefault="00A40B8B" w:rsidP="00F6150B">
            <w:pPr>
              <w:rPr>
                <w:rFonts w:hint="eastAsia"/>
              </w:rPr>
            </w:pPr>
            <w:r>
              <w:rPr>
                <w:b/>
                <w:color w:val="FFFFFF"/>
              </w:rPr>
              <w:t>Problem</w:t>
            </w:r>
          </w:p>
        </w:tc>
        <w:tc>
          <w:tcPr>
            <w:tcW w:w="3293" w:type="dxa"/>
            <w:shd w:val="clear" w:color="auto" w:fill="17325A"/>
            <w:vAlign w:val="center"/>
          </w:tcPr>
          <w:p w14:paraId="2E53453A" w14:textId="77777777" w:rsidR="00A40B8B" w:rsidRDefault="00A40B8B" w:rsidP="00F6150B">
            <w:pPr>
              <w:rPr>
                <w:rFonts w:hint="eastAsia"/>
              </w:rPr>
            </w:pPr>
            <w:r>
              <w:rPr>
                <w:b/>
                <w:color w:val="FFFFFF"/>
              </w:rPr>
              <w:t>Cause</w:t>
            </w:r>
          </w:p>
        </w:tc>
        <w:tc>
          <w:tcPr>
            <w:tcW w:w="3293" w:type="dxa"/>
            <w:gridSpan w:val="2"/>
            <w:shd w:val="clear" w:color="auto" w:fill="17325A"/>
            <w:vAlign w:val="center"/>
          </w:tcPr>
          <w:p w14:paraId="4B938DBF" w14:textId="77777777" w:rsidR="00A40B8B" w:rsidRDefault="00A40B8B" w:rsidP="00F6150B">
            <w:pPr>
              <w:rPr>
                <w:rFonts w:hint="eastAsia"/>
              </w:rPr>
            </w:pPr>
            <w:r>
              <w:rPr>
                <w:b/>
                <w:color w:val="FFFFFF"/>
              </w:rPr>
              <w:t>Fix</w:t>
            </w:r>
          </w:p>
        </w:tc>
      </w:tr>
      <w:tr w:rsidR="00A40B8B" w14:paraId="69610264" w14:textId="77777777" w:rsidTr="00F6150B">
        <w:tc>
          <w:tcPr>
            <w:tcW w:w="3293" w:type="dxa"/>
            <w:vAlign w:val="center"/>
          </w:tcPr>
          <w:p w14:paraId="1CAFCE7B" w14:textId="77777777" w:rsidR="00A40B8B" w:rsidRDefault="00A40B8B" w:rsidP="00F6150B">
            <w:pPr>
              <w:rPr>
                <w:rFonts w:hint="eastAsia"/>
              </w:rPr>
            </w:pPr>
            <w:r>
              <w:t>Property 'catholic-solutions-app-switcher' does not exist on type 'JSX.IntrinsicElements'</w:t>
            </w:r>
          </w:p>
        </w:tc>
        <w:tc>
          <w:tcPr>
            <w:tcW w:w="3293" w:type="dxa"/>
            <w:vAlign w:val="center"/>
          </w:tcPr>
          <w:p w14:paraId="1F9118D5" w14:textId="77777777" w:rsidR="00A40B8B" w:rsidRDefault="00A40B8B" w:rsidP="00F6150B">
            <w:pPr>
              <w:rPr>
                <w:rFonts w:hint="eastAsia"/>
              </w:rPr>
            </w:pPr>
            <w:r>
              <w:t>The .d.ts declaration is missing or outside the consuming TypeScript project.</w:t>
            </w:r>
          </w:p>
        </w:tc>
        <w:tc>
          <w:tcPr>
            <w:tcW w:w="3293" w:type="dxa"/>
            <w:gridSpan w:val="2"/>
            <w:vAlign w:val="center"/>
          </w:tcPr>
          <w:p w14:paraId="1C72562F" w14:textId="77777777" w:rsidR="00A40B8B" w:rsidRDefault="00A40B8B" w:rsidP="00F6150B">
            <w:pPr>
              <w:rPr>
                <w:rFonts w:hint="eastAsia"/>
              </w:rPr>
            </w:pPr>
            <w:r>
              <w:t>Add src/types/catholic-solutions-app-switcher.d.ts, confirm "src" is included, then restart TypeScript.</w:t>
            </w:r>
          </w:p>
        </w:tc>
      </w:tr>
      <w:tr w:rsidR="00A40B8B" w14:paraId="4340D7BE" w14:textId="77777777" w:rsidTr="00F6150B">
        <w:tc>
          <w:tcPr>
            <w:tcW w:w="3293" w:type="dxa"/>
            <w:vAlign w:val="center"/>
          </w:tcPr>
          <w:p w14:paraId="49A5B4CF" w14:textId="77777777" w:rsidR="00A40B8B" w:rsidRDefault="00A40B8B" w:rsidP="00F6150B">
            <w:pPr>
              <w:rPr>
                <w:rFonts w:hint="eastAsia"/>
              </w:rPr>
            </w:pPr>
            <w:r>
              <w:t>Switcher works on one page only</w:t>
            </w:r>
          </w:p>
        </w:tc>
        <w:tc>
          <w:tcPr>
            <w:tcW w:w="3293" w:type="dxa"/>
            <w:vAlign w:val="center"/>
          </w:tcPr>
          <w:p w14:paraId="7516340D" w14:textId="77777777" w:rsidR="00A40B8B" w:rsidRDefault="00A40B8B" w:rsidP="00F6150B">
            <w:pPr>
              <w:rPr>
                <w:rFonts w:hint="eastAsia"/>
              </w:rPr>
            </w:pPr>
            <w:r>
              <w:t>It was rendered inside a feature page.</w:t>
            </w:r>
          </w:p>
        </w:tc>
        <w:tc>
          <w:tcPr>
            <w:tcW w:w="3293" w:type="dxa"/>
            <w:gridSpan w:val="2"/>
            <w:vAlign w:val="center"/>
          </w:tcPr>
          <w:p w14:paraId="6FD7C22B" w14:textId="77777777" w:rsidR="00A40B8B" w:rsidRDefault="00A40B8B" w:rsidP="00F6150B">
            <w:pPr>
              <w:rPr>
                <w:rFonts w:hint="eastAsia"/>
              </w:rPr>
            </w:pPr>
            <w:r>
              <w:t>Move the wrapper to the shared MainLayout/Header/Topbar.</w:t>
            </w:r>
          </w:p>
        </w:tc>
      </w:tr>
      <w:tr w:rsidR="00A40B8B" w14:paraId="66019445" w14:textId="77777777" w:rsidTr="00F6150B">
        <w:tc>
          <w:tcPr>
            <w:tcW w:w="3293" w:type="dxa"/>
            <w:vAlign w:val="center"/>
          </w:tcPr>
          <w:p w14:paraId="29A1720F" w14:textId="77777777" w:rsidR="00A40B8B" w:rsidRDefault="00A40B8B" w:rsidP="00F6150B">
            <w:pPr>
              <w:rPr>
                <w:rFonts w:hint="eastAsia"/>
              </w:rPr>
            </w:pPr>
            <w:r>
              <w:t>Switcher is clipped or extremely narrow</w:t>
            </w:r>
          </w:p>
        </w:tc>
        <w:tc>
          <w:tcPr>
            <w:tcW w:w="3293" w:type="dxa"/>
            <w:vAlign w:val="center"/>
          </w:tcPr>
          <w:p w14:paraId="31A181B7" w14:textId="77777777" w:rsidR="00A40B8B" w:rsidRDefault="00A40B8B" w:rsidP="00F6150B">
            <w:pPr>
              <w:rPr>
                <w:rFonts w:hint="eastAsia"/>
              </w:rPr>
            </w:pPr>
            <w:r>
              <w:t>A parent uses overflow hidden, narrow width, or a constraining transform.</w:t>
            </w:r>
          </w:p>
        </w:tc>
        <w:tc>
          <w:tcPr>
            <w:tcW w:w="3293" w:type="dxa"/>
            <w:gridSpan w:val="2"/>
            <w:vAlign w:val="center"/>
          </w:tcPr>
          <w:p w14:paraId="1BFA2246" w14:textId="77777777" w:rsidR="00A40B8B" w:rsidRDefault="00A40B8B" w:rsidP="00F6150B">
            <w:pPr>
              <w:rPr>
                <w:rFonts w:hint="eastAsia"/>
              </w:rPr>
            </w:pPr>
            <w:r>
              <w:t>Place it in the top-level header action area and remove the local clipping constraint.</w:t>
            </w:r>
          </w:p>
        </w:tc>
      </w:tr>
      <w:tr w:rsidR="00A40B8B" w14:paraId="5403373A" w14:textId="77777777" w:rsidTr="00F6150B">
        <w:tc>
          <w:tcPr>
            <w:tcW w:w="3293" w:type="dxa"/>
            <w:vAlign w:val="center"/>
          </w:tcPr>
          <w:p w14:paraId="65A207C9" w14:textId="77777777" w:rsidR="00A40B8B" w:rsidRDefault="00A40B8B" w:rsidP="00F6150B">
            <w:pPr>
              <w:rPr>
                <w:rFonts w:hint="eastAsia"/>
              </w:rPr>
            </w:pPr>
            <w:r>
              <w:t>Current application navigates to itself</w:t>
            </w:r>
          </w:p>
        </w:tc>
        <w:tc>
          <w:tcPr>
            <w:tcW w:w="3293" w:type="dxa"/>
            <w:vAlign w:val="center"/>
          </w:tcPr>
          <w:p w14:paraId="1411995E" w14:textId="77777777" w:rsidR="00A40B8B" w:rsidRDefault="00A40B8B" w:rsidP="00F6150B">
            <w:pPr>
              <w:rPr>
                <w:rFonts w:hint="eastAsia"/>
              </w:rPr>
            </w:pPr>
            <w:r>
              <w:t>current-app-id does not exactly match the centrally assigned catalog ID.</w:t>
            </w:r>
          </w:p>
        </w:tc>
        <w:tc>
          <w:tcPr>
            <w:tcW w:w="3293" w:type="dxa"/>
            <w:gridSpan w:val="2"/>
            <w:vAlign w:val="center"/>
          </w:tcPr>
          <w:p w14:paraId="02355B7B" w14:textId="77777777" w:rsidR="00A40B8B" w:rsidRDefault="00A40B8B" w:rsidP="00F6150B">
            <w:pPr>
              <w:rPr>
                <w:rFonts w:hint="eastAsia"/>
              </w:rPr>
            </w:pPr>
            <w:r>
              <w:t>Use the Catholic Solutions-assigned stable ID from configuration.</w:t>
            </w:r>
          </w:p>
        </w:tc>
      </w:tr>
      <w:tr w:rsidR="00A40B8B" w14:paraId="68AC117E" w14:textId="77777777" w:rsidTr="00F6150B">
        <w:tc>
          <w:tcPr>
            <w:tcW w:w="3293" w:type="dxa"/>
            <w:vAlign w:val="center"/>
          </w:tcPr>
          <w:p w14:paraId="1A6A9919" w14:textId="77777777" w:rsidR="00A40B8B" w:rsidRDefault="00A40B8B" w:rsidP="00F6150B">
            <w:pPr>
              <w:rPr>
                <w:rFonts w:hint="eastAsia"/>
              </w:rPr>
            </w:pPr>
            <w:r>
              <w:t>Switcher is blank/not defined</w:t>
            </w:r>
          </w:p>
        </w:tc>
        <w:tc>
          <w:tcPr>
            <w:tcW w:w="3293" w:type="dxa"/>
            <w:vAlign w:val="center"/>
          </w:tcPr>
          <w:p w14:paraId="06800337" w14:textId="77777777" w:rsidR="00A40B8B" w:rsidRDefault="00A40B8B" w:rsidP="00F6150B">
            <w:pPr>
              <w:rPr>
                <w:rFonts w:hint="eastAsia"/>
              </w:rPr>
            </w:pPr>
            <w:r>
              <w:t>Hosted app-switcher.js did not load.</w:t>
            </w:r>
          </w:p>
        </w:tc>
        <w:tc>
          <w:tcPr>
            <w:tcW w:w="3293" w:type="dxa"/>
            <w:gridSpan w:val="2"/>
            <w:vAlign w:val="center"/>
          </w:tcPr>
          <w:p w14:paraId="7808121E" w14:textId="77777777" w:rsidR="00A40B8B" w:rsidRDefault="00A40B8B" w:rsidP="00F6150B">
            <w:pPr>
              <w:rPr>
                <w:rFonts w:hint="eastAsia"/>
              </w:rPr>
            </w:pPr>
            <w:r>
              <w:t>Check Network/CSP and confirm the production script URL is reachable.</w:t>
            </w:r>
          </w:p>
        </w:tc>
      </w:tr>
      <w:tr w:rsidR="00A40B8B" w14:paraId="565BBC74" w14:textId="77777777" w:rsidTr="00F6150B">
        <w:tc>
          <w:tcPr>
            <w:tcW w:w="3293" w:type="dxa"/>
            <w:vAlign w:val="center"/>
          </w:tcPr>
          <w:p w14:paraId="2C27EDB6" w14:textId="77777777" w:rsidR="00A40B8B" w:rsidRDefault="00A40B8B" w:rsidP="00F6150B">
            <w:pPr>
              <w:rPr>
                <w:rFonts w:hint="eastAsia"/>
              </w:rPr>
            </w:pPr>
            <w:r>
              <w:t>Developers maintain their own app list</w:t>
            </w:r>
          </w:p>
        </w:tc>
        <w:tc>
          <w:tcPr>
            <w:tcW w:w="3293" w:type="dxa"/>
            <w:vAlign w:val="center"/>
          </w:tcPr>
          <w:p w14:paraId="12D717EA" w14:textId="77777777" w:rsidR="00A40B8B" w:rsidRDefault="00A40B8B" w:rsidP="00F6150B">
            <w:pPr>
              <w:rPr>
                <w:rFonts w:hint="eastAsia"/>
              </w:rPr>
            </w:pPr>
            <w:r>
              <w:t>The integration was forked or duplicated.</w:t>
            </w:r>
          </w:p>
        </w:tc>
        <w:tc>
          <w:tcPr>
            <w:tcW w:w="3293" w:type="dxa"/>
            <w:gridSpan w:val="2"/>
            <w:vAlign w:val="center"/>
          </w:tcPr>
          <w:p w14:paraId="60BD39B5" w14:textId="77777777" w:rsidR="00A40B8B" w:rsidRDefault="00A40B8B" w:rsidP="00F6150B">
            <w:pPr>
              <w:rPr>
                <w:rFonts w:hint="eastAsia"/>
              </w:rPr>
            </w:pPr>
            <w:r>
              <w:t>Remove the duplicate list; Catholic Solutions APP_CATALOG remains the source of truth.</w:t>
            </w:r>
          </w:p>
        </w:tc>
      </w:tr>
      <w:tr w:rsidR="00A40B8B" w14:paraId="40015FFE" w14:textId="77777777" w:rsidTr="00F6150B">
        <w:trPr>
          <w:gridAfter w:val="1"/>
          <w:wAfter w:w="33" w:type="dxa"/>
        </w:trPr>
        <w:tc>
          <w:tcPr>
            <w:tcW w:w="9878" w:type="dxa"/>
            <w:gridSpan w:val="3"/>
            <w:shd w:val="clear" w:color="auto" w:fill="F4F7FB"/>
            <w:tcMar>
              <w:top w:w="110" w:type="dxa"/>
              <w:left w:w="140" w:type="dxa"/>
              <w:bottom w:w="110" w:type="dxa"/>
              <w:right w:w="140" w:type="dxa"/>
            </w:tcMar>
            <w:vAlign w:val="center"/>
          </w:tcPr>
          <w:p w14:paraId="185996F8" w14:textId="77777777" w:rsidR="00A40B8B" w:rsidRDefault="00A40B8B" w:rsidP="00F6150B">
            <w:pPr>
              <w:rPr>
                <w:rFonts w:hint="eastAsia"/>
              </w:rPr>
            </w:pPr>
            <w:r>
              <w:t>Developer ownership boundary</w:t>
            </w:r>
            <w:r>
              <w:br/>
              <w:t>External React teams own only their local script reference, JSX declaration, assigned current-app-id configuration, and header placement. Catholic Solutions owns the central catalog, launcher implementation, published manifest, destinations, and App Hub deployment.</w:t>
            </w:r>
          </w:p>
        </w:tc>
      </w:tr>
    </w:tbl>
    <w:p w14:paraId="0FCC5A15" w14:textId="77777777" w:rsidR="00A40B8B" w:rsidRDefault="00A40B8B" w:rsidP="00A40B8B">
      <w:pPr>
        <w:pStyle w:val="Heading2"/>
      </w:pPr>
      <w:r>
        <w:lastRenderedPageBreak/>
        <w:t>Angular / Vue / ASP.NET / plain HTML</w:t>
      </w:r>
    </w:p>
    <w:p w14:paraId="2DA8A40F" w14:textId="77777777" w:rsidR="00A40B8B" w:rsidRDefault="00A40B8B" w:rsidP="00A40B8B">
      <w:pPr>
        <w:rPr>
          <w:rFonts w:hint="eastAsia"/>
        </w:rPr>
      </w:pPr>
      <w:r>
        <w:t xml:space="preserve">Use the same two browser primitives: </w:t>
      </w:r>
      <w:r>
        <w:rPr>
          <w:b/>
          <w:color w:val="12264C"/>
        </w:rPr>
        <w:t>one &lt;script&gt; reference + one &lt;catholic-solutions-app-switcher&gt; element</w:t>
      </w:r>
      <w:r>
        <w:t>. Framework-specific wrappers are optional and should remain thin.</w:t>
      </w:r>
    </w:p>
    <w:p w14:paraId="39AA916A" w14:textId="77777777" w:rsidR="00A40B8B" w:rsidRDefault="00A40B8B" w:rsidP="00A40B8B">
      <w:pPr>
        <w:pStyle w:val="Heading1"/>
      </w:pPr>
      <w:r>
        <w:t>6. How Central Updates Reach Every Application</w:t>
      </w:r>
    </w:p>
    <w:tbl>
      <w:tblPr>
        <w:tblW w:w="0" w:type="auto"/>
        <w:jc w:val="center"/>
        <w:tblLayout w:type="fixed"/>
        <w:tblLook w:val="04A0" w:firstRow="1" w:lastRow="0" w:firstColumn="1" w:lastColumn="0" w:noHBand="0" w:noVBand="1"/>
      </w:tblPr>
      <w:tblGrid>
        <w:gridCol w:w="3293"/>
        <w:gridCol w:w="3672"/>
        <w:gridCol w:w="3744"/>
      </w:tblGrid>
      <w:tr w:rsidR="00A40B8B" w14:paraId="7CEB98D8" w14:textId="77777777" w:rsidTr="00F6150B">
        <w:trPr>
          <w:tblHeader/>
          <w:jc w:val="center"/>
        </w:trPr>
        <w:tc>
          <w:tcPr>
            <w:tcW w:w="3293" w:type="dxa"/>
            <w:shd w:val="clear" w:color="auto" w:fill="12264C"/>
            <w:tcMar>
              <w:top w:w="110" w:type="dxa"/>
              <w:left w:w="110" w:type="dxa"/>
              <w:bottom w:w="110" w:type="dxa"/>
              <w:right w:w="110" w:type="dxa"/>
            </w:tcMar>
            <w:vAlign w:val="center"/>
          </w:tcPr>
          <w:p w14:paraId="5F9971AA" w14:textId="77777777" w:rsidR="00A40B8B" w:rsidRDefault="00A40B8B" w:rsidP="00F6150B">
            <w:pPr>
              <w:spacing w:after="0"/>
              <w:rPr>
                <w:rFonts w:hint="eastAsia"/>
              </w:rPr>
            </w:pPr>
            <w:r>
              <w:rPr>
                <w:b/>
                <w:color w:val="FFFFFF"/>
                <w:sz w:val="17"/>
              </w:rPr>
              <w:t>Change</w:t>
            </w:r>
          </w:p>
        </w:tc>
        <w:tc>
          <w:tcPr>
            <w:tcW w:w="3293" w:type="dxa"/>
            <w:shd w:val="clear" w:color="auto" w:fill="12264C"/>
            <w:tcMar>
              <w:top w:w="110" w:type="dxa"/>
              <w:left w:w="110" w:type="dxa"/>
              <w:bottom w:w="110" w:type="dxa"/>
              <w:right w:w="110" w:type="dxa"/>
            </w:tcMar>
            <w:vAlign w:val="center"/>
          </w:tcPr>
          <w:p w14:paraId="1CAA5EA7" w14:textId="77777777" w:rsidR="00A40B8B" w:rsidRDefault="00A40B8B" w:rsidP="00F6150B">
            <w:pPr>
              <w:spacing w:after="0"/>
              <w:rPr>
                <w:rFonts w:hint="eastAsia"/>
              </w:rPr>
            </w:pPr>
            <w:r>
              <w:rPr>
                <w:b/>
                <w:color w:val="FFFFFF"/>
                <w:sz w:val="17"/>
              </w:rPr>
              <w:t>Internal Catholic Solutions apps</w:t>
            </w:r>
          </w:p>
        </w:tc>
        <w:tc>
          <w:tcPr>
            <w:tcW w:w="3293" w:type="dxa"/>
            <w:shd w:val="clear" w:color="auto" w:fill="12264C"/>
            <w:tcMar>
              <w:top w:w="110" w:type="dxa"/>
              <w:left w:w="110" w:type="dxa"/>
              <w:bottom w:w="110" w:type="dxa"/>
              <w:right w:w="110" w:type="dxa"/>
            </w:tcMar>
            <w:vAlign w:val="center"/>
          </w:tcPr>
          <w:p w14:paraId="4EFDE29E" w14:textId="77777777" w:rsidR="00A40B8B" w:rsidRDefault="00A40B8B" w:rsidP="00F6150B">
            <w:pPr>
              <w:spacing w:after="0"/>
              <w:rPr>
                <w:rFonts w:hint="eastAsia"/>
              </w:rPr>
            </w:pPr>
            <w:r>
              <w:rPr>
                <w:b/>
                <w:color w:val="FFFFFF"/>
                <w:sz w:val="17"/>
              </w:rPr>
              <w:t>External partner apps</w:t>
            </w:r>
          </w:p>
        </w:tc>
      </w:tr>
      <w:tr w:rsidR="00A40B8B" w14:paraId="5EE3F6D2" w14:textId="77777777" w:rsidTr="00F6150B">
        <w:trPr>
          <w:jc w:val="center"/>
        </w:trPr>
        <w:tc>
          <w:tcPr>
            <w:tcW w:w="216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5538150" w14:textId="77777777" w:rsidR="00A40B8B" w:rsidRDefault="00A40B8B" w:rsidP="00F6150B">
            <w:pPr>
              <w:spacing w:after="0" w:line="247" w:lineRule="auto"/>
              <w:rPr>
                <w:rFonts w:hint="eastAsia"/>
              </w:rPr>
            </w:pPr>
            <w:r>
              <w:rPr>
                <w:sz w:val="17"/>
              </w:rPr>
              <w:t>Catalog app added/removed</w:t>
            </w:r>
          </w:p>
        </w:tc>
        <w:tc>
          <w:tcPr>
            <w:tcW w:w="367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F94DB2B" w14:textId="77777777" w:rsidR="00A40B8B" w:rsidRDefault="00A40B8B" w:rsidP="00F6150B">
            <w:pPr>
              <w:spacing w:after="0" w:line="247" w:lineRule="auto"/>
              <w:rPr>
                <w:rFonts w:hint="eastAsia"/>
              </w:rPr>
            </w:pPr>
            <w:r>
              <w:rPr>
                <w:sz w:val="17"/>
              </w:rPr>
              <w:t>Available after consuming/redeploying the updated shared source.</w:t>
            </w:r>
          </w:p>
        </w:tc>
        <w:tc>
          <w:tcPr>
            <w:tcW w:w="37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CA8B2E6" w14:textId="77777777" w:rsidR="00A40B8B" w:rsidRDefault="00A40B8B" w:rsidP="00F6150B">
            <w:pPr>
              <w:spacing w:after="0" w:line="247" w:lineRule="auto"/>
              <w:rPr>
                <w:rFonts w:hint="eastAsia"/>
              </w:rPr>
            </w:pPr>
            <w:r>
              <w:rPr>
                <w:sz w:val="17"/>
              </w:rPr>
              <w:t>Available from the centrally hosted script after App Hub deployment and normal browser/script refresh.</w:t>
            </w:r>
          </w:p>
        </w:tc>
      </w:tr>
      <w:tr w:rsidR="00A40B8B" w14:paraId="5566DDA5" w14:textId="77777777" w:rsidTr="00F6150B">
        <w:trPr>
          <w:jc w:val="center"/>
        </w:trPr>
        <w:tc>
          <w:tcPr>
            <w:tcW w:w="216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A80CB40" w14:textId="77777777" w:rsidR="00A40B8B" w:rsidRDefault="00A40B8B" w:rsidP="00F6150B">
            <w:pPr>
              <w:spacing w:after="0" w:line="247" w:lineRule="auto"/>
              <w:rPr>
                <w:rFonts w:hint="eastAsia"/>
              </w:rPr>
            </w:pPr>
            <w:r>
              <w:rPr>
                <w:sz w:val="17"/>
              </w:rPr>
              <w:t>Destination URL changed</w:t>
            </w:r>
          </w:p>
        </w:tc>
        <w:tc>
          <w:tcPr>
            <w:tcW w:w="367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A0244D8" w14:textId="77777777" w:rsidR="00A40B8B" w:rsidRDefault="00A40B8B" w:rsidP="00F6150B">
            <w:pPr>
              <w:spacing w:after="0" w:line="247" w:lineRule="auto"/>
              <w:rPr>
                <w:rFonts w:hint="eastAsia"/>
              </w:rPr>
            </w:pPr>
            <w:r>
              <w:rPr>
                <w:sz w:val="17"/>
              </w:rPr>
              <w:t>Shared resolver uses the updated catalog destination after deployment.</w:t>
            </w:r>
          </w:p>
        </w:tc>
        <w:tc>
          <w:tcPr>
            <w:tcW w:w="37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417F034" w14:textId="77777777" w:rsidR="00A40B8B" w:rsidRDefault="00A40B8B" w:rsidP="00F6150B">
            <w:pPr>
              <w:spacing w:after="0" w:line="247" w:lineRule="auto"/>
              <w:rPr>
                <w:rFonts w:hint="eastAsia"/>
              </w:rPr>
            </w:pPr>
            <w:r>
              <w:rPr>
                <w:sz w:val="17"/>
              </w:rPr>
              <w:t>Generated hosted manifest carries the updated destination after App Hub deployment.</w:t>
            </w:r>
          </w:p>
        </w:tc>
      </w:tr>
      <w:tr w:rsidR="00A40B8B" w14:paraId="511BF5C2" w14:textId="77777777" w:rsidTr="00F6150B">
        <w:trPr>
          <w:jc w:val="center"/>
        </w:trPr>
        <w:tc>
          <w:tcPr>
            <w:tcW w:w="216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651EC5D" w14:textId="77777777" w:rsidR="00A40B8B" w:rsidRDefault="00A40B8B" w:rsidP="00F6150B">
            <w:pPr>
              <w:spacing w:after="0" w:line="247" w:lineRule="auto"/>
              <w:rPr>
                <w:rFonts w:hint="eastAsia"/>
              </w:rPr>
            </w:pPr>
            <w:r>
              <w:rPr>
                <w:sz w:val="17"/>
              </w:rPr>
              <w:t>Switcher UI/behavior changed</w:t>
            </w:r>
          </w:p>
        </w:tc>
        <w:tc>
          <w:tcPr>
            <w:tcW w:w="367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FE59B6D" w14:textId="77777777" w:rsidR="00A40B8B" w:rsidRDefault="00A40B8B" w:rsidP="00F6150B">
            <w:pPr>
              <w:spacing w:after="0" w:line="247" w:lineRule="auto"/>
              <w:rPr>
                <w:rFonts w:hint="eastAsia"/>
              </w:rPr>
            </w:pPr>
            <w:r>
              <w:rPr>
                <w:sz w:val="17"/>
              </w:rPr>
              <w:t>Change PlatformAppSwitcher/shared shell and redeploy consuming apps.</w:t>
            </w:r>
          </w:p>
        </w:tc>
        <w:tc>
          <w:tcPr>
            <w:tcW w:w="37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6889729" w14:textId="77777777" w:rsidR="00A40B8B" w:rsidRDefault="00A40B8B" w:rsidP="00F6150B">
            <w:pPr>
              <w:spacing w:after="0" w:line="247" w:lineRule="auto"/>
              <w:rPr>
                <w:rFonts w:hint="eastAsia"/>
              </w:rPr>
            </w:pPr>
            <w:r>
              <w:rPr>
                <w:sz w:val="17"/>
              </w:rPr>
              <w:t>Change the framework-neutral component and deploy App Hub; partner does not copy the update.</w:t>
            </w:r>
          </w:p>
        </w:tc>
      </w:tr>
      <w:tr w:rsidR="00A40B8B" w14:paraId="7126592F" w14:textId="77777777" w:rsidTr="00F6150B">
        <w:trPr>
          <w:jc w:val="center"/>
        </w:trPr>
        <w:tc>
          <w:tcPr>
            <w:tcW w:w="2160"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8AFE29A" w14:textId="77777777" w:rsidR="00A40B8B" w:rsidRDefault="00A40B8B" w:rsidP="00F6150B">
            <w:pPr>
              <w:spacing w:after="0" w:line="247" w:lineRule="auto"/>
              <w:rPr>
                <w:rFonts w:hint="eastAsia"/>
              </w:rPr>
            </w:pPr>
            <w:r>
              <w:rPr>
                <w:sz w:val="17"/>
              </w:rPr>
              <w:t>Partner header placement changed</w:t>
            </w:r>
          </w:p>
        </w:tc>
        <w:tc>
          <w:tcPr>
            <w:tcW w:w="367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E950097" w14:textId="77777777" w:rsidR="00A40B8B" w:rsidRDefault="00A40B8B" w:rsidP="00F6150B">
            <w:pPr>
              <w:spacing w:after="0" w:line="247" w:lineRule="auto"/>
              <w:rPr>
                <w:rFonts w:hint="eastAsia"/>
              </w:rPr>
            </w:pPr>
            <w:r>
              <w:rPr>
                <w:sz w:val="17"/>
              </w:rPr>
              <w:t>Not applicable.</w:t>
            </w:r>
          </w:p>
        </w:tc>
        <w:tc>
          <w:tcPr>
            <w:tcW w:w="37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544881B" w14:textId="77777777" w:rsidR="00A40B8B" w:rsidRDefault="00A40B8B" w:rsidP="00F6150B">
            <w:pPr>
              <w:spacing w:after="0" w:line="247" w:lineRule="auto"/>
              <w:rPr>
                <w:rFonts w:hint="eastAsia"/>
              </w:rPr>
            </w:pPr>
            <w:r>
              <w:rPr>
                <w:sz w:val="17"/>
              </w:rPr>
              <w:t>Partner controls only where the custom element is placed in its own header.</w:t>
            </w:r>
          </w:p>
        </w:tc>
      </w:tr>
    </w:tbl>
    <w:p w14:paraId="6738570F" w14:textId="77777777" w:rsidR="00A40B8B" w:rsidRDefault="00A40B8B" w:rsidP="00A40B8B">
      <w:pPr>
        <w:spacing w:after="40"/>
        <w:rPr>
          <w:rFonts w:hint="eastAsia"/>
        </w:rPr>
      </w:pPr>
    </w:p>
    <w:tbl>
      <w:tblPr>
        <w:tblW w:w="0" w:type="auto"/>
        <w:jc w:val="center"/>
        <w:tblLayout w:type="fixed"/>
        <w:tblLook w:val="04A0" w:firstRow="1" w:lastRow="0" w:firstColumn="1" w:lastColumn="0" w:noHBand="0" w:noVBand="1"/>
      </w:tblPr>
      <w:tblGrid>
        <w:gridCol w:w="9878"/>
      </w:tblGrid>
      <w:tr w:rsidR="00A40B8B" w14:paraId="7E590C31" w14:textId="77777777" w:rsidTr="00F6150B">
        <w:trPr>
          <w:cantSplit/>
          <w:jc w:val="center"/>
        </w:trPr>
        <w:tc>
          <w:tcPr>
            <w:tcW w:w="9878" w:type="dxa"/>
            <w:tcBorders>
              <w:top w:val="single" w:sz="8" w:space="0" w:color="E9D49A"/>
              <w:left w:val="single" w:sz="18" w:space="0" w:color="D9A83F"/>
              <w:bottom w:val="single" w:sz="8" w:space="0" w:color="E9D49A"/>
              <w:right w:val="single" w:sz="8" w:space="0" w:color="E9D49A"/>
            </w:tcBorders>
            <w:shd w:val="clear" w:color="auto" w:fill="FFF8E7"/>
            <w:tcMar>
              <w:top w:w="120" w:type="dxa"/>
              <w:left w:w="150" w:type="dxa"/>
              <w:bottom w:w="120" w:type="dxa"/>
              <w:right w:w="150" w:type="dxa"/>
            </w:tcMar>
          </w:tcPr>
          <w:p w14:paraId="7770C55E" w14:textId="77777777" w:rsidR="00A40B8B" w:rsidRDefault="00A40B8B" w:rsidP="00F6150B">
            <w:pPr>
              <w:spacing w:after="60"/>
              <w:rPr>
                <w:rFonts w:hint="eastAsia"/>
              </w:rPr>
            </w:pPr>
            <w:r>
              <w:rPr>
                <w:b/>
                <w:color w:val="6B4B00"/>
              </w:rPr>
              <w:t>Important deployment distinction</w:t>
            </w:r>
          </w:p>
          <w:p w14:paraId="3C50AF12" w14:textId="77777777" w:rsidR="00A40B8B" w:rsidRDefault="00A40B8B" w:rsidP="00F6150B">
            <w:pPr>
              <w:spacing w:after="0"/>
              <w:rPr>
                <w:rFonts w:hint="eastAsia"/>
              </w:rPr>
            </w:pPr>
            <w:r>
              <w:rPr>
                <w:sz w:val="18"/>
              </w:rPr>
              <w:t>The source of truth is centralized, but already-built deployments do not update magically. Internal applications must be redeployed when their bundled shared React switcher changes. External applications load the hosted switcher asset, so launcher catalog/UI updates can propagate without a partner application release after the App Hub asset is deployed and refreshed.</w:t>
            </w:r>
          </w:p>
        </w:tc>
      </w:tr>
    </w:tbl>
    <w:p w14:paraId="3935BF05" w14:textId="77777777" w:rsidR="00A40B8B" w:rsidRDefault="00A40B8B" w:rsidP="00A40B8B">
      <w:pPr>
        <w:spacing w:after="40"/>
        <w:rPr>
          <w:rFonts w:hint="eastAsia"/>
        </w:rPr>
      </w:pPr>
    </w:p>
    <w:p w14:paraId="5DEDE92C" w14:textId="77777777" w:rsidR="00A40B8B" w:rsidRDefault="00A40B8B" w:rsidP="00A40B8B">
      <w:pPr>
        <w:pStyle w:val="Heading1"/>
      </w:pPr>
      <w:r>
        <w:t>7. Security and Browser Requirements</w:t>
      </w:r>
    </w:p>
    <w:tbl>
      <w:tblPr>
        <w:tblW w:w="0" w:type="auto"/>
        <w:jc w:val="center"/>
        <w:tblLayout w:type="fixed"/>
        <w:tblLook w:val="04A0" w:firstRow="1" w:lastRow="0" w:firstColumn="1" w:lastColumn="0" w:noHBand="0" w:noVBand="1"/>
      </w:tblPr>
      <w:tblGrid>
        <w:gridCol w:w="4939"/>
        <w:gridCol w:w="7128"/>
      </w:tblGrid>
      <w:tr w:rsidR="00A40B8B" w14:paraId="5E2CF629" w14:textId="77777777" w:rsidTr="00F6150B">
        <w:trPr>
          <w:tblHeader/>
          <w:jc w:val="center"/>
        </w:trPr>
        <w:tc>
          <w:tcPr>
            <w:tcW w:w="4939" w:type="dxa"/>
            <w:shd w:val="clear" w:color="auto" w:fill="12264C"/>
            <w:tcMar>
              <w:top w:w="110" w:type="dxa"/>
              <w:left w:w="110" w:type="dxa"/>
              <w:bottom w:w="110" w:type="dxa"/>
              <w:right w:w="110" w:type="dxa"/>
            </w:tcMar>
            <w:vAlign w:val="center"/>
          </w:tcPr>
          <w:p w14:paraId="0B172C55" w14:textId="77777777" w:rsidR="00A40B8B" w:rsidRDefault="00A40B8B" w:rsidP="00F6150B">
            <w:pPr>
              <w:spacing w:after="0"/>
              <w:rPr>
                <w:rFonts w:hint="eastAsia"/>
              </w:rPr>
            </w:pPr>
            <w:r>
              <w:rPr>
                <w:b/>
                <w:color w:val="FFFFFF"/>
                <w:sz w:val="17"/>
              </w:rPr>
              <w:t>Requirement</w:t>
            </w:r>
          </w:p>
        </w:tc>
        <w:tc>
          <w:tcPr>
            <w:tcW w:w="4939" w:type="dxa"/>
            <w:shd w:val="clear" w:color="auto" w:fill="12264C"/>
            <w:tcMar>
              <w:top w:w="110" w:type="dxa"/>
              <w:left w:w="110" w:type="dxa"/>
              <w:bottom w:w="110" w:type="dxa"/>
              <w:right w:w="110" w:type="dxa"/>
            </w:tcMar>
            <w:vAlign w:val="center"/>
          </w:tcPr>
          <w:p w14:paraId="130C6936" w14:textId="77777777" w:rsidR="00A40B8B" w:rsidRDefault="00A40B8B" w:rsidP="00F6150B">
            <w:pPr>
              <w:spacing w:after="0"/>
              <w:rPr>
                <w:rFonts w:hint="eastAsia"/>
              </w:rPr>
            </w:pPr>
            <w:r>
              <w:rPr>
                <w:b/>
                <w:color w:val="FFFFFF"/>
                <w:sz w:val="17"/>
              </w:rPr>
              <w:t>Expected behavior</w:t>
            </w:r>
          </w:p>
        </w:tc>
      </w:tr>
      <w:tr w:rsidR="00A40B8B" w14:paraId="578E0CA4"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DEC6FE9" w14:textId="77777777" w:rsidR="00A40B8B" w:rsidRDefault="00A40B8B" w:rsidP="00F6150B">
            <w:pPr>
              <w:spacing w:after="0" w:line="247" w:lineRule="auto"/>
              <w:rPr>
                <w:rFonts w:hint="eastAsia"/>
              </w:rPr>
            </w:pPr>
            <w:r>
              <w:rPr>
                <w:sz w:val="17"/>
              </w:rPr>
              <w:t>Destination protocol</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28E48DC" w14:textId="77777777" w:rsidR="00A40B8B" w:rsidRDefault="00A40B8B" w:rsidP="00F6150B">
            <w:pPr>
              <w:spacing w:after="0" w:line="247" w:lineRule="auto"/>
              <w:rPr>
                <w:rFonts w:hint="eastAsia"/>
              </w:rPr>
            </w:pPr>
            <w:r>
              <w:rPr>
                <w:sz w:val="17"/>
              </w:rPr>
              <w:t>Only HTTP(S) destinations are emitted by the manifest builder; production partners should use HTTPS.</w:t>
            </w:r>
          </w:p>
        </w:tc>
      </w:tr>
      <w:tr w:rsidR="00A40B8B" w14:paraId="2431D18C"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F87DEFE" w14:textId="77777777" w:rsidR="00A40B8B" w:rsidRDefault="00A40B8B" w:rsidP="00F6150B">
            <w:pPr>
              <w:spacing w:after="0" w:line="247" w:lineRule="auto"/>
              <w:rPr>
                <w:rFonts w:hint="eastAsia"/>
              </w:rPr>
            </w:pPr>
            <w:r>
              <w:rPr>
                <w:sz w:val="17"/>
              </w:rPr>
              <w:t>New-tab navigation</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A82BA4D" w14:textId="77777777" w:rsidR="00A40B8B" w:rsidRDefault="00A40B8B" w:rsidP="00F6150B">
            <w:pPr>
              <w:spacing w:after="0" w:line="247" w:lineRule="auto"/>
              <w:rPr>
                <w:rFonts w:hint="eastAsia"/>
              </w:rPr>
            </w:pPr>
            <w:r>
              <w:rPr>
                <w:sz w:val="17"/>
              </w:rPr>
              <w:t>The switcher sets target="_blank" and rel="noopener noreferrer".</w:t>
            </w:r>
          </w:p>
        </w:tc>
      </w:tr>
      <w:tr w:rsidR="00A40B8B" w14:paraId="3159E686"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640BCD4" w14:textId="77777777" w:rsidR="00A40B8B" w:rsidRDefault="00A40B8B" w:rsidP="00F6150B">
            <w:pPr>
              <w:spacing w:after="0" w:line="247" w:lineRule="auto"/>
              <w:rPr>
                <w:rFonts w:hint="eastAsia"/>
              </w:rPr>
            </w:pPr>
            <w:r>
              <w:rPr>
                <w:sz w:val="17"/>
              </w:rPr>
              <w:t>Authentication</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C98EA1C" w14:textId="77777777" w:rsidR="00A40B8B" w:rsidRDefault="00A40B8B" w:rsidP="00F6150B">
            <w:pPr>
              <w:spacing w:after="0" w:line="247" w:lineRule="auto"/>
              <w:rPr>
                <w:rFonts w:hint="eastAsia"/>
              </w:rPr>
            </w:pPr>
            <w:r>
              <w:rPr>
                <w:sz w:val="17"/>
              </w:rPr>
              <w:t>The launcher is navigation only. It does not automatically create shared authentication or SSO.</w:t>
            </w:r>
          </w:p>
        </w:tc>
      </w:tr>
      <w:tr w:rsidR="00A40B8B" w14:paraId="0E41BECE"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0ED7EEA" w14:textId="77777777" w:rsidR="00A40B8B" w:rsidRDefault="00A40B8B" w:rsidP="00F6150B">
            <w:pPr>
              <w:spacing w:after="0" w:line="247" w:lineRule="auto"/>
              <w:rPr>
                <w:rFonts w:hint="eastAsia"/>
              </w:rPr>
            </w:pPr>
            <w:r>
              <w:rPr>
                <w:sz w:val="17"/>
              </w:rPr>
              <w:t>Content Security Policy</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22AC7DA" w14:textId="77777777" w:rsidR="00A40B8B" w:rsidRDefault="00A40B8B" w:rsidP="00F6150B">
            <w:pPr>
              <w:spacing w:after="0" w:line="247" w:lineRule="auto"/>
              <w:rPr>
                <w:rFonts w:hint="eastAsia"/>
              </w:rPr>
            </w:pPr>
            <w:r>
              <w:rPr>
                <w:sz w:val="17"/>
              </w:rPr>
              <w:t>A strict partner CSP must allow the App Hub origin in script-src so app-switcher.js can load.</w:t>
            </w:r>
          </w:p>
        </w:tc>
      </w:tr>
      <w:tr w:rsidR="00A40B8B" w14:paraId="74D84523"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B4198B1" w14:textId="77777777" w:rsidR="00A40B8B" w:rsidRDefault="00A40B8B" w:rsidP="00F6150B">
            <w:pPr>
              <w:spacing w:after="0" w:line="247" w:lineRule="auto"/>
              <w:rPr>
                <w:rFonts w:hint="eastAsia"/>
              </w:rPr>
            </w:pPr>
            <w:r>
              <w:rPr>
                <w:sz w:val="17"/>
              </w:rPr>
              <w:t>Style isolation</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E8B6616" w14:textId="77777777" w:rsidR="00A40B8B" w:rsidRDefault="00A40B8B" w:rsidP="00F6150B">
            <w:pPr>
              <w:spacing w:after="0" w:line="247" w:lineRule="auto"/>
              <w:rPr>
                <w:rFonts w:hint="eastAsia"/>
              </w:rPr>
            </w:pPr>
            <w:r>
              <w:rPr>
                <w:sz w:val="17"/>
              </w:rPr>
              <w:t>The external component uses Shadow DOM to reduce host-page CSS collisions.</w:t>
            </w:r>
          </w:p>
        </w:tc>
      </w:tr>
      <w:tr w:rsidR="00A40B8B" w14:paraId="11DFB941" w14:textId="77777777" w:rsidTr="00F6150B">
        <w:trPr>
          <w:jc w:val="center"/>
        </w:trPr>
        <w:tc>
          <w:tcPr>
            <w:tcW w:w="244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7E14654" w14:textId="77777777" w:rsidR="00A40B8B" w:rsidRDefault="00A40B8B" w:rsidP="00F6150B">
            <w:pPr>
              <w:spacing w:after="0" w:line="247" w:lineRule="auto"/>
              <w:rPr>
                <w:rFonts w:hint="eastAsia"/>
              </w:rPr>
            </w:pPr>
            <w:r>
              <w:rPr>
                <w:sz w:val="17"/>
              </w:rPr>
              <w:t>Current application</w:t>
            </w:r>
          </w:p>
        </w:tc>
        <w:tc>
          <w:tcPr>
            <w:tcW w:w="71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853CCAD" w14:textId="77777777" w:rsidR="00A40B8B" w:rsidRDefault="00A40B8B" w:rsidP="00F6150B">
            <w:pPr>
              <w:spacing w:after="0" w:line="247" w:lineRule="auto"/>
              <w:rPr>
                <w:rFonts w:hint="eastAsia"/>
              </w:rPr>
            </w:pPr>
            <w:r>
              <w:rPr>
                <w:sz w:val="17"/>
              </w:rPr>
              <w:t>current-app-id makes the matching tile inert/non-navigating.</w:t>
            </w:r>
          </w:p>
        </w:tc>
      </w:tr>
    </w:tbl>
    <w:p w14:paraId="4ED2B320" w14:textId="77777777" w:rsidR="00A40B8B" w:rsidRDefault="00A40B8B" w:rsidP="00A40B8B">
      <w:pPr>
        <w:spacing w:after="40"/>
        <w:rPr>
          <w:rFonts w:hint="eastAsia"/>
        </w:rPr>
      </w:pPr>
    </w:p>
    <w:tbl>
      <w:tblPr>
        <w:tblW w:w="0" w:type="auto"/>
        <w:jc w:val="center"/>
        <w:tblLayout w:type="fixed"/>
        <w:tblLook w:val="04A0" w:firstRow="1" w:lastRow="0" w:firstColumn="1" w:lastColumn="0" w:noHBand="0" w:noVBand="1"/>
      </w:tblPr>
      <w:tblGrid>
        <w:gridCol w:w="9878"/>
      </w:tblGrid>
      <w:tr w:rsidR="00A40B8B" w14:paraId="28DFF555" w14:textId="77777777" w:rsidTr="00F6150B">
        <w:trPr>
          <w:cantSplit/>
          <w:jc w:val="center"/>
        </w:trPr>
        <w:tc>
          <w:tcPr>
            <w:tcW w:w="9878" w:type="dxa"/>
            <w:tcBorders>
              <w:top w:val="single" w:sz="8" w:space="0" w:color="FFD5BF"/>
              <w:left w:val="single" w:sz="18" w:space="0" w:color="FFD5BF"/>
              <w:bottom w:val="single" w:sz="8" w:space="0" w:color="FFD5BF"/>
              <w:right w:val="single" w:sz="8" w:space="0" w:color="FFD5BF"/>
            </w:tcBorders>
            <w:shd w:val="clear" w:color="auto" w:fill="FFF4ED"/>
            <w:tcMar>
              <w:top w:w="120" w:type="dxa"/>
              <w:left w:w="150" w:type="dxa"/>
              <w:bottom w:w="120" w:type="dxa"/>
              <w:right w:w="150" w:type="dxa"/>
            </w:tcMar>
          </w:tcPr>
          <w:p w14:paraId="042EBB87" w14:textId="77777777" w:rsidR="00A40B8B" w:rsidRDefault="00A40B8B" w:rsidP="00F6150B">
            <w:pPr>
              <w:spacing w:after="60"/>
              <w:rPr>
                <w:rFonts w:hint="eastAsia"/>
              </w:rPr>
            </w:pPr>
            <w:r>
              <w:rPr>
                <w:b/>
                <w:color w:val="8A341F"/>
              </w:rPr>
              <w:t>Do not assume SSO</w:t>
            </w:r>
          </w:p>
          <w:p w14:paraId="0FDCE8E9" w14:textId="77777777" w:rsidR="00A40B8B" w:rsidRDefault="00A40B8B" w:rsidP="00F6150B">
            <w:pPr>
              <w:spacing w:after="0"/>
              <w:rPr>
                <w:rFonts w:hint="eastAsia"/>
              </w:rPr>
            </w:pPr>
            <w:r>
              <w:rPr>
                <w:sz w:val="18"/>
              </w:rPr>
              <w:t>If a partner needs federated login, design and approve that identity flow separately. The App Switcher only determines where the browser navigates.</w:t>
            </w:r>
          </w:p>
        </w:tc>
      </w:tr>
    </w:tbl>
    <w:p w14:paraId="32D38AAE" w14:textId="77777777" w:rsidR="00A40B8B" w:rsidRDefault="00A40B8B" w:rsidP="00A40B8B">
      <w:pPr>
        <w:spacing w:after="40"/>
        <w:rPr>
          <w:rFonts w:hint="eastAsia"/>
        </w:rPr>
      </w:pPr>
    </w:p>
    <w:p w14:paraId="787C1604" w14:textId="77777777" w:rsidR="00A40B8B" w:rsidRDefault="00A40B8B" w:rsidP="00A40B8B">
      <w:pPr>
        <w:pStyle w:val="Heading1"/>
      </w:pPr>
      <w:r>
        <w:lastRenderedPageBreak/>
        <w:t>8. Build and Deployment</w:t>
      </w:r>
    </w:p>
    <w:p w14:paraId="4B658B5E" w14:textId="77777777" w:rsidR="00A40B8B" w:rsidRDefault="00A40B8B" w:rsidP="00A40B8B">
      <w:pPr>
        <w:pStyle w:val="Heading2"/>
      </w:pPr>
      <w:r>
        <w:t>App Hub build</w:t>
      </w:r>
    </w:p>
    <w:p w14:paraId="11A06EFE" w14:textId="77777777" w:rsidR="00A40B8B" w:rsidRDefault="00A40B8B" w:rsidP="00A40B8B">
      <w:pPr>
        <w:rPr>
          <w:rFonts w:hint="eastAsia"/>
        </w:rPr>
      </w:pPr>
      <w:r>
        <w:t xml:space="preserve">The App Hub Vite build publishes the generated external switcher asset at </w:t>
      </w:r>
      <w:r>
        <w:rPr>
          <w:rFonts w:ascii="Consolas" w:hAnsi="Consolas"/>
          <w:b/>
          <w:color w:val="12264C"/>
          <w:sz w:val="18"/>
        </w:rPr>
        <w:t>/integrations/app-switcher/app-switcher.js</w:t>
      </w:r>
      <w:r>
        <w:t>.</w:t>
      </w:r>
    </w:p>
    <w:tbl>
      <w:tblPr>
        <w:tblW w:w="0" w:type="auto"/>
        <w:jc w:val="center"/>
        <w:tblLayout w:type="fixed"/>
        <w:tblLook w:val="04A0" w:firstRow="1" w:lastRow="0" w:firstColumn="1" w:lastColumn="0" w:noHBand="0" w:noVBand="1"/>
      </w:tblPr>
      <w:tblGrid>
        <w:gridCol w:w="9878"/>
      </w:tblGrid>
      <w:tr w:rsidR="00A40B8B" w14:paraId="5E7F7A84"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52CEB195" w14:textId="77777777" w:rsidR="00A40B8B" w:rsidRDefault="00A40B8B" w:rsidP="00F6150B">
            <w:pPr>
              <w:spacing w:after="0" w:line="240" w:lineRule="auto"/>
              <w:rPr>
                <w:rFonts w:hint="eastAsia"/>
              </w:rPr>
            </w:pPr>
            <w:r>
              <w:rPr>
                <w:rFonts w:ascii="Consolas" w:hAnsi="Consolas"/>
                <w:color w:val="243447"/>
                <w:sz w:val="17"/>
              </w:rPr>
              <w:t>npm run build:production --workspace @catholic-solutions/app-hub</w:t>
            </w:r>
          </w:p>
        </w:tc>
      </w:tr>
    </w:tbl>
    <w:p w14:paraId="5B8C0E8A" w14:textId="77777777" w:rsidR="00A40B8B" w:rsidRDefault="00A40B8B" w:rsidP="00A40B8B">
      <w:pPr>
        <w:spacing w:after="20"/>
        <w:rPr>
          <w:rFonts w:hint="eastAsia"/>
        </w:rPr>
      </w:pPr>
    </w:p>
    <w:p w14:paraId="2716B640" w14:textId="77777777" w:rsidR="00A40B8B" w:rsidRDefault="00A40B8B" w:rsidP="00A40B8B">
      <w:pPr>
        <w:pStyle w:val="Heading2"/>
      </w:pPr>
      <w:r>
        <w:t>Why tsconfig.node.json includes shared files</w:t>
      </w:r>
    </w:p>
    <w:p w14:paraId="2D5A813B" w14:textId="77777777" w:rsidR="00A40B8B" w:rsidRDefault="00A40B8B" w:rsidP="00A40B8B">
      <w:pPr>
        <w:rPr>
          <w:rFonts w:hint="eastAsia"/>
        </w:rPr>
      </w:pPr>
      <w:r>
        <w:t>vite.config.ts imports the shared manifest builder at build time. Therefore the App Hub Node TypeScript project explicitly includes the manifest, catalog, auth config, and app type files and defines the @shared/* path alias. This prevents TS6307/TS2307 project-boundary errors.</w:t>
      </w:r>
    </w:p>
    <w:p w14:paraId="041C6EF5" w14:textId="77777777" w:rsidR="00A40B8B" w:rsidRDefault="00A40B8B" w:rsidP="00A40B8B">
      <w:pPr>
        <w:pStyle w:val="Heading2"/>
      </w:pPr>
      <w:r>
        <w:t>Deployment sequence</w:t>
      </w:r>
    </w:p>
    <w:p w14:paraId="51D95B29" w14:textId="77777777" w:rsidR="00A40B8B" w:rsidRDefault="00A40B8B" w:rsidP="00A40B8B">
      <w:pPr>
        <w:pStyle w:val="ListNumber"/>
        <w:spacing w:after="80"/>
        <w:rPr>
          <w:rFonts w:hint="eastAsia"/>
        </w:rPr>
      </w:pPr>
      <w:r>
        <w:t>Update APP_CATALOG and any required shared launcher behavior.</w:t>
      </w:r>
    </w:p>
    <w:p w14:paraId="1A8B098A" w14:textId="77777777" w:rsidR="00A40B8B" w:rsidRDefault="00A40B8B" w:rsidP="00A40B8B">
      <w:pPr>
        <w:pStyle w:val="ListNumber"/>
        <w:spacing w:after="80"/>
        <w:rPr>
          <w:rFonts w:hint="eastAsia"/>
        </w:rPr>
      </w:pPr>
      <w:r>
        <w:t>Update docs/SPECIFICATION.md when requirements or integration behavior changed.</w:t>
      </w:r>
    </w:p>
    <w:p w14:paraId="62F9BE36" w14:textId="77777777" w:rsidR="00A40B8B" w:rsidRDefault="00A40B8B" w:rsidP="00A40B8B">
      <w:pPr>
        <w:pStyle w:val="ListNumber"/>
        <w:spacing w:after="80"/>
        <w:rPr>
          <w:rFonts w:hint="eastAsia"/>
        </w:rPr>
      </w:pPr>
      <w:r>
        <w:t>Run targeted typecheck/build validation.</w:t>
      </w:r>
    </w:p>
    <w:p w14:paraId="2202F79C" w14:textId="77777777" w:rsidR="00A40B8B" w:rsidRDefault="00A40B8B" w:rsidP="00A40B8B">
      <w:pPr>
        <w:pStyle w:val="ListNumber"/>
        <w:spacing w:after="80"/>
        <w:rPr>
          <w:rFonts w:hint="eastAsia"/>
        </w:rPr>
      </w:pPr>
      <w:r>
        <w:t>Deploy App Hub so the hosted external switcher asset is refreshed.</w:t>
      </w:r>
    </w:p>
    <w:p w14:paraId="66E1D4EA" w14:textId="77777777" w:rsidR="00A40B8B" w:rsidRDefault="00A40B8B" w:rsidP="00A40B8B">
      <w:pPr>
        <w:pStyle w:val="ListNumber"/>
        <w:spacing w:after="80"/>
        <w:rPr>
          <w:rFonts w:hint="eastAsia"/>
        </w:rPr>
      </w:pPr>
      <w:r>
        <w:t>Redeploy internal Catholic Solutions applications if the shared bundled React switcher changed.</w:t>
      </w:r>
    </w:p>
    <w:p w14:paraId="00B20C86" w14:textId="77777777" w:rsidR="00A40B8B" w:rsidRDefault="00A40B8B" w:rsidP="00A40B8B">
      <w:pPr>
        <w:pStyle w:val="ListNumber"/>
        <w:spacing w:after="80"/>
        <w:rPr>
          <w:rFonts w:hint="eastAsia"/>
        </w:rPr>
      </w:pPr>
      <w:r>
        <w:t>Smoke-test at least one internal app and one external integration.</w:t>
      </w:r>
    </w:p>
    <w:p w14:paraId="4997194A" w14:textId="77777777" w:rsidR="00A40B8B" w:rsidRDefault="00A40B8B" w:rsidP="00A40B8B">
      <w:pPr>
        <w:pStyle w:val="Heading1"/>
      </w:pPr>
      <w:r>
        <w:t>9. Validation Checklist</w:t>
      </w:r>
    </w:p>
    <w:tbl>
      <w:tblPr>
        <w:tblW w:w="0" w:type="auto"/>
        <w:jc w:val="center"/>
        <w:tblLayout w:type="fixed"/>
        <w:tblLook w:val="04A0" w:firstRow="1" w:lastRow="0" w:firstColumn="1" w:lastColumn="0" w:noHBand="0" w:noVBand="1"/>
      </w:tblPr>
      <w:tblGrid>
        <w:gridCol w:w="4939"/>
        <w:gridCol w:w="7632"/>
      </w:tblGrid>
      <w:tr w:rsidR="00A40B8B" w14:paraId="2AD68F32" w14:textId="77777777" w:rsidTr="00F6150B">
        <w:trPr>
          <w:tblHeader/>
          <w:jc w:val="center"/>
        </w:trPr>
        <w:tc>
          <w:tcPr>
            <w:tcW w:w="4939" w:type="dxa"/>
            <w:shd w:val="clear" w:color="auto" w:fill="12264C"/>
            <w:tcMar>
              <w:top w:w="110" w:type="dxa"/>
              <w:left w:w="110" w:type="dxa"/>
              <w:bottom w:w="110" w:type="dxa"/>
              <w:right w:w="110" w:type="dxa"/>
            </w:tcMar>
            <w:vAlign w:val="center"/>
          </w:tcPr>
          <w:p w14:paraId="44B216F5" w14:textId="77777777" w:rsidR="00A40B8B" w:rsidRDefault="00A40B8B" w:rsidP="00F6150B">
            <w:pPr>
              <w:spacing w:after="0"/>
              <w:rPr>
                <w:rFonts w:hint="eastAsia"/>
              </w:rPr>
            </w:pPr>
            <w:r>
              <w:rPr>
                <w:b/>
                <w:color w:val="FFFFFF"/>
                <w:sz w:val="17"/>
              </w:rPr>
              <w:t>Area</w:t>
            </w:r>
          </w:p>
        </w:tc>
        <w:tc>
          <w:tcPr>
            <w:tcW w:w="4939" w:type="dxa"/>
            <w:shd w:val="clear" w:color="auto" w:fill="12264C"/>
            <w:tcMar>
              <w:top w:w="110" w:type="dxa"/>
              <w:left w:w="110" w:type="dxa"/>
              <w:bottom w:w="110" w:type="dxa"/>
              <w:right w:w="110" w:type="dxa"/>
            </w:tcMar>
            <w:vAlign w:val="center"/>
          </w:tcPr>
          <w:p w14:paraId="7F278998" w14:textId="77777777" w:rsidR="00A40B8B" w:rsidRDefault="00A40B8B" w:rsidP="00F6150B">
            <w:pPr>
              <w:spacing w:after="0"/>
              <w:rPr>
                <w:rFonts w:hint="eastAsia"/>
              </w:rPr>
            </w:pPr>
            <w:r>
              <w:rPr>
                <w:b/>
                <w:color w:val="FFFFFF"/>
                <w:sz w:val="17"/>
              </w:rPr>
              <w:t>Check</w:t>
            </w:r>
          </w:p>
        </w:tc>
      </w:tr>
      <w:tr w:rsidR="00A40B8B" w14:paraId="111DF137"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4403820" w14:textId="77777777" w:rsidR="00A40B8B" w:rsidRDefault="00A40B8B" w:rsidP="00F6150B">
            <w:pPr>
              <w:spacing w:after="0" w:line="247" w:lineRule="auto"/>
              <w:rPr>
                <w:rFonts w:hint="eastAsia"/>
              </w:rPr>
            </w:pPr>
            <w:r>
              <w:rPr>
                <w:sz w:val="17"/>
              </w:rPr>
              <w:t>Catalog</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EB5D7A0" w14:textId="77777777" w:rsidR="00A40B8B" w:rsidRDefault="00A40B8B" w:rsidP="00F6150B">
            <w:pPr>
              <w:spacing w:after="0" w:line="247" w:lineRule="auto"/>
              <w:rPr>
                <w:rFonts w:hint="eastAsia"/>
              </w:rPr>
            </w:pPr>
            <w:r>
              <w:rPr>
                <w:sz w:val="17"/>
              </w:rPr>
              <w:t>Partner ID is unique and stable.</w:t>
            </w:r>
          </w:p>
        </w:tc>
      </w:tr>
      <w:tr w:rsidR="00A40B8B" w14:paraId="7AFA4481"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4BB8786" w14:textId="77777777" w:rsidR="00A40B8B" w:rsidRDefault="00A40B8B" w:rsidP="00F6150B">
            <w:pPr>
              <w:spacing w:after="0" w:line="247" w:lineRule="auto"/>
              <w:rPr>
                <w:rFonts w:hint="eastAsia"/>
              </w:rPr>
            </w:pPr>
            <w:r>
              <w:rPr>
                <w:sz w:val="17"/>
              </w:rPr>
              <w:t>Catalog</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94AF086" w14:textId="77777777" w:rsidR="00A40B8B" w:rsidRDefault="00A40B8B" w:rsidP="00F6150B">
            <w:pPr>
              <w:spacing w:after="0" w:line="247" w:lineRule="auto"/>
              <w:rPr>
                <w:rFonts w:hint="eastAsia"/>
              </w:rPr>
            </w:pPr>
            <w:r>
              <w:rPr>
                <w:sz w:val="17"/>
              </w:rPr>
              <w:t>externalUrl is the approved production HTTPS URL.</w:t>
            </w:r>
          </w:p>
        </w:tc>
      </w:tr>
      <w:tr w:rsidR="00A40B8B" w14:paraId="10AC72F3"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E23046B" w14:textId="77777777" w:rsidR="00A40B8B" w:rsidRDefault="00A40B8B" w:rsidP="00F6150B">
            <w:pPr>
              <w:spacing w:after="0" w:line="247" w:lineRule="auto"/>
              <w:rPr>
                <w:rFonts w:hint="eastAsia"/>
              </w:rPr>
            </w:pPr>
            <w:r>
              <w:rPr>
                <w:sz w:val="17"/>
              </w:rPr>
              <w:t>Catalog</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06D6AF1" w14:textId="77777777" w:rsidR="00A40B8B" w:rsidRDefault="00A40B8B" w:rsidP="00F6150B">
            <w:pPr>
              <w:spacing w:after="0" w:line="247" w:lineRule="auto"/>
              <w:rPr>
                <w:rFonts w:hint="eastAsia"/>
              </w:rPr>
            </w:pPr>
            <w:r>
              <w:rPr>
                <w:sz w:val="17"/>
              </w:rPr>
              <w:t>navigationTarget is intentional.</w:t>
            </w:r>
          </w:p>
        </w:tc>
      </w:tr>
      <w:tr w:rsidR="00A40B8B" w14:paraId="0A2AC91E"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2C28E1F" w14:textId="77777777" w:rsidR="00A40B8B" w:rsidRDefault="00A40B8B" w:rsidP="00F6150B">
            <w:pPr>
              <w:spacing w:after="0" w:line="247" w:lineRule="auto"/>
              <w:rPr>
                <w:rFonts w:hint="eastAsia"/>
              </w:rPr>
            </w:pPr>
            <w:r>
              <w:rPr>
                <w:sz w:val="17"/>
              </w:rPr>
              <w:t>Build</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CD31DCB" w14:textId="77777777" w:rsidR="00A40B8B" w:rsidRDefault="00A40B8B" w:rsidP="00F6150B">
            <w:pPr>
              <w:spacing w:after="0" w:line="247" w:lineRule="auto"/>
              <w:rPr>
                <w:rFonts w:hint="eastAsia"/>
              </w:rPr>
            </w:pPr>
            <w:r>
              <w:rPr>
                <w:sz w:val="17"/>
              </w:rPr>
              <w:t>App Hub production build succeeds.</w:t>
            </w:r>
          </w:p>
        </w:tc>
      </w:tr>
      <w:tr w:rsidR="00A40B8B" w14:paraId="574795BA"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6724B9B" w14:textId="77777777" w:rsidR="00A40B8B" w:rsidRDefault="00A40B8B" w:rsidP="00F6150B">
            <w:pPr>
              <w:spacing w:after="0" w:line="247" w:lineRule="auto"/>
              <w:rPr>
                <w:rFonts w:hint="eastAsia"/>
              </w:rPr>
            </w:pPr>
            <w:r>
              <w:rPr>
                <w:sz w:val="17"/>
              </w:rPr>
              <w:t>Hosted asset</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9CB4CA2" w14:textId="77777777" w:rsidR="00A40B8B" w:rsidRDefault="00A40B8B" w:rsidP="00F6150B">
            <w:pPr>
              <w:spacing w:after="0" w:line="247" w:lineRule="auto"/>
              <w:rPr>
                <w:rFonts w:hint="eastAsia"/>
              </w:rPr>
            </w:pPr>
            <w:r>
              <w:rPr>
                <w:sz w:val="17"/>
              </w:rPr>
              <w:t>Production app-switcher.js returns JavaScript successfully.</w:t>
            </w:r>
          </w:p>
        </w:tc>
      </w:tr>
      <w:tr w:rsidR="00A40B8B" w14:paraId="34DE49B2"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047E738" w14:textId="77777777" w:rsidR="00A40B8B" w:rsidRDefault="00A40B8B" w:rsidP="00F6150B">
            <w:pPr>
              <w:spacing w:after="0" w:line="247" w:lineRule="auto"/>
              <w:rPr>
                <w:rFonts w:hint="eastAsia"/>
              </w:rPr>
            </w:pPr>
            <w:r>
              <w:rPr>
                <w:sz w:val="17"/>
              </w:rPr>
              <w:t>External app</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17E49B4" w14:textId="77777777" w:rsidR="00A40B8B" w:rsidRDefault="00A40B8B" w:rsidP="00F6150B">
            <w:pPr>
              <w:spacing w:after="0" w:line="247" w:lineRule="auto"/>
              <w:rPr>
                <w:rFonts w:hint="eastAsia"/>
              </w:rPr>
            </w:pPr>
            <w:r>
              <w:rPr>
                <w:sz w:val="17"/>
              </w:rPr>
              <w:t>Script loads without CSP or network errors.</w:t>
            </w:r>
          </w:p>
        </w:tc>
      </w:tr>
      <w:tr w:rsidR="00A40B8B" w14:paraId="103F456B"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EBDFA32" w14:textId="77777777" w:rsidR="00A40B8B" w:rsidRDefault="00A40B8B" w:rsidP="00F6150B">
            <w:pPr>
              <w:spacing w:after="0" w:line="247" w:lineRule="auto"/>
              <w:rPr>
                <w:rFonts w:hint="eastAsia"/>
              </w:rPr>
            </w:pPr>
            <w:r>
              <w:rPr>
                <w:sz w:val="17"/>
              </w:rPr>
              <w:t>External app</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9342368" w14:textId="77777777" w:rsidR="00A40B8B" w:rsidRDefault="00A40B8B" w:rsidP="00F6150B">
            <w:pPr>
              <w:spacing w:after="0" w:line="247" w:lineRule="auto"/>
              <w:rPr>
                <w:rFonts w:hint="eastAsia"/>
              </w:rPr>
            </w:pPr>
            <w:r>
              <w:rPr>
                <w:sz w:val="17"/>
              </w:rPr>
              <w:t>current-app-id matches the registered catalog ID.</w:t>
            </w:r>
          </w:p>
        </w:tc>
      </w:tr>
      <w:tr w:rsidR="00A40B8B" w14:paraId="1226F80C"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656DE47" w14:textId="77777777" w:rsidR="00A40B8B" w:rsidRDefault="00A40B8B" w:rsidP="00F6150B">
            <w:pPr>
              <w:spacing w:after="0" w:line="247" w:lineRule="auto"/>
              <w:rPr>
                <w:rFonts w:hint="eastAsia"/>
              </w:rPr>
            </w:pPr>
            <w:r>
              <w:rPr>
                <w:sz w:val="17"/>
              </w:rPr>
              <w:t>Behavior</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D9A43C7" w14:textId="77777777" w:rsidR="00A40B8B" w:rsidRDefault="00A40B8B" w:rsidP="00F6150B">
            <w:pPr>
              <w:spacing w:after="0" w:line="247" w:lineRule="auto"/>
              <w:rPr>
                <w:rFonts w:hint="eastAsia"/>
              </w:rPr>
            </w:pPr>
            <w:r>
              <w:rPr>
                <w:sz w:val="17"/>
              </w:rPr>
              <w:t>Current app tile is inert; other tiles navigate correctly.</w:t>
            </w:r>
          </w:p>
        </w:tc>
      </w:tr>
      <w:tr w:rsidR="00A40B8B" w14:paraId="704A7D54"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C069429" w14:textId="77777777" w:rsidR="00A40B8B" w:rsidRDefault="00A40B8B" w:rsidP="00F6150B">
            <w:pPr>
              <w:spacing w:after="0" w:line="247" w:lineRule="auto"/>
              <w:rPr>
                <w:rFonts w:hint="eastAsia"/>
              </w:rPr>
            </w:pPr>
            <w:r>
              <w:rPr>
                <w:sz w:val="17"/>
              </w:rPr>
              <w:t>Behavior</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36EE4C1" w14:textId="77777777" w:rsidR="00A40B8B" w:rsidRDefault="00A40B8B" w:rsidP="00F6150B">
            <w:pPr>
              <w:spacing w:after="0" w:line="247" w:lineRule="auto"/>
              <w:rPr>
                <w:rFonts w:hint="eastAsia"/>
              </w:rPr>
            </w:pPr>
            <w:r>
              <w:rPr>
                <w:sz w:val="17"/>
              </w:rPr>
              <w:t>New-tab links use safe browser relationship attributes.</w:t>
            </w:r>
          </w:p>
        </w:tc>
      </w:tr>
      <w:tr w:rsidR="00A40B8B" w14:paraId="38252FFC"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4B6E8B6" w14:textId="77777777" w:rsidR="00A40B8B" w:rsidRDefault="00A40B8B" w:rsidP="00F6150B">
            <w:pPr>
              <w:spacing w:after="0" w:line="247" w:lineRule="auto"/>
              <w:rPr>
                <w:rFonts w:hint="eastAsia"/>
              </w:rPr>
            </w:pPr>
            <w:r>
              <w:rPr>
                <w:sz w:val="17"/>
              </w:rPr>
              <w:t>Responsive UI</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80A8F38" w14:textId="77777777" w:rsidR="00A40B8B" w:rsidRDefault="00A40B8B" w:rsidP="00F6150B">
            <w:pPr>
              <w:spacing w:after="0" w:line="247" w:lineRule="auto"/>
              <w:rPr>
                <w:rFonts w:hint="eastAsia"/>
              </w:rPr>
            </w:pPr>
            <w:r>
              <w:rPr>
                <w:sz w:val="17"/>
              </w:rPr>
              <w:t>Switcher remains usable at desktop and mobile header widths.</w:t>
            </w:r>
          </w:p>
        </w:tc>
      </w:tr>
      <w:tr w:rsidR="00A40B8B" w14:paraId="064BE647"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5AEABD2" w14:textId="77777777" w:rsidR="00A40B8B" w:rsidRDefault="00A40B8B" w:rsidP="00F6150B">
            <w:pPr>
              <w:spacing w:after="0" w:line="247" w:lineRule="auto"/>
              <w:rPr>
                <w:rFonts w:hint="eastAsia"/>
              </w:rPr>
            </w:pPr>
            <w:r>
              <w:rPr>
                <w:sz w:val="17"/>
              </w:rPr>
              <w:t>App Hub</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9023F87" w14:textId="77777777" w:rsidR="00A40B8B" w:rsidRDefault="00A40B8B" w:rsidP="00F6150B">
            <w:pPr>
              <w:spacing w:after="0" w:line="247" w:lineRule="auto"/>
              <w:rPr>
                <w:rFonts w:hint="eastAsia"/>
              </w:rPr>
            </w:pPr>
            <w:r>
              <w:rPr>
                <w:sz w:val="17"/>
              </w:rPr>
              <w:t>All apps in App Hub opens the central App Hub.</w:t>
            </w:r>
          </w:p>
        </w:tc>
      </w:tr>
      <w:tr w:rsidR="00A40B8B" w14:paraId="2F8A035E" w14:textId="77777777" w:rsidTr="00F6150B">
        <w:trPr>
          <w:jc w:val="center"/>
        </w:trPr>
        <w:tc>
          <w:tcPr>
            <w:tcW w:w="194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8CDE92B" w14:textId="77777777" w:rsidR="00A40B8B" w:rsidRDefault="00A40B8B" w:rsidP="00F6150B">
            <w:pPr>
              <w:spacing w:after="0" w:line="247" w:lineRule="auto"/>
              <w:rPr>
                <w:rFonts w:hint="eastAsia"/>
              </w:rPr>
            </w:pPr>
            <w:r>
              <w:rPr>
                <w:sz w:val="17"/>
              </w:rPr>
              <w:t>Spec</w:t>
            </w:r>
          </w:p>
        </w:tc>
        <w:tc>
          <w:tcPr>
            <w:tcW w:w="763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E76D303" w14:textId="77777777" w:rsidR="00A40B8B" w:rsidRDefault="00A40B8B" w:rsidP="00F6150B">
            <w:pPr>
              <w:spacing w:after="0" w:line="247" w:lineRule="auto"/>
              <w:rPr>
                <w:rFonts w:hint="eastAsia"/>
              </w:rPr>
            </w:pPr>
            <w:r>
              <w:rPr>
                <w:sz w:val="17"/>
              </w:rPr>
              <w:t>Living Specification is updated when behavior/contract changed.</w:t>
            </w:r>
          </w:p>
        </w:tc>
      </w:tr>
    </w:tbl>
    <w:p w14:paraId="5CAFE891" w14:textId="77777777" w:rsidR="00A40B8B" w:rsidRDefault="00A40B8B" w:rsidP="00A40B8B">
      <w:pPr>
        <w:spacing w:after="40"/>
        <w:rPr>
          <w:rFonts w:hint="eastAsia"/>
        </w:rPr>
      </w:pPr>
    </w:p>
    <w:p w14:paraId="6379DE16" w14:textId="77777777" w:rsidR="00A40B8B" w:rsidRDefault="00A40B8B" w:rsidP="00A40B8B">
      <w:pPr>
        <w:pStyle w:val="Heading1"/>
      </w:pPr>
      <w:r>
        <w:lastRenderedPageBreak/>
        <w:t>10. Troubleshooting</w:t>
      </w:r>
    </w:p>
    <w:tbl>
      <w:tblPr>
        <w:tblW w:w="0" w:type="auto"/>
        <w:jc w:val="center"/>
        <w:tblLayout w:type="fixed"/>
        <w:tblLook w:val="04A0" w:firstRow="1" w:lastRow="0" w:firstColumn="1" w:lastColumn="0" w:noHBand="0" w:noVBand="1"/>
      </w:tblPr>
      <w:tblGrid>
        <w:gridCol w:w="3293"/>
        <w:gridCol w:w="3312"/>
        <w:gridCol w:w="3888"/>
      </w:tblGrid>
      <w:tr w:rsidR="00A40B8B" w14:paraId="1C3C1D37" w14:textId="77777777" w:rsidTr="00F6150B">
        <w:trPr>
          <w:tblHeader/>
          <w:jc w:val="center"/>
        </w:trPr>
        <w:tc>
          <w:tcPr>
            <w:tcW w:w="3293" w:type="dxa"/>
            <w:shd w:val="clear" w:color="auto" w:fill="12264C"/>
            <w:tcMar>
              <w:top w:w="110" w:type="dxa"/>
              <w:left w:w="110" w:type="dxa"/>
              <w:bottom w:w="110" w:type="dxa"/>
              <w:right w:w="110" w:type="dxa"/>
            </w:tcMar>
            <w:vAlign w:val="center"/>
          </w:tcPr>
          <w:p w14:paraId="5549E2E8" w14:textId="77777777" w:rsidR="00A40B8B" w:rsidRDefault="00A40B8B" w:rsidP="00F6150B">
            <w:pPr>
              <w:spacing w:after="0"/>
              <w:rPr>
                <w:rFonts w:hint="eastAsia"/>
              </w:rPr>
            </w:pPr>
            <w:r>
              <w:rPr>
                <w:b/>
                <w:color w:val="FFFFFF"/>
                <w:sz w:val="17"/>
              </w:rPr>
              <w:t>Problem</w:t>
            </w:r>
          </w:p>
        </w:tc>
        <w:tc>
          <w:tcPr>
            <w:tcW w:w="3293" w:type="dxa"/>
            <w:shd w:val="clear" w:color="auto" w:fill="12264C"/>
            <w:tcMar>
              <w:top w:w="110" w:type="dxa"/>
              <w:left w:w="110" w:type="dxa"/>
              <w:bottom w:w="110" w:type="dxa"/>
              <w:right w:w="110" w:type="dxa"/>
            </w:tcMar>
            <w:vAlign w:val="center"/>
          </w:tcPr>
          <w:p w14:paraId="0E92D439" w14:textId="77777777" w:rsidR="00A40B8B" w:rsidRDefault="00A40B8B" w:rsidP="00F6150B">
            <w:pPr>
              <w:spacing w:after="0"/>
              <w:rPr>
                <w:rFonts w:hint="eastAsia"/>
              </w:rPr>
            </w:pPr>
            <w:r>
              <w:rPr>
                <w:b/>
                <w:color w:val="FFFFFF"/>
                <w:sz w:val="17"/>
              </w:rPr>
              <w:t>Likely cause</w:t>
            </w:r>
          </w:p>
        </w:tc>
        <w:tc>
          <w:tcPr>
            <w:tcW w:w="3293" w:type="dxa"/>
            <w:shd w:val="clear" w:color="auto" w:fill="12264C"/>
            <w:tcMar>
              <w:top w:w="110" w:type="dxa"/>
              <w:left w:w="110" w:type="dxa"/>
              <w:bottom w:w="110" w:type="dxa"/>
              <w:right w:w="110" w:type="dxa"/>
            </w:tcMar>
            <w:vAlign w:val="center"/>
          </w:tcPr>
          <w:p w14:paraId="31E43E70" w14:textId="77777777" w:rsidR="00A40B8B" w:rsidRDefault="00A40B8B" w:rsidP="00F6150B">
            <w:pPr>
              <w:spacing w:after="0"/>
              <w:rPr>
                <w:rFonts w:hint="eastAsia"/>
              </w:rPr>
            </w:pPr>
            <w:r>
              <w:rPr>
                <w:b/>
                <w:color w:val="FFFFFF"/>
                <w:sz w:val="17"/>
              </w:rPr>
              <w:t>Fix</w:t>
            </w:r>
          </w:p>
        </w:tc>
      </w:tr>
      <w:tr w:rsidR="00A40B8B" w14:paraId="7540AD31"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939883E" w14:textId="77777777" w:rsidR="00A40B8B" w:rsidRDefault="00A40B8B" w:rsidP="00F6150B">
            <w:pPr>
              <w:spacing w:after="0" w:line="247" w:lineRule="auto"/>
              <w:rPr>
                <w:rFonts w:hint="eastAsia"/>
              </w:rPr>
            </w:pPr>
            <w:r>
              <w:rPr>
                <w:sz w:val="17"/>
              </w:rPr>
              <w:t>Switcher does not appear</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F2C9461" w14:textId="77777777" w:rsidR="00A40B8B" w:rsidRDefault="00A40B8B" w:rsidP="00F6150B">
            <w:pPr>
              <w:spacing w:after="0" w:line="247" w:lineRule="auto"/>
              <w:rPr>
                <w:rFonts w:hint="eastAsia"/>
              </w:rPr>
            </w:pPr>
            <w:r>
              <w:rPr>
                <w:sz w:val="17"/>
              </w:rPr>
              <w:t>Hosted script failed to load or CSP blocks it.</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C452F9F" w14:textId="77777777" w:rsidR="00A40B8B" w:rsidRDefault="00A40B8B" w:rsidP="00F6150B">
            <w:pPr>
              <w:spacing w:after="0" w:line="247" w:lineRule="auto"/>
              <w:rPr>
                <w:rFonts w:hint="eastAsia"/>
              </w:rPr>
            </w:pPr>
            <w:r>
              <w:rPr>
                <w:sz w:val="17"/>
              </w:rPr>
              <w:t>Check Network/Console. Allow the App Hub origin in script-src.</w:t>
            </w:r>
          </w:p>
        </w:tc>
      </w:tr>
      <w:tr w:rsidR="00A40B8B" w14:paraId="717C07BE"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D41271D" w14:textId="77777777" w:rsidR="00A40B8B" w:rsidRDefault="00A40B8B" w:rsidP="00F6150B">
            <w:pPr>
              <w:spacing w:after="0" w:line="247" w:lineRule="auto"/>
              <w:rPr>
                <w:rFonts w:hint="eastAsia"/>
              </w:rPr>
            </w:pPr>
            <w:r>
              <w:rPr>
                <w:sz w:val="17"/>
              </w:rPr>
              <w:t>Current app is still clickable</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786562E" w14:textId="77777777" w:rsidR="00A40B8B" w:rsidRDefault="00A40B8B" w:rsidP="00F6150B">
            <w:pPr>
              <w:spacing w:after="0" w:line="247" w:lineRule="auto"/>
              <w:rPr>
                <w:rFonts w:hint="eastAsia"/>
              </w:rPr>
            </w:pPr>
            <w:r>
              <w:rPr>
                <w:sz w:val="17"/>
              </w:rPr>
              <w:t>current-app-id is missing or does not exactly match APP_CATALOG id.</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7A509F6" w14:textId="77777777" w:rsidR="00A40B8B" w:rsidRDefault="00A40B8B" w:rsidP="00F6150B">
            <w:pPr>
              <w:spacing w:after="0" w:line="247" w:lineRule="auto"/>
              <w:rPr>
                <w:rFonts w:hint="eastAsia"/>
              </w:rPr>
            </w:pPr>
            <w:r>
              <w:rPr>
                <w:sz w:val="17"/>
              </w:rPr>
              <w:t>Use the stable ID assigned by Catholic Solutions.</w:t>
            </w:r>
          </w:p>
        </w:tc>
      </w:tr>
      <w:tr w:rsidR="00A40B8B" w14:paraId="3EE817CB"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E41FB03" w14:textId="77777777" w:rsidR="00A40B8B" w:rsidRDefault="00A40B8B" w:rsidP="00F6150B">
            <w:pPr>
              <w:spacing w:after="0" w:line="247" w:lineRule="auto"/>
              <w:rPr>
                <w:rFonts w:hint="eastAsia"/>
              </w:rPr>
            </w:pPr>
            <w:r>
              <w:rPr>
                <w:sz w:val="17"/>
              </w:rPr>
              <w:t>External app missing from switcher</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44766A7" w14:textId="77777777" w:rsidR="00A40B8B" w:rsidRDefault="00A40B8B" w:rsidP="00F6150B">
            <w:pPr>
              <w:spacing w:after="0" w:line="247" w:lineRule="auto"/>
              <w:rPr>
                <w:rFonts w:hint="eastAsia"/>
              </w:rPr>
            </w:pPr>
            <w:r>
              <w:rPr>
                <w:sz w:val="17"/>
              </w:rPr>
              <w:t>No valid destination was emitted.</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239CFDD" w14:textId="77777777" w:rsidR="00A40B8B" w:rsidRDefault="00A40B8B" w:rsidP="00F6150B">
            <w:pPr>
              <w:spacing w:after="0" w:line="247" w:lineRule="auto"/>
              <w:rPr>
                <w:rFonts w:hint="eastAsia"/>
              </w:rPr>
            </w:pPr>
            <w:r>
              <w:rPr>
                <w:sz w:val="17"/>
              </w:rPr>
              <w:t>Verify kind/externalUrl and use a valid absolute HTTP(S) URL.</w:t>
            </w:r>
          </w:p>
        </w:tc>
      </w:tr>
      <w:tr w:rsidR="00A40B8B" w14:paraId="2B2056A0"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8E59DA9" w14:textId="77777777" w:rsidR="00A40B8B" w:rsidRDefault="00A40B8B" w:rsidP="00F6150B">
            <w:pPr>
              <w:spacing w:after="0" w:line="247" w:lineRule="auto"/>
              <w:rPr>
                <w:rFonts w:hint="eastAsia"/>
              </w:rPr>
            </w:pPr>
            <w:r>
              <w:rPr>
                <w:sz w:val="17"/>
              </w:rPr>
              <w:t>Wrong tab behavior</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BDE5135" w14:textId="77777777" w:rsidR="00A40B8B" w:rsidRDefault="00A40B8B" w:rsidP="00F6150B">
            <w:pPr>
              <w:spacing w:after="0" w:line="247" w:lineRule="auto"/>
              <w:rPr>
                <w:rFonts w:hint="eastAsia"/>
              </w:rPr>
            </w:pPr>
            <w:r>
              <w:rPr>
                <w:sz w:val="17"/>
              </w:rPr>
              <w:t>navigationTarget metadata is incorrect or omitted.</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ADE3EEA" w14:textId="77777777" w:rsidR="00A40B8B" w:rsidRDefault="00A40B8B" w:rsidP="00F6150B">
            <w:pPr>
              <w:spacing w:after="0" w:line="247" w:lineRule="auto"/>
              <w:rPr>
                <w:rFonts w:hint="eastAsia"/>
              </w:rPr>
            </w:pPr>
            <w:r>
              <w:rPr>
                <w:sz w:val="17"/>
              </w:rPr>
              <w:t>Set same-tab or new-tab intentionally in APP_CATALOG.</w:t>
            </w:r>
          </w:p>
        </w:tc>
      </w:tr>
      <w:tr w:rsidR="00A40B8B" w14:paraId="32F14BB6"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2A7F3C5" w14:textId="77777777" w:rsidR="00A40B8B" w:rsidRDefault="00A40B8B" w:rsidP="00F6150B">
            <w:pPr>
              <w:spacing w:after="0" w:line="247" w:lineRule="auto"/>
              <w:rPr>
                <w:rFonts w:hint="eastAsia"/>
              </w:rPr>
            </w:pPr>
            <w:r>
              <w:rPr>
                <w:sz w:val="17"/>
              </w:rPr>
              <w:t>TS6307 during App Hub build</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03F9685" w14:textId="77777777" w:rsidR="00A40B8B" w:rsidRDefault="00A40B8B" w:rsidP="00F6150B">
            <w:pPr>
              <w:spacing w:after="0" w:line="247" w:lineRule="auto"/>
              <w:rPr>
                <w:rFonts w:hint="eastAsia"/>
              </w:rPr>
            </w:pPr>
            <w:r>
              <w:rPr>
                <w:sz w:val="17"/>
              </w:rPr>
              <w:t>Build-time shared file is outside the Node project include.</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27E50DF" w14:textId="77777777" w:rsidR="00A40B8B" w:rsidRDefault="00A40B8B" w:rsidP="00F6150B">
            <w:pPr>
              <w:spacing w:after="0" w:line="247" w:lineRule="auto"/>
              <w:rPr>
                <w:rFonts w:hint="eastAsia"/>
              </w:rPr>
            </w:pPr>
            <w:r>
              <w:rPr>
                <w:sz w:val="17"/>
              </w:rPr>
              <w:t>Keep apps/app-hub/tsconfig.node.json include/path mapping aligned with vite.config.ts imports.</w:t>
            </w:r>
          </w:p>
        </w:tc>
      </w:tr>
      <w:tr w:rsidR="00A40B8B" w14:paraId="201A8788"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DF250A4" w14:textId="77777777" w:rsidR="00A40B8B" w:rsidRDefault="00A40B8B" w:rsidP="00F6150B">
            <w:pPr>
              <w:spacing w:after="0" w:line="247" w:lineRule="auto"/>
              <w:rPr>
                <w:rFonts w:hint="eastAsia"/>
              </w:rPr>
            </w:pPr>
            <w:r>
              <w:rPr>
                <w:sz w:val="17"/>
              </w:rPr>
              <w:t>TS2307 for @shared/* in Vite config chain</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40CA762" w14:textId="77777777" w:rsidR="00A40B8B" w:rsidRDefault="00A40B8B" w:rsidP="00F6150B">
            <w:pPr>
              <w:spacing w:after="0" w:line="247" w:lineRule="auto"/>
              <w:rPr>
                <w:rFonts w:hint="eastAsia"/>
              </w:rPr>
            </w:pPr>
            <w:r>
              <w:rPr>
                <w:sz w:val="17"/>
              </w:rPr>
              <w:t>Node tsconfig alias missing.</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47DFB31" w14:textId="77777777" w:rsidR="00A40B8B" w:rsidRDefault="00A40B8B" w:rsidP="00F6150B">
            <w:pPr>
              <w:spacing w:after="0" w:line="247" w:lineRule="auto"/>
              <w:rPr>
                <w:rFonts w:hint="eastAsia"/>
              </w:rPr>
            </w:pPr>
            <w:r>
              <w:rPr>
                <w:sz w:val="17"/>
              </w:rPr>
              <w:t>Keep @shared/* path mapping in apps/app-hub/tsconfig.node.json.</w:t>
            </w:r>
          </w:p>
        </w:tc>
      </w:tr>
      <w:tr w:rsidR="00A40B8B" w14:paraId="2FEC7181" w14:textId="77777777" w:rsidTr="00F6150B">
        <w:trPr>
          <w:jc w:val="center"/>
        </w:trPr>
        <w:tc>
          <w:tcPr>
            <w:tcW w:w="2376"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4CE2248" w14:textId="77777777" w:rsidR="00A40B8B" w:rsidRDefault="00A40B8B" w:rsidP="00F6150B">
            <w:pPr>
              <w:spacing w:after="0" w:line="247" w:lineRule="auto"/>
              <w:rPr>
                <w:rFonts w:hint="eastAsia"/>
              </w:rPr>
            </w:pPr>
            <w:r>
              <w:rPr>
                <w:sz w:val="17"/>
              </w:rPr>
              <w:t>Partner copied old switcher source</w:t>
            </w:r>
          </w:p>
        </w:tc>
        <w:tc>
          <w:tcPr>
            <w:tcW w:w="33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305EEA2" w14:textId="77777777" w:rsidR="00A40B8B" w:rsidRDefault="00A40B8B" w:rsidP="00F6150B">
            <w:pPr>
              <w:spacing w:after="0" w:line="247" w:lineRule="auto"/>
              <w:rPr>
                <w:rFonts w:hint="eastAsia"/>
              </w:rPr>
            </w:pPr>
            <w:r>
              <w:rPr>
                <w:sz w:val="17"/>
              </w:rPr>
              <w:t>Integration was forked instead of hosted.</w:t>
            </w:r>
          </w:p>
        </w:tc>
        <w:tc>
          <w:tcPr>
            <w:tcW w:w="388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5A0ABD1" w14:textId="77777777" w:rsidR="00A40B8B" w:rsidRDefault="00A40B8B" w:rsidP="00F6150B">
            <w:pPr>
              <w:spacing w:after="0" w:line="247" w:lineRule="auto"/>
              <w:rPr>
                <w:rFonts w:hint="eastAsia"/>
              </w:rPr>
            </w:pPr>
            <w:r>
              <w:rPr>
                <w:sz w:val="17"/>
              </w:rPr>
              <w:t>Remove copied source and reference the centrally hosted app-switcher.js.</w:t>
            </w:r>
          </w:p>
        </w:tc>
      </w:tr>
      <w:tr w:rsidR="00A40B8B" w14:paraId="4FA5267C" w14:textId="77777777" w:rsidTr="00F6150B">
        <w:trPr>
          <w:jc w:val="center"/>
        </w:trPr>
        <w:tc>
          <w:tcPr>
            <w:tcW w:w="2376" w:type="dxa"/>
          </w:tcPr>
          <w:p w14:paraId="1CCB3004" w14:textId="77777777" w:rsidR="00A40B8B" w:rsidRDefault="00A40B8B" w:rsidP="00F6150B">
            <w:pPr>
              <w:rPr>
                <w:rFonts w:hint="eastAsia"/>
              </w:rPr>
            </w:pPr>
            <w:r>
              <w:t>Property 'catholic-solutions-app-switcher' does not exist on type 'JSX.IntrinsicElements'</w:t>
            </w:r>
          </w:p>
        </w:tc>
        <w:tc>
          <w:tcPr>
            <w:tcW w:w="3312" w:type="dxa"/>
          </w:tcPr>
          <w:p w14:paraId="39FDCE3D" w14:textId="77777777" w:rsidR="00A40B8B" w:rsidRDefault="00A40B8B" w:rsidP="00F6150B">
            <w:pPr>
              <w:rPr>
                <w:rFonts w:hint="eastAsia"/>
              </w:rPr>
            </w:pPr>
            <w:r>
              <w:t>The external React/TypeScript project has no JSX declaration for the Web Component, or the .d.ts file is outside the tsconfig include boundary.</w:t>
            </w:r>
          </w:p>
        </w:tc>
        <w:tc>
          <w:tcPr>
            <w:tcW w:w="3888" w:type="dxa"/>
          </w:tcPr>
          <w:p w14:paraId="58DDCA42" w14:textId="77777777" w:rsidR="00A40B8B" w:rsidRDefault="00A40B8B" w:rsidP="00F6150B">
            <w:pPr>
              <w:rPr>
                <w:rFonts w:hint="eastAsia"/>
              </w:rPr>
            </w:pPr>
            <w:r>
              <w:t>Create src/types/catholic-solutions-app-switcher.d.ts, ensure tsconfig includes src, restart the TypeScript server, then rebuild.</w:t>
            </w:r>
          </w:p>
        </w:tc>
      </w:tr>
    </w:tbl>
    <w:p w14:paraId="0DC23B17" w14:textId="77777777" w:rsidR="00A40B8B" w:rsidRDefault="00A40B8B" w:rsidP="00A40B8B">
      <w:pPr>
        <w:spacing w:after="40"/>
        <w:rPr>
          <w:rFonts w:hint="eastAsia"/>
        </w:rPr>
      </w:pPr>
    </w:p>
    <w:p w14:paraId="6F61A53D" w14:textId="77777777" w:rsidR="00A40B8B" w:rsidRDefault="00A40B8B" w:rsidP="00A40B8B">
      <w:pPr>
        <w:pStyle w:val="Heading1"/>
      </w:pPr>
      <w:r>
        <w:t>11. Ownership and Responsibilities</w:t>
      </w:r>
    </w:p>
    <w:tbl>
      <w:tblPr>
        <w:tblW w:w="0" w:type="auto"/>
        <w:jc w:val="center"/>
        <w:tblLayout w:type="fixed"/>
        <w:tblLook w:val="04A0" w:firstRow="1" w:lastRow="0" w:firstColumn="1" w:lastColumn="0" w:noHBand="0" w:noVBand="1"/>
      </w:tblPr>
      <w:tblGrid>
        <w:gridCol w:w="3528"/>
        <w:gridCol w:w="3293"/>
        <w:gridCol w:w="3293"/>
      </w:tblGrid>
      <w:tr w:rsidR="00A40B8B" w14:paraId="68DF2B4A" w14:textId="77777777" w:rsidTr="00F6150B">
        <w:trPr>
          <w:tblHeader/>
          <w:jc w:val="center"/>
        </w:trPr>
        <w:tc>
          <w:tcPr>
            <w:tcW w:w="3293" w:type="dxa"/>
            <w:shd w:val="clear" w:color="auto" w:fill="12264C"/>
            <w:tcMar>
              <w:top w:w="110" w:type="dxa"/>
              <w:left w:w="110" w:type="dxa"/>
              <w:bottom w:w="110" w:type="dxa"/>
              <w:right w:w="110" w:type="dxa"/>
            </w:tcMar>
            <w:vAlign w:val="center"/>
          </w:tcPr>
          <w:p w14:paraId="100D04BB" w14:textId="77777777" w:rsidR="00A40B8B" w:rsidRDefault="00A40B8B" w:rsidP="00F6150B">
            <w:pPr>
              <w:spacing w:after="0"/>
              <w:rPr>
                <w:rFonts w:hint="eastAsia"/>
              </w:rPr>
            </w:pPr>
            <w:r>
              <w:rPr>
                <w:b/>
                <w:color w:val="FFFFFF"/>
                <w:sz w:val="17"/>
              </w:rPr>
              <w:t>Responsibility</w:t>
            </w:r>
          </w:p>
        </w:tc>
        <w:tc>
          <w:tcPr>
            <w:tcW w:w="3293" w:type="dxa"/>
            <w:shd w:val="clear" w:color="auto" w:fill="12264C"/>
            <w:tcMar>
              <w:top w:w="110" w:type="dxa"/>
              <w:left w:w="110" w:type="dxa"/>
              <w:bottom w:w="110" w:type="dxa"/>
              <w:right w:w="110" w:type="dxa"/>
            </w:tcMar>
            <w:vAlign w:val="center"/>
          </w:tcPr>
          <w:p w14:paraId="5E7B3F3E" w14:textId="77777777" w:rsidR="00A40B8B" w:rsidRDefault="00A40B8B" w:rsidP="00F6150B">
            <w:pPr>
              <w:spacing w:after="0"/>
              <w:rPr>
                <w:rFonts w:hint="eastAsia"/>
              </w:rPr>
            </w:pPr>
            <w:r>
              <w:rPr>
                <w:b/>
                <w:color w:val="FFFFFF"/>
                <w:sz w:val="17"/>
              </w:rPr>
              <w:t>Catholic Solutions</w:t>
            </w:r>
          </w:p>
        </w:tc>
        <w:tc>
          <w:tcPr>
            <w:tcW w:w="3293" w:type="dxa"/>
            <w:shd w:val="clear" w:color="auto" w:fill="12264C"/>
            <w:tcMar>
              <w:top w:w="110" w:type="dxa"/>
              <w:left w:w="110" w:type="dxa"/>
              <w:bottom w:w="110" w:type="dxa"/>
              <w:right w:w="110" w:type="dxa"/>
            </w:tcMar>
            <w:vAlign w:val="center"/>
          </w:tcPr>
          <w:p w14:paraId="3936080A" w14:textId="77777777" w:rsidR="00A40B8B" w:rsidRDefault="00A40B8B" w:rsidP="00F6150B">
            <w:pPr>
              <w:spacing w:after="0"/>
              <w:rPr>
                <w:rFonts w:hint="eastAsia"/>
              </w:rPr>
            </w:pPr>
            <w:r>
              <w:rPr>
                <w:b/>
                <w:color w:val="FFFFFF"/>
                <w:sz w:val="17"/>
              </w:rPr>
              <w:t>External team</w:t>
            </w:r>
          </w:p>
        </w:tc>
      </w:tr>
      <w:tr w:rsidR="00A40B8B" w14:paraId="2B976C43"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48CB6E9" w14:textId="77777777" w:rsidR="00A40B8B" w:rsidRDefault="00A40B8B" w:rsidP="00F6150B">
            <w:pPr>
              <w:spacing w:after="0" w:line="247" w:lineRule="auto"/>
              <w:rPr>
                <w:rFonts w:hint="eastAsia"/>
              </w:rPr>
            </w:pPr>
            <w:r>
              <w:rPr>
                <w:sz w:val="17"/>
              </w:rPr>
              <w:t>Approve/register application</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551DA3E" w14:textId="77777777" w:rsidR="00A40B8B" w:rsidRDefault="00A40B8B" w:rsidP="00F6150B">
            <w:pPr>
              <w:spacing w:after="0" w:line="247" w:lineRule="auto"/>
              <w:rPr>
                <w:rFonts w:hint="eastAsia"/>
              </w:rPr>
            </w:pPr>
            <w:r>
              <w:rPr>
                <w:sz w:val="17"/>
              </w:rPr>
              <w:t>Owns</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02E4EF2" w14:textId="77777777" w:rsidR="00A40B8B" w:rsidRDefault="00A40B8B" w:rsidP="00F6150B">
            <w:pPr>
              <w:spacing w:after="0" w:line="247" w:lineRule="auto"/>
              <w:rPr>
                <w:rFonts w:hint="eastAsia"/>
              </w:rPr>
            </w:pPr>
            <w:r>
              <w:rPr>
                <w:sz w:val="17"/>
              </w:rPr>
              <w:t>Provides required metadata</w:t>
            </w:r>
          </w:p>
        </w:tc>
      </w:tr>
      <w:tr w:rsidR="00A40B8B" w14:paraId="005B3551"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B2111B7" w14:textId="77777777" w:rsidR="00A40B8B" w:rsidRDefault="00A40B8B" w:rsidP="00F6150B">
            <w:pPr>
              <w:spacing w:after="0" w:line="247" w:lineRule="auto"/>
              <w:rPr>
                <w:rFonts w:hint="eastAsia"/>
              </w:rPr>
            </w:pPr>
            <w:r>
              <w:rPr>
                <w:sz w:val="17"/>
              </w:rPr>
              <w:t>Maintain central catalog</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EB18F57" w14:textId="77777777" w:rsidR="00A40B8B" w:rsidRDefault="00A40B8B" w:rsidP="00F6150B">
            <w:pPr>
              <w:spacing w:after="0" w:line="247" w:lineRule="auto"/>
              <w:rPr>
                <w:rFonts w:hint="eastAsia"/>
              </w:rPr>
            </w:pPr>
            <w:r>
              <w:rPr>
                <w:sz w:val="17"/>
              </w:rPr>
              <w:t>Owns</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CD4F22B" w14:textId="77777777" w:rsidR="00A40B8B" w:rsidRDefault="00A40B8B" w:rsidP="00F6150B">
            <w:pPr>
              <w:spacing w:after="0" w:line="247" w:lineRule="auto"/>
              <w:rPr>
                <w:rFonts w:hint="eastAsia"/>
              </w:rPr>
            </w:pPr>
            <w:r>
              <w:rPr>
                <w:sz w:val="17"/>
              </w:rPr>
              <w:t>Does not duplicate it</w:t>
            </w:r>
          </w:p>
        </w:tc>
      </w:tr>
      <w:tr w:rsidR="00A40B8B" w14:paraId="0BF3A678"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61901CC" w14:textId="77777777" w:rsidR="00A40B8B" w:rsidRDefault="00A40B8B" w:rsidP="00F6150B">
            <w:pPr>
              <w:spacing w:after="0" w:line="247" w:lineRule="auto"/>
              <w:rPr>
                <w:rFonts w:hint="eastAsia"/>
              </w:rPr>
            </w:pPr>
            <w:r>
              <w:rPr>
                <w:sz w:val="17"/>
              </w:rPr>
              <w:t>Maintain switcher UI/logic</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866D0BE" w14:textId="77777777" w:rsidR="00A40B8B" w:rsidRDefault="00A40B8B" w:rsidP="00F6150B">
            <w:pPr>
              <w:spacing w:after="0" w:line="247" w:lineRule="auto"/>
              <w:rPr>
                <w:rFonts w:hint="eastAsia"/>
              </w:rPr>
            </w:pPr>
            <w:r>
              <w:rPr>
                <w:sz w:val="17"/>
              </w:rPr>
              <w:t>Owns</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B62E4E3" w14:textId="77777777" w:rsidR="00A40B8B" w:rsidRDefault="00A40B8B" w:rsidP="00F6150B">
            <w:pPr>
              <w:spacing w:after="0" w:line="247" w:lineRule="auto"/>
              <w:rPr>
                <w:rFonts w:hint="eastAsia"/>
              </w:rPr>
            </w:pPr>
            <w:r>
              <w:rPr>
                <w:sz w:val="17"/>
              </w:rPr>
              <w:t>Does not fork it</w:t>
            </w:r>
          </w:p>
        </w:tc>
      </w:tr>
      <w:tr w:rsidR="00A40B8B" w14:paraId="18815614"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D460072" w14:textId="77777777" w:rsidR="00A40B8B" w:rsidRDefault="00A40B8B" w:rsidP="00F6150B">
            <w:pPr>
              <w:spacing w:after="0" w:line="247" w:lineRule="auto"/>
              <w:rPr>
                <w:rFonts w:hint="eastAsia"/>
              </w:rPr>
            </w:pPr>
            <w:r>
              <w:rPr>
                <w:sz w:val="17"/>
              </w:rPr>
              <w:t>Publish hosted switcher asset</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18BC765" w14:textId="77777777" w:rsidR="00A40B8B" w:rsidRDefault="00A40B8B" w:rsidP="00F6150B">
            <w:pPr>
              <w:spacing w:after="0" w:line="247" w:lineRule="auto"/>
              <w:rPr>
                <w:rFonts w:hint="eastAsia"/>
              </w:rPr>
            </w:pPr>
            <w:r>
              <w:rPr>
                <w:sz w:val="17"/>
              </w:rPr>
              <w:t>Owns via App Hub</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A6D2717" w14:textId="77777777" w:rsidR="00A40B8B" w:rsidRDefault="00A40B8B" w:rsidP="00F6150B">
            <w:pPr>
              <w:spacing w:after="0" w:line="247" w:lineRule="auto"/>
              <w:rPr>
                <w:rFonts w:hint="eastAsia"/>
              </w:rPr>
            </w:pPr>
            <w:r>
              <w:rPr>
                <w:sz w:val="17"/>
              </w:rPr>
              <w:t>Consumes it</w:t>
            </w:r>
          </w:p>
        </w:tc>
      </w:tr>
      <w:tr w:rsidR="00A40B8B" w14:paraId="7687E36B"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4D00400" w14:textId="77777777" w:rsidR="00A40B8B" w:rsidRDefault="00A40B8B" w:rsidP="00F6150B">
            <w:pPr>
              <w:spacing w:after="0" w:line="247" w:lineRule="auto"/>
              <w:rPr>
                <w:rFonts w:hint="eastAsia"/>
              </w:rPr>
            </w:pPr>
            <w:r>
              <w:rPr>
                <w:sz w:val="17"/>
              </w:rPr>
              <w:t>Place switcher in partner header</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B363976" w14:textId="77777777" w:rsidR="00A40B8B" w:rsidRDefault="00A40B8B" w:rsidP="00F6150B">
            <w:pPr>
              <w:spacing w:after="0" w:line="247" w:lineRule="auto"/>
              <w:rPr>
                <w:rFonts w:hint="eastAsia"/>
              </w:rPr>
            </w:pPr>
            <w:r>
              <w:rPr>
                <w:sz w:val="17"/>
              </w:rPr>
              <w:t>Provides integration contract</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A4725F4" w14:textId="77777777" w:rsidR="00A40B8B" w:rsidRDefault="00A40B8B" w:rsidP="00F6150B">
            <w:pPr>
              <w:spacing w:after="0" w:line="247" w:lineRule="auto"/>
              <w:rPr>
                <w:rFonts w:hint="eastAsia"/>
              </w:rPr>
            </w:pPr>
            <w:r>
              <w:rPr>
                <w:sz w:val="17"/>
              </w:rPr>
              <w:t>Owns</w:t>
            </w:r>
          </w:p>
        </w:tc>
      </w:tr>
      <w:tr w:rsidR="00A40B8B" w14:paraId="0206283C"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62C81A5" w14:textId="77777777" w:rsidR="00A40B8B" w:rsidRDefault="00A40B8B" w:rsidP="00F6150B">
            <w:pPr>
              <w:spacing w:after="0" w:line="247" w:lineRule="auto"/>
              <w:rPr>
                <w:rFonts w:hint="eastAsia"/>
              </w:rPr>
            </w:pPr>
            <w:r>
              <w:rPr>
                <w:sz w:val="17"/>
              </w:rPr>
              <w:t>Partner CSP configuration</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47687DD" w14:textId="77777777" w:rsidR="00A40B8B" w:rsidRDefault="00A40B8B" w:rsidP="00F6150B">
            <w:pPr>
              <w:spacing w:after="0" w:line="247" w:lineRule="auto"/>
              <w:rPr>
                <w:rFonts w:hint="eastAsia"/>
              </w:rPr>
            </w:pPr>
            <w:r>
              <w:rPr>
                <w:sz w:val="17"/>
              </w:rPr>
              <w:t>Provides required origin</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246D27F" w14:textId="77777777" w:rsidR="00A40B8B" w:rsidRDefault="00A40B8B" w:rsidP="00F6150B">
            <w:pPr>
              <w:spacing w:after="0" w:line="247" w:lineRule="auto"/>
              <w:rPr>
                <w:rFonts w:hint="eastAsia"/>
              </w:rPr>
            </w:pPr>
            <w:r>
              <w:rPr>
                <w:sz w:val="17"/>
              </w:rPr>
              <w:t>Owns</w:t>
            </w:r>
          </w:p>
        </w:tc>
      </w:tr>
      <w:tr w:rsidR="00A40B8B" w14:paraId="675833A5"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1422DF5" w14:textId="77777777" w:rsidR="00A40B8B" w:rsidRDefault="00A40B8B" w:rsidP="00F6150B">
            <w:pPr>
              <w:spacing w:after="0" w:line="247" w:lineRule="auto"/>
              <w:rPr>
                <w:rFonts w:hint="eastAsia"/>
              </w:rPr>
            </w:pPr>
            <w:r>
              <w:rPr>
                <w:sz w:val="17"/>
              </w:rPr>
              <w:t>Partner destination uptime</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2E9F7A2" w14:textId="77777777" w:rsidR="00A40B8B" w:rsidRDefault="00A40B8B" w:rsidP="00F6150B">
            <w:pPr>
              <w:spacing w:after="0" w:line="247" w:lineRule="auto"/>
              <w:rPr>
                <w:rFonts w:hint="eastAsia"/>
              </w:rPr>
            </w:pPr>
            <w:r>
              <w:rPr>
                <w:sz w:val="17"/>
              </w:rPr>
              <w:t>Monitors catalog accuracy</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4CDD45A" w14:textId="77777777" w:rsidR="00A40B8B" w:rsidRDefault="00A40B8B" w:rsidP="00F6150B">
            <w:pPr>
              <w:spacing w:after="0" w:line="247" w:lineRule="auto"/>
              <w:rPr>
                <w:rFonts w:hint="eastAsia"/>
              </w:rPr>
            </w:pPr>
            <w:r>
              <w:rPr>
                <w:sz w:val="17"/>
              </w:rPr>
              <w:t>Owns service</w:t>
            </w:r>
          </w:p>
        </w:tc>
      </w:tr>
      <w:tr w:rsidR="00A40B8B" w14:paraId="096EB70A" w14:textId="77777777" w:rsidTr="00F6150B">
        <w:trPr>
          <w:jc w:val="center"/>
        </w:trPr>
        <w:tc>
          <w:tcPr>
            <w:tcW w:w="3528"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DC22E90" w14:textId="77777777" w:rsidR="00A40B8B" w:rsidRDefault="00A40B8B" w:rsidP="00F6150B">
            <w:pPr>
              <w:spacing w:after="0" w:line="247" w:lineRule="auto"/>
              <w:rPr>
                <w:rFonts w:hint="eastAsia"/>
              </w:rPr>
            </w:pPr>
            <w:r>
              <w:rPr>
                <w:sz w:val="17"/>
              </w:rPr>
              <w:t>SSO/federation</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D811A2F" w14:textId="77777777" w:rsidR="00A40B8B" w:rsidRDefault="00A40B8B" w:rsidP="00F6150B">
            <w:pPr>
              <w:spacing w:after="0" w:line="247" w:lineRule="auto"/>
              <w:rPr>
                <w:rFonts w:hint="eastAsia"/>
              </w:rPr>
            </w:pPr>
            <w:r>
              <w:rPr>
                <w:sz w:val="17"/>
              </w:rPr>
              <w:t>Joint, separately approved</w:t>
            </w:r>
          </w:p>
        </w:tc>
        <w:tc>
          <w:tcPr>
            <w:tcW w:w="302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CD66F0A" w14:textId="77777777" w:rsidR="00A40B8B" w:rsidRDefault="00A40B8B" w:rsidP="00F6150B">
            <w:pPr>
              <w:spacing w:after="0" w:line="247" w:lineRule="auto"/>
              <w:rPr>
                <w:rFonts w:hint="eastAsia"/>
              </w:rPr>
            </w:pPr>
            <w:r>
              <w:rPr>
                <w:sz w:val="17"/>
              </w:rPr>
              <w:t>Joint, separately approved</w:t>
            </w:r>
          </w:p>
        </w:tc>
      </w:tr>
    </w:tbl>
    <w:p w14:paraId="7770BD64" w14:textId="77777777" w:rsidR="00A40B8B" w:rsidRDefault="00A40B8B" w:rsidP="00A40B8B">
      <w:pPr>
        <w:spacing w:after="40"/>
        <w:rPr>
          <w:rFonts w:hint="eastAsia"/>
        </w:rPr>
      </w:pPr>
    </w:p>
    <w:p w14:paraId="3B1E9F76" w14:textId="77777777" w:rsidR="00A40B8B" w:rsidRDefault="00A40B8B" w:rsidP="00A40B8B">
      <w:pPr>
        <w:pStyle w:val="Heading1"/>
      </w:pPr>
      <w:r>
        <w:lastRenderedPageBreak/>
        <w:t>12. External Team Handoff — Copy/Paste Instructions</w:t>
      </w:r>
    </w:p>
    <w:tbl>
      <w:tblPr>
        <w:tblW w:w="0" w:type="auto"/>
        <w:jc w:val="center"/>
        <w:tblLayout w:type="fixed"/>
        <w:tblLook w:val="04A0" w:firstRow="1" w:lastRow="0" w:firstColumn="1" w:lastColumn="0" w:noHBand="0" w:noVBand="1"/>
      </w:tblPr>
      <w:tblGrid>
        <w:gridCol w:w="9878"/>
      </w:tblGrid>
      <w:tr w:rsidR="00A40B8B" w14:paraId="0F982A9E" w14:textId="77777777" w:rsidTr="00F6150B">
        <w:trPr>
          <w:cantSplit/>
          <w:jc w:val="center"/>
        </w:trPr>
        <w:tc>
          <w:tcPr>
            <w:tcW w:w="9878" w:type="dxa"/>
            <w:tcBorders>
              <w:top w:val="single" w:sz="8" w:space="0" w:color="B7E4D4"/>
              <w:left w:val="single" w:sz="18" w:space="0" w:color="B7E4D4"/>
              <w:bottom w:val="single" w:sz="8" w:space="0" w:color="B7E4D4"/>
              <w:right w:val="single" w:sz="8" w:space="0" w:color="B7E4D4"/>
            </w:tcBorders>
            <w:shd w:val="clear" w:color="auto" w:fill="EFFAF6"/>
            <w:tcMar>
              <w:top w:w="120" w:type="dxa"/>
              <w:left w:w="150" w:type="dxa"/>
              <w:bottom w:w="120" w:type="dxa"/>
              <w:right w:w="150" w:type="dxa"/>
            </w:tcMar>
          </w:tcPr>
          <w:p w14:paraId="20D84EB5" w14:textId="77777777" w:rsidR="00A40B8B" w:rsidRDefault="00A40B8B" w:rsidP="00F6150B">
            <w:pPr>
              <w:spacing w:after="60"/>
              <w:rPr>
                <w:rFonts w:hint="eastAsia"/>
              </w:rPr>
            </w:pPr>
            <w:r>
              <w:rPr>
                <w:b/>
                <w:color w:val="0F766E"/>
              </w:rPr>
              <w:t>Send this section to the partner developer</w:t>
            </w:r>
          </w:p>
          <w:p w14:paraId="25502B41" w14:textId="77777777" w:rsidR="00A40B8B" w:rsidRDefault="00A40B8B" w:rsidP="00F6150B">
            <w:pPr>
              <w:spacing w:after="0"/>
              <w:rPr>
                <w:rFonts w:hint="eastAsia"/>
              </w:rPr>
            </w:pPr>
            <w:r>
              <w:rPr>
                <w:sz w:val="18"/>
              </w:rPr>
              <w:t>Replace YOUR_ASSIGNED_APP_ID only. Do not ask the partner to maintain the app list or copy Catholic Solutions source files.</w:t>
            </w:r>
          </w:p>
        </w:tc>
      </w:tr>
    </w:tbl>
    <w:p w14:paraId="5BA7A63F" w14:textId="77777777" w:rsidR="00A40B8B" w:rsidRDefault="00A40B8B" w:rsidP="00A40B8B">
      <w:pPr>
        <w:spacing w:after="40"/>
        <w:rPr>
          <w:rFonts w:hint="eastAsia"/>
        </w:rPr>
      </w:pPr>
    </w:p>
    <w:tbl>
      <w:tblPr>
        <w:tblW w:w="0" w:type="auto"/>
        <w:jc w:val="center"/>
        <w:tblLayout w:type="fixed"/>
        <w:tblLook w:val="04A0" w:firstRow="1" w:lastRow="0" w:firstColumn="1" w:lastColumn="0" w:noHBand="0" w:noVBand="1"/>
      </w:tblPr>
      <w:tblGrid>
        <w:gridCol w:w="9878"/>
      </w:tblGrid>
      <w:tr w:rsidR="00A40B8B" w14:paraId="57336BD4" w14:textId="77777777" w:rsidTr="00F6150B">
        <w:trPr>
          <w:cantSplit/>
          <w:jc w:val="center"/>
        </w:trPr>
        <w:tc>
          <w:tcPr>
            <w:tcW w:w="9878" w:type="dxa"/>
            <w:tcBorders>
              <w:top w:val="single" w:sz="6" w:space="0" w:color="D8DEE8"/>
              <w:left w:val="single" w:sz="6" w:space="0" w:color="D8DEE8"/>
              <w:bottom w:val="single" w:sz="6" w:space="0" w:color="D8DEE8"/>
              <w:right w:val="single" w:sz="6" w:space="0" w:color="D8DEE8"/>
            </w:tcBorders>
            <w:shd w:val="clear" w:color="auto" w:fill="F3F5F7"/>
            <w:tcMar>
              <w:top w:w="120" w:type="dxa"/>
              <w:left w:w="140" w:type="dxa"/>
              <w:bottom w:w="120" w:type="dxa"/>
              <w:right w:w="140" w:type="dxa"/>
            </w:tcMar>
          </w:tcPr>
          <w:p w14:paraId="49A1973A" w14:textId="77777777" w:rsidR="00A40B8B" w:rsidRDefault="00A40B8B" w:rsidP="00F6150B">
            <w:pPr>
              <w:rPr>
                <w:rFonts w:hint="eastAsia"/>
              </w:rPr>
            </w:pPr>
            <w:r>
              <w:t>1. Add this script once to your application shell or HTML head:</w:t>
            </w:r>
            <w:r>
              <w:br/>
            </w:r>
            <w:r>
              <w:br/>
              <w:t>&lt;script</w:t>
            </w:r>
            <w:r>
              <w:br/>
              <w:t xml:space="preserve">  src="https://cfr.optioncapp.com/integrations/app-switcher/app-switcher.js"</w:t>
            </w:r>
            <w:r>
              <w:br/>
              <w:t xml:space="preserve">  defer</w:t>
            </w:r>
            <w:r>
              <w:br/>
              <w:t>&gt;&lt;/script&gt;</w:t>
            </w:r>
            <w:r>
              <w:br/>
            </w:r>
            <w:r>
              <w:br/>
              <w:t>2. Place this element in your authenticated global header/layout:</w:t>
            </w:r>
            <w:r>
              <w:br/>
            </w:r>
            <w:r>
              <w:br/>
              <w:t>&lt;catholic-solutions-app-switcher</w:t>
            </w:r>
            <w:r>
              <w:br/>
              <w:t xml:space="preserve">  current-app-id="YOUR_ASSIGNED_APP_ID"</w:t>
            </w:r>
            <w:r>
              <w:br/>
              <w:t>&gt;&lt;/catholic-solutions-app-switcher&gt;</w:t>
            </w:r>
            <w:r>
              <w:br/>
            </w:r>
            <w:r>
              <w:br/>
              <w:t>3. React + TypeScript only:</w:t>
            </w:r>
            <w:r>
              <w:br/>
              <w:t xml:space="preserve">   Create this file inside YOUR application:</w:t>
            </w:r>
            <w:r>
              <w:br/>
              <w:t xml:space="preserve">   &lt;your-app&gt;/src/types/catholic-solutions-app-switcher.d.ts</w:t>
            </w:r>
            <w:r>
              <w:br/>
              <w:t xml:space="preserve">   Paste the JSX declaration from Section 4, Step 4.</w:t>
            </w:r>
            <w:r>
              <w:br/>
              <w:t xml:space="preserve">   If src/types does not exist, create it.</w:t>
            </w:r>
            <w:r>
              <w:br/>
            </w:r>
            <w:r>
              <w:br/>
              <w:t>4. Confirm the application's tsconfig includes "src" (normally include: ["src"]).</w:t>
            </w:r>
            <w:r>
              <w:br/>
              <w:t xml:space="preserve">   Restart the TypeScript server/dev process after adding the declaration.</w:t>
            </w:r>
            <w:r>
              <w:br/>
            </w:r>
            <w:r>
              <w:br/>
              <w:t>5. If your site uses a strict Content Security Policy, allow</w:t>
            </w:r>
            <w:r>
              <w:br/>
              <w:t xml:space="preserve">   https://cfr.optioncapp.com in script-src.</w:t>
            </w:r>
            <w:r>
              <w:br/>
            </w:r>
            <w:r>
              <w:br/>
              <w:t>6. Verify your own application is shown as the current/inert tile and that</w:t>
            </w:r>
            <w:r>
              <w:br/>
              <w:t xml:space="preserve">   other applications navigate correctly.</w:t>
            </w:r>
            <w:r>
              <w:br/>
            </w:r>
            <w:r>
              <w:br/>
              <w:t>7. Do not copy the switcher JavaScript or maintain a separate application list.</w:t>
            </w:r>
          </w:p>
        </w:tc>
      </w:tr>
    </w:tbl>
    <w:p w14:paraId="6ABC8319" w14:textId="77777777" w:rsidR="00A40B8B" w:rsidRDefault="00A40B8B" w:rsidP="00A40B8B">
      <w:pPr>
        <w:spacing w:after="20"/>
        <w:rPr>
          <w:rFonts w:hint="eastAsia"/>
        </w:rPr>
      </w:pPr>
    </w:p>
    <w:p w14:paraId="5CFE432D" w14:textId="77777777" w:rsidR="00A40B8B" w:rsidRDefault="00A40B8B" w:rsidP="00A40B8B">
      <w:pPr>
        <w:pStyle w:val="Heading1"/>
      </w:pPr>
      <w:r>
        <w:t>13. FAQ</w:t>
      </w:r>
    </w:p>
    <w:p w14:paraId="2164012C" w14:textId="77777777" w:rsidR="00A40B8B" w:rsidRDefault="00A40B8B" w:rsidP="00A40B8B">
      <w:pPr>
        <w:spacing w:before="100" w:after="40"/>
        <w:rPr>
          <w:rFonts w:hint="eastAsia"/>
        </w:rPr>
      </w:pPr>
      <w:r>
        <w:rPr>
          <w:b/>
          <w:color w:val="12264C"/>
        </w:rPr>
        <w:t>Do we add the switcher to every Catholic Solutions page?</w:t>
      </w:r>
    </w:p>
    <w:p w14:paraId="148DB713" w14:textId="77777777" w:rsidR="00A40B8B" w:rsidRDefault="00A40B8B" w:rsidP="00A40B8B">
      <w:pPr>
        <w:spacing w:after="100"/>
        <w:rPr>
          <w:rFonts w:hint="eastAsia"/>
        </w:rPr>
      </w:pPr>
      <w:r>
        <w:t>No. Internal apps should get it from the shared AppLayout / PlatformTopbar.</w:t>
      </w:r>
    </w:p>
    <w:p w14:paraId="1BB50F53" w14:textId="77777777" w:rsidR="00A40B8B" w:rsidRDefault="00A40B8B" w:rsidP="00A40B8B">
      <w:pPr>
        <w:spacing w:before="100" w:after="40"/>
        <w:rPr>
          <w:rFonts w:hint="eastAsia"/>
        </w:rPr>
      </w:pPr>
      <w:r>
        <w:rPr>
          <w:b/>
          <w:color w:val="12264C"/>
        </w:rPr>
        <w:t>Does an external app need to be added under apps/*?</w:t>
      </w:r>
    </w:p>
    <w:p w14:paraId="0C199834" w14:textId="77777777" w:rsidR="00A40B8B" w:rsidRDefault="00A40B8B" w:rsidP="00A40B8B">
      <w:pPr>
        <w:spacing w:after="100"/>
        <w:rPr>
          <w:rFonts w:hint="eastAsia"/>
        </w:rPr>
      </w:pPr>
      <w:r>
        <w:t>No. A catalog-only external product can be registered with an approved externalUrl.</w:t>
      </w:r>
    </w:p>
    <w:p w14:paraId="4CF0CD72" w14:textId="77777777" w:rsidR="00A40B8B" w:rsidRDefault="00A40B8B" w:rsidP="00A40B8B">
      <w:pPr>
        <w:spacing w:before="100" w:after="40"/>
        <w:rPr>
          <w:rFonts w:hint="eastAsia"/>
        </w:rPr>
      </w:pPr>
      <w:r>
        <w:rPr>
          <w:b/>
          <w:color w:val="12264C"/>
        </w:rPr>
        <w:t>Can an external app use React/Angular/Vue/ASP.NET?</w:t>
      </w:r>
    </w:p>
    <w:p w14:paraId="4D065DFD" w14:textId="77777777" w:rsidR="00A40B8B" w:rsidRDefault="00A40B8B" w:rsidP="00A40B8B">
      <w:pPr>
        <w:spacing w:after="100"/>
        <w:rPr>
          <w:rFonts w:hint="eastAsia"/>
        </w:rPr>
      </w:pPr>
      <w:r>
        <w:t>Yes. The hosted integration is a browser Web Component and is framework-neutral.</w:t>
      </w:r>
    </w:p>
    <w:p w14:paraId="08508902" w14:textId="77777777" w:rsidR="00A40B8B" w:rsidRDefault="00A40B8B" w:rsidP="00A40B8B">
      <w:pPr>
        <w:spacing w:before="100" w:after="40"/>
        <w:rPr>
          <w:rFonts w:hint="eastAsia"/>
        </w:rPr>
      </w:pPr>
      <w:r>
        <w:rPr>
          <w:b/>
          <w:color w:val="12264C"/>
        </w:rPr>
        <w:t>Does the external team need the entire Catholic Solutions repository?</w:t>
      </w:r>
    </w:p>
    <w:p w14:paraId="14A4B9E4" w14:textId="77777777" w:rsidR="00A40B8B" w:rsidRDefault="00A40B8B" w:rsidP="00A40B8B">
      <w:pPr>
        <w:spacing w:after="100"/>
        <w:rPr>
          <w:rFonts w:hint="eastAsia"/>
        </w:rPr>
      </w:pPr>
      <w:r>
        <w:t>No. They need only the hosted script URL, assigned current-app-id, and CSP guidance.</w:t>
      </w:r>
    </w:p>
    <w:p w14:paraId="0E7C2118" w14:textId="77777777" w:rsidR="00A40B8B" w:rsidRDefault="00A40B8B" w:rsidP="00A40B8B">
      <w:pPr>
        <w:spacing w:before="100" w:after="40"/>
        <w:rPr>
          <w:rFonts w:hint="eastAsia"/>
        </w:rPr>
      </w:pPr>
      <w:r>
        <w:rPr>
          <w:b/>
          <w:color w:val="12264C"/>
        </w:rPr>
        <w:t>Who updates the app list?</w:t>
      </w:r>
    </w:p>
    <w:p w14:paraId="4B0E5136" w14:textId="77777777" w:rsidR="00A40B8B" w:rsidRDefault="00A40B8B" w:rsidP="00A40B8B">
      <w:pPr>
        <w:spacing w:after="100"/>
        <w:rPr>
          <w:rFonts w:hint="eastAsia"/>
        </w:rPr>
      </w:pPr>
      <w:r>
        <w:lastRenderedPageBreak/>
        <w:t>Catholic Solutions updates APP_CATALOG. External teams must not maintain a duplicate list.</w:t>
      </w:r>
    </w:p>
    <w:p w14:paraId="7F4E66FF" w14:textId="77777777" w:rsidR="00A40B8B" w:rsidRDefault="00A40B8B" w:rsidP="00A40B8B">
      <w:pPr>
        <w:spacing w:before="100" w:after="40"/>
        <w:rPr>
          <w:rFonts w:hint="eastAsia"/>
        </w:rPr>
      </w:pPr>
      <w:r>
        <w:rPr>
          <w:b/>
          <w:color w:val="12264C"/>
        </w:rPr>
        <w:t>Will partner apps update when a new app is added?</w:t>
      </w:r>
    </w:p>
    <w:p w14:paraId="7DD2316E" w14:textId="77777777" w:rsidR="00A40B8B" w:rsidRDefault="00A40B8B" w:rsidP="00A40B8B">
      <w:pPr>
        <w:spacing w:after="100"/>
        <w:rPr>
          <w:rFonts w:hint="eastAsia"/>
        </w:rPr>
      </w:pPr>
      <w:r>
        <w:t>After the central catalog is updated and App Hub is deployed, the hosted launcher can expose the update on normal script refresh; no partner source change is required.</w:t>
      </w:r>
    </w:p>
    <w:p w14:paraId="03BF3F47" w14:textId="77777777" w:rsidR="00A40B8B" w:rsidRDefault="00A40B8B" w:rsidP="00A40B8B">
      <w:pPr>
        <w:spacing w:before="100" w:after="40"/>
        <w:rPr>
          <w:rFonts w:hint="eastAsia"/>
        </w:rPr>
      </w:pPr>
      <w:r>
        <w:rPr>
          <w:b/>
          <w:color w:val="12264C"/>
        </w:rPr>
        <w:t>Does the switcher authenticate users into another app?</w:t>
      </w:r>
    </w:p>
    <w:p w14:paraId="5AEB3313" w14:textId="77777777" w:rsidR="00A40B8B" w:rsidRDefault="00A40B8B" w:rsidP="00A40B8B">
      <w:pPr>
        <w:spacing w:after="100"/>
        <w:rPr>
          <w:rFonts w:hint="eastAsia"/>
        </w:rPr>
      </w:pPr>
      <w:r>
        <w:t>No. Navigation and authentication are separate concerns.</w:t>
      </w:r>
    </w:p>
    <w:p w14:paraId="0C134728" w14:textId="77777777" w:rsidR="00A40B8B" w:rsidRDefault="00A40B8B" w:rsidP="00A40B8B">
      <w:pPr>
        <w:pStyle w:val="Heading2"/>
      </w:pPr>
      <w:r>
        <w:t>Where exactly does the .d.ts file go in an external React application?</w:t>
      </w:r>
    </w:p>
    <w:p w14:paraId="5A9D888B" w14:textId="77777777" w:rsidR="00A40B8B" w:rsidRDefault="00A40B8B" w:rsidP="00A40B8B">
      <w:pPr>
        <w:rPr>
          <w:rFonts w:hint="eastAsia"/>
        </w:rPr>
      </w:pPr>
      <w:r>
        <w:t>Inside that external application's own TypeScript source tree. The recommended path is src/types/catholic-solutions-app-switcher.d.ts. In a monorepo, put it under the specific app workspace that renders the switcher.</w:t>
      </w:r>
    </w:p>
    <w:p w14:paraId="688C337B" w14:textId="77777777" w:rsidR="00A40B8B" w:rsidRDefault="00A40B8B" w:rsidP="00A40B8B">
      <w:pPr>
        <w:pStyle w:val="Heading2"/>
      </w:pPr>
      <w:r>
        <w:t>Do Angular, Vue, ASP.NET, or plain HTML teams need this React .d.ts file?</w:t>
      </w:r>
    </w:p>
    <w:p w14:paraId="659FE09B" w14:textId="77777777" w:rsidR="00A40B8B" w:rsidRDefault="00A40B8B" w:rsidP="00A40B8B">
      <w:pPr>
        <w:rPr>
          <w:rFonts w:hint="eastAsia"/>
        </w:rPr>
      </w:pPr>
      <w:r>
        <w:t>No, unless their build specifically uses React TypeScript JSX/TSX. The runtime Web Component remains framework-neutral.</w:t>
      </w:r>
    </w:p>
    <w:p w14:paraId="41787BDE" w14:textId="77777777" w:rsidR="00A40B8B" w:rsidRDefault="00A40B8B" w:rsidP="00A40B8B">
      <w:pPr>
        <w:pStyle w:val="Heading1"/>
      </w:pPr>
      <w:r>
        <w:t>14. Source Map</w:t>
      </w:r>
    </w:p>
    <w:tbl>
      <w:tblPr>
        <w:tblW w:w="0" w:type="auto"/>
        <w:jc w:val="center"/>
        <w:tblLayout w:type="fixed"/>
        <w:tblLook w:val="04A0" w:firstRow="1" w:lastRow="0" w:firstColumn="1" w:lastColumn="0" w:noHBand="0" w:noVBand="1"/>
      </w:tblPr>
      <w:tblGrid>
        <w:gridCol w:w="5112"/>
        <w:gridCol w:w="4939"/>
      </w:tblGrid>
      <w:tr w:rsidR="00A40B8B" w14:paraId="0F4B753B" w14:textId="77777777" w:rsidTr="00F6150B">
        <w:trPr>
          <w:cantSplit/>
          <w:tblHeader/>
          <w:jc w:val="center"/>
        </w:trPr>
        <w:tc>
          <w:tcPr>
            <w:tcW w:w="4939" w:type="dxa"/>
            <w:shd w:val="clear" w:color="auto" w:fill="12264C"/>
            <w:tcMar>
              <w:top w:w="110" w:type="dxa"/>
              <w:left w:w="110" w:type="dxa"/>
              <w:bottom w:w="110" w:type="dxa"/>
              <w:right w:w="110" w:type="dxa"/>
            </w:tcMar>
            <w:vAlign w:val="center"/>
          </w:tcPr>
          <w:p w14:paraId="4634BA28" w14:textId="77777777" w:rsidR="00A40B8B" w:rsidRDefault="00A40B8B" w:rsidP="00F6150B">
            <w:pPr>
              <w:spacing w:after="0"/>
              <w:rPr>
                <w:rFonts w:hint="eastAsia"/>
              </w:rPr>
            </w:pPr>
            <w:r>
              <w:rPr>
                <w:b/>
                <w:color w:val="FFFFFF"/>
                <w:sz w:val="17"/>
              </w:rPr>
              <w:t>Path</w:t>
            </w:r>
          </w:p>
        </w:tc>
        <w:tc>
          <w:tcPr>
            <w:tcW w:w="4939" w:type="dxa"/>
            <w:shd w:val="clear" w:color="auto" w:fill="12264C"/>
            <w:tcMar>
              <w:top w:w="110" w:type="dxa"/>
              <w:left w:w="110" w:type="dxa"/>
              <w:bottom w:w="110" w:type="dxa"/>
              <w:right w:w="110" w:type="dxa"/>
            </w:tcMar>
            <w:vAlign w:val="center"/>
          </w:tcPr>
          <w:p w14:paraId="6FD66772" w14:textId="77777777" w:rsidR="00A40B8B" w:rsidRDefault="00A40B8B" w:rsidP="00F6150B">
            <w:pPr>
              <w:spacing w:after="0"/>
              <w:rPr>
                <w:rFonts w:hint="eastAsia"/>
              </w:rPr>
            </w:pPr>
            <w:r>
              <w:rPr>
                <w:b/>
                <w:color w:val="FFFFFF"/>
                <w:sz w:val="17"/>
              </w:rPr>
              <w:t>Purpose</w:t>
            </w:r>
          </w:p>
        </w:tc>
      </w:tr>
      <w:tr w:rsidR="00A40B8B" w14:paraId="0252F9C3"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CDD12CD" w14:textId="77777777" w:rsidR="00A40B8B" w:rsidRDefault="00A40B8B" w:rsidP="00F6150B">
            <w:pPr>
              <w:spacing w:after="0" w:line="247" w:lineRule="auto"/>
              <w:rPr>
                <w:rFonts w:hint="eastAsia"/>
              </w:rPr>
            </w:pPr>
            <w:r>
              <w:rPr>
                <w:sz w:val="17"/>
              </w:rPr>
              <w:t>packages/shared/src/app/config/appCatalog.ts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8272F6C" w14:textId="77777777" w:rsidR="00A40B8B" w:rsidRDefault="00A40B8B" w:rsidP="00F6150B">
            <w:pPr>
              <w:spacing w:after="0" w:line="247" w:lineRule="auto"/>
              <w:rPr>
                <w:rFonts w:hint="eastAsia"/>
              </w:rPr>
            </w:pPr>
            <w:r>
              <w:rPr>
                <w:sz w:val="17"/>
              </w:rPr>
              <w:t>Central product catalog and external destination metadata.</w:t>
            </w:r>
          </w:p>
        </w:tc>
      </w:tr>
      <w:tr w:rsidR="00A40B8B" w14:paraId="70DD3A1B"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44451CE" w14:textId="77777777" w:rsidR="00A40B8B" w:rsidRDefault="00A40B8B" w:rsidP="00F6150B">
            <w:pPr>
              <w:spacing w:after="0" w:line="247" w:lineRule="auto"/>
              <w:rPr>
                <w:rFonts w:hint="eastAsia"/>
              </w:rPr>
            </w:pPr>
            <w:r>
              <w:rPr>
                <w:sz w:val="17"/>
              </w:rPr>
              <w:t>packages/shared/src/app/types/app.ts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C032CE0" w14:textId="77777777" w:rsidR="00A40B8B" w:rsidRDefault="00A40B8B" w:rsidP="00F6150B">
            <w:pPr>
              <w:spacing w:after="0" w:line="247" w:lineRule="auto"/>
              <w:rPr>
                <w:rFonts w:hint="eastAsia"/>
              </w:rPr>
            </w:pPr>
            <w:r>
              <w:rPr>
                <w:sz w:val="17"/>
              </w:rPr>
              <w:t>Catalog app types, externalUrl, navigationTarget.</w:t>
            </w:r>
          </w:p>
        </w:tc>
      </w:tr>
      <w:tr w:rsidR="00A40B8B" w14:paraId="68039DAF"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20B0881" w14:textId="77777777" w:rsidR="00A40B8B" w:rsidRDefault="00A40B8B" w:rsidP="00F6150B">
            <w:pPr>
              <w:spacing w:after="0" w:line="247" w:lineRule="auto"/>
              <w:rPr>
                <w:rFonts w:hint="eastAsia"/>
              </w:rPr>
            </w:pPr>
            <w:r>
              <w:rPr>
                <w:sz w:val="17"/>
              </w:rPr>
              <w:t>packages/shared/src/platform/navigation/solutionNavigation.ts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C522FE1" w14:textId="77777777" w:rsidR="00A40B8B" w:rsidRDefault="00A40B8B" w:rsidP="00F6150B">
            <w:pPr>
              <w:spacing w:after="0" w:line="247" w:lineRule="auto"/>
              <w:rPr>
                <w:rFonts w:hint="eastAsia"/>
              </w:rPr>
            </w:pPr>
            <w:r>
              <w:rPr>
                <w:sz w:val="17"/>
              </w:rPr>
              <w:t>Centralized destination resolution used by internal UI.</w:t>
            </w:r>
          </w:p>
        </w:tc>
      </w:tr>
      <w:tr w:rsidR="00A40B8B" w14:paraId="1D623FEA"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DC51F55" w14:textId="77777777" w:rsidR="00A40B8B" w:rsidRDefault="00A40B8B" w:rsidP="00F6150B">
            <w:pPr>
              <w:spacing w:after="0" w:line="247" w:lineRule="auto"/>
              <w:rPr>
                <w:rFonts w:hint="eastAsia"/>
              </w:rPr>
            </w:pPr>
            <w:r>
              <w:rPr>
                <w:sz w:val="17"/>
              </w:rPr>
              <w:t>packages/shared/src/platform/shell/PlatformAppSwitcher.tsx</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E4FFB23" w14:textId="77777777" w:rsidR="00A40B8B" w:rsidRDefault="00A40B8B" w:rsidP="00F6150B">
            <w:pPr>
              <w:spacing w:after="0" w:line="247" w:lineRule="auto"/>
              <w:rPr>
                <w:rFonts w:hint="eastAsia"/>
              </w:rPr>
            </w:pPr>
            <w:r>
              <w:rPr>
                <w:sz w:val="17"/>
              </w:rPr>
              <w:t>Shared React switcher for internal applications.</w:t>
            </w:r>
          </w:p>
        </w:tc>
      </w:tr>
      <w:tr w:rsidR="00A40B8B" w14:paraId="02A19CB2"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D3AB173" w14:textId="77777777" w:rsidR="00A40B8B" w:rsidRDefault="00A40B8B" w:rsidP="00F6150B">
            <w:pPr>
              <w:spacing w:after="0" w:line="247" w:lineRule="auto"/>
              <w:rPr>
                <w:rFonts w:hint="eastAsia"/>
              </w:rPr>
            </w:pPr>
            <w:r>
              <w:rPr>
                <w:sz w:val="17"/>
              </w:rPr>
              <w:t>packages/shared/src/platform/shell/PlatformTopbar.tsx</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FB66085" w14:textId="77777777" w:rsidR="00A40B8B" w:rsidRDefault="00A40B8B" w:rsidP="00F6150B">
            <w:pPr>
              <w:spacing w:after="0" w:line="247" w:lineRule="auto"/>
              <w:rPr>
                <w:rFonts w:hint="eastAsia"/>
              </w:rPr>
            </w:pPr>
            <w:r>
              <w:rPr>
                <w:sz w:val="17"/>
              </w:rPr>
              <w:t>Places the internal switcher in the shared top bar.</w:t>
            </w:r>
          </w:p>
        </w:tc>
      </w:tr>
      <w:tr w:rsidR="00A40B8B" w14:paraId="2F10EC5A"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0D050BFE" w14:textId="77777777" w:rsidR="00A40B8B" w:rsidRDefault="00A40B8B" w:rsidP="00F6150B">
            <w:pPr>
              <w:spacing w:after="0" w:line="247" w:lineRule="auto"/>
              <w:rPr>
                <w:rFonts w:hint="eastAsia"/>
              </w:rPr>
            </w:pPr>
            <w:r>
              <w:rPr>
                <w:sz w:val="17"/>
              </w:rPr>
              <w:t>packages/shared/src/app/layouts/AppLayout.tsx</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5A9D304" w14:textId="77777777" w:rsidR="00A40B8B" w:rsidRDefault="00A40B8B" w:rsidP="00F6150B">
            <w:pPr>
              <w:spacing w:after="0" w:line="247" w:lineRule="auto"/>
              <w:rPr>
                <w:rFonts w:hint="eastAsia"/>
              </w:rPr>
            </w:pPr>
            <w:r>
              <w:rPr>
                <w:sz w:val="17"/>
              </w:rPr>
              <w:t>Standard internal authenticated app layout.</w:t>
            </w:r>
          </w:p>
        </w:tc>
      </w:tr>
      <w:tr w:rsidR="00A40B8B" w14:paraId="25818E05"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7481439" w14:textId="77777777" w:rsidR="00A40B8B" w:rsidRDefault="00A40B8B" w:rsidP="00F6150B">
            <w:pPr>
              <w:spacing w:after="0" w:line="247" w:lineRule="auto"/>
              <w:rPr>
                <w:rFonts w:hint="eastAsia"/>
              </w:rPr>
            </w:pPr>
            <w:r>
              <w:rPr>
                <w:sz w:val="17"/>
              </w:rPr>
              <w:t>packages/shared/src/platform/integrations/app-switcher/manifest.ts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633C9088" w14:textId="77777777" w:rsidR="00A40B8B" w:rsidRDefault="00A40B8B" w:rsidP="00F6150B">
            <w:pPr>
              <w:spacing w:after="0" w:line="247" w:lineRule="auto"/>
              <w:rPr>
                <w:rFonts w:hint="eastAsia"/>
              </w:rPr>
            </w:pPr>
            <w:r>
              <w:rPr>
                <w:sz w:val="17"/>
              </w:rPr>
              <w:t>Build-time external switcher manifest derived from APP_CATALOG.</w:t>
            </w:r>
          </w:p>
        </w:tc>
      </w:tr>
      <w:tr w:rsidR="00A40B8B" w14:paraId="7972C37B"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6321CC5" w14:textId="77777777" w:rsidR="00A40B8B" w:rsidRDefault="00A40B8B" w:rsidP="00F6150B">
            <w:pPr>
              <w:spacing w:after="0" w:line="247" w:lineRule="auto"/>
              <w:rPr>
                <w:rFonts w:hint="eastAsia"/>
              </w:rPr>
            </w:pPr>
            <w:r>
              <w:rPr>
                <w:sz w:val="17"/>
              </w:rPr>
              <w:t>packages/shared/src/platform/integrations/app-switcher/catholic-solutions-app-switcher.js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B86B24A" w14:textId="77777777" w:rsidR="00A40B8B" w:rsidRDefault="00A40B8B" w:rsidP="00F6150B">
            <w:pPr>
              <w:spacing w:after="0" w:line="247" w:lineRule="auto"/>
              <w:rPr>
                <w:rFonts w:hint="eastAsia"/>
              </w:rPr>
            </w:pPr>
            <w:r>
              <w:rPr>
                <w:sz w:val="17"/>
              </w:rPr>
              <w:t>Framework-neutral hosted Web Component.</w:t>
            </w:r>
          </w:p>
        </w:tc>
      </w:tr>
      <w:tr w:rsidR="00A40B8B" w14:paraId="61398147"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42C2369A" w14:textId="77777777" w:rsidR="00A40B8B" w:rsidRDefault="00A40B8B" w:rsidP="00F6150B">
            <w:pPr>
              <w:spacing w:after="0" w:line="247" w:lineRule="auto"/>
              <w:rPr>
                <w:rFonts w:hint="eastAsia"/>
              </w:rPr>
            </w:pPr>
            <w:r>
              <w:rPr>
                <w:sz w:val="17"/>
              </w:rPr>
              <w:t>apps/app-hub/vite.config.ts</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2FB58198" w14:textId="77777777" w:rsidR="00A40B8B" w:rsidRDefault="00A40B8B" w:rsidP="00F6150B">
            <w:pPr>
              <w:spacing w:after="0" w:line="247" w:lineRule="auto"/>
              <w:rPr>
                <w:rFonts w:hint="eastAsia"/>
              </w:rPr>
            </w:pPr>
            <w:r>
              <w:rPr>
                <w:sz w:val="17"/>
              </w:rPr>
              <w:t>Publishes the hosted integration asset in dev and production builds.</w:t>
            </w:r>
          </w:p>
        </w:tc>
      </w:tr>
      <w:tr w:rsidR="00A40B8B" w14:paraId="4EF6E29D"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621718F" w14:textId="77777777" w:rsidR="00A40B8B" w:rsidRDefault="00A40B8B" w:rsidP="00F6150B">
            <w:pPr>
              <w:spacing w:after="0" w:line="247" w:lineRule="auto"/>
              <w:rPr>
                <w:rFonts w:hint="eastAsia"/>
              </w:rPr>
            </w:pPr>
            <w:r>
              <w:rPr>
                <w:sz w:val="17"/>
              </w:rPr>
              <w:t>apps/app-hub/tsconfig.node.json</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C0E62F2" w14:textId="77777777" w:rsidR="00A40B8B" w:rsidRDefault="00A40B8B" w:rsidP="00F6150B">
            <w:pPr>
              <w:spacing w:after="0" w:line="247" w:lineRule="auto"/>
              <w:rPr>
                <w:rFonts w:hint="eastAsia"/>
              </w:rPr>
            </w:pPr>
            <w:r>
              <w:rPr>
                <w:sz w:val="17"/>
              </w:rPr>
              <w:t>Node build boundary/alias configuration for the App Hub Vite config dependency chain.</w:t>
            </w:r>
          </w:p>
        </w:tc>
      </w:tr>
      <w:tr w:rsidR="00A40B8B" w14:paraId="6D6A3864"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70606EE2" w14:textId="77777777" w:rsidR="00A40B8B" w:rsidRDefault="00A40B8B" w:rsidP="00F6150B">
            <w:pPr>
              <w:spacing w:after="0" w:line="247" w:lineRule="auto"/>
              <w:rPr>
                <w:rFonts w:hint="eastAsia"/>
              </w:rPr>
            </w:pPr>
            <w:r>
              <w:rPr>
                <w:sz w:val="17"/>
              </w:rPr>
              <w:t>docs/integrations/EXTERNAL_APP_SWITCHER.md</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E8AC9BD" w14:textId="77777777" w:rsidR="00A40B8B" w:rsidRDefault="00A40B8B" w:rsidP="00F6150B">
            <w:pPr>
              <w:spacing w:after="0" w:line="247" w:lineRule="auto"/>
              <w:rPr>
                <w:rFonts w:hint="eastAsia"/>
              </w:rPr>
            </w:pPr>
            <w:r>
              <w:rPr>
                <w:sz w:val="17"/>
              </w:rPr>
              <w:t>Repository-level external integration notes.</w:t>
            </w:r>
          </w:p>
        </w:tc>
      </w:tr>
      <w:tr w:rsidR="00A40B8B" w14:paraId="6BDEC57E"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1F024147" w14:textId="77777777" w:rsidR="00A40B8B" w:rsidRDefault="00A40B8B" w:rsidP="00F6150B">
            <w:pPr>
              <w:spacing w:after="0" w:line="247" w:lineRule="auto"/>
              <w:rPr>
                <w:rFonts w:hint="eastAsia"/>
              </w:rPr>
            </w:pPr>
            <w:r>
              <w:rPr>
                <w:sz w:val="17"/>
              </w:rPr>
              <w:t>docs/integrations/external-app-switcher-example.html</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348EF877" w14:textId="77777777" w:rsidR="00A40B8B" w:rsidRDefault="00A40B8B" w:rsidP="00F6150B">
            <w:pPr>
              <w:spacing w:after="0" w:line="247" w:lineRule="auto"/>
              <w:rPr>
                <w:rFonts w:hint="eastAsia"/>
              </w:rPr>
            </w:pPr>
            <w:r>
              <w:rPr>
                <w:sz w:val="17"/>
              </w:rPr>
              <w:t>Minimal working HTML example.</w:t>
            </w:r>
          </w:p>
        </w:tc>
      </w:tr>
      <w:tr w:rsidR="00A40B8B" w14:paraId="23A37A91" w14:textId="77777777" w:rsidTr="00F6150B">
        <w:trPr>
          <w:cantSplit/>
          <w:jc w:val="center"/>
        </w:trPr>
        <w:tc>
          <w:tcPr>
            <w:tcW w:w="5112"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C4B71ED" w14:textId="77777777" w:rsidR="00A40B8B" w:rsidRDefault="00A40B8B" w:rsidP="00F6150B">
            <w:pPr>
              <w:spacing w:after="0" w:line="247" w:lineRule="auto"/>
              <w:rPr>
                <w:rFonts w:hint="eastAsia"/>
              </w:rPr>
            </w:pPr>
            <w:r>
              <w:rPr>
                <w:sz w:val="17"/>
              </w:rPr>
              <w:t>docs/SPECIFICATION.md</w:t>
            </w:r>
          </w:p>
        </w:tc>
        <w:tc>
          <w:tcPr>
            <w:tcW w:w="4464" w:type="dxa"/>
            <w:tcBorders>
              <w:top w:val="nil"/>
              <w:left w:val="nil"/>
              <w:bottom w:val="single" w:sz="4" w:space="0" w:color="E6EBF1"/>
              <w:right w:val="nil"/>
            </w:tcBorders>
            <w:shd w:val="clear" w:color="auto" w:fill="FFFFFF"/>
            <w:tcMar>
              <w:top w:w="100" w:type="dxa"/>
              <w:left w:w="110" w:type="dxa"/>
              <w:bottom w:w="100" w:type="dxa"/>
              <w:right w:w="110" w:type="dxa"/>
            </w:tcMar>
            <w:vAlign w:val="center"/>
          </w:tcPr>
          <w:p w14:paraId="555E7460" w14:textId="77777777" w:rsidR="00A40B8B" w:rsidRDefault="00A40B8B" w:rsidP="00F6150B">
            <w:pPr>
              <w:spacing w:after="0" w:line="247" w:lineRule="auto"/>
              <w:rPr>
                <w:rFonts w:hint="eastAsia"/>
              </w:rPr>
            </w:pPr>
            <w:r>
              <w:rPr>
                <w:sz w:val="17"/>
              </w:rPr>
              <w:t>Living Specification and authoritative product/architecture requirements.</w:t>
            </w:r>
          </w:p>
        </w:tc>
      </w:tr>
      <w:tr w:rsidR="00A40B8B" w14:paraId="689A2D20" w14:textId="77777777" w:rsidTr="00F6150B">
        <w:trPr>
          <w:cantSplit/>
          <w:jc w:val="center"/>
        </w:trPr>
        <w:tc>
          <w:tcPr>
            <w:tcW w:w="5112" w:type="dxa"/>
          </w:tcPr>
          <w:p w14:paraId="51A1D189" w14:textId="77777777" w:rsidR="00A40B8B" w:rsidRDefault="00A40B8B" w:rsidP="00F6150B">
            <w:pPr>
              <w:rPr>
                <w:rFonts w:hint="eastAsia"/>
              </w:rPr>
            </w:pPr>
            <w:r>
              <w:t>&lt;external-app&gt;/src/types/catholic-solutions-app-switcher.d.ts</w:t>
            </w:r>
          </w:p>
        </w:tc>
        <w:tc>
          <w:tcPr>
            <w:tcW w:w="4464" w:type="dxa"/>
          </w:tcPr>
          <w:p w14:paraId="47F04BD6" w14:textId="77777777" w:rsidR="00A40B8B" w:rsidRDefault="00A40B8B" w:rsidP="00F6150B">
            <w:pPr>
              <w:rPr>
                <w:rFonts w:hint="eastAsia"/>
              </w:rPr>
            </w:pPr>
            <w:r>
              <w:t>Partner-side React/TypeScript JSX declaration for the hosted custom element. Create this in the consuming external app only.</w:t>
            </w:r>
          </w:p>
        </w:tc>
      </w:tr>
    </w:tbl>
    <w:p w14:paraId="7DC22366" w14:textId="77777777" w:rsidR="00A40B8B" w:rsidRDefault="00A40B8B" w:rsidP="00A40B8B">
      <w:pPr>
        <w:spacing w:after="40"/>
        <w:rPr>
          <w:rFonts w:hint="eastAsia"/>
        </w:rPr>
      </w:pPr>
    </w:p>
    <w:tbl>
      <w:tblPr>
        <w:tblW w:w="0" w:type="auto"/>
        <w:jc w:val="center"/>
        <w:tblLayout w:type="fixed"/>
        <w:tblLook w:val="04A0" w:firstRow="1" w:lastRow="0" w:firstColumn="1" w:lastColumn="0" w:noHBand="0" w:noVBand="1"/>
      </w:tblPr>
      <w:tblGrid>
        <w:gridCol w:w="9878"/>
      </w:tblGrid>
      <w:tr w:rsidR="00A40B8B" w14:paraId="03D27FC3" w14:textId="77777777" w:rsidTr="00F6150B">
        <w:trPr>
          <w:cantSplit/>
          <w:jc w:val="center"/>
        </w:trPr>
        <w:tc>
          <w:tcPr>
            <w:tcW w:w="9878" w:type="dxa"/>
            <w:tcBorders>
              <w:top w:val="single" w:sz="8" w:space="0" w:color="E9D49A"/>
              <w:left w:val="single" w:sz="18" w:space="0" w:color="D9A83F"/>
              <w:bottom w:val="single" w:sz="8" w:space="0" w:color="E9D49A"/>
              <w:right w:val="single" w:sz="8" w:space="0" w:color="E9D49A"/>
            </w:tcBorders>
            <w:shd w:val="clear" w:color="auto" w:fill="FFF8E7"/>
            <w:tcMar>
              <w:top w:w="120" w:type="dxa"/>
              <w:left w:w="150" w:type="dxa"/>
              <w:bottom w:w="120" w:type="dxa"/>
              <w:right w:w="150" w:type="dxa"/>
            </w:tcMar>
          </w:tcPr>
          <w:p w14:paraId="1BD50D26" w14:textId="77777777" w:rsidR="00A40B8B" w:rsidRDefault="00A40B8B" w:rsidP="00F6150B">
            <w:pPr>
              <w:spacing w:after="60"/>
              <w:rPr>
                <w:rFonts w:hint="eastAsia"/>
              </w:rPr>
            </w:pPr>
            <w:r>
              <w:rPr>
                <w:b/>
                <w:color w:val="6B4B00"/>
              </w:rPr>
              <w:lastRenderedPageBreak/>
              <w:t>Spec-driven maintenance</w:t>
            </w:r>
          </w:p>
          <w:p w14:paraId="57661F7A" w14:textId="77777777" w:rsidR="00A40B8B" w:rsidRDefault="00A40B8B" w:rsidP="00F6150B">
            <w:pPr>
              <w:spacing w:after="0"/>
              <w:rPr>
                <w:rFonts w:hint="eastAsia"/>
              </w:rPr>
            </w:pPr>
            <w:r>
              <w:rPr>
                <w:sz w:val="18"/>
              </w:rPr>
              <w:t>When App Switcher requirements change, update source and the newest relevant section of docs/SPECIFICATION.md together. Keep this developer guide aligned with the released integration contract.</w:t>
            </w:r>
          </w:p>
        </w:tc>
      </w:tr>
    </w:tbl>
    <w:p w14:paraId="3D7C19A8" w14:textId="77777777" w:rsidR="00A40B8B" w:rsidRDefault="00A40B8B" w:rsidP="00A40B8B">
      <w:pPr>
        <w:spacing w:after="40"/>
        <w:rPr>
          <w:rFonts w:hint="eastAsia"/>
        </w:rPr>
      </w:pPr>
    </w:p>
    <w:p w14:paraId="5CF11640" w14:textId="77777777" w:rsidR="00A40B8B" w:rsidRDefault="00A40B8B" w:rsidP="00A40B8B">
      <w:pPr>
        <w:pStyle w:val="Heading1"/>
      </w:pPr>
      <w:r>
        <w:t>15. Five-Minute Integration Checklist</w:t>
      </w:r>
    </w:p>
    <w:p w14:paraId="27EF7563" w14:textId="77777777" w:rsidR="00A40B8B" w:rsidRDefault="00A40B8B" w:rsidP="00A40B8B">
      <w:pPr>
        <w:pStyle w:val="ListBullet"/>
        <w:spacing w:after="60" w:line="254" w:lineRule="auto"/>
        <w:rPr>
          <w:rFonts w:hint="eastAsia"/>
        </w:rPr>
      </w:pPr>
      <w:r>
        <w:t>Catholic Solutions assigned a stable application ID.</w:t>
      </w:r>
    </w:p>
    <w:p w14:paraId="28770C2A" w14:textId="77777777" w:rsidR="00A40B8B" w:rsidRDefault="00A40B8B" w:rsidP="00A40B8B">
      <w:pPr>
        <w:pStyle w:val="ListBullet"/>
        <w:spacing w:after="60" w:line="254" w:lineRule="auto"/>
        <w:rPr>
          <w:rFonts w:hint="eastAsia"/>
        </w:rPr>
      </w:pPr>
      <w:r>
        <w:t>Partner app is registered in APP_CATALOG with a valid production destination.</w:t>
      </w:r>
    </w:p>
    <w:p w14:paraId="7A1A7FBF" w14:textId="77777777" w:rsidR="00A40B8B" w:rsidRDefault="00A40B8B" w:rsidP="00A40B8B">
      <w:pPr>
        <w:pStyle w:val="ListBullet"/>
        <w:spacing w:after="60" w:line="254" w:lineRule="auto"/>
        <w:rPr>
          <w:rFonts w:hint="eastAsia"/>
        </w:rPr>
      </w:pPr>
      <w:r>
        <w:t>App Hub is deployed with the generated /integrations/app-switcher/app-switcher.js asset.</w:t>
      </w:r>
    </w:p>
    <w:p w14:paraId="65A3B014" w14:textId="77777777" w:rsidR="00A40B8B" w:rsidRDefault="00A40B8B" w:rsidP="00A40B8B">
      <w:pPr>
        <w:pStyle w:val="ListBullet"/>
        <w:spacing w:after="60" w:line="254" w:lineRule="auto"/>
        <w:rPr>
          <w:rFonts w:hint="eastAsia"/>
        </w:rPr>
      </w:pPr>
      <w:r>
        <w:t>Partner loaded the hosted script once and placed the custom element in its header.</w:t>
      </w:r>
    </w:p>
    <w:p w14:paraId="53A6EC78" w14:textId="77777777" w:rsidR="00A40B8B" w:rsidRDefault="00A40B8B" w:rsidP="00A40B8B">
      <w:pPr>
        <w:pStyle w:val="ListBullet"/>
        <w:spacing w:after="60" w:line="254" w:lineRule="auto"/>
        <w:rPr>
          <w:rFonts w:hint="eastAsia"/>
        </w:rPr>
      </w:pPr>
      <w:r>
        <w:t>current-app-id exactly matches the central catalog ID.</w:t>
      </w:r>
    </w:p>
    <w:p w14:paraId="45CAA570" w14:textId="77777777" w:rsidR="00A40B8B" w:rsidRDefault="00A40B8B" w:rsidP="00A40B8B">
      <w:pPr>
        <w:pStyle w:val="ListBullet"/>
        <w:spacing w:after="60" w:line="254" w:lineRule="auto"/>
        <w:rPr>
          <w:rFonts w:hint="eastAsia"/>
        </w:rPr>
      </w:pPr>
      <w:r>
        <w:t>Partner CSP allows the App Hub script origin when required.</w:t>
      </w:r>
    </w:p>
    <w:p w14:paraId="0A399E78" w14:textId="77777777" w:rsidR="00A40B8B" w:rsidRDefault="00A40B8B" w:rsidP="00A40B8B">
      <w:pPr>
        <w:pStyle w:val="ListBullet"/>
        <w:spacing w:after="60" w:line="254" w:lineRule="auto"/>
        <w:rPr>
          <w:rFonts w:hint="eastAsia"/>
        </w:rPr>
      </w:pPr>
      <w:r>
        <w:t>Current tile is inert; other destinations work; App Hub footer link works.</w:t>
      </w:r>
    </w:p>
    <w:p w14:paraId="5F8120D5" w14:textId="77777777" w:rsidR="00A40B8B" w:rsidRDefault="00A40B8B" w:rsidP="00A40B8B">
      <w:pPr>
        <w:spacing w:before="280"/>
        <w:jc w:val="center"/>
        <w:rPr>
          <w:rFonts w:hint="eastAsia"/>
        </w:rPr>
      </w:pPr>
      <w:r>
        <w:rPr>
          <w:b/>
          <w:color w:val="D9A83F"/>
          <w:sz w:val="18"/>
        </w:rPr>
        <w:t>End of guide</w:t>
      </w:r>
    </w:p>
    <w:p w14:paraId="42560342" w14:textId="7A96600A" w:rsidR="0059186A" w:rsidRPr="00A40B8B" w:rsidRDefault="0059186A" w:rsidP="00A40B8B"/>
    <w:sectPr w:rsidR="0059186A" w:rsidRPr="00A40B8B" w:rsidSect="00034616">
      <w:headerReference w:type="default" r:id="rId8"/>
      <w:footerReference w:type="default" r:id="rId9"/>
      <w:pgSz w:w="12240" w:h="15840"/>
      <w:pgMar w:top="1008"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09A2" w14:textId="77777777" w:rsidR="00290E2E" w:rsidRDefault="00290E2E">
      <w:pPr>
        <w:spacing w:after="0" w:line="240" w:lineRule="auto"/>
      </w:pPr>
      <w:r>
        <w:separator/>
      </w:r>
    </w:p>
  </w:endnote>
  <w:endnote w:type="continuationSeparator" w:id="0">
    <w:p w14:paraId="513174DF" w14:textId="77777777" w:rsidR="00290E2E" w:rsidRDefault="00290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858B" w14:textId="77777777" w:rsidR="0059186A" w:rsidRDefault="00000000">
    <w:pPr>
      <w:pStyle w:val="Footer"/>
    </w:pPr>
    <w:r>
      <w:rPr>
        <w:color w:val="64748B"/>
        <w:sz w:val="16"/>
      </w:rPr>
      <w:t>v1.6.7  •  Internal + External Integration</w:t>
    </w:r>
  </w:p>
  <w:p w14:paraId="1B0ACABD" w14:textId="77777777" w:rsidR="0059186A" w:rsidRDefault="00000000">
    <w:pPr>
      <w:jc w:val="right"/>
    </w:pPr>
    <w:r>
      <w:rPr>
        <w:color w:val="64748B"/>
        <w:sz w:val="16"/>
      </w:rPr>
      <w:t xml:space="preserve">Page </w:t>
    </w:r>
    <w:r>
      <w:rPr>
        <w:color w:val="64748B"/>
        <w:sz w:val="16"/>
      </w:rPr>
      <w:fldChar w:fldCharType="begin"/>
    </w:r>
    <w:r>
      <w:rPr>
        <w:color w:val="64748B"/>
        <w:sz w:val="16"/>
      </w:rPr>
      <w:instrText xml:space="preserve"> PAGE </w:instrText>
    </w:r>
    <w:r>
      <w:rPr>
        <w:color w:val="64748B"/>
        <w:sz w:val="16"/>
      </w:rPr>
      <w:fldChar w:fldCharType="separate"/>
    </w:r>
    <w:r w:rsidR="00F1245C">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5DDE0" w14:textId="77777777" w:rsidR="00290E2E" w:rsidRDefault="00290E2E">
      <w:pPr>
        <w:spacing w:after="0" w:line="240" w:lineRule="auto"/>
      </w:pPr>
      <w:r>
        <w:separator/>
      </w:r>
    </w:p>
  </w:footnote>
  <w:footnote w:type="continuationSeparator" w:id="0">
    <w:p w14:paraId="001C91A9" w14:textId="77777777" w:rsidR="00290E2E" w:rsidRDefault="00290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E930" w14:textId="77777777" w:rsidR="0059186A" w:rsidRDefault="00000000">
    <w:pPr>
      <w:pStyle w:val="Header"/>
    </w:pPr>
    <w:r>
      <w:rPr>
        <w:b/>
        <w:color w:val="12264C"/>
        <w:sz w:val="16"/>
      </w:rPr>
      <w:t>CATHOLIC SOLUTIONS</w:t>
    </w:r>
    <w:r>
      <w:rPr>
        <w:color w:val="64748B"/>
        <w:sz w:val="16"/>
      </w:rPr>
      <w:t xml:space="preserve">   |   App Switcher Developer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308664">
    <w:abstractNumId w:val="8"/>
  </w:num>
  <w:num w:numId="2" w16cid:durableId="1482574337">
    <w:abstractNumId w:val="6"/>
  </w:num>
  <w:num w:numId="3" w16cid:durableId="71322882">
    <w:abstractNumId w:val="5"/>
  </w:num>
  <w:num w:numId="4" w16cid:durableId="431363975">
    <w:abstractNumId w:val="4"/>
  </w:num>
  <w:num w:numId="5" w16cid:durableId="561137181">
    <w:abstractNumId w:val="7"/>
  </w:num>
  <w:num w:numId="6" w16cid:durableId="66533827">
    <w:abstractNumId w:val="3"/>
  </w:num>
  <w:num w:numId="7" w16cid:durableId="2063748681">
    <w:abstractNumId w:val="2"/>
  </w:num>
  <w:num w:numId="8" w16cid:durableId="545021115">
    <w:abstractNumId w:val="1"/>
  </w:num>
  <w:num w:numId="9" w16cid:durableId="207770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E2E"/>
    <w:rsid w:val="0029639D"/>
    <w:rsid w:val="00326F90"/>
    <w:rsid w:val="004117D4"/>
    <w:rsid w:val="0059186A"/>
    <w:rsid w:val="00A40B8B"/>
    <w:rsid w:val="00AA1D8D"/>
    <w:rsid w:val="00B47730"/>
    <w:rsid w:val="00CB0664"/>
    <w:rsid w:val="00F1245C"/>
    <w:rsid w:val="00F6018A"/>
    <w:rsid w:val="00FA6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FBEFF"/>
  <w14:defaultImageDpi w14:val="300"/>
  <w15:docId w15:val="{1F2DC853-8D8D-4AD8-A9EC-2B38C4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23B"/>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264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E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04B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Label">
    <w:name w:val="Guide Label"/>
    <w:pPr>
      <w:spacing w:after="100"/>
    </w:pPr>
    <w:rPr>
      <w:rFonts w:ascii="Aptos" w:hAnsi="Aptos"/>
      <w:b/>
      <w:color w:val="D9A83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Catholic Solutions App Switcher Developer Guide</dc:title>
  <dc:subject>Centralized internal and external App Switcher integration</dc:subject>
  <dc:creator>Catholic Solutions</dc:creator>
  <cp:keywords>Catholic Solutions, App Switcher, external integration, Web Component, App Hub</cp:keywords>
  <dc:description>Developer integration guide aligned with Catholic Solutions source v1.6.7.</dc:description>
  <cp:lastModifiedBy>Vijay Aaron A</cp:lastModifiedBy>
  <cp:revision>3</cp:revision>
  <dcterms:created xsi:type="dcterms:W3CDTF">2013-12-23T23:15:00Z</dcterms:created>
  <dcterms:modified xsi:type="dcterms:W3CDTF">2026-08-19T12:11:00Z</dcterms:modified>
  <cp:category/>
</cp:coreProperties>
</file>