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A8" w:rsidRPr="00A34EA8" w:rsidRDefault="00A34EA8" w:rsidP="00A34EA8">
      <w:pPr>
        <w:jc w:val="center"/>
        <w:rPr>
          <w:b/>
          <w:bCs/>
        </w:rPr>
      </w:pPr>
      <w:r w:rsidRPr="00A34EA8">
        <w:rPr>
          <w:b/>
          <w:bCs/>
        </w:rPr>
        <w:t>Fee Rules</w:t>
      </w:r>
    </w:p>
    <w:p w:rsidR="00A34EA8" w:rsidRDefault="00A34EA8" w:rsidP="00A34EA8">
      <w:r>
        <w:t>The parent shall strictly follow and comply with the Fee Payments and shall diligently follow the deposit of fee within the stipulated time period.</w:t>
      </w:r>
    </w:p>
    <w:p w:rsidR="00A34EA8" w:rsidRDefault="00A34EA8" w:rsidP="00A34E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Fees are to be paid quarterly as per the following schedule:</w:t>
      </w:r>
    </w:p>
    <w:p w:rsidR="00A34EA8" w:rsidRDefault="00A34EA8" w:rsidP="00A34E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14"/>
          <w:szCs w:val="14"/>
        </w:rPr>
        <w:t xml:space="preserve">st </w:t>
      </w:r>
      <w:r>
        <w:rPr>
          <w:sz w:val="22"/>
          <w:szCs w:val="22"/>
        </w:rPr>
        <w:t>Quarter (April to June) – by 10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>April</w:t>
      </w:r>
    </w:p>
    <w:p w:rsidR="00A34EA8" w:rsidRDefault="00A34EA8" w:rsidP="00A34E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14"/>
          <w:szCs w:val="14"/>
        </w:rPr>
        <w:t xml:space="preserve">nd </w:t>
      </w:r>
      <w:r>
        <w:rPr>
          <w:sz w:val="22"/>
          <w:szCs w:val="22"/>
        </w:rPr>
        <w:t>Quarter (July to September</w:t>
      </w:r>
      <w:proofErr w:type="gramStart"/>
      <w:r>
        <w:rPr>
          <w:sz w:val="22"/>
          <w:szCs w:val="22"/>
        </w:rPr>
        <w:t>)–</w:t>
      </w:r>
      <w:proofErr w:type="gramEnd"/>
      <w:r>
        <w:rPr>
          <w:sz w:val="22"/>
          <w:szCs w:val="22"/>
        </w:rPr>
        <w:t xml:space="preserve"> by 10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 xml:space="preserve">July </w:t>
      </w:r>
    </w:p>
    <w:p w:rsidR="00A34EA8" w:rsidRDefault="00A34EA8" w:rsidP="00A34E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14"/>
          <w:szCs w:val="14"/>
        </w:rPr>
        <w:t xml:space="preserve">rd </w:t>
      </w:r>
      <w:r>
        <w:rPr>
          <w:sz w:val="22"/>
          <w:szCs w:val="22"/>
        </w:rPr>
        <w:t>Quarter (October to December) – by 10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 xml:space="preserve">October </w:t>
      </w:r>
    </w:p>
    <w:p w:rsidR="00A34EA8" w:rsidRDefault="00A34EA8" w:rsidP="00A34EA8">
      <w:r>
        <w:t>4</w:t>
      </w:r>
      <w:r>
        <w:rPr>
          <w:sz w:val="14"/>
          <w:szCs w:val="14"/>
        </w:rPr>
        <w:t xml:space="preserve">th </w:t>
      </w:r>
      <w:r>
        <w:t>Quarter (January to March</w:t>
      </w:r>
      <w:proofErr w:type="gramStart"/>
      <w:r>
        <w:t>)–</w:t>
      </w:r>
      <w:proofErr w:type="gramEnd"/>
      <w:r>
        <w:t xml:space="preserve"> by 10</w:t>
      </w:r>
      <w:r>
        <w:rPr>
          <w:sz w:val="14"/>
          <w:szCs w:val="14"/>
        </w:rPr>
        <w:t xml:space="preserve">th </w:t>
      </w:r>
      <w:r>
        <w:t>January</w:t>
      </w:r>
    </w:p>
    <w:tbl>
      <w:tblPr>
        <w:tblW w:w="102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29"/>
      </w:tblGrid>
      <w:tr w:rsidR="00A34EA8" w:rsidTr="00090374">
        <w:trPr>
          <w:trHeight w:val="232"/>
        </w:trPr>
        <w:tc>
          <w:tcPr>
            <w:tcW w:w="10229" w:type="dxa"/>
          </w:tcPr>
          <w:p w:rsidR="00A34EA8" w:rsidRDefault="00A34EA8" w:rsidP="00090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“Last Date of Payment” is a holiday then the next working day after such holiday is considered to be the “Last Date of Payment”. </w:t>
            </w:r>
          </w:p>
        </w:tc>
      </w:tr>
      <w:tr w:rsidR="00A34EA8" w:rsidTr="00090374">
        <w:trPr>
          <w:trHeight w:val="233"/>
        </w:trPr>
        <w:tc>
          <w:tcPr>
            <w:tcW w:w="10229" w:type="dxa"/>
          </w:tcPr>
          <w:p w:rsidR="00A34EA8" w:rsidRDefault="00A34EA8" w:rsidP="0009037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fee is not paid by the “Last Date of Payment” a fine of </w:t>
            </w:r>
            <w:proofErr w:type="spellStart"/>
            <w:r>
              <w:rPr>
                <w:sz w:val="22"/>
                <w:szCs w:val="22"/>
              </w:rPr>
              <w:t>Rs</w:t>
            </w:r>
            <w:proofErr w:type="spellEnd"/>
            <w:r>
              <w:rPr>
                <w:sz w:val="22"/>
                <w:szCs w:val="22"/>
              </w:rPr>
              <w:t xml:space="preserve">. 10/- per day including all holidays, will be charged from the “Last Date of Payment” and till the day of payment of fee. </w:t>
            </w:r>
          </w:p>
        </w:tc>
      </w:tr>
    </w:tbl>
    <w:p w:rsidR="00A34EA8" w:rsidRDefault="00A34EA8" w:rsidP="00A34EA8"/>
    <w:tbl>
      <w:tblPr>
        <w:tblW w:w="102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29"/>
      </w:tblGrid>
      <w:tr w:rsidR="00A34EA8" w:rsidTr="00A34EA8">
        <w:trPr>
          <w:trHeight w:val="103"/>
        </w:trPr>
        <w:tc>
          <w:tcPr>
            <w:tcW w:w="10229" w:type="dxa"/>
          </w:tcPr>
          <w:p w:rsidR="00A34EA8" w:rsidRDefault="00A34EA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Fee once deposited, will not be refundable in any case. </w:t>
            </w:r>
          </w:p>
        </w:tc>
      </w:tr>
      <w:tr w:rsidR="00A34EA8" w:rsidTr="00A34EA8">
        <w:trPr>
          <w:trHeight w:val="103"/>
        </w:trPr>
        <w:tc>
          <w:tcPr>
            <w:tcW w:w="10229" w:type="dxa"/>
          </w:tcPr>
          <w:p w:rsidR="00A34EA8" w:rsidRDefault="00A34EA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Cheque bounce charge will be Rs.300 </w:t>
            </w:r>
          </w:p>
        </w:tc>
      </w:tr>
      <w:tr w:rsidR="00A34EA8" w:rsidTr="00A34EA8">
        <w:trPr>
          <w:trHeight w:val="103"/>
        </w:trPr>
        <w:tc>
          <w:tcPr>
            <w:tcW w:w="10229" w:type="dxa"/>
          </w:tcPr>
          <w:p w:rsidR="00A34EA8" w:rsidRDefault="00A34EA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Late fee fine to be paid separately for fees as applicable. </w:t>
            </w:r>
          </w:p>
        </w:tc>
      </w:tr>
      <w:tr w:rsidR="00A34EA8" w:rsidTr="00A34EA8">
        <w:trPr>
          <w:trHeight w:val="103"/>
        </w:trPr>
        <w:tc>
          <w:tcPr>
            <w:tcW w:w="10229" w:type="dxa"/>
          </w:tcPr>
          <w:p w:rsidR="00A34EA8" w:rsidRDefault="00A34EA8">
            <w:pPr>
              <w:pStyle w:val="Default"/>
              <w:rPr>
                <w:sz w:val="22"/>
                <w:szCs w:val="22"/>
              </w:rPr>
            </w:pPr>
          </w:p>
        </w:tc>
      </w:tr>
      <w:tr w:rsidR="00A34EA8" w:rsidTr="00A34EA8">
        <w:trPr>
          <w:trHeight w:val="103"/>
        </w:trPr>
        <w:tc>
          <w:tcPr>
            <w:tcW w:w="10229" w:type="dxa"/>
          </w:tcPr>
          <w:p w:rsidR="00A34EA8" w:rsidRDefault="00A34EA8">
            <w:pPr>
              <w:pStyle w:val="Default"/>
              <w:rPr>
                <w:sz w:val="22"/>
                <w:szCs w:val="22"/>
              </w:rPr>
            </w:pPr>
          </w:p>
        </w:tc>
      </w:tr>
      <w:tr w:rsidR="00A34EA8" w:rsidTr="00A34EA8">
        <w:trPr>
          <w:trHeight w:val="232"/>
        </w:trPr>
        <w:tc>
          <w:tcPr>
            <w:tcW w:w="10229" w:type="dxa"/>
          </w:tcPr>
          <w:p w:rsidR="00A34EA8" w:rsidRDefault="00A34EA8">
            <w:pPr>
              <w:pStyle w:val="Default"/>
              <w:rPr>
                <w:sz w:val="22"/>
                <w:szCs w:val="22"/>
              </w:rPr>
            </w:pPr>
          </w:p>
        </w:tc>
      </w:tr>
      <w:tr w:rsidR="00A34EA8" w:rsidTr="00A34EA8">
        <w:trPr>
          <w:trHeight w:val="233"/>
        </w:trPr>
        <w:tc>
          <w:tcPr>
            <w:tcW w:w="10229" w:type="dxa"/>
          </w:tcPr>
          <w:p w:rsidR="00A34EA8" w:rsidRDefault="00A34EA8">
            <w:pPr>
              <w:pStyle w:val="Default"/>
              <w:rPr>
                <w:sz w:val="22"/>
                <w:szCs w:val="22"/>
              </w:rPr>
            </w:pPr>
          </w:p>
        </w:tc>
      </w:tr>
      <w:tr w:rsidR="00A34EA8" w:rsidTr="00A34EA8">
        <w:trPr>
          <w:trHeight w:val="232"/>
        </w:trPr>
        <w:tc>
          <w:tcPr>
            <w:tcW w:w="10229" w:type="dxa"/>
          </w:tcPr>
          <w:p w:rsidR="00A34EA8" w:rsidRDefault="00A34EA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A34EA8" w:rsidRDefault="00A34EA8" w:rsidP="00A34EA8"/>
    <w:p w:rsidR="00A34EA8" w:rsidRDefault="00A34EA8" w:rsidP="00A34EA8"/>
    <w:p w:rsidR="00A34EA8" w:rsidRDefault="00A34EA8" w:rsidP="00A34EA8"/>
    <w:p w:rsidR="00A34EA8" w:rsidRDefault="00A34EA8" w:rsidP="00A34EA8"/>
    <w:p w:rsidR="00A34EA8" w:rsidRDefault="00A34EA8" w:rsidP="00A34EA8"/>
    <w:p w:rsidR="00A34EA8" w:rsidRDefault="00A34EA8" w:rsidP="00A34EA8"/>
    <w:p w:rsidR="00A34EA8" w:rsidRDefault="00A34EA8" w:rsidP="00A34EA8">
      <w:bookmarkStart w:id="0" w:name="_GoBack"/>
      <w:bookmarkEnd w:id="0"/>
    </w:p>
    <w:sectPr w:rsidR="00A34EA8" w:rsidSect="002704EF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2FFD"/>
    <w:multiLevelType w:val="hybridMultilevel"/>
    <w:tmpl w:val="6776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92B2F"/>
    <w:multiLevelType w:val="hybridMultilevel"/>
    <w:tmpl w:val="D0AE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54EE7"/>
    <w:multiLevelType w:val="hybridMultilevel"/>
    <w:tmpl w:val="A12CAD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BC16F0"/>
    <w:multiLevelType w:val="hybridMultilevel"/>
    <w:tmpl w:val="75500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CB"/>
    <w:rsid w:val="002704EF"/>
    <w:rsid w:val="005442AE"/>
    <w:rsid w:val="007A06CF"/>
    <w:rsid w:val="00870A2A"/>
    <w:rsid w:val="008737CA"/>
    <w:rsid w:val="009420CB"/>
    <w:rsid w:val="00970840"/>
    <w:rsid w:val="00A34EA8"/>
    <w:rsid w:val="00DD1D22"/>
    <w:rsid w:val="00F153ED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6CF"/>
    <w:rPr>
      <w:rFonts w:asciiTheme="minorHAnsi" w:eastAsiaTheme="minorEastAsia" w:hAnsiTheme="minorHAnsi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EF"/>
    <w:pPr>
      <w:ind w:left="720"/>
      <w:contextualSpacing/>
    </w:pPr>
  </w:style>
  <w:style w:type="paragraph" w:customStyle="1" w:styleId="Default">
    <w:name w:val="Default"/>
    <w:rsid w:val="00A34EA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6CF"/>
    <w:rPr>
      <w:rFonts w:asciiTheme="minorHAnsi" w:eastAsiaTheme="minorEastAsia" w:hAnsiTheme="minorHAnsi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EF"/>
    <w:pPr>
      <w:ind w:left="720"/>
      <w:contextualSpacing/>
    </w:pPr>
  </w:style>
  <w:style w:type="paragraph" w:customStyle="1" w:styleId="Default">
    <w:name w:val="Default"/>
    <w:rsid w:val="00A34EA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DPWS</dc:creator>
  <cp:keywords/>
  <dc:description/>
  <cp:lastModifiedBy>Principal</cp:lastModifiedBy>
  <cp:revision>11</cp:revision>
  <dcterms:created xsi:type="dcterms:W3CDTF">2023-03-02T06:40:00Z</dcterms:created>
  <dcterms:modified xsi:type="dcterms:W3CDTF">2023-03-02T10:44:00Z</dcterms:modified>
</cp:coreProperties>
</file>