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color w:val="1b2a4a"/>
          <w:sz w:val="72"/>
          <w:szCs w:val="72"/>
          <w:rtl w:val="0"/>
        </w:rPr>
        <w:t xml:space="preserve">ORYX EYEWEAR</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c9a84c"/>
          <w:sz w:val="28"/>
          <w:szCs w:val="28"/>
          <w:rtl w:val="0"/>
        </w:rPr>
        <w:t xml:space="preserve">——————————————</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rFonts w:ascii="Arial" w:cs="Arial" w:eastAsia="Arial" w:hAnsi="Arial"/>
          <w:b w:val="0"/>
          <w:bCs w:val="0"/>
          <w:color w:val="555555"/>
          <w:sz w:val="36"/>
          <w:szCs w:val="36"/>
          <w:rtl w:val="0"/>
        </w:rPr>
        <w:t xml:space="preserve">FOUNDER'S BUSINESS PLAN</w:t>
      </w:r>
      <w:r w:rsidDel="00000000" w:rsidR="00000000" w:rsidRPr="00000000">
        <w:rPr>
          <w:rtl w:val="0"/>
        </w:rPr>
      </w:r>
    </w:p>
    <w:p w:rsidR="00000000" w:rsidDel="00000000" w:rsidP="00000000" w:rsidRDefault="00000000" w:rsidRPr="00000000" w14:paraId="00000008">
      <w:pPr>
        <w:spacing w:after="40" w:before="0" w:lineRule="auto"/>
        <w:jc w:val="center"/>
        <w:rPr/>
      </w:pPr>
      <w:r w:rsidDel="00000000" w:rsidR="00000000" w:rsidRPr="00000000">
        <w:rPr>
          <w:rFonts w:ascii="Arial" w:cs="Arial" w:eastAsia="Arial" w:hAnsi="Arial"/>
          <w:i w:val="1"/>
          <w:iCs w:val="1"/>
          <w:color w:val="c9a84c"/>
          <w:sz w:val="26"/>
          <w:szCs w:val="26"/>
          <w:rtl w:val="0"/>
        </w:rPr>
        <w:t xml:space="preserve">Born in Morocco. Built for everywhere.</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tl w:val="0"/>
        </w:rPr>
      </w:r>
    </w:p>
    <w:p w:rsidR="00000000" w:rsidDel="00000000" w:rsidP="00000000" w:rsidRDefault="00000000" w:rsidRPr="00000000" w14:paraId="0000000B">
      <w:pPr>
        <w:spacing w:after="60" w:before="0" w:lineRule="auto"/>
        <w:jc w:val="center"/>
        <w:rPr/>
      </w:pPr>
      <w:r w:rsidDel="00000000" w:rsidR="00000000" w:rsidRPr="00000000">
        <w:rPr>
          <w:rFonts w:ascii="Arial" w:cs="Arial" w:eastAsia="Arial" w:hAnsi="Arial"/>
          <w:color w:val="999999"/>
          <w:sz w:val="20"/>
          <w:szCs w:val="20"/>
          <w:rtl w:val="0"/>
        </w:rPr>
        <w:t xml:space="preserve">202</w:t>
      </w:r>
      <w:r w:rsidDel="00000000" w:rsidR="00000000" w:rsidRPr="00000000">
        <w:rPr>
          <w:color w:val="999999"/>
          <w:sz w:val="20"/>
          <w:szCs w:val="20"/>
          <w:rtl w:val="0"/>
        </w:rPr>
        <w:t xml:space="preserve">6</w:t>
      </w:r>
      <w:r w:rsidDel="00000000" w:rsidR="00000000" w:rsidRPr="00000000">
        <w:rPr>
          <w:rFonts w:ascii="Arial" w:cs="Arial" w:eastAsia="Arial" w:hAnsi="Arial"/>
          <w:color w:val="999999"/>
          <w:sz w:val="20"/>
          <w:szCs w:val="20"/>
          <w:rtl w:val="0"/>
        </w:rPr>
        <w:t xml:space="preserve"> —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01 — Executive Summary</w:t>
      </w:r>
      <w:r w:rsidDel="00000000" w:rsidR="00000000" w:rsidRPr="00000000">
        <w:rPr>
          <w:rtl w:val="0"/>
        </w:rPr>
      </w:r>
    </w:p>
    <w:p w:rsidR="00000000" w:rsidDel="00000000" w:rsidP="00000000" w:rsidRDefault="00000000" w:rsidRPr="00000000" w14:paraId="0000000E">
      <w:pPr>
        <w:spacing w:after="100" w:before="60" w:lineRule="auto"/>
        <w:rPr/>
      </w:pPr>
      <w:r w:rsidDel="00000000" w:rsidR="00000000" w:rsidRPr="00000000">
        <w:rPr>
          <w:rFonts w:ascii="Arial" w:cs="Arial" w:eastAsia="Arial" w:hAnsi="Arial"/>
          <w:color w:val="333333"/>
          <w:sz w:val="22"/>
          <w:szCs w:val="22"/>
          <w:rtl w:val="0"/>
        </w:rPr>
        <w:t xml:space="preserve">Oryx Eyewear is a premium eyewear brand founded in Morocco, positioned between Western luxury confidence and Moroccan understated elegance. The brand targets style-aware, entrepreneurial 20–35 year-olds in Morocco's major cities and global markets.</w:t>
      </w:r>
      <w:r w:rsidDel="00000000" w:rsidR="00000000" w:rsidRPr="00000000">
        <w:rPr>
          <w:rtl w:val="0"/>
        </w:rPr>
      </w:r>
    </w:p>
    <w:p w:rsidR="00000000" w:rsidDel="00000000" w:rsidP="00000000" w:rsidRDefault="00000000" w:rsidRPr="00000000" w14:paraId="0000000F">
      <w:pPr>
        <w:spacing w:after="100" w:before="60" w:lineRule="auto"/>
        <w:rPr/>
      </w:pPr>
      <w:r w:rsidDel="00000000" w:rsidR="00000000" w:rsidRPr="00000000">
        <w:rPr>
          <w:rFonts w:ascii="Arial" w:cs="Arial" w:eastAsia="Arial" w:hAnsi="Arial"/>
          <w:color w:val="333333"/>
          <w:sz w:val="22"/>
          <w:szCs w:val="22"/>
          <w:rtl w:val="0"/>
        </w:rPr>
        <w:t xml:space="preserve">The brand DNA is anchored in one truth: "I know who I am — I don't need validation." Oryx does not sell glasses. It sells clarity, focus, and quiet confidence.</w:t>
      </w:r>
      <w:r w:rsidDel="00000000" w:rsidR="00000000" w:rsidRPr="00000000">
        <w:rPr>
          <w:rtl w:val="0"/>
        </w:rPr>
      </w:r>
    </w:p>
    <w:p w:rsidR="00000000" w:rsidDel="00000000" w:rsidP="00000000" w:rsidRDefault="00000000" w:rsidRPr="00000000" w14:paraId="00000010">
      <w:pPr>
        <w:spacing w:after="100" w:before="60" w:lineRule="auto"/>
        <w:rPr/>
      </w:pPr>
      <w:r w:rsidDel="00000000" w:rsidR="00000000" w:rsidRPr="00000000">
        <w:rPr>
          <w:rFonts w:ascii="Arial" w:cs="Arial" w:eastAsia="Arial" w:hAnsi="Arial"/>
          <w:color w:val="333333"/>
          <w:sz w:val="22"/>
          <w:szCs w:val="22"/>
          <w:rtl w:val="0"/>
        </w:rPr>
        <w:t xml:space="preserve">The launch strategy centers on two signature frames — each with a name, two colorways (Black, Tortoise, Brown, Grey) — and a dual-channel go-to-market: paid social media advertising and strategic influencer collaborations.</w:t>
      </w:r>
      <w:r w:rsidDel="00000000" w:rsidR="00000000" w:rsidRPr="00000000">
        <w:rPr>
          <w:rtl w:val="0"/>
        </w:rPr>
      </w:r>
    </w:p>
    <w:p w:rsidR="00000000" w:rsidDel="00000000" w:rsidP="00000000" w:rsidRDefault="00000000" w:rsidRPr="00000000" w14:paraId="00000011">
      <w:pPr>
        <w:spacing w:after="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KEY METRIC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b2a4a"/>
                <w:sz w:val="20"/>
                <w:szCs w:val="20"/>
                <w:rtl w:val="0"/>
              </w:rPr>
              <w:t xml:space="preserve">Launch Market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Morocco (Casablanca, Rabat, Marrakech, Tangier)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b2a4a"/>
                <w:sz w:val="20"/>
                <w:szCs w:val="20"/>
                <w:rtl w:val="0"/>
              </w:rPr>
              <w:t xml:space="preserve">Target 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20–35 years old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b2a4a"/>
                <w:sz w:val="20"/>
                <w:szCs w:val="20"/>
                <w:rtl w:val="0"/>
              </w:rPr>
              <w:t xml:space="preserve">Launch Products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2 Frames × 2 Colorways = 4 SKUs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b2a4a"/>
                <w:sz w:val="20"/>
                <w:szCs w:val="20"/>
                <w:rtl w:val="0"/>
              </w:rPr>
              <w:t xml:space="preserve">Morocco Price Range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1B">
            <w:pPr>
              <w:rPr/>
            </w:pPr>
            <w:sdt>
              <w:sdtPr>
                <w:id w:val="333792103"/>
                <w:tag w:val="goog_rdk_0"/>
              </w:sdtPr>
              <w:sdtContent>
                <w:r w:rsidDel="00000000" w:rsidR="00000000" w:rsidRPr="00000000">
                  <w:rPr>
                    <w:rFonts w:ascii="Arial Unicode MS" w:cs="Arial Unicode MS" w:eastAsia="Arial Unicode MS" w:hAnsi="Arial Unicode MS"/>
                    <w:color w:val="333333"/>
                    <w:sz w:val="20"/>
                    <w:szCs w:val="20"/>
                    <w:rtl w:val="0"/>
                  </w:rPr>
                  <w:t xml:space="preserve">800 MAD – 1,200 MAD (≈ 80€ – 120€)</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b2a4a"/>
                <w:sz w:val="20"/>
                <w:szCs w:val="20"/>
                <w:rtl w:val="0"/>
              </w:rPr>
              <w:t xml:space="preserve">Global Price Range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20"/>
                <w:szCs w:val="20"/>
                <w:rtl w:val="0"/>
              </w:rPr>
              <w:t xml:space="preserve">100€ – 180€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b2a4a"/>
                <w:sz w:val="20"/>
                <w:szCs w:val="20"/>
                <w:rtl w:val="0"/>
              </w:rPr>
              <w:t xml:space="preserve">Launch Channels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20"/>
                <w:szCs w:val="20"/>
                <w:rtl w:val="0"/>
              </w:rPr>
              <w:t xml:space="preserve">Instagram, TikTok, E-commerce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b2a4a"/>
                <w:sz w:val="20"/>
                <w:szCs w:val="20"/>
                <w:rtl w:val="0"/>
              </w:rPr>
              <w:t xml:space="preserve">Competitors (Inspiration)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333333"/>
                <w:sz w:val="20"/>
                <w:szCs w:val="20"/>
                <w:rtl w:val="0"/>
              </w:rPr>
              <w:t xml:space="preserve">Ray-Ban, Gentle Monster, Akila, Hills</w:t>
            </w:r>
            <w:r w:rsidDel="00000000" w:rsidR="00000000" w:rsidRPr="00000000">
              <w:rPr>
                <w:rtl w:val="0"/>
              </w:rPr>
            </w:r>
          </w:p>
        </w:tc>
      </w:tr>
    </w:tbl>
    <w:p w:rsidR="00000000" w:rsidDel="00000000" w:rsidP="00000000" w:rsidRDefault="00000000" w:rsidRPr="00000000" w14:paraId="00000022">
      <w:pPr>
        <w:spacing w:after="80" w:before="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02 — Brand Identity</w:t>
      </w:r>
      <w:r w:rsidDel="00000000" w:rsidR="00000000" w:rsidRPr="00000000">
        <w:rPr>
          <w:rtl w:val="0"/>
        </w:rPr>
      </w:r>
    </w:p>
    <w:p w:rsidR="00000000" w:rsidDel="00000000" w:rsidP="00000000" w:rsidRDefault="00000000" w:rsidRPr="00000000" w14:paraId="00000025">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Brand DNA</w:t>
      </w:r>
      <w:r w:rsidDel="00000000" w:rsidR="00000000" w:rsidRPr="00000000">
        <w:rPr>
          <w:rtl w:val="0"/>
        </w:rPr>
      </w:r>
    </w:p>
    <w:p w:rsidR="00000000" w:rsidDel="00000000" w:rsidP="00000000" w:rsidRDefault="00000000" w:rsidRPr="00000000" w14:paraId="00000026">
      <w:pPr>
        <w:pBdr>
          <w:left w:color="c9a84c" w:space="20" w:sz="12" w:val="single"/>
        </w:pBdr>
        <w:spacing w:after="200" w:before="200" w:lineRule="auto"/>
        <w:jc w:val="center"/>
        <w:rPr/>
      </w:pPr>
      <w:r w:rsidDel="00000000" w:rsidR="00000000" w:rsidRPr="00000000">
        <w:rPr>
          <w:rFonts w:ascii="Arial" w:cs="Arial" w:eastAsia="Arial" w:hAnsi="Arial"/>
          <w:b w:val="1"/>
          <w:bCs w:val="1"/>
          <w:i w:val="1"/>
          <w:iCs w:val="1"/>
          <w:color w:val="1b2a4a"/>
          <w:sz w:val="28"/>
          <w:szCs w:val="28"/>
          <w:rtl w:val="0"/>
        </w:rPr>
        <w:t xml:space="preserve">"I know who I am — I don't need validation."</w:t>
      </w:r>
      <w:r w:rsidDel="00000000" w:rsidR="00000000" w:rsidRPr="00000000">
        <w:rPr>
          <w:rtl w:val="0"/>
        </w:rPr>
      </w:r>
    </w:p>
    <w:p w:rsidR="00000000" w:rsidDel="00000000" w:rsidP="00000000" w:rsidRDefault="00000000" w:rsidRPr="00000000" w14:paraId="00000027">
      <w:pPr>
        <w:spacing w:after="100" w:before="60" w:lineRule="auto"/>
        <w:rPr/>
      </w:pPr>
      <w:r w:rsidDel="00000000" w:rsidR="00000000" w:rsidRPr="00000000">
        <w:rPr>
          <w:rFonts w:ascii="Arial" w:cs="Arial" w:eastAsia="Arial" w:hAnsi="Arial"/>
          <w:color w:val="333333"/>
          <w:sz w:val="22"/>
          <w:szCs w:val="22"/>
          <w:rtl w:val="0"/>
        </w:rPr>
        <w:t xml:space="preserve">Oryx Eyewear is not about the product. It is about how wearing it makes you feel. The brand communicates discipline, precision, and effortless elevation — attributes shared by founders, creatives, and anyone who moves with intention.</w:t>
      </w:r>
      <w:r w:rsidDel="00000000" w:rsidR="00000000" w:rsidRPr="00000000">
        <w:rPr>
          <w:rtl w:val="0"/>
        </w:rPr>
      </w:r>
    </w:p>
    <w:p w:rsidR="00000000" w:rsidDel="00000000" w:rsidP="00000000" w:rsidRDefault="00000000" w:rsidRPr="00000000" w14:paraId="00000028">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Brand Voice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Calm — never loud, never desperate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Precise — every word earns its place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Confident — speaks from a position of certainty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Elevated — premium without arrogance</w:t>
      </w:r>
      <w:r w:rsidDel="00000000" w:rsidR="00000000" w:rsidRPr="00000000">
        <w:rPr>
          <w:rtl w:val="0"/>
        </w:rPr>
      </w:r>
    </w:p>
    <w:p w:rsidR="00000000" w:rsidDel="00000000" w:rsidP="00000000" w:rsidRDefault="00000000" w:rsidRPr="00000000" w14:paraId="0000002D">
      <w:pPr>
        <w:spacing w:after="80" w:before="0" w:lineRule="auto"/>
        <w:rPr/>
      </w:pPr>
      <w:r w:rsidDel="00000000" w:rsidR="00000000" w:rsidRPr="00000000">
        <w:rPr>
          <w:rtl w:val="0"/>
        </w:rPr>
      </w:r>
    </w:p>
    <w:p w:rsidR="00000000" w:rsidDel="00000000" w:rsidP="00000000" w:rsidRDefault="00000000" w:rsidRPr="00000000" w14:paraId="0000002E">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Positioning Statement</w:t>
      </w:r>
      <w:r w:rsidDel="00000000" w:rsidR="00000000" w:rsidRPr="00000000">
        <w:rPr>
          <w:rtl w:val="0"/>
        </w:rPr>
      </w:r>
    </w:p>
    <w:p w:rsidR="00000000" w:rsidDel="00000000" w:rsidP="00000000" w:rsidRDefault="00000000" w:rsidRPr="00000000" w14:paraId="0000002F">
      <w:pPr>
        <w:spacing w:after="100" w:before="60" w:lineRule="auto"/>
        <w:rPr/>
      </w:pPr>
      <w:r w:rsidDel="00000000" w:rsidR="00000000" w:rsidRPr="00000000">
        <w:rPr>
          <w:rFonts w:ascii="Arial" w:cs="Arial" w:eastAsia="Arial" w:hAnsi="Arial"/>
          <w:color w:val="333333"/>
          <w:sz w:val="22"/>
          <w:szCs w:val="22"/>
          <w:rtl w:val="0"/>
        </w:rPr>
        <w:t xml:space="preserve">A premium eyewear brand born in Morocco, designed for individuals who move with intention, clarity, and quiet confidence. Not loud. Not cheap. Not try-hard luxury.</w:t>
      </w:r>
      <w:r w:rsidDel="00000000" w:rsidR="00000000" w:rsidRPr="00000000">
        <w:rPr>
          <w:rtl w:val="0"/>
        </w:rPr>
      </w:r>
    </w:p>
    <w:p w:rsidR="00000000" w:rsidDel="00000000" w:rsidP="00000000" w:rsidRDefault="00000000" w:rsidRPr="00000000" w14:paraId="00000030">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The Morocco-First Angle</w:t>
      </w:r>
      <w:r w:rsidDel="00000000" w:rsidR="00000000" w:rsidRPr="00000000">
        <w:rPr>
          <w:rtl w:val="0"/>
        </w:rPr>
      </w:r>
    </w:p>
    <w:p w:rsidR="00000000" w:rsidDel="00000000" w:rsidP="00000000" w:rsidRDefault="00000000" w:rsidRPr="00000000" w14:paraId="00000031">
      <w:pPr>
        <w:spacing w:after="100" w:before="60" w:lineRule="auto"/>
        <w:rPr/>
      </w:pPr>
      <w:r w:rsidDel="00000000" w:rsidR="00000000" w:rsidRPr="00000000">
        <w:rPr>
          <w:rFonts w:ascii="Arial" w:cs="Arial" w:eastAsia="Arial" w:hAnsi="Arial"/>
          <w:color w:val="333333"/>
          <w:sz w:val="22"/>
          <w:szCs w:val="22"/>
          <w:rtl w:val="0"/>
        </w:rPr>
        <w:t xml:space="preserve">Oryx does not sell 'Moroccan sunglasses.' Oryx sells global aesthetics with a Moroccan point of origin. This distinction is critical to the brand's premium positioning.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Morocco as origin story, not limitation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Global design sensibility, local pride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antithesis of tourist-market souvenirs</w:t>
      </w:r>
      <w:r w:rsidDel="00000000" w:rsidR="00000000" w:rsidRPr="00000000">
        <w:rPr>
          <w:rtl w:val="0"/>
        </w:rPr>
      </w:r>
    </w:p>
    <w:p w:rsidR="00000000" w:rsidDel="00000000" w:rsidP="00000000" w:rsidRDefault="00000000" w:rsidRPr="00000000" w14:paraId="00000035">
      <w:pPr>
        <w:spacing w:after="80" w:before="0" w:lineRule="auto"/>
        <w:rPr/>
      </w:pP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Emotional Promise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EMOTION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EXPRESSION IN BRAND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Confidence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20"/>
                <w:szCs w:val="20"/>
                <w:rtl w:val="0"/>
              </w:rPr>
              <w:t xml:space="preserve">Worn by people who do not seek approval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Focus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333333"/>
                <w:sz w:val="20"/>
                <w:szCs w:val="20"/>
                <w:rtl w:val="0"/>
              </w:rPr>
              <w:t xml:space="preserve">Clean, minimal aesthetics — no distractions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Elevation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20"/>
                <w:szCs w:val="20"/>
                <w:rtl w:val="0"/>
              </w:rPr>
              <w:t xml:space="preserve">Premium materials, deliberate design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Discipline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Old money energy — cafe, travel, work</w:t>
            </w:r>
            <w:r w:rsidDel="00000000" w:rsidR="00000000" w:rsidRPr="00000000">
              <w:rPr>
                <w:rtl w:val="0"/>
              </w:rPr>
            </w:r>
          </w:p>
        </w:tc>
      </w:tr>
    </w:tbl>
    <w:p w:rsidR="00000000" w:rsidDel="00000000" w:rsidP="00000000" w:rsidRDefault="00000000" w:rsidRPr="00000000" w14:paraId="00000041">
      <w:pPr>
        <w:spacing w:after="80" w:before="0" w:lineRule="auto"/>
        <w:rPr/>
      </w:pP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Cultural &amp; Aesthetic Context</w:t>
      </w:r>
      <w:r w:rsidDel="00000000" w:rsidR="00000000" w:rsidRPr="00000000">
        <w:rPr>
          <w:rtl w:val="0"/>
        </w:rPr>
      </w:r>
    </w:p>
    <w:p w:rsidR="00000000" w:rsidDel="00000000" w:rsidP="00000000" w:rsidRDefault="00000000" w:rsidRPr="00000000" w14:paraId="00000043">
      <w:pPr>
        <w:spacing w:after="100" w:before="60" w:lineRule="auto"/>
        <w:rPr/>
      </w:pPr>
      <w:r w:rsidDel="00000000" w:rsidR="00000000" w:rsidRPr="00000000">
        <w:rPr>
          <w:rFonts w:ascii="Arial" w:cs="Arial" w:eastAsia="Arial" w:hAnsi="Arial"/>
          <w:color w:val="333333"/>
          <w:sz w:val="22"/>
          <w:szCs w:val="22"/>
          <w:rtl w:val="0"/>
        </w:rPr>
        <w:t xml:space="preserve">Oryx works across contexts — the café in Casablanca, the beach in Essaouira, a business meeting in London, a rooftop in Monaco. The frames are designed to pair with:</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Linen shirts and relaxed tailoring</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Structured blazers and clean workwear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Simple tees and understated casual</w:t>
      </w:r>
      <w:r w:rsidDel="00000000" w:rsidR="00000000" w:rsidRPr="00000000">
        <w:rPr>
          <w:rtl w:val="0"/>
        </w:rPr>
      </w:r>
    </w:p>
    <w:p w:rsidR="00000000" w:rsidDel="00000000" w:rsidP="00000000" w:rsidRDefault="00000000" w:rsidRPr="00000000" w14:paraId="00000047">
      <w:pPr>
        <w:spacing w:after="100" w:before="60" w:lineRule="auto"/>
        <w:rPr/>
      </w:pPr>
      <w:r w:rsidDel="00000000" w:rsidR="00000000" w:rsidRPr="00000000">
        <w:rPr>
          <w:rFonts w:ascii="Arial" w:cs="Arial" w:eastAsia="Arial" w:hAnsi="Arial"/>
          <w:color w:val="333333"/>
          <w:sz w:val="22"/>
          <w:szCs w:val="22"/>
          <w:rtl w:val="0"/>
        </w:rPr>
        <w:t xml:space="preserve">The aesthetic is masculine-feminine neutral, with an old money sensibility that transcends trend cycles.</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03 — Product</w:t>
      </w:r>
      <w:r w:rsidDel="00000000" w:rsidR="00000000" w:rsidRPr="00000000">
        <w:rPr>
          <w:rtl w:val="0"/>
        </w:rPr>
      </w:r>
    </w:p>
    <w:p w:rsidR="00000000" w:rsidDel="00000000" w:rsidP="00000000" w:rsidRDefault="00000000" w:rsidRPr="00000000" w14:paraId="0000004A">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Launch Collection: 2 Signature Frames</w:t>
      </w:r>
      <w:r w:rsidDel="00000000" w:rsidR="00000000" w:rsidRPr="00000000">
        <w:rPr>
          <w:rtl w:val="0"/>
        </w:rPr>
      </w:r>
    </w:p>
    <w:p w:rsidR="00000000" w:rsidDel="00000000" w:rsidP="00000000" w:rsidRDefault="00000000" w:rsidRPr="00000000" w14:paraId="0000004B">
      <w:pPr>
        <w:spacing w:after="100" w:before="60" w:lineRule="auto"/>
        <w:rPr/>
      </w:pPr>
      <w:r w:rsidDel="00000000" w:rsidR="00000000" w:rsidRPr="00000000">
        <w:rPr>
          <w:rFonts w:ascii="Arial" w:cs="Arial" w:eastAsia="Arial" w:hAnsi="Arial"/>
          <w:color w:val="333333"/>
          <w:sz w:val="22"/>
          <w:szCs w:val="22"/>
          <w:rtl w:val="0"/>
        </w:rPr>
        <w:t xml:space="preserve">The inaugural collection launches with two frames, each given a proper name. Names should evoke place, posture, or character — not features.</w:t>
      </w:r>
      <w:r w:rsidDel="00000000" w:rsidR="00000000" w:rsidRPr="00000000">
        <w:rPr>
          <w:rtl w:val="0"/>
        </w:rPr>
      </w:r>
    </w:p>
    <w:p w:rsidR="00000000" w:rsidDel="00000000" w:rsidP="00000000" w:rsidRDefault="00000000" w:rsidRPr="00000000" w14:paraId="0000004C">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680"/>
        <w:gridCol w:w="2680"/>
        <w:tblGridChange w:id="0">
          <w:tblGrid>
            <w:gridCol w:w="2000"/>
            <w:gridCol w:w="2000"/>
            <w:gridCol w:w="2680"/>
            <w:gridCol w:w="2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FRAME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STYLE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COLORWAYS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POSITIONING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b2a4a"/>
                <w:sz w:val="20"/>
                <w:szCs w:val="20"/>
                <w:rtl w:val="0"/>
              </w:rPr>
              <w:t xml:space="preserve">Frame 01 — [NAME TBD]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20"/>
                <w:szCs w:val="20"/>
                <w:rtl w:val="0"/>
              </w:rPr>
              <w:t xml:space="preserve">Classic / Timeless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0"/>
                <w:szCs w:val="20"/>
                <w:rtl w:val="0"/>
              </w:rPr>
              <w:t xml:space="preserve">Black, Tortoise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20"/>
                <w:szCs w:val="20"/>
                <w:rtl w:val="0"/>
              </w:rPr>
              <w:t xml:space="preserve">Everyday elevated essential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b2a4a"/>
                <w:sz w:val="20"/>
                <w:szCs w:val="20"/>
                <w:rtl w:val="0"/>
              </w:rPr>
              <w:t xml:space="preserve">Frame 02 — [NAME TBD]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20"/>
                <w:szCs w:val="20"/>
                <w:rtl w:val="0"/>
              </w:rPr>
              <w:t xml:space="preserve">Statement / Architectural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20"/>
                <w:szCs w:val="20"/>
                <w:rtl w:val="0"/>
              </w:rPr>
              <w:t xml:space="preserve">Brown, Grey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333333"/>
                <w:sz w:val="20"/>
                <w:szCs w:val="20"/>
                <w:rtl w:val="0"/>
              </w:rPr>
              <w:t xml:space="preserve">Distinctive personality piece</w:t>
            </w:r>
            <w:r w:rsidDel="00000000" w:rsidR="00000000" w:rsidRPr="00000000">
              <w:rPr>
                <w:rtl w:val="0"/>
              </w:rPr>
            </w:r>
          </w:p>
        </w:tc>
      </w:tr>
    </w:tbl>
    <w:p w:rsidR="00000000" w:rsidDel="00000000" w:rsidP="00000000" w:rsidRDefault="00000000" w:rsidRPr="00000000" w14:paraId="00000059">
      <w:pPr>
        <w:spacing w:after="80" w:before="0" w:lineRule="auto"/>
        <w:rPr/>
      </w:pPr>
      <w:r w:rsidDel="00000000" w:rsidR="00000000" w:rsidRPr="00000000">
        <w:rPr>
          <w:rtl w:val="0"/>
        </w:rPr>
      </w:r>
    </w:p>
    <w:p w:rsidR="00000000" w:rsidDel="00000000" w:rsidP="00000000" w:rsidRDefault="00000000" w:rsidRPr="00000000" w14:paraId="0000005A">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Naming Philosophy</w:t>
      </w:r>
      <w:r w:rsidDel="00000000" w:rsidR="00000000" w:rsidRPr="00000000">
        <w:rPr>
          <w:rtl w:val="0"/>
        </w:rPr>
      </w:r>
    </w:p>
    <w:p w:rsidR="00000000" w:rsidDel="00000000" w:rsidP="00000000" w:rsidRDefault="00000000" w:rsidRPr="00000000" w14:paraId="0000005B">
      <w:pPr>
        <w:spacing w:after="100" w:before="60" w:lineRule="auto"/>
        <w:rPr/>
      </w:pPr>
      <w:r w:rsidDel="00000000" w:rsidR="00000000" w:rsidRPr="00000000">
        <w:rPr>
          <w:rFonts w:ascii="Arial" w:cs="Arial" w:eastAsia="Arial" w:hAnsi="Arial"/>
          <w:color w:val="333333"/>
          <w:sz w:val="22"/>
          <w:szCs w:val="22"/>
          <w:rtl w:val="0"/>
        </w:rPr>
        <w:t xml:space="preserve">Each frame name should feel like a place you aspire to be, a posture you carry, or a character you recognize. Examples to consider: Tanger, Atlas, Safi, Madani, Lido, Nomad. Names should sound global but feel distinctly Oryx.</w:t>
      </w:r>
      <w:r w:rsidDel="00000000" w:rsidR="00000000" w:rsidRPr="00000000">
        <w:rPr>
          <w:rtl w:val="0"/>
        </w:rPr>
      </w:r>
    </w:p>
    <w:p w:rsidR="00000000" w:rsidDel="00000000" w:rsidP="00000000" w:rsidRDefault="00000000" w:rsidRPr="00000000" w14:paraId="0000005C">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Product Quality Standards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Acetate or TR-90 premium frames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UV400 polarized or standard lenses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Spring hinge mechanism for durability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Branded case + microfiber cloth with every order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Packaging designed as a brand experience, not an afterthought</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04 — Target Market</w:t>
      </w:r>
      <w:r w:rsidDel="00000000" w:rsidR="00000000" w:rsidRPr="00000000">
        <w:rPr>
          <w:rtl w:val="0"/>
        </w:rPr>
      </w:r>
    </w:p>
    <w:p w:rsidR="00000000" w:rsidDel="00000000" w:rsidP="00000000" w:rsidRDefault="00000000" w:rsidRPr="00000000" w14:paraId="00000064">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Primary Market: Morocco</w:t>
      </w:r>
      <w:r w:rsidDel="00000000" w:rsidR="00000000" w:rsidRPr="00000000">
        <w:rPr>
          <w:rtl w:val="0"/>
        </w:rPr>
      </w:r>
    </w:p>
    <w:p w:rsidR="00000000" w:rsidDel="00000000" w:rsidP="00000000" w:rsidRDefault="00000000" w:rsidRPr="00000000" w14:paraId="00000065">
      <w:pPr>
        <w:spacing w:after="100" w:before="60" w:lineRule="auto"/>
        <w:rPr/>
      </w:pPr>
      <w:r w:rsidDel="00000000" w:rsidR="00000000" w:rsidRPr="00000000">
        <w:rPr>
          <w:rFonts w:ascii="Arial" w:cs="Arial" w:eastAsia="Arial" w:hAnsi="Arial"/>
          <w:color w:val="333333"/>
          <w:sz w:val="22"/>
          <w:szCs w:val="22"/>
          <w:rtl w:val="0"/>
        </w:rPr>
        <w:t xml:space="preserve">The core customer is a 20–35 year-old urban Moroccan living in one of the four major cities. They are digitally native, style-aware, and entrepreneurially minded. They want to feel different — not flashy.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PROFILE ATTRIBUTE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b2a4a"/>
                <w:sz w:val="20"/>
                <w:szCs w:val="20"/>
                <w:rtl w:val="0"/>
              </w:rPr>
              <w:t xml:space="preserve">Age Range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color w:val="333333"/>
                <w:sz w:val="20"/>
                <w:szCs w:val="20"/>
                <w:rtl w:val="0"/>
              </w:rPr>
              <w:t xml:space="preserve">20–35 years old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b2a4a"/>
                <w:sz w:val="20"/>
                <w:szCs w:val="20"/>
                <w:rtl w:val="0"/>
              </w:rPr>
              <w:t xml:space="preserve">Cities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20"/>
                <w:szCs w:val="20"/>
                <w:rtl w:val="0"/>
              </w:rPr>
              <w:t xml:space="preserve">Casablanca, Rabat, Marrakech, Tangier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b2a4a"/>
                <w:sz w:val="20"/>
                <w:szCs w:val="20"/>
                <w:rtl w:val="0"/>
              </w:rPr>
              <w:t xml:space="preserve">Mindset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333333"/>
                <w:sz w:val="20"/>
                <w:szCs w:val="20"/>
                <w:rtl w:val="0"/>
              </w:rPr>
              <w:t xml:space="preserve">Entrepreneurial, creative, ambitious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b2a4a"/>
                <w:sz w:val="20"/>
                <w:szCs w:val="20"/>
                <w:rtl w:val="0"/>
              </w:rPr>
              <w:t xml:space="preserve">Digital Behavior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20"/>
                <w:szCs w:val="20"/>
                <w:rtl w:val="0"/>
              </w:rPr>
              <w:t xml:space="preserve">Instagram &amp; TikTok native, follows founders &amp; aesthetics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b2a4a"/>
                <w:sz w:val="20"/>
                <w:szCs w:val="20"/>
                <w:rtl w:val="0"/>
              </w:rPr>
              <w:t xml:space="preserve">Style Orientation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20"/>
                <w:szCs w:val="20"/>
                <w:rtl w:val="0"/>
              </w:rPr>
              <w:t xml:space="preserve">Wants to feel different, not flashy — quality over logo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b2a4a"/>
                <w:sz w:val="20"/>
                <w:szCs w:val="20"/>
                <w:rtl w:val="0"/>
              </w:rPr>
              <w:t xml:space="preserve">Cultural Identity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20"/>
                <w:szCs w:val="20"/>
                <w:rtl w:val="0"/>
              </w:rPr>
              <w:t xml:space="preserve">Proud Moroccan, global sensibility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b2a4a"/>
                <w:sz w:val="20"/>
                <w:szCs w:val="20"/>
                <w:rtl w:val="0"/>
              </w:rPr>
              <w:t xml:space="preserve">Spending Power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color w:val="333333"/>
                <w:sz w:val="20"/>
                <w:szCs w:val="20"/>
                <w:rtl w:val="0"/>
              </w:rPr>
              <w:t xml:space="preserve">Middle-upper class, willing to invest in image</w:t>
            </w:r>
            <w:r w:rsidDel="00000000" w:rsidR="00000000" w:rsidRPr="00000000">
              <w:rPr>
                <w:rtl w:val="0"/>
              </w:rPr>
            </w:r>
          </w:p>
        </w:tc>
      </w:tr>
    </w:tbl>
    <w:p w:rsidR="00000000" w:rsidDel="00000000" w:rsidP="00000000" w:rsidRDefault="00000000" w:rsidRPr="00000000" w14:paraId="00000076">
      <w:pPr>
        <w:spacing w:after="80" w:before="0" w:lineRule="auto"/>
        <w:rPr/>
      </w:pPr>
      <w:r w:rsidDel="00000000" w:rsidR="00000000" w:rsidRPr="00000000">
        <w:rPr>
          <w:rtl w:val="0"/>
        </w:rPr>
      </w:r>
    </w:p>
    <w:p w:rsidR="00000000" w:rsidDel="00000000" w:rsidP="00000000" w:rsidRDefault="00000000" w:rsidRPr="00000000" w14:paraId="00000077">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Secondary Market: Global Diaspora &amp; Export</w:t>
      </w:r>
      <w:r w:rsidDel="00000000" w:rsidR="00000000" w:rsidRPr="00000000">
        <w:rPr>
          <w:rtl w:val="0"/>
        </w:rPr>
      </w:r>
    </w:p>
    <w:p w:rsidR="00000000" w:rsidDel="00000000" w:rsidP="00000000" w:rsidRDefault="00000000" w:rsidRPr="00000000" w14:paraId="00000078">
      <w:pPr>
        <w:spacing w:after="100" w:before="60" w:lineRule="auto"/>
        <w:rPr/>
      </w:pPr>
      <w:r w:rsidDel="00000000" w:rsidR="00000000" w:rsidRPr="00000000">
        <w:rPr>
          <w:rFonts w:ascii="Arial" w:cs="Arial" w:eastAsia="Arial" w:hAnsi="Arial"/>
          <w:color w:val="333333"/>
          <w:sz w:val="22"/>
          <w:szCs w:val="22"/>
          <w:rtl w:val="0"/>
        </w:rPr>
        <w:t xml:space="preserve">Moroccan diaspora in France, Spain, Belgium, and the Netherlands represent an emotionally connected secondary market. International customers drawn to the brand story and aesthetic represent the growth market.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Moroccan diaspora: emotional brand connection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European market: authenticity and origin story appeal</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Global customers: premium positioning and distinct aesthetic</w:t>
      </w:r>
      <w:r w:rsidDel="00000000" w:rsidR="00000000" w:rsidRPr="00000000">
        <w:rPr>
          <w:rtl w:val="0"/>
        </w:rPr>
      </w:r>
    </w:p>
    <w:p w:rsidR="00000000" w:rsidDel="00000000" w:rsidP="00000000" w:rsidRDefault="00000000" w:rsidRPr="00000000" w14:paraId="0000007C">
      <w:pPr>
        <w:spacing w:after="80" w:before="0" w:lineRule="auto"/>
        <w:rPr/>
      </w:pPr>
      <w:r w:rsidDel="00000000" w:rsidR="00000000" w:rsidRPr="00000000">
        <w:rPr>
          <w:rtl w:val="0"/>
        </w:rPr>
      </w:r>
    </w:p>
    <w:p w:rsidR="00000000" w:rsidDel="00000000" w:rsidP="00000000" w:rsidRDefault="00000000" w:rsidRPr="00000000" w14:paraId="0000007D">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Psychographic Profile</w:t>
      </w:r>
      <w:r w:rsidDel="00000000" w:rsidR="00000000" w:rsidRPr="00000000">
        <w:rPr>
          <w:rtl w:val="0"/>
        </w:rPr>
      </w:r>
    </w:p>
    <w:p w:rsidR="00000000" w:rsidDel="00000000" w:rsidP="00000000" w:rsidRDefault="00000000" w:rsidRPr="00000000" w14:paraId="0000007E">
      <w:pPr>
        <w:spacing w:after="100" w:before="60" w:lineRule="auto"/>
        <w:rPr/>
      </w:pPr>
      <w:r w:rsidDel="00000000" w:rsidR="00000000" w:rsidRPr="00000000">
        <w:rPr>
          <w:rFonts w:ascii="Arial" w:cs="Arial" w:eastAsia="Arial" w:hAnsi="Arial"/>
          <w:color w:val="333333"/>
          <w:sz w:val="22"/>
          <w:szCs w:val="22"/>
          <w:rtl w:val="0"/>
        </w:rPr>
        <w:t xml:space="preserve">The Oryx customer is defined less by demographics than by mindset. They: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Read, learn, build — they are in motion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Dress with intention, not to impress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Follow founders and creators, not just celebrities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Care about provenance and story behind what they buy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Prefer understatement over ostentation</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05 — Competitive Landscape</w:t>
      </w:r>
      <w:r w:rsidDel="00000000" w:rsidR="00000000" w:rsidRPr="00000000">
        <w:rPr>
          <w:rtl w:val="0"/>
        </w:rPr>
      </w:r>
    </w:p>
    <w:p w:rsidR="00000000" w:rsidDel="00000000" w:rsidP="00000000" w:rsidRDefault="00000000" w:rsidRPr="00000000" w14:paraId="00000086">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Inspiration Brands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BRAND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WHAT THEY DO RIGHT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WHAT ORYX DOES DIFFERENTLY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b2a4a"/>
                <w:sz w:val="20"/>
                <w:szCs w:val="20"/>
                <w:rtl w:val="0"/>
              </w:rPr>
              <w:t xml:space="preserve">Ray-Ban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20"/>
                <w:szCs w:val="20"/>
                <w:rtl w:val="0"/>
              </w:rPr>
              <w:t xml:space="preserve">Sells identity &amp; feeling, not lenses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333333"/>
                <w:sz w:val="20"/>
                <w:szCs w:val="20"/>
                <w:rtl w:val="0"/>
              </w:rPr>
              <w:t xml:space="preserve">Moroccan origin story, quieter confidence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b2a4a"/>
                <w:sz w:val="20"/>
                <w:szCs w:val="20"/>
                <w:rtl w:val="0"/>
              </w:rPr>
              <w:t xml:space="preserve">Hills Eyewear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20"/>
                <w:szCs w:val="20"/>
                <w:rtl w:val="0"/>
              </w:rPr>
              <w:t xml:space="preserve">Indie premium, strong community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20"/>
                <w:szCs w:val="20"/>
                <w:rtl w:val="0"/>
              </w:rPr>
              <w:t xml:space="preserve">Deeper cultural narrative, MENA-first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b2a4a"/>
                <w:sz w:val="20"/>
                <w:szCs w:val="20"/>
                <w:rtl w:val="0"/>
              </w:rPr>
              <w:t xml:space="preserve">Gentle Monster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333333"/>
                <w:sz w:val="20"/>
                <w:szCs w:val="20"/>
                <w:rtl w:val="0"/>
              </w:rPr>
              <w:t xml:space="preserve">Art direction &amp; brand world-building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333333"/>
                <w:sz w:val="20"/>
                <w:szCs w:val="20"/>
                <w:rtl w:val="0"/>
              </w:rPr>
              <w:t xml:space="preserve">Accessible price, old money not avant-garde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b2a4a"/>
                <w:sz w:val="20"/>
                <w:szCs w:val="20"/>
                <w:rtl w:val="0"/>
              </w:rPr>
              <w:t xml:space="preserve">Akila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333333"/>
                <w:sz w:val="20"/>
                <w:szCs w:val="20"/>
                <w:rtl w:val="0"/>
              </w:rPr>
              <w:t xml:space="preserve">Clean, geometric, creator-focused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333333"/>
                <w:sz w:val="20"/>
                <w:szCs w:val="20"/>
                <w:rtl w:val="0"/>
              </w:rPr>
              <w:t xml:space="preserve">North African provenance, warmer palette</w:t>
            </w:r>
            <w:r w:rsidDel="00000000" w:rsidR="00000000" w:rsidRPr="00000000">
              <w:rPr>
                <w:rtl w:val="0"/>
              </w:rPr>
            </w:r>
          </w:p>
        </w:tc>
      </w:tr>
    </w:tbl>
    <w:p w:rsidR="00000000" w:rsidDel="00000000" w:rsidP="00000000" w:rsidRDefault="00000000" w:rsidRPr="00000000" w14:paraId="00000096">
      <w:pPr>
        <w:spacing w:after="80" w:before="0" w:lineRule="auto"/>
        <w:rPr/>
      </w:pPr>
      <w:r w:rsidDel="00000000" w:rsidR="00000000" w:rsidRPr="00000000">
        <w:rPr>
          <w:rtl w:val="0"/>
        </w:rPr>
      </w:r>
    </w:p>
    <w:p w:rsidR="00000000" w:rsidDel="00000000" w:rsidP="00000000" w:rsidRDefault="00000000" w:rsidRPr="00000000" w14:paraId="00000097">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Oryx Competitive Advantage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Only premium eyewear brand with authentic Moroccan origin story</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Price accessible to local market (80–120€ Morocco vs 200–400€ competitors)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Founder-led brand building — authenticity competitors cannot manufacture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Captures growing appetite for MENA luxury brands globally</w:t>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06 — Go-To-Market Strategy</w:t>
      </w:r>
      <w:r w:rsidDel="00000000" w:rsidR="00000000" w:rsidRPr="00000000">
        <w:rPr>
          <w:rtl w:val="0"/>
        </w:rPr>
      </w:r>
    </w:p>
    <w:p w:rsidR="00000000" w:rsidDel="00000000" w:rsidP="00000000" w:rsidRDefault="00000000" w:rsidRPr="00000000" w14:paraId="0000009E">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Phase 1: Brand Foundation (Pre-Launch, Months 1–2)</w:t>
      </w:r>
      <w:r w:rsidDel="00000000" w:rsidR="00000000" w:rsidRPr="00000000">
        <w:rPr>
          <w:rtl w:val="0"/>
        </w:rPr>
      </w:r>
    </w:p>
    <w:p w:rsidR="00000000" w:rsidDel="00000000" w:rsidP="00000000" w:rsidRDefault="00000000" w:rsidRPr="00000000" w14:paraId="0000009F">
      <w:pPr>
        <w:spacing w:after="100" w:before="60" w:lineRule="auto"/>
        <w:rPr/>
      </w:pPr>
      <w:r w:rsidDel="00000000" w:rsidR="00000000" w:rsidRPr="00000000">
        <w:rPr>
          <w:rFonts w:ascii="Arial" w:cs="Arial" w:eastAsia="Arial" w:hAnsi="Arial"/>
          <w:color w:val="333333"/>
          <w:sz w:val="22"/>
          <w:szCs w:val="22"/>
          <w:rtl w:val="0"/>
        </w:rPr>
        <w:t xml:space="preserve">Before selling anything, build desire. The brand must exist in culture before it exists in commerce.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Build Instagram and TikTok presence with intentional, minimal content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Develop brand identity assets: photography, video, copy tone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Seed product with 5–10 carefully chosen early collaborators (non-paid)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Build e-commerce store (Shopify or equivalent)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Create waitlist or early access mechanism</w:t>
      </w:r>
      <w:r w:rsidDel="00000000" w:rsidR="00000000" w:rsidRPr="00000000">
        <w:rPr>
          <w:rtl w:val="0"/>
        </w:rPr>
      </w:r>
    </w:p>
    <w:p w:rsidR="00000000" w:rsidDel="00000000" w:rsidP="00000000" w:rsidRDefault="00000000" w:rsidRPr="00000000" w14:paraId="000000A5">
      <w:pPr>
        <w:spacing w:after="80" w:before="0" w:lineRule="auto"/>
        <w:rPr/>
      </w:pPr>
      <w:r w:rsidDel="00000000" w:rsidR="00000000" w:rsidRPr="00000000">
        <w:rPr>
          <w:rtl w:val="0"/>
        </w:rPr>
      </w:r>
    </w:p>
    <w:p w:rsidR="00000000" w:rsidDel="00000000" w:rsidP="00000000" w:rsidRDefault="00000000" w:rsidRPr="00000000" w14:paraId="000000A6">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Phase 2: Launch (Month 3)</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Drop Frame 01 with a defined launch moment (date, narrative, visual campaign)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Activate paid social: Instagram and TikTok ads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Launch influencer collaboration wave (see Influencer Strategy)</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Frame 02 drops 3–4 weeks after Frame 01 to sustain momentum</w:t>
      </w:r>
      <w:r w:rsidDel="00000000" w:rsidR="00000000" w:rsidRPr="00000000">
        <w:rPr>
          <w:rtl w:val="0"/>
        </w:rPr>
      </w:r>
    </w:p>
    <w:p w:rsidR="00000000" w:rsidDel="00000000" w:rsidP="00000000" w:rsidRDefault="00000000" w:rsidRPr="00000000" w14:paraId="000000AB">
      <w:pPr>
        <w:spacing w:after="80" w:before="0" w:lineRule="auto"/>
        <w:rPr/>
      </w:pPr>
      <w:r w:rsidDel="00000000" w:rsidR="00000000" w:rsidRPr="00000000">
        <w:rPr>
          <w:rtl w:val="0"/>
        </w:rPr>
      </w:r>
    </w:p>
    <w:p w:rsidR="00000000" w:rsidDel="00000000" w:rsidP="00000000" w:rsidRDefault="00000000" w:rsidRPr="00000000" w14:paraId="000000AC">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Phase 3: Scale (Months 4–12)</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Optimize paid ads based on performance data from launch</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Expand influencer tier to mega creators and international profiles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Explore pop-up retail in Casablanca or Marrakech</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Begin international shipping and marketing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Evaluate a 3rd frame or new colorways based on sell-through data</w:t>
      </w:r>
      <w:r w:rsidDel="00000000" w:rsidR="00000000" w:rsidRPr="00000000">
        <w:rPr>
          <w:rtl w:val="0"/>
        </w:rPr>
      </w:r>
    </w:p>
    <w:p w:rsidR="00000000" w:rsidDel="00000000" w:rsidP="00000000" w:rsidRDefault="00000000" w:rsidRPr="00000000" w14:paraId="000000B2">
      <w:pPr>
        <w:spacing w:after="80" w:before="0" w:lineRule="auto"/>
        <w:rPr/>
      </w:pPr>
      <w:r w:rsidDel="00000000" w:rsidR="00000000" w:rsidRPr="00000000">
        <w:rPr>
          <w:rtl w:val="0"/>
        </w:rPr>
      </w:r>
    </w:p>
    <w:p w:rsidR="00000000" w:rsidDel="00000000" w:rsidP="00000000" w:rsidRDefault="00000000" w:rsidRPr="00000000" w14:paraId="000000B3">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Influencer &amp; Collaboration Strategy</w:t>
      </w:r>
      <w:r w:rsidDel="00000000" w:rsidR="00000000" w:rsidRPr="00000000">
        <w:rPr>
          <w:rtl w:val="0"/>
        </w:rPr>
      </w:r>
    </w:p>
    <w:p w:rsidR="00000000" w:rsidDel="00000000" w:rsidP="00000000" w:rsidRDefault="00000000" w:rsidRPr="00000000" w14:paraId="000000B4">
      <w:pPr>
        <w:spacing w:after="100" w:before="60" w:lineRule="auto"/>
        <w:rPr/>
      </w:pPr>
      <w:r w:rsidDel="00000000" w:rsidR="00000000" w:rsidRPr="00000000">
        <w:rPr>
          <w:rFonts w:ascii="Arial" w:cs="Arial" w:eastAsia="Arial" w:hAnsi="Arial"/>
          <w:color w:val="333333"/>
          <w:sz w:val="22"/>
          <w:szCs w:val="22"/>
          <w:rtl w:val="0"/>
        </w:rPr>
        <w:t xml:space="preserve">Oryx does not want celebrities. Oryx wants people who embody the brand DNA — disciplined, intentional, and respected in their field.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PROFILE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b2a4a"/>
                <w:sz w:val="20"/>
                <w:szCs w:val="20"/>
                <w:rtl w:val="0"/>
              </w:rPr>
              <w:t xml:space="preserve">Core Collaborators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0"/>
                <w:szCs w:val="20"/>
                <w:rtl w:val="0"/>
              </w:rPr>
              <w:t xml:space="preserve">Entrepreneurs, Gym Owners, Fashion Founders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0"/>
                <w:szCs w:val="20"/>
                <w:rtl w:val="0"/>
              </w:rPr>
              <w:t xml:space="preserve">Gifting + revenue share or flat fee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b2a4a"/>
                <w:sz w:val="20"/>
                <w:szCs w:val="20"/>
                <w:rtl w:val="0"/>
              </w:rPr>
              <w:t xml:space="preserve">Creatives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Photographers, Designers, Content Creators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Co-create content, credit as creative partner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b2a4a"/>
                <w:sz w:val="20"/>
                <w:szCs w:val="20"/>
                <w:rtl w:val="0"/>
              </w:rPr>
              <w:t xml:space="preserve">Mega Influencers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100K+ following, Morocco &amp; diaspora audience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Paid partnership, strict brand brief</w:t>
            </w:r>
            <w:r w:rsidDel="00000000" w:rsidR="00000000" w:rsidRPr="00000000">
              <w:rPr>
                <w:rtl w:val="0"/>
              </w:rPr>
            </w:r>
          </w:p>
        </w:tc>
      </w:tr>
    </w:tbl>
    <w:p w:rsidR="00000000" w:rsidDel="00000000" w:rsidP="00000000" w:rsidRDefault="00000000" w:rsidRPr="00000000" w14:paraId="000000C1">
      <w:pPr>
        <w:spacing w:after="80" w:before="0" w:lineRule="auto"/>
        <w:rPr/>
      </w:pP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07 — Digital Strategy &amp; Content</w:t>
      </w:r>
      <w:r w:rsidDel="00000000" w:rsidR="00000000" w:rsidRPr="00000000">
        <w:rPr>
          <w:rtl w:val="0"/>
        </w:rPr>
      </w:r>
    </w:p>
    <w:p w:rsidR="00000000" w:rsidDel="00000000" w:rsidP="00000000" w:rsidRDefault="00000000" w:rsidRPr="00000000" w14:paraId="000000C4">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Platform Priority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Instagram — primary brand-building platform. Aesthetic-first. Longer shelf life.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TikTok — reach and discovery engine. Storytelling, founder content, product drops.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Website / E-commerce — conversion point. Must reflect the same premium feel as the brand.</w:t>
      </w:r>
      <w:r w:rsidDel="00000000" w:rsidR="00000000" w:rsidRPr="00000000">
        <w:rPr>
          <w:rtl w:val="0"/>
        </w:rPr>
      </w:r>
    </w:p>
    <w:p w:rsidR="00000000" w:rsidDel="00000000" w:rsidP="00000000" w:rsidRDefault="00000000" w:rsidRPr="00000000" w14:paraId="000000C8">
      <w:pPr>
        <w:spacing w:after="80" w:before="0" w:lineRule="auto"/>
        <w:rPr/>
      </w:pPr>
      <w:r w:rsidDel="00000000" w:rsidR="00000000" w:rsidRPr="00000000">
        <w:rPr>
          <w:rtl w:val="0"/>
        </w:rPr>
      </w:r>
    </w:p>
    <w:p w:rsidR="00000000" w:rsidDel="00000000" w:rsidP="00000000" w:rsidRDefault="00000000" w:rsidRPr="00000000" w14:paraId="000000C9">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Content Pillars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Object — product photography, flat lay, detail shots. Clean, minimal, intentional.</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Person — lifestyle content. Who wears Oryx. How they live, move, and work.</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Story — brand narrative. Origin, founder, Morocco, process.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Drop — launch content, countdown, unboxing, collab reveals.</w:t>
      </w:r>
      <w:r w:rsidDel="00000000" w:rsidR="00000000" w:rsidRPr="00000000">
        <w:rPr>
          <w:rtl w:val="0"/>
        </w:rPr>
      </w:r>
    </w:p>
    <w:p w:rsidR="00000000" w:rsidDel="00000000" w:rsidP="00000000" w:rsidRDefault="00000000" w:rsidRPr="00000000" w14:paraId="000000CE">
      <w:pPr>
        <w:spacing w:after="80" w:before="0" w:lineRule="auto"/>
        <w:rPr/>
      </w:pPr>
      <w:r w:rsidDel="00000000" w:rsidR="00000000" w:rsidRPr="00000000">
        <w:rPr>
          <w:rtl w:val="0"/>
        </w:rPr>
      </w:r>
    </w:p>
    <w:p w:rsidR="00000000" w:rsidDel="00000000" w:rsidP="00000000" w:rsidRDefault="00000000" w:rsidRPr="00000000" w14:paraId="000000CF">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Paid Advertising</w:t>
      </w:r>
      <w:r w:rsidDel="00000000" w:rsidR="00000000" w:rsidRPr="00000000">
        <w:rPr>
          <w:rtl w:val="0"/>
        </w:rPr>
      </w:r>
    </w:p>
    <w:p w:rsidR="00000000" w:rsidDel="00000000" w:rsidP="00000000" w:rsidRDefault="00000000" w:rsidRPr="00000000" w14:paraId="000000D0">
      <w:pPr>
        <w:spacing w:after="100" w:before="60" w:lineRule="auto"/>
        <w:rPr/>
      </w:pPr>
      <w:r w:rsidDel="00000000" w:rsidR="00000000" w:rsidRPr="00000000">
        <w:rPr>
          <w:rFonts w:ascii="Arial" w:cs="Arial" w:eastAsia="Arial" w:hAnsi="Arial"/>
          <w:color w:val="333333"/>
          <w:sz w:val="22"/>
          <w:szCs w:val="22"/>
          <w:rtl w:val="0"/>
        </w:rPr>
        <w:t xml:space="preserve">Paid ads are the primary customer acquisition channel at launch. The strategy prioritizes quality over volume — build desire before driving traffic.</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Meta Ads (Instagram + Facebook): retargeting, lookalike audiences, interest targeting (fashion, entrepreneurship, luxury lifestyle)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TikTok Ads: spark ads boosting organic content from collaborators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Target: Morocco first, expand to FR/ES/NL diaspora in Phase 2</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Budget allocation: 60% Meta, 40% TikTok at launch</w:t>
      </w:r>
      <w:r w:rsidDel="00000000" w:rsidR="00000000" w:rsidRPr="00000000">
        <w:rPr>
          <w:rtl w:val="0"/>
        </w:rPr>
      </w:r>
    </w:p>
    <w:p w:rsidR="00000000" w:rsidDel="00000000" w:rsidP="00000000" w:rsidRDefault="00000000" w:rsidRPr="00000000" w14:paraId="000000D5">
      <w:pPr>
        <w:spacing w:after="80" w:before="0" w:lineRule="auto"/>
        <w:rPr/>
      </w:pPr>
      <w:r w:rsidDel="00000000" w:rsidR="00000000" w:rsidRPr="00000000">
        <w:rPr>
          <w:rtl w:val="0"/>
        </w:rPr>
      </w:r>
    </w:p>
    <w:p w:rsidR="00000000" w:rsidDel="00000000" w:rsidP="00000000" w:rsidRDefault="00000000" w:rsidRPr="00000000" w14:paraId="000000D6">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Key Metrics to Track</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Cost per purchase (CPP) — keep below 30€ in Morocco</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Return on Ad Spend (ROAS) — target 3x minimum</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Instagram follower quality — engagement rate over follower count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Email list growth — build owned audience from day one</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08 — Pricing &amp; Financial Model</w:t>
      </w:r>
      <w:r w:rsidDel="00000000" w:rsidR="00000000" w:rsidRPr="00000000">
        <w:rPr>
          <w:rtl w:val="0"/>
        </w:rPr>
      </w:r>
    </w:p>
    <w:p w:rsidR="00000000" w:rsidDel="00000000" w:rsidP="00000000" w:rsidRDefault="00000000" w:rsidRPr="00000000" w14:paraId="000000DD">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Pricing Strategy</w:t>
      </w:r>
      <w:r w:rsidDel="00000000" w:rsidR="00000000" w:rsidRPr="00000000">
        <w:rPr>
          <w:rtl w:val="0"/>
        </w:rPr>
      </w:r>
    </w:p>
    <w:p w:rsidR="00000000" w:rsidDel="00000000" w:rsidP="00000000" w:rsidRDefault="00000000" w:rsidRPr="00000000" w14:paraId="000000DE">
      <w:pPr>
        <w:spacing w:after="100" w:before="60" w:lineRule="auto"/>
        <w:rPr/>
      </w:pPr>
      <w:r w:rsidDel="00000000" w:rsidR="00000000" w:rsidRPr="00000000">
        <w:rPr>
          <w:rFonts w:ascii="Arial" w:cs="Arial" w:eastAsia="Arial" w:hAnsi="Arial"/>
          <w:color w:val="333333"/>
          <w:sz w:val="22"/>
          <w:szCs w:val="22"/>
          <w:rtl w:val="0"/>
        </w:rPr>
        <w:t xml:space="preserve">Oryx sits in the accessible premium tier — aspirational but attainable. The pricing is deliberate: high enough to signal quality, accessible enough to build volume in the Moroccan market.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MARKET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PRICE RANGE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b2a4a"/>
                <w:sz w:val="20"/>
                <w:szCs w:val="20"/>
                <w:rtl w:val="0"/>
              </w:rPr>
              <w:t xml:space="preserve">Morocco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3">
            <w:pPr>
              <w:rPr/>
            </w:pPr>
            <w:sdt>
              <w:sdtPr>
                <w:id w:val="2053312675"/>
                <w:tag w:val="goog_rdk_1"/>
              </w:sdtPr>
              <w:sdtContent>
                <w:r w:rsidDel="00000000" w:rsidR="00000000" w:rsidRPr="00000000">
                  <w:rPr>
                    <w:rFonts w:ascii="Arial Unicode MS" w:cs="Arial Unicode MS" w:eastAsia="Arial Unicode MS" w:hAnsi="Arial Unicode MS"/>
                    <w:color w:val="333333"/>
                    <w:sz w:val="20"/>
                    <w:szCs w:val="20"/>
                    <w:rtl w:val="0"/>
                  </w:rPr>
                  <w:t xml:space="preserve">800 – 1,200 MAD (≈ 80–120€)</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color w:val="333333"/>
                <w:sz w:val="20"/>
                <w:szCs w:val="20"/>
                <w:rtl w:val="0"/>
              </w:rPr>
              <w:t xml:space="preserve">Primary launch market, build volume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1b2a4a"/>
                <w:sz w:val="20"/>
                <w:szCs w:val="20"/>
                <w:rtl w:val="0"/>
              </w:rPr>
              <w:t xml:space="preserve">Worldwide (Export)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333333"/>
                <w:sz w:val="20"/>
                <w:szCs w:val="20"/>
                <w:rtl w:val="0"/>
              </w:rPr>
              <w:t xml:space="preserve">100€ – 180€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20"/>
                <w:szCs w:val="20"/>
                <w:rtl w:val="0"/>
              </w:rPr>
              <w:t xml:space="preserve">Higher margin, premium positioning globally</w:t>
            </w:r>
            <w:r w:rsidDel="00000000" w:rsidR="00000000" w:rsidRPr="00000000">
              <w:rPr>
                <w:rtl w:val="0"/>
              </w:rPr>
            </w:r>
          </w:p>
        </w:tc>
      </w:tr>
    </w:tbl>
    <w:p w:rsidR="00000000" w:rsidDel="00000000" w:rsidP="00000000" w:rsidRDefault="00000000" w:rsidRPr="00000000" w14:paraId="000000E8">
      <w:pPr>
        <w:spacing w:after="80" w:before="0" w:lineRule="auto"/>
        <w:rPr/>
      </w:pPr>
      <w:r w:rsidDel="00000000" w:rsidR="00000000" w:rsidRPr="00000000">
        <w:rPr>
          <w:rtl w:val="0"/>
        </w:rPr>
      </w:r>
    </w:p>
    <w:p w:rsidR="00000000" w:rsidDel="00000000" w:rsidP="00000000" w:rsidRDefault="00000000" w:rsidRPr="00000000" w14:paraId="000000E9">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Unit Economics (Estimated)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MOROCCO (100€ avg)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EXPORT (140€ avg)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333333"/>
                <w:sz w:val="20"/>
                <w:szCs w:val="20"/>
                <w:rtl w:val="0"/>
              </w:rPr>
              <w:t xml:space="preserve">Selling Price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333333"/>
                <w:sz w:val="20"/>
                <w:szCs w:val="20"/>
                <w:rtl w:val="0"/>
              </w:rPr>
              <w:t xml:space="preserve">100€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333333"/>
                <w:sz w:val="20"/>
                <w:szCs w:val="20"/>
                <w:rtl w:val="0"/>
              </w:rPr>
              <w:t xml:space="preserve">140€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333333"/>
                <w:sz w:val="20"/>
                <w:szCs w:val="20"/>
                <w:rtl w:val="0"/>
              </w:rPr>
              <w:t xml:space="preserve">COGS (frame + packaging)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color w:val="333333"/>
                <w:sz w:val="20"/>
                <w:szCs w:val="20"/>
                <w:rtl w:val="0"/>
              </w:rPr>
              <w:t xml:space="preserve">~20–30€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333333"/>
                <w:sz w:val="20"/>
                <w:szCs w:val="20"/>
                <w:rtl w:val="0"/>
              </w:rPr>
              <w:t xml:space="preserve">~20–30€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1b2a4a"/>
                <w:sz w:val="20"/>
                <w:szCs w:val="20"/>
                <w:rtl w:val="0"/>
              </w:rPr>
              <w:t xml:space="preserve">Gross Margin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1b2a4a"/>
                <w:sz w:val="20"/>
                <w:szCs w:val="20"/>
                <w:rtl w:val="0"/>
              </w:rPr>
              <w:t xml:space="preserve">~70–80%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b2a4a"/>
                <w:sz w:val="20"/>
                <w:szCs w:val="20"/>
                <w:rtl w:val="0"/>
              </w:rPr>
              <w:t xml:space="preserve">~79–86%</w:t>
            </w:r>
            <w:r w:rsidDel="00000000" w:rsidR="00000000" w:rsidRPr="00000000">
              <w:rPr>
                <w:rtl w:val="0"/>
              </w:rPr>
            </w:r>
          </w:p>
        </w:tc>
      </w:tr>
    </w:tbl>
    <w:p w:rsidR="00000000" w:rsidDel="00000000" w:rsidP="00000000" w:rsidRDefault="00000000" w:rsidRPr="00000000" w14:paraId="000000F6">
      <w:pPr>
        <w:spacing w:after="80" w:before="0" w:lineRule="auto"/>
        <w:rPr/>
      </w:pPr>
      <w:r w:rsidDel="00000000" w:rsidR="00000000" w:rsidRPr="00000000">
        <w:rPr>
          <w:rtl w:val="0"/>
        </w:rPr>
      </w:r>
    </w:p>
    <w:p w:rsidR="00000000" w:rsidDel="00000000" w:rsidP="00000000" w:rsidRDefault="00000000" w:rsidRPr="00000000" w14:paraId="000000F7">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Revenue Projections (Year 1)</w:t>
      </w:r>
      <w:r w:rsidDel="00000000" w:rsidR="00000000" w:rsidRPr="00000000">
        <w:rPr>
          <w:rtl w:val="0"/>
        </w:rPr>
      </w:r>
    </w:p>
    <w:p w:rsidR="00000000" w:rsidDel="00000000" w:rsidP="00000000" w:rsidRDefault="00000000" w:rsidRPr="00000000" w14:paraId="000000F8">
      <w:pPr>
        <w:spacing w:after="100" w:before="60" w:lineRule="auto"/>
        <w:rPr/>
      </w:pPr>
      <w:r w:rsidDel="00000000" w:rsidR="00000000" w:rsidRPr="00000000">
        <w:rPr>
          <w:rFonts w:ascii="Arial" w:cs="Arial" w:eastAsia="Arial" w:hAnsi="Arial"/>
          <w:color w:val="333333"/>
          <w:sz w:val="22"/>
          <w:szCs w:val="22"/>
          <w:rtl w:val="0"/>
        </w:rPr>
        <w:t xml:space="preserve">Conservative targets based on a lean, direct-to-consumer model with focused paid acquisition: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UNITS / MONTH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ANNUAL REVENUE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20"/>
                <w:szCs w:val="20"/>
                <w:rtl w:val="0"/>
              </w:rPr>
              <w:t xml:space="preserve">Conservative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color w:val="333333"/>
                <w:sz w:val="20"/>
                <w:szCs w:val="20"/>
                <w:rtl w:val="0"/>
              </w:rPr>
              <w:t xml:space="preserve">30–50 units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color w:val="333333"/>
                <w:sz w:val="20"/>
                <w:szCs w:val="20"/>
                <w:rtl w:val="0"/>
              </w:rPr>
              <w:t xml:space="preserve">~45,000 – 60,000 MAD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color w:val="333333"/>
                <w:sz w:val="20"/>
                <w:szCs w:val="20"/>
                <w:rtl w:val="0"/>
              </w:rPr>
              <w:t xml:space="preserve">Base Case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color w:val="333333"/>
                <w:sz w:val="20"/>
                <w:szCs w:val="20"/>
                <w:rtl w:val="0"/>
              </w:rPr>
              <w:t xml:space="preserve">80–120 units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color w:val="333333"/>
                <w:sz w:val="20"/>
                <w:szCs w:val="20"/>
                <w:rtl w:val="0"/>
              </w:rPr>
              <w:t xml:space="preserve">~100,000 – 150,000 MAD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color w:val="333333"/>
                <w:sz w:val="20"/>
                <w:szCs w:val="20"/>
                <w:rtl w:val="0"/>
              </w:rPr>
              <w:t xml:space="preserve">Optimistic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color w:val="333333"/>
                <w:sz w:val="20"/>
                <w:szCs w:val="20"/>
                <w:rtl w:val="0"/>
              </w:rPr>
              <w:t xml:space="preserve">200+ units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color w:val="333333"/>
                <w:sz w:val="20"/>
                <w:szCs w:val="20"/>
                <w:rtl w:val="0"/>
              </w:rPr>
              <w:t xml:space="preserve">250,000+ MAD</w:t>
            </w:r>
            <w:r w:rsidDel="00000000" w:rsidR="00000000" w:rsidRPr="00000000">
              <w:rPr>
                <w:rtl w:val="0"/>
              </w:rPr>
            </w:r>
          </w:p>
        </w:tc>
      </w:tr>
    </w:tbl>
    <w:p w:rsidR="00000000" w:rsidDel="00000000" w:rsidP="00000000" w:rsidRDefault="00000000" w:rsidRPr="00000000" w14:paraId="00000105">
      <w:pPr>
        <w:spacing w:after="80" w:before="0" w:lineRule="auto"/>
        <w:rPr/>
      </w:pP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09 — Operations &amp; Supply Chain</w:t>
      </w:r>
      <w:r w:rsidDel="00000000" w:rsidR="00000000" w:rsidRPr="00000000">
        <w:rPr>
          <w:rtl w:val="0"/>
        </w:rPr>
      </w:r>
    </w:p>
    <w:p w:rsidR="00000000" w:rsidDel="00000000" w:rsidP="00000000" w:rsidRDefault="00000000" w:rsidRPr="00000000" w14:paraId="00000108">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Manufacturing</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Source manufacturers in China (Wenzhou / Shenzhen) or Italy for premium positioning</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Minimum Order Quantities (MOQ) typically 100–300 units per SKU at launch</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Request samples before full production — quality control is non-negotiable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Target COGS of 20–30€ per unit inclusive of frame, lenses, and case</w:t>
      </w:r>
      <w:r w:rsidDel="00000000" w:rsidR="00000000" w:rsidRPr="00000000">
        <w:rPr>
          <w:rtl w:val="0"/>
        </w:rPr>
      </w:r>
    </w:p>
    <w:p w:rsidR="00000000" w:rsidDel="00000000" w:rsidP="00000000" w:rsidRDefault="00000000" w:rsidRPr="00000000" w14:paraId="0000010D">
      <w:pPr>
        <w:spacing w:after="80" w:before="0" w:lineRule="auto"/>
        <w:rPr/>
      </w:pPr>
      <w:r w:rsidDel="00000000" w:rsidR="00000000" w:rsidRPr="00000000">
        <w:rPr>
          <w:rtl w:val="0"/>
        </w:rPr>
      </w:r>
    </w:p>
    <w:p w:rsidR="00000000" w:rsidDel="00000000" w:rsidP="00000000" w:rsidRDefault="00000000" w:rsidRPr="00000000" w14:paraId="0000010E">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Inventory Strategy</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Launch with limited stock — scarcity drives desire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Start with 150–300 units total across 4 SKUs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Reorder based on sell-through data — do not over-invest in inventory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Keep 2–4 week reorder buffer to avoid stockouts during peak periods</w:t>
      </w:r>
      <w:r w:rsidDel="00000000" w:rsidR="00000000" w:rsidRPr="00000000">
        <w:rPr>
          <w:rtl w:val="0"/>
        </w:rPr>
      </w:r>
    </w:p>
    <w:p w:rsidR="00000000" w:rsidDel="00000000" w:rsidP="00000000" w:rsidRDefault="00000000" w:rsidRPr="00000000" w14:paraId="00000113">
      <w:pPr>
        <w:spacing w:after="80" w:before="0" w:lineRule="auto"/>
        <w:rPr/>
      </w:pPr>
      <w:r w:rsidDel="00000000" w:rsidR="00000000" w:rsidRPr="00000000">
        <w:rPr>
          <w:rtl w:val="0"/>
        </w:rPr>
      </w:r>
    </w:p>
    <w:p w:rsidR="00000000" w:rsidDel="00000000" w:rsidP="00000000" w:rsidRDefault="00000000" w:rsidRPr="00000000" w14:paraId="00000114">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Fulfillment</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Morocco: self-fulfill or partner with local courier (Amana, Aramex)</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International: integrate with shipping aggregator for competitive rates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Packaging must reflect the brand — unboxing is a brand touchpoint</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Aim for 24–48 hour Morocco dispatch, 5–10 day international delivery</w:t>
      </w:r>
      <w:r w:rsidDel="00000000" w:rsidR="00000000" w:rsidRPr="00000000">
        <w:rPr>
          <w:rtl w:val="0"/>
        </w:rPr>
      </w:r>
    </w:p>
    <w:p w:rsidR="00000000" w:rsidDel="00000000" w:rsidP="00000000" w:rsidRDefault="00000000" w:rsidRPr="00000000" w14:paraId="00000119">
      <w:pPr>
        <w:spacing w:after="80" w:before="0" w:lineRule="auto"/>
        <w:rPr/>
      </w:pPr>
      <w:r w:rsidDel="00000000" w:rsidR="00000000" w:rsidRPr="00000000">
        <w:rPr>
          <w:rtl w:val="0"/>
        </w:rPr>
      </w:r>
    </w:p>
    <w:p w:rsidR="00000000" w:rsidDel="00000000" w:rsidP="00000000" w:rsidRDefault="00000000" w:rsidRPr="00000000" w14:paraId="0000011A">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E-Commerce Platform</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Shopify recommended — proven for DTC brands, strong analytics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Domain: oryxeyewear.com</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Integrate: Klaviyo (email), Meta Pixel, TikTok Pixel, Google Analytics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Photography and copy must match brand voice — no generic product descriptions</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10 — 12-Month Milestone Roadmap</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0"/>
                <w:szCs w:val="20"/>
                <w:rtl w:val="0"/>
              </w:rPr>
              <w:t xml:space="preserve">SUCCESS METRIC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b2a4a"/>
                <w:sz w:val="20"/>
                <w:szCs w:val="20"/>
                <w:rtl w:val="0"/>
              </w:rPr>
              <w:t xml:space="preserve">Month 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20"/>
                <w:szCs w:val="20"/>
                <w:rtl w:val="0"/>
              </w:rPr>
              <w:t xml:space="preserve">Brand foundation, sample approval, content creation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20"/>
                <w:szCs w:val="20"/>
                <w:rtl w:val="0"/>
              </w:rPr>
              <w:t xml:space="preserve">10 collaborators seeded, website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b2a4a"/>
                <w:sz w:val="20"/>
                <w:szCs w:val="20"/>
                <w:rtl w:val="0"/>
              </w:rPr>
              <w:t xml:space="preserve">Month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color w:val="333333"/>
                <w:sz w:val="20"/>
                <w:szCs w:val="20"/>
                <w:rtl w:val="0"/>
              </w:rPr>
              <w:t xml:space="preserve">Frame 01 launch — paid ads + influencer wave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20"/>
                <w:szCs w:val="20"/>
                <w:rtl w:val="0"/>
              </w:rPr>
              <w:t xml:space="preserve">100+ units sold, 2,000+ followers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b2a4a"/>
                <w:sz w:val="20"/>
                <w:szCs w:val="20"/>
                <w:rtl w:val="0"/>
              </w:rPr>
              <w:t xml:space="preserve">Month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20"/>
                <w:szCs w:val="20"/>
                <w:rtl w:val="0"/>
              </w:rPr>
              <w:t xml:space="preserve">Frame 02 launch, first ad optimization cycle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color w:val="333333"/>
                <w:sz w:val="20"/>
                <w:szCs w:val="20"/>
                <w:rtl w:val="0"/>
              </w:rPr>
              <w:t xml:space="preserve">ROAS &gt; 2.5x, email list 500+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b2a4a"/>
                <w:sz w:val="20"/>
                <w:szCs w:val="20"/>
                <w:rtl w:val="0"/>
              </w:rPr>
              <w:t xml:space="preserve">Month 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color w:val="333333"/>
                <w:sz w:val="20"/>
                <w:szCs w:val="20"/>
                <w:rtl w:val="0"/>
              </w:rPr>
              <w:t xml:space="preserve">Scale ads, expand influencer 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20"/>
                <w:szCs w:val="20"/>
                <w:rtl w:val="0"/>
              </w:rPr>
              <w:t xml:space="preserve">300+ total units sold, profitable ad spend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b2a4a"/>
                <w:sz w:val="20"/>
                <w:szCs w:val="20"/>
                <w:rtl w:val="0"/>
              </w:rPr>
              <w:t xml:space="preserve">Month 7–9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color w:val="333333"/>
                <w:sz w:val="20"/>
                <w:szCs w:val="20"/>
                <w:rtl w:val="0"/>
              </w:rPr>
              <w:t xml:space="preserve">International shipping live, diaspora targeting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color w:val="333333"/>
                <w:sz w:val="20"/>
                <w:szCs w:val="20"/>
                <w:rtl w:val="0"/>
              </w:rPr>
              <w:t xml:space="preserve">15% of revenue from outside Morocco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b2a4a"/>
                <w:sz w:val="20"/>
                <w:szCs w:val="20"/>
                <w:rtl w:val="0"/>
              </w:rPr>
              <w:t xml:space="preserve">Month 10–12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color w:val="333333"/>
                <w:sz w:val="20"/>
                <w:szCs w:val="20"/>
                <w:rtl w:val="0"/>
              </w:rPr>
              <w:t xml:space="preserve">3rd frame or new colorway drop, pop-up evaluation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color w:val="333333"/>
                <w:sz w:val="20"/>
                <w:szCs w:val="20"/>
                <w:rtl w:val="0"/>
              </w:rPr>
              <w:t xml:space="preserve">1,000+ units total sold, brand PR coverage</w:t>
            </w:r>
            <w:r w:rsidDel="00000000" w:rsidR="00000000" w:rsidRPr="00000000">
              <w:rPr>
                <w:rtl w:val="0"/>
              </w:rPr>
            </w:r>
          </w:p>
        </w:tc>
      </w:tr>
    </w:tbl>
    <w:p w:rsidR="00000000" w:rsidDel="00000000" w:rsidP="00000000" w:rsidRDefault="00000000" w:rsidRPr="00000000" w14:paraId="00000136">
      <w:pPr>
        <w:spacing w:after="80" w:before="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11 — Risks &amp; Mitigation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4680"/>
        <w:tblGridChange w:id="0">
          <w:tblGrid>
            <w:gridCol w:w="3120"/>
            <w:gridCol w:w="156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b2a4a"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color w:val="333333"/>
                <w:sz w:val="20"/>
                <w:szCs w:val="20"/>
                <w:rtl w:val="0"/>
              </w:rPr>
              <w:t xml:space="preserve">Manufacturing quality below standard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cc0000"/>
                <w:sz w:val="20"/>
                <w:szCs w:val="20"/>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color w:val="333333"/>
                <w:sz w:val="20"/>
                <w:szCs w:val="20"/>
                <w:rtl w:val="0"/>
              </w:rPr>
              <w:t xml:space="preserve">Request samples, visit factory if possible, set strict QC criteria before full production order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333333"/>
                <w:sz w:val="20"/>
                <w:szCs w:val="20"/>
                <w:rtl w:val="0"/>
              </w:rPr>
              <w:t xml:space="preserve">Slow initial sales — market education needed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1b2a4a"/>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color w:val="333333"/>
                <w:sz w:val="20"/>
                <w:szCs w:val="20"/>
                <w:rtl w:val="0"/>
              </w:rPr>
              <w:t xml:space="preserve">Build brand presence 2 months before selling; influencer seeding creates social proof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333333"/>
                <w:sz w:val="20"/>
                <w:szCs w:val="20"/>
                <w:rtl w:val="0"/>
              </w:rPr>
              <w:t xml:space="preserve">High customer acquisition cost via paid 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b2a4a"/>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color w:val="333333"/>
                <w:sz w:val="20"/>
                <w:szCs w:val="20"/>
                <w:rtl w:val="0"/>
              </w:rPr>
              <w:t xml:space="preserve">Organic content + influencer strategy as backup; cap ad spend until ROAS is proven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color w:val="333333"/>
                <w:sz w:val="20"/>
                <w:szCs w:val="20"/>
                <w:rtl w:val="0"/>
              </w:rPr>
              <w:t xml:space="preserve">Copycats or imitation products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1b2a4a"/>
                <w:sz w:val="20"/>
                <w:szCs w:val="20"/>
                <w:rtl w:val="0"/>
              </w:rPr>
              <w:t xml:space="preserve">Low-Med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40.0" w:type="dxa"/>
              <w:bottom w:w="10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333333"/>
                <w:sz w:val="20"/>
                <w:szCs w:val="20"/>
                <w:rtl w:val="0"/>
              </w:rPr>
              <w:t xml:space="preserve">Build brand equity fast; the story and community cannot be copied, only the frames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333333"/>
                <w:sz w:val="20"/>
                <w:szCs w:val="20"/>
                <w:rtl w:val="0"/>
              </w:rPr>
              <w:t xml:space="preserve">Supply chain delays affecting 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1b2a4a"/>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color w:val="333333"/>
                <w:sz w:val="20"/>
                <w:szCs w:val="20"/>
                <w:rtl w:val="0"/>
              </w:rPr>
              <w:t xml:space="preserve">Order samples 6–8 weeks early; have launch inventory ready 2 weeks before launch date</w:t>
            </w:r>
            <w:r w:rsidDel="00000000" w:rsidR="00000000" w:rsidRPr="00000000">
              <w:rPr>
                <w:rtl w:val="0"/>
              </w:rPr>
            </w:r>
          </w:p>
        </w:tc>
      </w:tr>
    </w:tbl>
    <w:p w:rsidR="00000000" w:rsidDel="00000000" w:rsidP="00000000" w:rsidRDefault="00000000" w:rsidRPr="00000000" w14:paraId="0000014B">
      <w:pPr>
        <w:spacing w:after="80" w:before="0" w:lineRule="auto"/>
        <w:rPr/>
      </w:pP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pBdr>
          <w:bottom w:color="c9a84c" w:space="6" w:sz="4" w:val="single"/>
        </w:pBdr>
        <w:spacing w:after="160" w:before="400" w:lineRule="auto"/>
        <w:rPr/>
      </w:pPr>
      <w:r w:rsidDel="00000000" w:rsidR="00000000" w:rsidRPr="00000000">
        <w:rPr>
          <w:rFonts w:ascii="Arial" w:cs="Arial" w:eastAsia="Arial" w:hAnsi="Arial"/>
          <w:b w:val="1"/>
          <w:bCs w:val="1"/>
          <w:color w:val="1b2a4a"/>
          <w:sz w:val="36"/>
          <w:szCs w:val="36"/>
          <w:rtl w:val="0"/>
        </w:rPr>
        <w:t xml:space="preserve">12 — Long-Term Vision</w:t>
      </w:r>
      <w:r w:rsidDel="00000000" w:rsidR="00000000" w:rsidRPr="00000000">
        <w:rPr>
          <w:rtl w:val="0"/>
        </w:rPr>
      </w:r>
    </w:p>
    <w:p w:rsidR="00000000" w:rsidDel="00000000" w:rsidP="00000000" w:rsidRDefault="00000000" w:rsidRPr="00000000" w14:paraId="0000014E">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Year 1: Prove the Model</w:t>
      </w:r>
      <w:r w:rsidDel="00000000" w:rsidR="00000000" w:rsidRPr="00000000">
        <w:rPr>
          <w:rtl w:val="0"/>
        </w:rPr>
      </w:r>
    </w:p>
    <w:p w:rsidR="00000000" w:rsidDel="00000000" w:rsidP="00000000" w:rsidRDefault="00000000" w:rsidRPr="00000000" w14:paraId="0000014F">
      <w:pPr>
        <w:spacing w:after="100" w:before="60" w:lineRule="auto"/>
        <w:rPr/>
      </w:pPr>
      <w:r w:rsidDel="00000000" w:rsidR="00000000" w:rsidRPr="00000000">
        <w:rPr>
          <w:rFonts w:ascii="Arial" w:cs="Arial" w:eastAsia="Arial" w:hAnsi="Arial"/>
          <w:color w:val="333333"/>
          <w:sz w:val="22"/>
          <w:szCs w:val="22"/>
          <w:rtl w:val="0"/>
        </w:rPr>
        <w:t xml:space="preserve">Sell 500–1,000 units. Build a brand with cultural credibility. Create content people share without being asked. Prove that a Moroccan premium brand can command global prices.</w:t>
      </w:r>
      <w:r w:rsidDel="00000000" w:rsidR="00000000" w:rsidRPr="00000000">
        <w:rPr>
          <w:rtl w:val="0"/>
        </w:rPr>
      </w:r>
    </w:p>
    <w:p w:rsidR="00000000" w:rsidDel="00000000" w:rsidP="00000000" w:rsidRDefault="00000000" w:rsidRPr="00000000" w14:paraId="00000150">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Year 2: Expand the World</w:t>
      </w:r>
      <w:r w:rsidDel="00000000" w:rsidR="00000000" w:rsidRPr="00000000">
        <w:rPr>
          <w:rtl w:val="0"/>
        </w:rPr>
      </w:r>
    </w:p>
    <w:p w:rsidR="00000000" w:rsidDel="00000000" w:rsidP="00000000" w:rsidRDefault="00000000" w:rsidRPr="00000000" w14:paraId="00000151">
      <w:pPr>
        <w:spacing w:after="100" w:before="60" w:lineRule="auto"/>
        <w:rPr/>
      </w:pPr>
      <w:r w:rsidDel="00000000" w:rsidR="00000000" w:rsidRPr="00000000">
        <w:rPr>
          <w:rFonts w:ascii="Arial" w:cs="Arial" w:eastAsia="Arial" w:hAnsi="Arial"/>
          <w:color w:val="333333"/>
          <w:sz w:val="22"/>
          <w:szCs w:val="22"/>
          <w:rtl w:val="0"/>
        </w:rPr>
        <w:t xml:space="preserve">Launch 2 more frames. Open a physical presence — a concept store or pop-up in Casablanca or Marrakech. Begin wholesale conversations with select premium boutiques in Paris, Madrid, and Amsterdam. Grow the team.</w:t>
      </w:r>
      <w:r w:rsidDel="00000000" w:rsidR="00000000" w:rsidRPr="00000000">
        <w:rPr>
          <w:rtl w:val="0"/>
        </w:rPr>
      </w:r>
    </w:p>
    <w:p w:rsidR="00000000" w:rsidDel="00000000" w:rsidP="00000000" w:rsidRDefault="00000000" w:rsidRPr="00000000" w14:paraId="00000152">
      <w:pPr>
        <w:pStyle w:val="Heading2"/>
        <w:spacing w:after="120" w:before="280" w:lineRule="auto"/>
        <w:rPr/>
      </w:pPr>
      <w:r w:rsidDel="00000000" w:rsidR="00000000" w:rsidRPr="00000000">
        <w:rPr>
          <w:rFonts w:ascii="Arial" w:cs="Arial" w:eastAsia="Arial" w:hAnsi="Arial"/>
          <w:b w:val="1"/>
          <w:bCs w:val="1"/>
          <w:color w:val="1b2a4a"/>
          <w:sz w:val="26"/>
          <w:szCs w:val="26"/>
          <w:rtl w:val="0"/>
        </w:rPr>
        <w:t xml:space="preserve">Year 3: Global Brand</w:t>
      </w:r>
      <w:r w:rsidDel="00000000" w:rsidR="00000000" w:rsidRPr="00000000">
        <w:rPr>
          <w:rtl w:val="0"/>
        </w:rPr>
      </w:r>
    </w:p>
    <w:p w:rsidR="00000000" w:rsidDel="00000000" w:rsidP="00000000" w:rsidRDefault="00000000" w:rsidRPr="00000000" w14:paraId="00000153">
      <w:pPr>
        <w:spacing w:after="100" w:before="60" w:lineRule="auto"/>
        <w:rPr/>
      </w:pPr>
      <w:r w:rsidDel="00000000" w:rsidR="00000000" w:rsidRPr="00000000">
        <w:rPr>
          <w:rFonts w:ascii="Arial" w:cs="Arial" w:eastAsia="Arial" w:hAnsi="Arial"/>
          <w:color w:val="333333"/>
          <w:sz w:val="22"/>
          <w:szCs w:val="22"/>
          <w:rtl w:val="0"/>
        </w:rPr>
        <w:t xml:space="preserve">Oryx is known. Not just in Morocco — in the cafes of Paris, on the beaches of Monaco, in the boardrooms of Dubai. The brand has earned its place alongside the names that inspired it. The origin story is the competitive moat. Born in Morocco. Built for everywhere.</w:t>
      </w:r>
      <w:r w:rsidDel="00000000" w:rsidR="00000000" w:rsidRPr="00000000">
        <w:rPr>
          <w:rtl w:val="0"/>
        </w:rPr>
      </w:r>
    </w:p>
    <w:p w:rsidR="00000000" w:rsidDel="00000000" w:rsidP="00000000" w:rsidRDefault="00000000" w:rsidRPr="00000000" w14:paraId="00000154">
      <w:pPr>
        <w:spacing w:after="80" w:before="0" w:lineRule="auto"/>
        <w:rPr/>
      </w:pPr>
      <w:r w:rsidDel="00000000" w:rsidR="00000000" w:rsidRPr="00000000">
        <w:rPr>
          <w:rtl w:val="0"/>
        </w:rPr>
      </w:r>
    </w:p>
    <w:p w:rsidR="00000000" w:rsidDel="00000000" w:rsidP="00000000" w:rsidRDefault="00000000" w:rsidRPr="00000000" w14:paraId="00000155">
      <w:pPr>
        <w:spacing w:after="80" w:before="0" w:lineRule="auto"/>
        <w:rPr/>
      </w:pPr>
      <w:r w:rsidDel="00000000" w:rsidR="00000000" w:rsidRPr="00000000">
        <w:rPr>
          <w:rtl w:val="0"/>
        </w:rPr>
      </w:r>
    </w:p>
    <w:p w:rsidR="00000000" w:rsidDel="00000000" w:rsidP="00000000" w:rsidRDefault="00000000" w:rsidRPr="00000000" w14:paraId="00000156">
      <w:pPr>
        <w:spacing w:after="80" w:before="200" w:lineRule="auto"/>
        <w:jc w:val="center"/>
        <w:rPr/>
      </w:pPr>
      <w:r w:rsidDel="00000000" w:rsidR="00000000" w:rsidRPr="00000000">
        <w:rPr>
          <w:rFonts w:ascii="Arial" w:cs="Arial" w:eastAsia="Arial" w:hAnsi="Arial"/>
          <w:color w:val="c9a84c"/>
          <w:sz w:val="24"/>
          <w:szCs w:val="24"/>
          <w:rtl w:val="0"/>
        </w:rPr>
        <w:t xml:space="preserve">——————</w:t>
      </w:r>
      <w:r w:rsidDel="00000000" w:rsidR="00000000" w:rsidRPr="00000000">
        <w:rPr>
          <w:rtl w:val="0"/>
        </w:rPr>
      </w:r>
    </w:p>
    <w:p w:rsidR="00000000" w:rsidDel="00000000" w:rsidP="00000000" w:rsidRDefault="00000000" w:rsidRPr="00000000" w14:paraId="00000157">
      <w:pPr>
        <w:spacing w:after="80" w:before="0" w:lineRule="auto"/>
        <w:jc w:val="center"/>
        <w:rPr/>
      </w:pPr>
      <w:r w:rsidDel="00000000" w:rsidR="00000000" w:rsidRPr="00000000">
        <w:rPr>
          <w:rFonts w:ascii="Arial" w:cs="Arial" w:eastAsia="Arial" w:hAnsi="Arial"/>
          <w:b w:val="1"/>
          <w:bCs w:val="1"/>
          <w:color w:val="1b2a4a"/>
          <w:sz w:val="28"/>
          <w:szCs w:val="28"/>
          <w:rtl w:val="0"/>
        </w:rPr>
        <w:t xml:space="preserve">ORYX EYEWEAR</w:t>
      </w:r>
      <w:r w:rsidDel="00000000" w:rsidR="00000000" w:rsidRPr="00000000">
        <w:rPr>
          <w:rtl w:val="0"/>
        </w:rPr>
      </w:r>
    </w:p>
    <w:p w:rsidR="00000000" w:rsidDel="00000000" w:rsidP="00000000" w:rsidRDefault="00000000" w:rsidRPr="00000000" w14:paraId="00000158">
      <w:pPr>
        <w:spacing w:after="80" w:before="0" w:lineRule="auto"/>
        <w:jc w:val="center"/>
        <w:rPr/>
      </w:pPr>
      <w:r w:rsidDel="00000000" w:rsidR="00000000" w:rsidRPr="00000000">
        <w:rPr>
          <w:rFonts w:ascii="Arial" w:cs="Arial" w:eastAsia="Arial" w:hAnsi="Arial"/>
          <w:i w:val="1"/>
          <w:iCs w:val="1"/>
          <w:color w:val="777777"/>
          <w:sz w:val="22"/>
          <w:szCs w:val="22"/>
          <w:rtl w:val="0"/>
        </w:rPr>
        <w:t xml:space="preserve">Born in Morocco. Built for everywhere.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b2a4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6KUYxYzn7vNf/x7xjx4UGR3S9A==">CgMxLjAaJAoBMBIfCh0IB0IZCgVBcmlhbBIQQXJpYWwgVW5pY29kZSBNUxokCgExEh8KHQgHQhkKBUFyaWFsEhBBcmlhbCBVbmljb2RlIE1TOAByITE0aXJfcjNpbDE0Q0x3bWlScXZoX3FTVU12cEJSWktjdw==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2026-03-09T23:01:11.782Z</dcterms:created>
  <dc:creator>Un-named</dc:creator>
</cp:coreProperties>
</file>

<file path=docProps/custom.xml><?xml version="1.0" encoding="utf-8"?>
<Properties xmlns="http://schemas.openxmlformats.org/officeDocument/2006/custom-properties" xmlns:vt="http://schemas.openxmlformats.org/officeDocument/2006/docPropsVTypes"/>
</file>