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69" w:rsidRPr="00415273" w:rsidRDefault="005D3269" w:rsidP="008B6F8C">
      <w:pPr>
        <w:spacing w:beforeLines="50" w:afterLines="5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海南省</w:t>
      </w:r>
      <w:r w:rsidRPr="00415273">
        <w:rPr>
          <w:rFonts w:ascii="黑体" w:eastAsia="黑体" w:hint="eastAsia"/>
          <w:b/>
          <w:sz w:val="52"/>
          <w:szCs w:val="52"/>
        </w:rPr>
        <w:t>公共气象服务产品库系统</w:t>
      </w:r>
    </w:p>
    <w:p w:rsidR="005D3269" w:rsidRPr="002C3C86" w:rsidRDefault="005D3269" w:rsidP="005D3269">
      <w:pPr>
        <w:jc w:val="center"/>
        <w:rPr>
          <w:b/>
          <w:sz w:val="30"/>
          <w:szCs w:val="30"/>
        </w:rPr>
      </w:pPr>
      <w:r w:rsidRPr="002C3C86"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Hainan Public</w:t>
      </w:r>
      <w:r w:rsidRPr="002C3C86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Weather</w:t>
      </w:r>
      <w:r w:rsidRPr="002C3C86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Services</w:t>
      </w:r>
      <w:r w:rsidRPr="002C3C86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Product</w:t>
      </w:r>
      <w:r w:rsidRPr="002C3C86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Library System</w:t>
      </w:r>
      <w:r w:rsidRPr="002C3C86">
        <w:rPr>
          <w:rFonts w:hint="eastAsia"/>
          <w:b/>
          <w:sz w:val="30"/>
          <w:szCs w:val="30"/>
        </w:rPr>
        <w:t>)</w:t>
      </w:r>
    </w:p>
    <w:p w:rsidR="005D3269" w:rsidRPr="00415273" w:rsidRDefault="005D3269" w:rsidP="005D3269">
      <w:pPr>
        <w:pBdr>
          <w:bottom w:val="single" w:sz="6" w:space="1" w:color="auto"/>
        </w:pBdr>
        <w:ind w:right="420" w:firstLine="420"/>
        <w:jc w:val="right"/>
        <w:rPr>
          <w:rFonts w:ascii="黑体" w:eastAsia="黑体"/>
          <w:szCs w:val="21"/>
        </w:rPr>
      </w:pPr>
    </w:p>
    <w:p w:rsidR="005D3269" w:rsidRPr="00415273" w:rsidRDefault="005D3269" w:rsidP="005D3269">
      <w:pPr>
        <w:jc w:val="center"/>
        <w:rPr>
          <w:rFonts w:ascii="黑体" w:eastAsia="黑体"/>
          <w:szCs w:val="21"/>
        </w:rPr>
      </w:pPr>
      <w:r w:rsidRPr="00415273">
        <w:rPr>
          <w:rFonts w:ascii="黑体" w:eastAsia="黑体" w:hint="eastAsia"/>
          <w:szCs w:val="21"/>
        </w:rPr>
        <w:t xml:space="preserve">  </w:t>
      </w:r>
    </w:p>
    <w:p w:rsidR="005D3269" w:rsidRPr="00415273" w:rsidRDefault="005D3269" w:rsidP="005D326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数据接口说明文档</w:t>
      </w:r>
    </w:p>
    <w:p w:rsidR="009A5CAD" w:rsidRPr="00531272" w:rsidRDefault="00531272" w:rsidP="00531272">
      <w:pPr>
        <w:jc w:val="center"/>
        <w:rPr>
          <w:sz w:val="28"/>
          <w:szCs w:val="28"/>
          <w:u w:val="words"/>
        </w:rPr>
      </w:pPr>
      <w:r w:rsidRPr="00531272">
        <w:rPr>
          <w:rFonts w:hint="eastAsia"/>
          <w:sz w:val="28"/>
          <w:szCs w:val="28"/>
        </w:rPr>
        <w:t>（</w:t>
      </w:r>
      <w:r w:rsidR="009A5CAD" w:rsidRPr="00531272">
        <w:rPr>
          <w:rFonts w:hint="eastAsia"/>
          <w:sz w:val="28"/>
          <w:szCs w:val="28"/>
          <w:u w:val="words"/>
        </w:rPr>
        <w:t>WebService</w:t>
      </w:r>
      <w:r w:rsidR="009A5CAD" w:rsidRPr="00531272">
        <w:rPr>
          <w:rFonts w:hint="eastAsia"/>
          <w:sz w:val="28"/>
          <w:szCs w:val="28"/>
          <w:u w:val="words"/>
        </w:rPr>
        <w:t>接口说明</w:t>
      </w:r>
      <w:r w:rsidRPr="00531272">
        <w:rPr>
          <w:rFonts w:hint="eastAsia"/>
          <w:sz w:val="28"/>
          <w:szCs w:val="28"/>
          <w:u w:val="words"/>
        </w:rPr>
        <w:t>）</w:t>
      </w:r>
    </w:p>
    <w:p w:rsidR="005D3269" w:rsidRDefault="005D3269" w:rsidP="005D32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D3269" w:rsidRPr="00C97E0D" w:rsidRDefault="005D3269" w:rsidP="005D3269">
      <w:pPr>
        <w:rPr>
          <w:rFonts w:ascii="宋体" w:hAnsi="宋体"/>
          <w:szCs w:val="21"/>
        </w:rPr>
      </w:pPr>
    </w:p>
    <w:p w:rsidR="005D3269" w:rsidRPr="00C97E0D" w:rsidRDefault="005D3269" w:rsidP="005D3269">
      <w:pPr>
        <w:jc w:val="center"/>
        <w:rPr>
          <w:rFonts w:ascii="宋体" w:hAnsi="宋体"/>
          <w:b/>
          <w:szCs w:val="21"/>
        </w:rPr>
      </w:pPr>
    </w:p>
    <w:p w:rsidR="005D3269" w:rsidRPr="00C97E0D" w:rsidRDefault="005D3269" w:rsidP="005D3269">
      <w:pPr>
        <w:jc w:val="center"/>
        <w:rPr>
          <w:rFonts w:ascii="宋体" w:hAnsi="宋体"/>
          <w:b/>
          <w:szCs w:val="21"/>
        </w:rPr>
      </w:pPr>
    </w:p>
    <w:p w:rsidR="005D3269" w:rsidRPr="00C97E0D" w:rsidRDefault="005D3269" w:rsidP="005D3269">
      <w:pPr>
        <w:jc w:val="center"/>
        <w:rPr>
          <w:rFonts w:ascii="宋体" w:hAnsi="宋体"/>
          <w:b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4"/>
        <w:gridCol w:w="1986"/>
        <w:gridCol w:w="4302"/>
      </w:tblGrid>
      <w:tr w:rsidR="005D3269" w:rsidRPr="00C97E0D" w:rsidTr="00FE51DE">
        <w:tc>
          <w:tcPr>
            <w:tcW w:w="1311" w:type="pct"/>
            <w:vMerge w:val="restart"/>
            <w:shd w:val="clear" w:color="auto" w:fill="auto"/>
          </w:tcPr>
          <w:p w:rsidR="005D3269" w:rsidRPr="00C97E0D" w:rsidRDefault="005D3269" w:rsidP="00FE51DE">
            <w:pPr>
              <w:spacing w:line="480" w:lineRule="auto"/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文件状态：</w:t>
            </w:r>
          </w:p>
          <w:p w:rsidR="005D3269" w:rsidRPr="00C97E0D" w:rsidRDefault="005D3269" w:rsidP="00FE51DE">
            <w:pPr>
              <w:spacing w:line="480" w:lineRule="auto"/>
              <w:ind w:firstLineChars="100" w:firstLine="210"/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[</w:t>
            </w:r>
            <w:r w:rsidR="00F425B4">
              <w:rPr>
                <w:rFonts w:ascii="Calibri" w:hAnsi="Calibri" w:hint="eastAsia"/>
              </w:rPr>
              <w:t xml:space="preserve">  </w:t>
            </w:r>
            <w:r w:rsidRPr="00C97E0D">
              <w:rPr>
                <w:rFonts w:ascii="Calibri" w:hAnsi="Calibri" w:hint="eastAsia"/>
              </w:rPr>
              <w:t xml:space="preserve">] </w:t>
            </w:r>
            <w:r w:rsidRPr="00C97E0D">
              <w:rPr>
                <w:rFonts w:ascii="Calibri" w:hAnsi="Calibri" w:hint="eastAsia"/>
              </w:rPr>
              <w:t>草稿</w:t>
            </w:r>
          </w:p>
          <w:p w:rsidR="005D3269" w:rsidRPr="00C97E0D" w:rsidRDefault="005D3269" w:rsidP="00FE51DE">
            <w:pPr>
              <w:spacing w:line="480" w:lineRule="auto"/>
              <w:ind w:firstLineChars="100" w:firstLine="210"/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[</w:t>
            </w:r>
            <w:r w:rsidR="00F425B4" w:rsidRPr="00C97E0D">
              <w:rPr>
                <w:rFonts w:ascii="Calibri" w:hAnsi="Calibri" w:hint="eastAsia"/>
              </w:rPr>
              <w:t>√</w:t>
            </w:r>
            <w:r w:rsidRPr="00C97E0D">
              <w:rPr>
                <w:rFonts w:ascii="Calibri" w:hAnsi="Calibri" w:hint="eastAsia"/>
              </w:rPr>
              <w:t xml:space="preserve">] </w:t>
            </w:r>
            <w:r w:rsidRPr="00C97E0D">
              <w:rPr>
                <w:rFonts w:ascii="Calibri" w:hAnsi="Calibri" w:hint="eastAsia"/>
              </w:rPr>
              <w:t>正式</w:t>
            </w:r>
            <w:r>
              <w:rPr>
                <w:rFonts w:ascii="Calibri" w:hAnsi="Calibri" w:hint="eastAsia"/>
              </w:rPr>
              <w:t>分发</w:t>
            </w:r>
          </w:p>
          <w:p w:rsidR="005D3269" w:rsidRPr="00C97E0D" w:rsidRDefault="005D3269" w:rsidP="00FE51DE">
            <w:pPr>
              <w:spacing w:line="480" w:lineRule="auto"/>
              <w:ind w:firstLineChars="100" w:firstLine="210"/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[  ]</w:t>
            </w:r>
            <w:r w:rsidRPr="00C97E0D">
              <w:rPr>
                <w:rFonts w:ascii="Calibri" w:hAnsi="Calibri"/>
              </w:rPr>
              <w:t xml:space="preserve"> </w:t>
            </w:r>
            <w:r w:rsidRPr="00C97E0D">
              <w:rPr>
                <w:rFonts w:ascii="Calibri" w:hAnsi="Calibri" w:hint="eastAsia"/>
              </w:rPr>
              <w:t>正在修改</w:t>
            </w:r>
          </w:p>
        </w:tc>
        <w:tc>
          <w:tcPr>
            <w:tcW w:w="1165" w:type="pct"/>
            <w:shd w:val="clear" w:color="auto" w:fill="D9D9D9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文件编号：</w:t>
            </w:r>
          </w:p>
        </w:tc>
        <w:tc>
          <w:tcPr>
            <w:tcW w:w="2524" w:type="pct"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Company-Project-Class-No.</w:t>
            </w:r>
          </w:p>
        </w:tc>
      </w:tr>
      <w:tr w:rsidR="005D3269" w:rsidRPr="00C97E0D" w:rsidTr="00FE51DE">
        <w:tc>
          <w:tcPr>
            <w:tcW w:w="1311" w:type="pct"/>
            <w:vMerge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</w:p>
        </w:tc>
        <w:tc>
          <w:tcPr>
            <w:tcW w:w="1165" w:type="pct"/>
            <w:shd w:val="clear" w:color="auto" w:fill="D9D9D9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当前版本：</w:t>
            </w:r>
          </w:p>
        </w:tc>
        <w:tc>
          <w:tcPr>
            <w:tcW w:w="2524" w:type="pct"/>
            <w:shd w:val="clear" w:color="auto" w:fill="auto"/>
          </w:tcPr>
          <w:p w:rsidR="005D3269" w:rsidRPr="00C97E0D" w:rsidRDefault="008B6F8C" w:rsidP="008B6F8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 w:rsidR="005D3269" w:rsidRPr="00C97E0D">
              <w:rPr>
                <w:rFonts w:ascii="Calibri" w:hAnsi="Calibri" w:hint="eastAsia"/>
              </w:rPr>
              <w:t>.</w:t>
            </w:r>
            <w:r>
              <w:rPr>
                <w:rFonts w:ascii="Calibri" w:hAnsi="Calibri" w:hint="eastAsia"/>
              </w:rPr>
              <w:t>0</w:t>
            </w:r>
          </w:p>
        </w:tc>
      </w:tr>
      <w:tr w:rsidR="005D3269" w:rsidRPr="00C97E0D" w:rsidTr="00FE51DE">
        <w:tc>
          <w:tcPr>
            <w:tcW w:w="1311" w:type="pct"/>
            <w:vMerge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</w:p>
        </w:tc>
        <w:tc>
          <w:tcPr>
            <w:tcW w:w="1165" w:type="pct"/>
            <w:shd w:val="clear" w:color="auto" w:fill="D9D9D9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作</w:t>
            </w:r>
            <w:r w:rsidRPr="00C97E0D">
              <w:rPr>
                <w:rFonts w:ascii="Calibri" w:hAnsi="Calibri" w:hint="eastAsia"/>
              </w:rPr>
              <w:t xml:space="preserve">    </w:t>
            </w:r>
            <w:r w:rsidRPr="00C97E0D">
              <w:rPr>
                <w:rFonts w:ascii="Calibri" w:hAnsi="Calibri" w:hint="eastAsia"/>
              </w:rPr>
              <w:t>者：</w:t>
            </w:r>
          </w:p>
        </w:tc>
        <w:tc>
          <w:tcPr>
            <w:tcW w:w="2524" w:type="pct"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</w:p>
        </w:tc>
      </w:tr>
      <w:tr w:rsidR="005D3269" w:rsidRPr="00C97E0D" w:rsidTr="00FE51DE">
        <w:tc>
          <w:tcPr>
            <w:tcW w:w="1311" w:type="pct"/>
            <w:vMerge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</w:p>
        </w:tc>
        <w:tc>
          <w:tcPr>
            <w:tcW w:w="1165" w:type="pct"/>
            <w:shd w:val="clear" w:color="auto" w:fill="D9D9D9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审</w:t>
            </w:r>
            <w:r w:rsidRPr="00C97E0D">
              <w:rPr>
                <w:rFonts w:ascii="Calibri" w:hAnsi="Calibri" w:hint="eastAsia"/>
              </w:rPr>
              <w:t xml:space="preserve">    </w:t>
            </w:r>
            <w:r w:rsidRPr="00C97E0D">
              <w:rPr>
                <w:rFonts w:ascii="Calibri" w:hAnsi="Calibri" w:hint="eastAsia"/>
              </w:rPr>
              <w:t>批：</w:t>
            </w:r>
          </w:p>
        </w:tc>
        <w:tc>
          <w:tcPr>
            <w:tcW w:w="2524" w:type="pct"/>
            <w:shd w:val="clear" w:color="auto" w:fill="auto"/>
          </w:tcPr>
          <w:p w:rsidR="005D3269" w:rsidRPr="00C97E0D" w:rsidRDefault="005D3269" w:rsidP="00FC36E6">
            <w:pPr>
              <w:rPr>
                <w:rFonts w:ascii="Calibri" w:hAnsi="Calibri"/>
              </w:rPr>
            </w:pPr>
          </w:p>
        </w:tc>
      </w:tr>
      <w:tr w:rsidR="005D3269" w:rsidRPr="00C97E0D" w:rsidTr="00FE51DE">
        <w:tc>
          <w:tcPr>
            <w:tcW w:w="1311" w:type="pct"/>
            <w:vMerge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</w:p>
        </w:tc>
        <w:tc>
          <w:tcPr>
            <w:tcW w:w="1165" w:type="pct"/>
            <w:shd w:val="clear" w:color="auto" w:fill="D9D9D9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审批日期：</w:t>
            </w:r>
          </w:p>
        </w:tc>
        <w:tc>
          <w:tcPr>
            <w:tcW w:w="2524" w:type="pct"/>
            <w:shd w:val="clear" w:color="auto" w:fill="auto"/>
          </w:tcPr>
          <w:p w:rsidR="005D3269" w:rsidRPr="00C97E0D" w:rsidRDefault="008B6F8C" w:rsidP="008B6F8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2014</w:t>
            </w:r>
            <w:r w:rsidR="005D3269" w:rsidRPr="00C97E0D">
              <w:rPr>
                <w:rFonts w:ascii="Calibri" w:hAnsi="Calibri" w:hint="eastAsia"/>
              </w:rPr>
              <w:t>-</w:t>
            </w:r>
            <w:r>
              <w:rPr>
                <w:rFonts w:ascii="Calibri" w:hAnsi="Calibri" w:hint="eastAsia"/>
              </w:rPr>
              <w:t>09</w:t>
            </w:r>
            <w:r w:rsidR="005D3269" w:rsidRPr="00C97E0D">
              <w:rPr>
                <w:rFonts w:ascii="Calibri" w:hAnsi="Calibri" w:hint="eastAsia"/>
              </w:rPr>
              <w:t>-</w:t>
            </w:r>
            <w:r>
              <w:rPr>
                <w:rFonts w:ascii="Calibri" w:hAnsi="Calibri" w:hint="eastAsia"/>
              </w:rPr>
              <w:t>10</w:t>
            </w:r>
          </w:p>
        </w:tc>
      </w:tr>
      <w:tr w:rsidR="005D3269" w:rsidRPr="00C97E0D" w:rsidTr="00FE51DE">
        <w:tc>
          <w:tcPr>
            <w:tcW w:w="1311" w:type="pct"/>
            <w:vMerge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</w:p>
        </w:tc>
        <w:tc>
          <w:tcPr>
            <w:tcW w:w="1165" w:type="pct"/>
            <w:shd w:val="clear" w:color="auto" w:fill="D9D9D9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文件编号：</w:t>
            </w:r>
          </w:p>
        </w:tc>
        <w:tc>
          <w:tcPr>
            <w:tcW w:w="2524" w:type="pct"/>
            <w:shd w:val="clear" w:color="auto" w:fill="auto"/>
          </w:tcPr>
          <w:p w:rsidR="005D3269" w:rsidRPr="00C97E0D" w:rsidRDefault="005D3269" w:rsidP="00FE51DE">
            <w:pPr>
              <w:rPr>
                <w:rFonts w:ascii="Calibri" w:hAnsi="Calibri"/>
              </w:rPr>
            </w:pPr>
            <w:r w:rsidRPr="00C97E0D">
              <w:rPr>
                <w:rFonts w:ascii="Calibri" w:hAnsi="Calibri" w:hint="eastAsia"/>
              </w:rPr>
              <w:t>Company-Project-Class-No.</w:t>
            </w:r>
          </w:p>
        </w:tc>
      </w:tr>
    </w:tbl>
    <w:p w:rsidR="005D3269" w:rsidRDefault="005D3269" w:rsidP="005D3269">
      <w:pPr>
        <w:pBdr>
          <w:bottom w:val="single" w:sz="6" w:space="1" w:color="auto"/>
        </w:pBdr>
        <w:ind w:firstLine="560"/>
        <w:jc w:val="left"/>
        <w:rPr>
          <w:rFonts w:ascii="黑体" w:eastAsia="黑体"/>
          <w:sz w:val="28"/>
          <w:szCs w:val="28"/>
        </w:rPr>
      </w:pPr>
    </w:p>
    <w:p w:rsidR="005D3269" w:rsidRDefault="005D3269" w:rsidP="005D3269">
      <w:pPr>
        <w:pBdr>
          <w:bottom w:val="single" w:sz="6" w:space="1" w:color="auto"/>
        </w:pBdr>
        <w:ind w:firstLine="560"/>
        <w:jc w:val="left"/>
        <w:rPr>
          <w:rFonts w:ascii="黑体" w:eastAsia="黑体"/>
          <w:sz w:val="28"/>
          <w:szCs w:val="28"/>
        </w:rPr>
      </w:pPr>
    </w:p>
    <w:p w:rsidR="00C92A82" w:rsidRDefault="00C92A82" w:rsidP="005D3269">
      <w:pPr>
        <w:pBdr>
          <w:bottom w:val="single" w:sz="6" w:space="1" w:color="auto"/>
        </w:pBdr>
        <w:ind w:firstLine="560"/>
        <w:jc w:val="left"/>
        <w:rPr>
          <w:rFonts w:ascii="黑体" w:eastAsia="黑体"/>
          <w:sz w:val="28"/>
          <w:szCs w:val="28"/>
        </w:rPr>
      </w:pPr>
    </w:p>
    <w:p w:rsidR="00C92A82" w:rsidRDefault="00C92A82" w:rsidP="005D3269">
      <w:pPr>
        <w:pBdr>
          <w:bottom w:val="single" w:sz="6" w:space="1" w:color="auto"/>
        </w:pBdr>
        <w:ind w:firstLine="560"/>
        <w:jc w:val="left"/>
        <w:rPr>
          <w:rFonts w:ascii="黑体" w:eastAsia="黑体"/>
          <w:sz w:val="28"/>
          <w:szCs w:val="28"/>
        </w:rPr>
      </w:pPr>
    </w:p>
    <w:p w:rsidR="00C92A82" w:rsidRDefault="00C92A82" w:rsidP="005D3269">
      <w:pPr>
        <w:pBdr>
          <w:bottom w:val="single" w:sz="6" w:space="1" w:color="auto"/>
        </w:pBdr>
        <w:ind w:firstLine="560"/>
        <w:jc w:val="left"/>
        <w:rPr>
          <w:rFonts w:ascii="黑体" w:eastAsia="黑体"/>
          <w:sz w:val="28"/>
          <w:szCs w:val="28"/>
        </w:rPr>
      </w:pPr>
    </w:p>
    <w:p w:rsidR="00C92A82" w:rsidRDefault="00C92A82" w:rsidP="005D3269">
      <w:pPr>
        <w:pBdr>
          <w:bottom w:val="single" w:sz="6" w:space="1" w:color="auto"/>
        </w:pBdr>
        <w:ind w:firstLine="560"/>
        <w:jc w:val="left"/>
        <w:rPr>
          <w:rFonts w:ascii="黑体" w:eastAsia="黑体"/>
          <w:sz w:val="28"/>
          <w:szCs w:val="28"/>
        </w:rPr>
      </w:pPr>
    </w:p>
    <w:p w:rsidR="005D3269" w:rsidRDefault="005D3269" w:rsidP="005D3269">
      <w:pPr>
        <w:ind w:firstLine="643"/>
        <w:jc w:val="center"/>
        <w:rPr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海南慧思计算机软件有限公司</w:t>
      </w:r>
    </w:p>
    <w:p w:rsidR="005D3269" w:rsidRPr="005D3269" w:rsidRDefault="005D3269">
      <w:pPr>
        <w:rPr>
          <w:u w:val="words"/>
        </w:rPr>
      </w:pPr>
    </w:p>
    <w:p w:rsidR="005D3269" w:rsidRDefault="005D3269">
      <w:pPr>
        <w:rPr>
          <w:u w:val="words"/>
        </w:rPr>
      </w:pPr>
    </w:p>
    <w:p w:rsidR="005D3269" w:rsidRDefault="005D3269">
      <w:pPr>
        <w:rPr>
          <w:u w:val="words"/>
        </w:rPr>
      </w:pPr>
    </w:p>
    <w:p w:rsidR="00FA4A2D" w:rsidRPr="00997A4D" w:rsidRDefault="00C3198E" w:rsidP="00433EF0">
      <w:pPr>
        <w:pStyle w:val="a3"/>
        <w:numPr>
          <w:ilvl w:val="0"/>
          <w:numId w:val="1"/>
        </w:numPr>
        <w:ind w:firstLineChars="0"/>
        <w:rPr>
          <w:b/>
        </w:rPr>
      </w:pPr>
      <w:r w:rsidRPr="00997A4D">
        <w:rPr>
          <w:rFonts w:hint="eastAsia"/>
          <w:b/>
        </w:rPr>
        <w:lastRenderedPageBreak/>
        <w:t>调用地址：</w:t>
      </w:r>
    </w:p>
    <w:p w:rsidR="00433EF0" w:rsidRDefault="00433EF0" w:rsidP="00433EF0">
      <w:pPr>
        <w:pStyle w:val="a3"/>
        <w:ind w:left="420" w:firstLineChars="0" w:firstLine="0"/>
      </w:pPr>
      <w:r w:rsidRPr="00433EF0">
        <w:t>http://10.155.50.148:</w:t>
      </w:r>
      <w:r w:rsidR="00767DCE">
        <w:t>8080/ProjectWebService.asmx</w:t>
      </w:r>
    </w:p>
    <w:p w:rsidR="00433EF0" w:rsidRPr="00997A4D" w:rsidRDefault="00C76CCC" w:rsidP="00433EF0">
      <w:pPr>
        <w:pStyle w:val="a3"/>
        <w:numPr>
          <w:ilvl w:val="0"/>
          <w:numId w:val="1"/>
        </w:numPr>
        <w:ind w:firstLineChars="0"/>
        <w:rPr>
          <w:b/>
        </w:rPr>
      </w:pPr>
      <w:r w:rsidRPr="00997A4D">
        <w:rPr>
          <w:rFonts w:hint="eastAsia"/>
          <w:b/>
        </w:rPr>
        <w:t>接口定义</w:t>
      </w:r>
    </w:p>
    <w:p w:rsidR="00C76CCC" w:rsidRDefault="00274E89" w:rsidP="00CA6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 w:rsidR="00CA6132">
        <w:rPr>
          <w:rFonts w:hint="eastAsia"/>
        </w:rPr>
        <w:t>站点预报</w:t>
      </w:r>
      <w:r w:rsidR="009D509D">
        <w:rPr>
          <w:rFonts w:hint="eastAsia"/>
        </w:rPr>
        <w:t xml:space="preserve"> </w:t>
      </w:r>
    </w:p>
    <w:p w:rsidR="00771395" w:rsidRDefault="00771395" w:rsidP="00771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BC5CA5" w:rsidRDefault="00BC5CA5" w:rsidP="00BC5CA5">
      <w:pPr>
        <w:pStyle w:val="a3"/>
        <w:ind w:left="1140" w:firstLineChars="0" w:firstLine="0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ublic </w:t>
      </w:r>
      <w:r w:rsidR="00B836D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r w:rsidR="00B836D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getStationForecast(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StationID,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ForeTime)</w:t>
      </w:r>
    </w:p>
    <w:p w:rsidR="00771395" w:rsidRDefault="00771395" w:rsidP="00771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 w:rsidR="00BC5CA5">
        <w:rPr>
          <w:rFonts w:hint="eastAsia"/>
        </w:rPr>
        <w:t xml:space="preserve">  </w:t>
      </w:r>
    </w:p>
    <w:p w:rsidR="00BC5CA5" w:rsidRDefault="00BC5CA5" w:rsidP="00BC5CA5">
      <w:pPr>
        <w:pStyle w:val="a3"/>
        <w:ind w:left="1140" w:firstLineChars="0" w:firstLine="0"/>
      </w:pPr>
      <w:r>
        <w:rPr>
          <w:rFonts w:hint="eastAsia"/>
        </w:rPr>
        <w:t>StationID</w:t>
      </w:r>
      <w:r w:rsidR="006D43DD" w:rsidRPr="00217F0B">
        <w:rPr>
          <w:rFonts w:ascii="宋体" w:eastAsia="宋体" w:hAnsi="宋体" w:cs="宋体" w:hint="eastAsia"/>
          <w:color w:val="000000"/>
          <w:kern w:val="0"/>
          <w:szCs w:val="21"/>
        </w:rPr>
        <w:t>站点</w:t>
      </w:r>
      <w:r w:rsidR="006D43DD" w:rsidRPr="00217F0B">
        <w:rPr>
          <w:rFonts w:ascii="Calibri" w:eastAsia="宋体" w:hAnsi="Calibri" w:cs="Calibri"/>
          <w:color w:val="000000"/>
          <w:kern w:val="0"/>
          <w:szCs w:val="21"/>
        </w:rPr>
        <w:t>ID</w:t>
      </w:r>
      <w:r>
        <w:rPr>
          <w:rFonts w:hint="eastAsia"/>
        </w:rPr>
        <w:t>,ForeTime</w:t>
      </w:r>
      <w:r w:rsidR="006D43DD" w:rsidRPr="00217F0B">
        <w:rPr>
          <w:rFonts w:ascii="宋体" w:eastAsia="宋体" w:hAnsi="宋体" w:cs="宋体" w:hint="eastAsia"/>
          <w:color w:val="000000"/>
          <w:kern w:val="0"/>
          <w:szCs w:val="21"/>
        </w:rPr>
        <w:t>预报时间</w:t>
      </w:r>
    </w:p>
    <w:p w:rsidR="00821875" w:rsidRDefault="006F53C6" w:rsidP="00771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返回值</w:t>
      </w:r>
      <w:r w:rsidR="00B836DE">
        <w:rPr>
          <w:rFonts w:hint="eastAsia"/>
        </w:rPr>
        <w:t xml:space="preserve">  </w:t>
      </w:r>
      <w:r w:rsidR="00B836DE">
        <w:rPr>
          <w:rFonts w:hint="eastAsia"/>
        </w:rPr>
        <w:t>返回一个</w:t>
      </w:r>
      <w:r w:rsidR="00B836DE">
        <w:rPr>
          <w:rFonts w:hint="eastAsia"/>
        </w:rPr>
        <w:t>DataSet</w:t>
      </w:r>
      <w:r w:rsidR="00B836DE">
        <w:rPr>
          <w:rFonts w:hint="eastAsia"/>
        </w:rPr>
        <w:t>集合，具体如下表所示：</w:t>
      </w:r>
    </w:p>
    <w:p w:rsidR="00217F0B" w:rsidRDefault="00D006C5" w:rsidP="00D006C5">
      <w:pPr>
        <w:jc w:val="left"/>
      </w:pPr>
      <w:r w:rsidRPr="00D006C5">
        <w:rPr>
          <w:rFonts w:hint="eastAsia"/>
          <w:noProof/>
        </w:rPr>
        <w:drawing>
          <wp:inline distT="0" distB="0" distL="0" distR="0">
            <wp:extent cx="5274310" cy="341278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1BE" w:rsidRDefault="00CA11BE" w:rsidP="00D006C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7465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57" w:rsidRDefault="00EF0257" w:rsidP="00D006C5">
      <w:pPr>
        <w:jc w:val="left"/>
      </w:pPr>
    </w:p>
    <w:p w:rsidR="001B5DF1" w:rsidRDefault="001B5DF1" w:rsidP="00D006C5">
      <w:pPr>
        <w:jc w:val="left"/>
        <w:rPr>
          <w:rFonts w:hint="eastAsia"/>
        </w:rPr>
      </w:pPr>
    </w:p>
    <w:p w:rsidR="008602F3" w:rsidRDefault="008602F3" w:rsidP="00D006C5">
      <w:pPr>
        <w:jc w:val="left"/>
      </w:pPr>
    </w:p>
    <w:tbl>
      <w:tblPr>
        <w:tblW w:w="8265" w:type="dxa"/>
        <w:tblInd w:w="93" w:type="dxa"/>
        <w:tblLook w:val="04A0"/>
      </w:tblPr>
      <w:tblGrid>
        <w:gridCol w:w="1682"/>
        <w:gridCol w:w="1735"/>
        <w:gridCol w:w="1287"/>
        <w:gridCol w:w="1349"/>
        <w:gridCol w:w="1015"/>
        <w:gridCol w:w="1197"/>
      </w:tblGrid>
      <w:tr w:rsidR="00FD4251" w:rsidRPr="00217F0B" w:rsidTr="0071227E">
        <w:trPr>
          <w:trHeight w:val="285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字段中文名称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字段英文名称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默认值</w:t>
            </w:r>
          </w:p>
        </w:tc>
      </w:tr>
      <w:tr w:rsidR="00FD4251" w:rsidRPr="00217F0B" w:rsidTr="0071227E">
        <w:trPr>
          <w:trHeight w:val="300"/>
        </w:trPr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站点</w:t>
            </w:r>
            <w:r w:rsidRPr="00217F0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StationID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预报时间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ForeTime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时效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Aging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预报类型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ForeType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雨量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风速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WindSpend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风向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WindDirect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相对湿度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RH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温度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能见度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285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251" w:rsidRPr="00217F0B" w:rsidRDefault="00FD4251" w:rsidP="00FE51D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云量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Cloud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  <w:tr w:rsidR="00FD4251" w:rsidRPr="00217F0B" w:rsidTr="0071227E">
        <w:trPr>
          <w:trHeight w:val="300"/>
        </w:trPr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1227E" w:rsidRPr="00217F0B" w:rsidRDefault="00FD4251" w:rsidP="00FE51DE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预报员</w:t>
            </w:r>
            <w:r w:rsidRPr="00217F0B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WorkID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251" w:rsidRPr="00217F0B" w:rsidRDefault="00FD4251" w:rsidP="00FE5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7F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((-1))</w:t>
            </w:r>
          </w:p>
        </w:tc>
      </w:tr>
    </w:tbl>
    <w:p w:rsidR="00ED141D" w:rsidRPr="00ED141D" w:rsidRDefault="00424C66" w:rsidP="00ED141D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、</w:t>
      </w:r>
      <w:r w:rsidR="00ED141D" w:rsidRPr="00ED141D">
        <w:rPr>
          <w:rFonts w:hint="eastAsia"/>
          <w:color w:val="FF0000"/>
        </w:rPr>
        <w:t>真实样例：</w:t>
      </w:r>
    </w:p>
    <w:p w:rsidR="00ED141D" w:rsidRDefault="00ED141D" w:rsidP="00ED141D">
      <w:r>
        <w:rPr>
          <w:rFonts w:hint="eastAsia"/>
          <w:noProof/>
        </w:rPr>
        <w:drawing>
          <wp:inline distT="0" distB="0" distL="0" distR="0">
            <wp:extent cx="5274310" cy="24860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1D" w:rsidRDefault="00ED141D" w:rsidP="00ED141D">
      <w:r>
        <w:rPr>
          <w:rFonts w:hint="eastAsia"/>
          <w:noProof/>
        </w:rPr>
        <w:drawing>
          <wp:inline distT="0" distB="0" distL="0" distR="0">
            <wp:extent cx="5274310" cy="27527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1D" w:rsidRDefault="00ED141D" w:rsidP="00ED141D"/>
    <w:p w:rsidR="00ED141D" w:rsidRDefault="00ED141D" w:rsidP="00ED141D"/>
    <w:p w:rsidR="00CA6132" w:rsidRDefault="00CA6132" w:rsidP="00CA6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获取常规预报稿</w:t>
      </w:r>
    </w:p>
    <w:p w:rsidR="00C15219" w:rsidRDefault="00C15219" w:rsidP="00C152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</w:p>
    <w:p w:rsidR="00C15219" w:rsidRDefault="00F955F6" w:rsidP="00C15219">
      <w:pPr>
        <w:pStyle w:val="a3"/>
        <w:ind w:left="114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getForeIssued(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ProType)</w:t>
      </w:r>
    </w:p>
    <w:p w:rsidR="00C15219" w:rsidRDefault="00C15219" w:rsidP="00C152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2E7669" w:rsidRDefault="00F955F6" w:rsidP="002E7669">
      <w:pPr>
        <w:autoSpaceDE w:val="0"/>
        <w:autoSpaceDN w:val="0"/>
        <w:adjustRightInd w:val="0"/>
        <w:ind w:leftChars="600" w:left="12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ProType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类型</w:t>
      </w:r>
    </w:p>
    <w:p w:rsidR="006A400A" w:rsidRPr="004436C3" w:rsidRDefault="006A400A" w:rsidP="002E7669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 xml:space="preserve">=1 </w:t>
      </w:r>
      <w:r w:rsidRPr="004436C3">
        <w:t>短时预报</w:t>
      </w:r>
    </w:p>
    <w:p w:rsidR="006A400A" w:rsidRPr="004436C3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 xml:space="preserve">=2 </w:t>
      </w:r>
      <w:r w:rsidRPr="004436C3">
        <w:t>短期预报未来</w:t>
      </w:r>
      <w:r w:rsidRPr="004436C3">
        <w:t>3</w:t>
      </w:r>
      <w:r w:rsidRPr="004436C3">
        <w:t>天</w:t>
      </w:r>
    </w:p>
    <w:p w:rsidR="006A400A" w:rsidRPr="004436C3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 xml:space="preserve">=3 </w:t>
      </w:r>
      <w:r w:rsidRPr="004436C3">
        <w:t>中期预报未来</w:t>
      </w:r>
      <w:r w:rsidRPr="004436C3">
        <w:t>4-7</w:t>
      </w:r>
      <w:r w:rsidRPr="004436C3">
        <w:t>天</w:t>
      </w:r>
    </w:p>
    <w:p w:rsidR="006A400A" w:rsidRPr="004436C3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 xml:space="preserve">=4 </w:t>
      </w:r>
      <w:r w:rsidRPr="004436C3">
        <w:t>短临预报</w:t>
      </w:r>
    </w:p>
    <w:p w:rsidR="006A400A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 xml:space="preserve">=5 </w:t>
      </w:r>
      <w:r w:rsidRPr="004436C3">
        <w:t>省台指导预报</w:t>
      </w:r>
    </w:p>
    <w:p w:rsidR="006A400A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 xml:space="preserve">=7 </w:t>
      </w:r>
      <w:r>
        <w:rPr>
          <w:rFonts w:hint="eastAsia"/>
        </w:rPr>
        <w:t>海口预报</w:t>
      </w:r>
    </w:p>
    <w:p w:rsidR="006A400A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>=10</w:t>
      </w:r>
      <w:r>
        <w:rPr>
          <w:rFonts w:hint="eastAsia"/>
        </w:rPr>
        <w:t>海洋预报</w:t>
      </w:r>
    </w:p>
    <w:p w:rsidR="006A400A" w:rsidRDefault="006A400A" w:rsidP="00A50CEC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>=99</w:t>
      </w:r>
      <w:r>
        <w:rPr>
          <w:rFonts w:hint="eastAsia"/>
        </w:rPr>
        <w:t>危险天气</w:t>
      </w:r>
    </w:p>
    <w:p w:rsidR="00C15219" w:rsidRDefault="006A400A" w:rsidP="002E7669">
      <w:pPr>
        <w:pStyle w:val="a3"/>
        <w:ind w:leftChars="543" w:left="1140" w:firstLineChars="100" w:firstLine="210"/>
      </w:pPr>
      <w:r>
        <w:rPr>
          <w:rFonts w:hint="eastAsia"/>
        </w:rPr>
        <w:t xml:space="preserve">=-1 </w:t>
      </w:r>
      <w:r>
        <w:rPr>
          <w:rFonts w:hint="eastAsia"/>
        </w:rPr>
        <w:t>未知</w:t>
      </w:r>
    </w:p>
    <w:p w:rsidR="00C15219" w:rsidRDefault="00C15219" w:rsidP="00C152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返回一个</w:t>
      </w:r>
      <w:r>
        <w:rPr>
          <w:rFonts w:hint="eastAsia"/>
        </w:rPr>
        <w:t>DataSet</w:t>
      </w:r>
      <w:r>
        <w:rPr>
          <w:rFonts w:hint="eastAsia"/>
        </w:rPr>
        <w:t>集合，具体如下表所示：</w:t>
      </w:r>
    </w:p>
    <w:p w:rsidR="00A50CEC" w:rsidRDefault="00A50CEC" w:rsidP="00A50CE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049" cy="2352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464" w:type="dxa"/>
        <w:tblLook w:val="04A0"/>
      </w:tblPr>
      <w:tblGrid>
        <w:gridCol w:w="1451"/>
        <w:gridCol w:w="1692"/>
        <w:gridCol w:w="1694"/>
        <w:gridCol w:w="1548"/>
        <w:gridCol w:w="3079"/>
      </w:tblGrid>
      <w:tr w:rsidR="00EF3B65" w:rsidRPr="00595E47" w:rsidTr="00FE51DE">
        <w:trPr>
          <w:trHeight w:val="510"/>
        </w:trPr>
        <w:tc>
          <w:tcPr>
            <w:tcW w:w="1451" w:type="dxa"/>
            <w:vAlign w:val="center"/>
          </w:tcPr>
          <w:p w:rsidR="00EF3B65" w:rsidRPr="00595E47" w:rsidRDefault="00EF3B6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字段名称</w:t>
            </w:r>
          </w:p>
        </w:tc>
        <w:tc>
          <w:tcPr>
            <w:tcW w:w="1692" w:type="dxa"/>
            <w:vAlign w:val="center"/>
          </w:tcPr>
          <w:p w:rsidR="00EF3B65" w:rsidRPr="00595E47" w:rsidRDefault="00EF3B6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字段说明</w:t>
            </w:r>
          </w:p>
        </w:tc>
        <w:tc>
          <w:tcPr>
            <w:tcW w:w="1694" w:type="dxa"/>
            <w:vAlign w:val="center"/>
          </w:tcPr>
          <w:p w:rsidR="00EF3B65" w:rsidRPr="00595E47" w:rsidRDefault="00EF3B6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字段类型</w:t>
            </w:r>
          </w:p>
        </w:tc>
        <w:tc>
          <w:tcPr>
            <w:tcW w:w="1548" w:type="dxa"/>
            <w:vAlign w:val="center"/>
          </w:tcPr>
          <w:p w:rsidR="00EF3B65" w:rsidRPr="00595E47" w:rsidRDefault="00EF3B6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允许</w:t>
            </w:r>
            <w:r w:rsidRPr="00595E47">
              <w:rPr>
                <w:rFonts w:hint="eastAsia"/>
                <w:b/>
              </w:rPr>
              <w:t>Null</w:t>
            </w:r>
            <w:r w:rsidRPr="00595E47">
              <w:rPr>
                <w:rFonts w:hint="eastAsia"/>
                <w:b/>
              </w:rPr>
              <w:t>值</w:t>
            </w:r>
          </w:p>
        </w:tc>
        <w:tc>
          <w:tcPr>
            <w:tcW w:w="3079" w:type="dxa"/>
            <w:vAlign w:val="center"/>
          </w:tcPr>
          <w:p w:rsidR="00EF3B65" w:rsidRPr="00595E47" w:rsidRDefault="00EF3B6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备注</w:t>
            </w:r>
          </w:p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Pr="00037246" w:rsidRDefault="00DF40B9" w:rsidP="00FE51DE">
            <w:r>
              <w:t>FID</w:t>
            </w:r>
          </w:p>
        </w:tc>
        <w:tc>
          <w:tcPr>
            <w:tcW w:w="1692" w:type="dxa"/>
            <w:vAlign w:val="center"/>
          </w:tcPr>
          <w:p w:rsidR="00DF40B9" w:rsidRPr="00037246" w:rsidRDefault="00DF40B9" w:rsidP="00FE51DE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>
            <w:r w:rsidRPr="00037246">
              <w:rPr>
                <w:rFonts w:hint="eastAsia"/>
              </w:rPr>
              <w:t>N</w:t>
            </w:r>
          </w:p>
        </w:tc>
        <w:tc>
          <w:tcPr>
            <w:tcW w:w="3079" w:type="dxa"/>
            <w:vAlign w:val="center"/>
          </w:tcPr>
          <w:p w:rsidR="00DF40B9" w:rsidRPr="00037246" w:rsidRDefault="00DF40B9" w:rsidP="00FE51DE">
            <w:r>
              <w:rPr>
                <w:rFonts w:hint="eastAsia"/>
              </w:rPr>
              <w:t>主键</w:t>
            </w:r>
          </w:p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Default="00DF40B9" w:rsidP="00FE51DE">
            <w:r>
              <w:rPr>
                <w:rFonts w:hint="eastAsia"/>
              </w:rPr>
              <w:t>PostType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r>
              <w:rPr>
                <w:rFonts w:hint="eastAsia"/>
              </w:rPr>
              <w:t>岗位类型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>
            <w:r>
              <w:rPr>
                <w:rFonts w:hint="eastAsia"/>
              </w:rPr>
              <w:t>N</w:t>
            </w:r>
          </w:p>
        </w:tc>
        <w:tc>
          <w:tcPr>
            <w:tcW w:w="3079" w:type="dxa"/>
            <w:vAlign w:val="center"/>
          </w:tcPr>
          <w:p w:rsidR="00DF40B9" w:rsidRPr="00037246" w:rsidRDefault="00DF40B9" w:rsidP="00FE51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：短临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短时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：短期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：中期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：海洋短期，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：海洋中期</w:t>
            </w:r>
          </w:p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ProType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产品类型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/>
        </w:tc>
        <w:tc>
          <w:tcPr>
            <w:tcW w:w="3079" w:type="dxa"/>
            <w:vAlign w:val="center"/>
          </w:tcPr>
          <w:p w:rsidR="00DF40B9" w:rsidRPr="004436C3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=1 </w:t>
            </w:r>
            <w:r w:rsidRPr="004436C3">
              <w:t>短时预报</w:t>
            </w:r>
          </w:p>
          <w:p w:rsidR="00DF40B9" w:rsidRPr="004436C3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=2 </w:t>
            </w:r>
            <w:r w:rsidRPr="004436C3">
              <w:t>短期预报未来</w:t>
            </w:r>
            <w:r w:rsidRPr="004436C3">
              <w:t>3</w:t>
            </w:r>
            <w:r w:rsidRPr="004436C3">
              <w:t>天</w:t>
            </w:r>
          </w:p>
          <w:p w:rsidR="00DF40B9" w:rsidRPr="004436C3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=3 </w:t>
            </w:r>
            <w:r w:rsidRPr="004436C3">
              <w:t>中期预报未来</w:t>
            </w:r>
            <w:r w:rsidRPr="004436C3">
              <w:t>4-7</w:t>
            </w:r>
            <w:r w:rsidRPr="004436C3">
              <w:t>天</w:t>
            </w:r>
          </w:p>
          <w:p w:rsidR="00DF40B9" w:rsidRPr="004436C3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=4 </w:t>
            </w:r>
            <w:r w:rsidRPr="004436C3">
              <w:t>短临预报</w:t>
            </w:r>
          </w:p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=5 </w:t>
            </w:r>
            <w:r w:rsidRPr="004436C3">
              <w:t>省台指导预报</w:t>
            </w:r>
          </w:p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=7 </w:t>
            </w:r>
            <w:r>
              <w:rPr>
                <w:rFonts w:hint="eastAsia"/>
              </w:rPr>
              <w:t>海口预报</w:t>
            </w:r>
          </w:p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=10</w:t>
            </w:r>
            <w:r>
              <w:rPr>
                <w:rFonts w:hint="eastAsia"/>
              </w:rPr>
              <w:t>海洋预报</w:t>
            </w:r>
          </w:p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=99</w:t>
            </w:r>
            <w:r>
              <w:rPr>
                <w:rFonts w:hint="eastAsia"/>
              </w:rPr>
              <w:t>危险天气</w:t>
            </w:r>
          </w:p>
          <w:p w:rsidR="00DF40B9" w:rsidRPr="0033068D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=-1 </w:t>
            </w:r>
            <w:r>
              <w:rPr>
                <w:rFonts w:hint="eastAsia"/>
              </w:rPr>
              <w:t>未知</w:t>
            </w:r>
          </w:p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ForeDate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预报日期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/>
        </w:tc>
        <w:tc>
          <w:tcPr>
            <w:tcW w:w="3079" w:type="dxa"/>
            <w:vAlign w:val="center"/>
          </w:tcPr>
          <w:p w:rsidR="00DF40B9" w:rsidRPr="00037246" w:rsidRDefault="00DF40B9" w:rsidP="00FE51DE"/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lastRenderedPageBreak/>
              <w:t>Times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时次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/>
        </w:tc>
        <w:tc>
          <w:tcPr>
            <w:tcW w:w="3079" w:type="dxa"/>
            <w:vAlign w:val="center"/>
          </w:tcPr>
          <w:p w:rsidR="00DF40B9" w:rsidRPr="00037246" w:rsidRDefault="00DF40B9" w:rsidP="00FE51DE"/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ForeIssued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预报稿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text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/>
        </w:tc>
        <w:tc>
          <w:tcPr>
            <w:tcW w:w="3079" w:type="dxa"/>
            <w:vAlign w:val="center"/>
          </w:tcPr>
          <w:p w:rsidR="00DF40B9" w:rsidRPr="00037246" w:rsidRDefault="00DF40B9" w:rsidP="00FE51DE"/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Pr="009B3410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rPr>
                <w:rFonts w:hint="eastAsia"/>
              </w:rPr>
              <w:t>W</w:t>
            </w:r>
            <w:r w:rsidRPr="004436C3">
              <w:t>ordID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预报员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/>
        </w:tc>
        <w:tc>
          <w:tcPr>
            <w:tcW w:w="3079" w:type="dxa"/>
            <w:vAlign w:val="center"/>
          </w:tcPr>
          <w:p w:rsidR="00DF40B9" w:rsidRPr="00037246" w:rsidRDefault="00DF40B9" w:rsidP="00FE51DE"/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Pr="009B3410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CheckID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 w:rsidRPr="004436C3">
              <w:t>审核员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/>
        </w:tc>
        <w:tc>
          <w:tcPr>
            <w:tcW w:w="3079" w:type="dxa"/>
            <w:vAlign w:val="center"/>
          </w:tcPr>
          <w:p w:rsidR="00DF40B9" w:rsidRPr="00037246" w:rsidRDefault="00DF40B9" w:rsidP="00FE51DE"/>
        </w:tc>
      </w:tr>
      <w:tr w:rsidR="00DF40B9" w:rsidRPr="00595E47" w:rsidTr="00FE51DE">
        <w:trPr>
          <w:trHeight w:val="510"/>
        </w:trPr>
        <w:tc>
          <w:tcPr>
            <w:tcW w:w="1451" w:type="dxa"/>
            <w:vAlign w:val="center"/>
          </w:tcPr>
          <w:p w:rsidR="00DF40B9" w:rsidRPr="009B3410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UpdateTm</w:t>
            </w:r>
          </w:p>
        </w:tc>
        <w:tc>
          <w:tcPr>
            <w:tcW w:w="1692" w:type="dxa"/>
            <w:vAlign w:val="center"/>
          </w:tcPr>
          <w:p w:rsidR="00DF40B9" w:rsidRDefault="00DF40B9" w:rsidP="00FE51D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94" w:type="dxa"/>
            <w:vAlign w:val="center"/>
          </w:tcPr>
          <w:p w:rsidR="00DF40B9" w:rsidRDefault="00DF40B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548" w:type="dxa"/>
            <w:vAlign w:val="center"/>
          </w:tcPr>
          <w:p w:rsidR="00DF40B9" w:rsidRPr="00037246" w:rsidRDefault="00DF40B9" w:rsidP="00FE51DE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079" w:type="dxa"/>
            <w:vAlign w:val="center"/>
          </w:tcPr>
          <w:p w:rsidR="00DF40B9" w:rsidRPr="00037246" w:rsidRDefault="00DF40B9" w:rsidP="00FE51D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F0352C" w:rsidRPr="008A190A" w:rsidRDefault="007456BC" w:rsidP="008A190A">
      <w:pPr>
        <w:rPr>
          <w:color w:val="FF0000"/>
        </w:rPr>
      </w:pPr>
      <w:r w:rsidRPr="008A190A">
        <w:rPr>
          <w:rFonts w:hint="eastAsia"/>
          <w:color w:val="FF0000"/>
        </w:rPr>
        <w:t>d</w:t>
      </w:r>
      <w:r w:rsidRPr="008A190A">
        <w:rPr>
          <w:rFonts w:hint="eastAsia"/>
          <w:color w:val="FF0000"/>
        </w:rPr>
        <w:t>、</w:t>
      </w:r>
      <w:r w:rsidR="00D737E5" w:rsidRPr="008A190A">
        <w:rPr>
          <w:rFonts w:hint="eastAsia"/>
          <w:color w:val="FF0000"/>
        </w:rPr>
        <w:t>真实样例：</w:t>
      </w:r>
    </w:p>
    <w:p w:rsidR="001234A5" w:rsidRDefault="00AB746D" w:rsidP="008A190A">
      <w:pPr>
        <w:pStyle w:val="a3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905500" cy="2028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4A5" w:rsidRDefault="001234A5" w:rsidP="00F0352C">
      <w:pPr>
        <w:pStyle w:val="a3"/>
        <w:ind w:left="780" w:firstLineChars="0" w:firstLine="0"/>
      </w:pPr>
    </w:p>
    <w:p w:rsidR="001234A5" w:rsidRDefault="001234A5" w:rsidP="00F0352C">
      <w:pPr>
        <w:pStyle w:val="a3"/>
        <w:ind w:left="780" w:firstLineChars="0" w:firstLine="0"/>
      </w:pPr>
    </w:p>
    <w:p w:rsidR="00CA6132" w:rsidRDefault="00D52073" w:rsidP="00C1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岛礁预报</w:t>
      </w:r>
    </w:p>
    <w:p w:rsidR="00C34591" w:rsidRDefault="00C34591" w:rsidP="00C345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</w:t>
      </w:r>
    </w:p>
    <w:p w:rsidR="00B17F38" w:rsidRDefault="00A8765D" w:rsidP="00B17F38">
      <w:pPr>
        <w:pStyle w:val="a3"/>
        <w:ind w:left="114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getReefForecast(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ForeTime,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ForeType)</w:t>
      </w:r>
    </w:p>
    <w:p w:rsidR="00C34591" w:rsidRDefault="00C34591" w:rsidP="00C345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</w:t>
      </w:r>
    </w:p>
    <w:p w:rsidR="00F83F78" w:rsidRDefault="00F83F78" w:rsidP="00F83F78">
      <w:pPr>
        <w:pStyle w:val="a3"/>
        <w:ind w:left="1140" w:firstLineChars="0" w:firstLine="0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ForeTime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127976">
        <w:rPr>
          <w:rFonts w:hint="eastAsia"/>
        </w:rPr>
        <w:t>预报时间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ForeType</w:t>
      </w:r>
      <w:r w:rsidR="00127976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127976">
        <w:rPr>
          <w:rFonts w:hint="eastAsia"/>
        </w:rPr>
        <w:t>预报类型</w:t>
      </w:r>
    </w:p>
    <w:p w:rsidR="00593876" w:rsidRDefault="005E30FF" w:rsidP="005E30FF">
      <w:pPr>
        <w:ind w:left="780"/>
      </w:pPr>
      <w:r>
        <w:t>C</w:t>
      </w:r>
      <w:r>
        <w:rPr>
          <w:rFonts w:hint="eastAsia"/>
        </w:rPr>
        <w:t>、</w:t>
      </w:r>
      <w:r w:rsidR="00C34591">
        <w:rPr>
          <w:rFonts w:hint="eastAsia"/>
        </w:rPr>
        <w:t>返回值</w:t>
      </w:r>
      <w:r w:rsidR="00593876">
        <w:rPr>
          <w:rFonts w:hint="eastAsia"/>
        </w:rPr>
        <w:t xml:space="preserve"> </w:t>
      </w:r>
      <w:r w:rsidR="00593876">
        <w:rPr>
          <w:rFonts w:hint="eastAsia"/>
        </w:rPr>
        <w:t>返回一个</w:t>
      </w:r>
      <w:r w:rsidR="00593876">
        <w:rPr>
          <w:rFonts w:hint="eastAsia"/>
        </w:rPr>
        <w:t>DataSet</w:t>
      </w:r>
      <w:r w:rsidR="00593876">
        <w:rPr>
          <w:rFonts w:hint="eastAsia"/>
        </w:rPr>
        <w:t>集合，具体如下表所示：</w:t>
      </w:r>
    </w:p>
    <w:p w:rsidR="002A4385" w:rsidRDefault="002A4385" w:rsidP="005E30FF">
      <w:pPr>
        <w:pStyle w:val="a3"/>
        <w:ind w:left="1140" w:firstLineChars="0" w:firstLine="0"/>
      </w:pPr>
    </w:p>
    <w:p w:rsidR="002A4385" w:rsidRDefault="002A4385" w:rsidP="002A4385">
      <w:r>
        <w:rPr>
          <w:rFonts w:hint="eastAsia"/>
          <w:noProof/>
        </w:rPr>
        <w:drawing>
          <wp:inline distT="0" distB="0" distL="0" distR="0">
            <wp:extent cx="5274310" cy="21428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37" w:rsidRDefault="00052937" w:rsidP="002A4385">
      <w:r>
        <w:rPr>
          <w:rFonts w:hint="eastAsia"/>
          <w:noProof/>
        </w:rPr>
        <w:lastRenderedPageBreak/>
        <w:drawing>
          <wp:inline distT="0" distB="0" distL="0" distR="0">
            <wp:extent cx="2390775" cy="2847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464" w:type="dxa"/>
        <w:tblLook w:val="04A0"/>
      </w:tblPr>
      <w:tblGrid>
        <w:gridCol w:w="1446"/>
        <w:gridCol w:w="1693"/>
        <w:gridCol w:w="1695"/>
        <w:gridCol w:w="1549"/>
        <w:gridCol w:w="3081"/>
      </w:tblGrid>
      <w:tr w:rsidR="00161398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61398" w:rsidRPr="00595E47" w:rsidRDefault="00161398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字段名称</w:t>
            </w:r>
          </w:p>
        </w:tc>
        <w:tc>
          <w:tcPr>
            <w:tcW w:w="1693" w:type="dxa"/>
            <w:vAlign w:val="center"/>
          </w:tcPr>
          <w:p w:rsidR="00161398" w:rsidRPr="00595E47" w:rsidRDefault="00161398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字段说明</w:t>
            </w:r>
          </w:p>
        </w:tc>
        <w:tc>
          <w:tcPr>
            <w:tcW w:w="1695" w:type="dxa"/>
            <w:vAlign w:val="center"/>
          </w:tcPr>
          <w:p w:rsidR="00161398" w:rsidRPr="00595E47" w:rsidRDefault="00161398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字段类型</w:t>
            </w:r>
          </w:p>
        </w:tc>
        <w:tc>
          <w:tcPr>
            <w:tcW w:w="1549" w:type="dxa"/>
            <w:vAlign w:val="center"/>
          </w:tcPr>
          <w:p w:rsidR="00161398" w:rsidRPr="00595E47" w:rsidRDefault="00161398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允许</w:t>
            </w:r>
            <w:r w:rsidRPr="00595E47">
              <w:rPr>
                <w:rFonts w:hint="eastAsia"/>
                <w:b/>
              </w:rPr>
              <w:t>Null</w:t>
            </w:r>
            <w:r w:rsidRPr="00595E47">
              <w:rPr>
                <w:rFonts w:hint="eastAsia"/>
                <w:b/>
              </w:rPr>
              <w:t>值</w:t>
            </w:r>
          </w:p>
        </w:tc>
        <w:tc>
          <w:tcPr>
            <w:tcW w:w="3081" w:type="dxa"/>
            <w:vAlign w:val="center"/>
          </w:tcPr>
          <w:p w:rsidR="00161398" w:rsidRPr="00595E47" w:rsidRDefault="00161398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备注</w:t>
            </w:r>
          </w:p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Pr="00037246" w:rsidRDefault="001F1CEC" w:rsidP="00FE51DE">
            <w:r w:rsidRPr="00633434">
              <w:t>Reef</w:t>
            </w: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岛礁代码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9" w:type="dxa"/>
            <w:vAlign w:val="center"/>
          </w:tcPr>
          <w:p w:rsidR="001F1CEC" w:rsidRPr="00037246" w:rsidRDefault="001F1CEC" w:rsidP="00FE51DE">
            <w:r w:rsidRPr="0003724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Pr="00037246" w:rsidRDefault="001F1CEC" w:rsidP="00FE51DE">
            <w:r w:rsidRPr="00E507A5">
              <w:t>Fore</w:t>
            </w:r>
            <w:r>
              <w:rPr>
                <w:rFonts w:hint="eastAsia"/>
              </w:rPr>
              <w:t>Time</w:t>
            </w:r>
          </w:p>
        </w:tc>
        <w:tc>
          <w:tcPr>
            <w:tcW w:w="1693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预报时间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nchar</w:t>
            </w:r>
          </w:p>
        </w:tc>
        <w:tc>
          <w:tcPr>
            <w:tcW w:w="1549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037246" w:rsidTr="00FE51DE">
        <w:trPr>
          <w:trHeight w:val="510"/>
        </w:trPr>
        <w:tc>
          <w:tcPr>
            <w:tcW w:w="1446" w:type="dxa"/>
            <w:vAlign w:val="center"/>
          </w:tcPr>
          <w:p w:rsidR="001F1CEC" w:rsidRPr="00037246" w:rsidRDefault="001F1CEC" w:rsidP="00FE51DE">
            <w:r w:rsidRPr="00E507A5">
              <w:t>Fore</w:t>
            </w:r>
            <w:r>
              <w:rPr>
                <w:rFonts w:hint="eastAsia"/>
              </w:rPr>
              <w:t>Type</w:t>
            </w:r>
          </w:p>
        </w:tc>
        <w:tc>
          <w:tcPr>
            <w:tcW w:w="1693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预报类型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tinyint</w:t>
            </w:r>
          </w:p>
        </w:tc>
        <w:tc>
          <w:tcPr>
            <w:tcW w:w="1549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：短临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短时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：短期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：中期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：海洋短期，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：海洋中期</w:t>
            </w:r>
          </w:p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Aging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时效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tinyint</w:t>
            </w:r>
          </w:p>
        </w:tc>
        <w:tc>
          <w:tcPr>
            <w:tcW w:w="1549" w:type="dxa"/>
            <w:vAlign w:val="center"/>
          </w:tcPr>
          <w:p w:rsidR="001F1CEC" w:rsidRPr="00037246" w:rsidRDefault="001F1CEC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t>R</w:t>
            </w:r>
            <w:r>
              <w:rPr>
                <w:rFonts w:hint="eastAsia"/>
              </w:rPr>
              <w:t>ain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雨量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t>W</w:t>
            </w:r>
            <w:r>
              <w:rPr>
                <w:rFonts w:hint="eastAsia"/>
              </w:rPr>
              <w:t>indSpend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风速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t>W</w:t>
            </w:r>
            <w:r>
              <w:rPr>
                <w:rFonts w:hint="eastAsia"/>
              </w:rPr>
              <w:t>indDirect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风向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F1CEC" w:rsidRDefault="001F1CEC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Temperature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温度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F1CEC" w:rsidRDefault="001F1CEC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VIS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能见度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F1CEC" w:rsidRDefault="001F1CEC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Cloud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云量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F1CEC" w:rsidRDefault="001F1CEC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RH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相对湿度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F1CEC" w:rsidRDefault="001F1CEC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  <w:tr w:rsidR="001F1CEC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WorkID</w:t>
            </w:r>
          </w:p>
        </w:tc>
        <w:tc>
          <w:tcPr>
            <w:tcW w:w="1693" w:type="dxa"/>
            <w:vAlign w:val="center"/>
          </w:tcPr>
          <w:p w:rsidR="001F1CEC" w:rsidRDefault="001F1CEC" w:rsidP="00FE51DE">
            <w:r>
              <w:rPr>
                <w:rFonts w:hint="eastAsia"/>
              </w:rPr>
              <w:t>预报员</w:t>
            </w:r>
            <w:r>
              <w:rPr>
                <w:rFonts w:hint="eastAsia"/>
              </w:rPr>
              <w:t>ID</w:t>
            </w:r>
          </w:p>
        </w:tc>
        <w:tc>
          <w:tcPr>
            <w:tcW w:w="1695" w:type="dxa"/>
            <w:vAlign w:val="center"/>
          </w:tcPr>
          <w:p w:rsidR="001F1CEC" w:rsidRDefault="001F1CE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9" w:type="dxa"/>
          </w:tcPr>
          <w:p w:rsidR="001F1CEC" w:rsidRDefault="001F1CEC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F1CEC" w:rsidRPr="00037246" w:rsidRDefault="001F1CEC" w:rsidP="00FE51DE"/>
        </w:tc>
      </w:tr>
    </w:tbl>
    <w:p w:rsidR="00161398" w:rsidRPr="00827D44" w:rsidRDefault="00827D44" w:rsidP="002A4385">
      <w:pPr>
        <w:rPr>
          <w:color w:val="FF0000"/>
        </w:rPr>
      </w:pPr>
      <w:r>
        <w:rPr>
          <w:rFonts w:hint="eastAsia"/>
          <w:color w:val="FF0000"/>
        </w:rPr>
        <w:t>d</w:t>
      </w:r>
      <w:r w:rsidR="00AB746D" w:rsidRPr="00827D44">
        <w:rPr>
          <w:rFonts w:hint="eastAsia"/>
          <w:color w:val="FF0000"/>
        </w:rPr>
        <w:t>、真实样例：</w:t>
      </w:r>
    </w:p>
    <w:p w:rsidR="00AB746D" w:rsidRDefault="00AB746D" w:rsidP="002A4385">
      <w:r>
        <w:rPr>
          <w:rFonts w:hint="eastAsia"/>
          <w:noProof/>
        </w:rPr>
        <w:lastRenderedPageBreak/>
        <w:drawing>
          <wp:inline distT="0" distB="0" distL="0" distR="0">
            <wp:extent cx="5274310" cy="25894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6D" w:rsidRDefault="00AB746D" w:rsidP="002A4385"/>
    <w:p w:rsidR="00AB746D" w:rsidRDefault="00AB746D" w:rsidP="002A4385"/>
    <w:p w:rsidR="00D52073" w:rsidRDefault="00D52073" w:rsidP="00C1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港口预报</w:t>
      </w:r>
    </w:p>
    <w:p w:rsidR="00C52002" w:rsidRDefault="00C52002" w:rsidP="00C520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</w:t>
      </w:r>
    </w:p>
    <w:p w:rsidR="003F49C6" w:rsidRDefault="00773AE9" w:rsidP="003F49C6">
      <w:pPr>
        <w:pStyle w:val="a3"/>
        <w:ind w:left="114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getHarbourForecast(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ForeTime,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ForeType)</w:t>
      </w:r>
    </w:p>
    <w:p w:rsidR="00C52002" w:rsidRDefault="00127638" w:rsidP="00C520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参数</w:t>
      </w:r>
    </w:p>
    <w:p w:rsidR="005C5051" w:rsidRDefault="005C5051" w:rsidP="005C5051">
      <w:pPr>
        <w:pStyle w:val="a3"/>
        <w:ind w:left="1140" w:firstLineChars="0" w:firstLine="0"/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ForeTime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>
        <w:rPr>
          <w:rFonts w:hint="eastAsia"/>
        </w:rPr>
        <w:t>预报时间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ForeType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>
        <w:rPr>
          <w:rFonts w:hint="eastAsia"/>
        </w:rPr>
        <w:t>预报类型</w:t>
      </w:r>
    </w:p>
    <w:p w:rsidR="00C52002" w:rsidRDefault="00C52002" w:rsidP="00C520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返回值</w:t>
      </w:r>
      <w:r w:rsidR="00223487">
        <w:rPr>
          <w:rFonts w:hint="eastAsia"/>
        </w:rPr>
        <w:t xml:space="preserve"> </w:t>
      </w:r>
      <w:r w:rsidR="00223487">
        <w:rPr>
          <w:rFonts w:hint="eastAsia"/>
        </w:rPr>
        <w:t>返回一个</w:t>
      </w:r>
      <w:r w:rsidR="00223487">
        <w:rPr>
          <w:rFonts w:hint="eastAsia"/>
        </w:rPr>
        <w:t>DataSet</w:t>
      </w:r>
      <w:r w:rsidR="00223487">
        <w:rPr>
          <w:rFonts w:hint="eastAsia"/>
        </w:rPr>
        <w:t>集合，具体如下表所示：</w:t>
      </w:r>
    </w:p>
    <w:p w:rsidR="002705B7" w:rsidRDefault="00297EE7" w:rsidP="0067433F">
      <w:r>
        <w:rPr>
          <w:rFonts w:hint="eastAsia"/>
          <w:noProof/>
        </w:rPr>
        <w:drawing>
          <wp:inline distT="0" distB="0" distL="0" distR="0">
            <wp:extent cx="5274310" cy="235080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CF9" w:rsidRDefault="00215CF9" w:rsidP="0067433F">
      <w:r>
        <w:rPr>
          <w:rFonts w:hint="eastAsia"/>
          <w:noProof/>
        </w:rPr>
        <w:drawing>
          <wp:inline distT="0" distB="0" distL="0" distR="0">
            <wp:extent cx="2590800" cy="11430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5" w:rsidRDefault="000E3DC5" w:rsidP="000E3DC5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H</w:t>
      </w:r>
      <w:r w:rsidRPr="009A279B">
        <w:rPr>
          <w:rFonts w:ascii="微软雅黑" w:eastAsia="微软雅黑" w:hAnsi="微软雅黑"/>
          <w:sz w:val="36"/>
          <w:szCs w:val="36"/>
        </w:rPr>
        <w:t>arbour</w:t>
      </w:r>
      <w:r>
        <w:rPr>
          <w:rFonts w:ascii="微软雅黑" w:eastAsia="微软雅黑" w:hAnsi="微软雅黑" w:hint="eastAsia"/>
          <w:sz w:val="36"/>
          <w:szCs w:val="36"/>
        </w:rPr>
        <w:t>Forecast 港湾预报</w:t>
      </w:r>
    </w:p>
    <w:tbl>
      <w:tblPr>
        <w:tblStyle w:val="a5"/>
        <w:tblW w:w="9464" w:type="dxa"/>
        <w:tblLook w:val="04A0"/>
      </w:tblPr>
      <w:tblGrid>
        <w:gridCol w:w="1446"/>
        <w:gridCol w:w="1693"/>
        <w:gridCol w:w="1695"/>
        <w:gridCol w:w="1549"/>
        <w:gridCol w:w="3081"/>
      </w:tblGrid>
      <w:tr w:rsidR="000E3DC5" w:rsidRPr="00595E47" w:rsidTr="00FE51DE">
        <w:trPr>
          <w:trHeight w:val="510"/>
        </w:trPr>
        <w:tc>
          <w:tcPr>
            <w:tcW w:w="1446" w:type="dxa"/>
            <w:vAlign w:val="center"/>
          </w:tcPr>
          <w:p w:rsidR="000E3DC5" w:rsidRPr="00595E47" w:rsidRDefault="000E3DC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字段名称</w:t>
            </w:r>
          </w:p>
        </w:tc>
        <w:tc>
          <w:tcPr>
            <w:tcW w:w="1693" w:type="dxa"/>
            <w:vAlign w:val="center"/>
          </w:tcPr>
          <w:p w:rsidR="000E3DC5" w:rsidRPr="00595E47" w:rsidRDefault="000E3DC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字段说明</w:t>
            </w:r>
          </w:p>
        </w:tc>
        <w:tc>
          <w:tcPr>
            <w:tcW w:w="1695" w:type="dxa"/>
            <w:vAlign w:val="center"/>
          </w:tcPr>
          <w:p w:rsidR="000E3DC5" w:rsidRPr="00595E47" w:rsidRDefault="000E3DC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字段类型</w:t>
            </w:r>
          </w:p>
        </w:tc>
        <w:tc>
          <w:tcPr>
            <w:tcW w:w="1549" w:type="dxa"/>
            <w:vAlign w:val="center"/>
          </w:tcPr>
          <w:p w:rsidR="000E3DC5" w:rsidRPr="00595E47" w:rsidRDefault="000E3DC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允许</w:t>
            </w:r>
            <w:r w:rsidRPr="00595E47">
              <w:rPr>
                <w:rFonts w:hint="eastAsia"/>
                <w:b/>
              </w:rPr>
              <w:t>Null</w:t>
            </w:r>
            <w:r w:rsidRPr="00595E47">
              <w:rPr>
                <w:rFonts w:hint="eastAsia"/>
                <w:b/>
              </w:rPr>
              <w:t>值</w:t>
            </w:r>
          </w:p>
        </w:tc>
        <w:tc>
          <w:tcPr>
            <w:tcW w:w="3081" w:type="dxa"/>
            <w:vAlign w:val="center"/>
          </w:tcPr>
          <w:p w:rsidR="000E3DC5" w:rsidRPr="00595E47" w:rsidRDefault="000E3DC5" w:rsidP="00FE51DE">
            <w:pPr>
              <w:jc w:val="center"/>
              <w:rPr>
                <w:b/>
              </w:rPr>
            </w:pPr>
            <w:r w:rsidRPr="00595E47">
              <w:rPr>
                <w:rFonts w:hint="eastAsia"/>
                <w:b/>
              </w:rPr>
              <w:t>备注</w:t>
            </w:r>
          </w:p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Pr="00037246" w:rsidRDefault="00102DF0" w:rsidP="00FE51DE">
            <w:r w:rsidRPr="00796147">
              <w:rPr>
                <w:rFonts w:hint="eastAsia"/>
              </w:rPr>
              <w:lastRenderedPageBreak/>
              <w:t>H</w:t>
            </w:r>
            <w:r w:rsidRPr="00796147">
              <w:t>arbour</w:t>
            </w:r>
            <w:r w:rsidRPr="00796147">
              <w:rPr>
                <w:rFonts w:hint="eastAsia"/>
              </w:rPr>
              <w:t>ID</w:t>
            </w:r>
          </w:p>
        </w:tc>
        <w:tc>
          <w:tcPr>
            <w:tcW w:w="1693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港湾代码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9" w:type="dxa"/>
            <w:vAlign w:val="center"/>
          </w:tcPr>
          <w:p w:rsidR="00102DF0" w:rsidRPr="00037246" w:rsidRDefault="00102DF0" w:rsidP="00FE51DE">
            <w:r w:rsidRPr="0003724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Pr="00037246" w:rsidRDefault="00102DF0" w:rsidP="00FE51DE">
            <w:r w:rsidRPr="00E507A5">
              <w:t>Fore</w:t>
            </w:r>
            <w:r>
              <w:rPr>
                <w:rFonts w:hint="eastAsia"/>
              </w:rPr>
              <w:t>Time</w:t>
            </w:r>
          </w:p>
        </w:tc>
        <w:tc>
          <w:tcPr>
            <w:tcW w:w="1693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预报时间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nchar</w:t>
            </w:r>
          </w:p>
        </w:tc>
        <w:tc>
          <w:tcPr>
            <w:tcW w:w="1549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037246" w:rsidTr="00FE51DE">
        <w:trPr>
          <w:trHeight w:val="510"/>
        </w:trPr>
        <w:tc>
          <w:tcPr>
            <w:tcW w:w="1446" w:type="dxa"/>
            <w:vAlign w:val="center"/>
          </w:tcPr>
          <w:p w:rsidR="00102DF0" w:rsidRPr="00037246" w:rsidRDefault="00102DF0" w:rsidP="00FE51DE">
            <w:r w:rsidRPr="00E507A5">
              <w:t>Fore</w:t>
            </w:r>
            <w:r>
              <w:rPr>
                <w:rFonts w:hint="eastAsia"/>
              </w:rPr>
              <w:t>Type</w:t>
            </w:r>
          </w:p>
        </w:tc>
        <w:tc>
          <w:tcPr>
            <w:tcW w:w="1693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预报类型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tinyint</w:t>
            </w:r>
          </w:p>
        </w:tc>
        <w:tc>
          <w:tcPr>
            <w:tcW w:w="1549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：短临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短时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：短期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：中期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：海洋短期，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：海洋中期</w:t>
            </w:r>
          </w:p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Aging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时效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tinyint</w:t>
            </w:r>
          </w:p>
        </w:tc>
        <w:tc>
          <w:tcPr>
            <w:tcW w:w="1549" w:type="dxa"/>
            <w:vAlign w:val="center"/>
          </w:tcPr>
          <w:p w:rsidR="00102DF0" w:rsidRPr="00037246" w:rsidRDefault="00102DF0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t>R</w:t>
            </w:r>
            <w:r>
              <w:rPr>
                <w:rFonts w:hint="eastAsia"/>
              </w:rPr>
              <w:t>ain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雨量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t>W</w:t>
            </w:r>
            <w:r>
              <w:rPr>
                <w:rFonts w:hint="eastAsia"/>
              </w:rPr>
              <w:t>indSpend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风速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t>W</w:t>
            </w:r>
            <w:r>
              <w:rPr>
                <w:rFonts w:hint="eastAsia"/>
              </w:rPr>
              <w:t>indDirect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风向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02DF0" w:rsidRDefault="00102DF0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Temperature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温度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02DF0" w:rsidRDefault="00102DF0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VIS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能见度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02DF0" w:rsidRDefault="00102DF0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Cloud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云量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02DF0" w:rsidRDefault="00102DF0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RH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相对湿度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549" w:type="dxa"/>
          </w:tcPr>
          <w:p w:rsidR="00102DF0" w:rsidRDefault="00102DF0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  <w:tr w:rsidR="00102DF0" w:rsidRPr="00595E47" w:rsidTr="00FE51DE">
        <w:trPr>
          <w:trHeight w:val="510"/>
        </w:trPr>
        <w:tc>
          <w:tcPr>
            <w:tcW w:w="1446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WorkID</w:t>
            </w:r>
          </w:p>
        </w:tc>
        <w:tc>
          <w:tcPr>
            <w:tcW w:w="1693" w:type="dxa"/>
            <w:vAlign w:val="center"/>
          </w:tcPr>
          <w:p w:rsidR="00102DF0" w:rsidRDefault="00102DF0" w:rsidP="00FE51DE">
            <w:r>
              <w:rPr>
                <w:rFonts w:hint="eastAsia"/>
              </w:rPr>
              <w:t>预报员</w:t>
            </w:r>
            <w:r>
              <w:rPr>
                <w:rFonts w:hint="eastAsia"/>
              </w:rPr>
              <w:t>ID</w:t>
            </w:r>
          </w:p>
        </w:tc>
        <w:tc>
          <w:tcPr>
            <w:tcW w:w="1695" w:type="dxa"/>
            <w:vAlign w:val="center"/>
          </w:tcPr>
          <w:p w:rsidR="00102DF0" w:rsidRDefault="00102DF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49" w:type="dxa"/>
          </w:tcPr>
          <w:p w:rsidR="00102DF0" w:rsidRDefault="00102DF0" w:rsidP="00FE51DE">
            <w:r w:rsidRPr="005926E6">
              <w:rPr>
                <w:rFonts w:hint="eastAsia"/>
              </w:rPr>
              <w:t>N</w:t>
            </w:r>
          </w:p>
        </w:tc>
        <w:tc>
          <w:tcPr>
            <w:tcW w:w="3081" w:type="dxa"/>
            <w:vAlign w:val="center"/>
          </w:tcPr>
          <w:p w:rsidR="00102DF0" w:rsidRPr="00037246" w:rsidRDefault="00102DF0" w:rsidP="00FE51DE"/>
        </w:tc>
      </w:tr>
    </w:tbl>
    <w:p w:rsidR="00DA1B2F" w:rsidRDefault="00DA1B2F" w:rsidP="00DA1B2F"/>
    <w:p w:rsidR="00DA1B2F" w:rsidRPr="0016791F" w:rsidRDefault="00DA1B2F" w:rsidP="00DA1B2F">
      <w:pPr>
        <w:rPr>
          <w:color w:val="FF0000"/>
        </w:rPr>
      </w:pPr>
      <w:r w:rsidRPr="0016791F">
        <w:rPr>
          <w:rFonts w:hint="eastAsia"/>
          <w:color w:val="FF0000"/>
        </w:rPr>
        <w:t>d</w:t>
      </w:r>
      <w:r w:rsidRPr="0016791F">
        <w:rPr>
          <w:rFonts w:hint="eastAsia"/>
          <w:color w:val="FF0000"/>
        </w:rPr>
        <w:t>、</w:t>
      </w:r>
      <w:r w:rsidR="00284E94" w:rsidRPr="0016791F">
        <w:rPr>
          <w:rFonts w:hint="eastAsia"/>
          <w:color w:val="FF0000"/>
        </w:rPr>
        <w:t>真实样例：</w:t>
      </w:r>
    </w:p>
    <w:p w:rsidR="00DA1B2F" w:rsidRDefault="006C6A2F" w:rsidP="00DA1B2F">
      <w:r>
        <w:rPr>
          <w:rFonts w:hint="eastAsia"/>
          <w:noProof/>
        </w:rPr>
        <w:drawing>
          <wp:inline distT="0" distB="0" distL="0" distR="0">
            <wp:extent cx="5274310" cy="2257094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2F" w:rsidRDefault="00DA1B2F" w:rsidP="00DA1B2F"/>
    <w:p w:rsidR="00DA1B2F" w:rsidRDefault="00DA1B2F" w:rsidP="00DA1B2F"/>
    <w:p w:rsidR="00857604" w:rsidRDefault="00981A07" w:rsidP="00C1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获取最新的</w:t>
      </w:r>
      <w:r w:rsidR="00857604">
        <w:rPr>
          <w:rFonts w:hint="eastAsia"/>
        </w:rPr>
        <w:t>预警信号</w:t>
      </w:r>
    </w:p>
    <w:p w:rsidR="00067EF0" w:rsidRDefault="00067EF0" w:rsidP="00067E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</w:t>
      </w:r>
    </w:p>
    <w:p w:rsidR="00981A07" w:rsidRDefault="00981A07" w:rsidP="00981A07">
      <w:pPr>
        <w:pStyle w:val="a3"/>
        <w:ind w:left="114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getAlarmDataSet()</w:t>
      </w:r>
    </w:p>
    <w:p w:rsidR="00067EF0" w:rsidRDefault="00067EF0" w:rsidP="00067E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参数</w:t>
      </w:r>
      <w:r w:rsidR="00981A07">
        <w:rPr>
          <w:rFonts w:hint="eastAsia"/>
        </w:rPr>
        <w:t xml:space="preserve"> </w:t>
      </w:r>
      <w:r w:rsidR="00981A07">
        <w:rPr>
          <w:rFonts w:hint="eastAsia"/>
        </w:rPr>
        <w:t>无</w:t>
      </w:r>
    </w:p>
    <w:p w:rsidR="00067EF0" w:rsidRDefault="00067EF0" w:rsidP="00067EF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返回值</w:t>
      </w:r>
      <w:r w:rsidR="00671B92">
        <w:rPr>
          <w:rFonts w:hint="eastAsia"/>
        </w:rPr>
        <w:t xml:space="preserve"> </w:t>
      </w:r>
      <w:r w:rsidR="00671B92">
        <w:rPr>
          <w:rFonts w:hint="eastAsia"/>
        </w:rPr>
        <w:t>返回一个</w:t>
      </w:r>
      <w:r w:rsidR="00671B92">
        <w:rPr>
          <w:rFonts w:hint="eastAsia"/>
        </w:rPr>
        <w:t>DataSet</w:t>
      </w:r>
      <w:r w:rsidR="00671B92">
        <w:rPr>
          <w:rFonts w:hint="eastAsia"/>
        </w:rPr>
        <w:t>集合，具体如下表所示：</w:t>
      </w:r>
    </w:p>
    <w:p w:rsidR="00067EF0" w:rsidRDefault="005A7FFD" w:rsidP="005A7FFD">
      <w:r>
        <w:rPr>
          <w:rFonts w:hint="eastAsia"/>
          <w:noProof/>
        </w:rPr>
        <w:lastRenderedPageBreak/>
        <w:drawing>
          <wp:inline distT="0" distB="0" distL="0" distR="0">
            <wp:extent cx="5274310" cy="316458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04" w:rsidRDefault="003F35A6" w:rsidP="00C11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常规的基本产品</w:t>
      </w:r>
    </w:p>
    <w:p w:rsidR="00ED7E84" w:rsidRDefault="00E66EEF" w:rsidP="00E66E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</w:p>
    <w:p w:rsidR="003C7D4C" w:rsidRDefault="003C7D4C" w:rsidP="003C7D4C">
      <w:pPr>
        <w:pStyle w:val="a3"/>
        <w:ind w:left="114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getBaseProductDataSet(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ProductID)</w:t>
      </w:r>
    </w:p>
    <w:p w:rsidR="00E66EEF" w:rsidRDefault="00E66EEF" w:rsidP="00E66E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</w:t>
      </w:r>
    </w:p>
    <w:p w:rsidR="00B50C12" w:rsidRDefault="00B50C12" w:rsidP="00B50C12">
      <w:pPr>
        <w:pStyle w:val="a3"/>
        <w:ind w:left="1140" w:firstLineChars="0" w:firstLine="0"/>
      </w:pPr>
      <w:r>
        <w:rPr>
          <w:rFonts w:hint="eastAsia"/>
        </w:rPr>
        <w:t xml:space="preserve">ProductID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E66EEF" w:rsidRDefault="00E66EEF" w:rsidP="00E66E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  <w:r w:rsidR="0097427E">
        <w:rPr>
          <w:rFonts w:hint="eastAsia"/>
        </w:rPr>
        <w:t xml:space="preserve"> </w:t>
      </w:r>
      <w:r w:rsidR="0097427E">
        <w:rPr>
          <w:rFonts w:hint="eastAsia"/>
        </w:rPr>
        <w:t>返回一个</w:t>
      </w:r>
      <w:r w:rsidR="0097427E">
        <w:rPr>
          <w:rFonts w:hint="eastAsia"/>
        </w:rPr>
        <w:t>DataSet</w:t>
      </w:r>
      <w:r w:rsidR="0097427E">
        <w:rPr>
          <w:rFonts w:hint="eastAsia"/>
        </w:rPr>
        <w:t>集合，具体如下表所示：</w:t>
      </w:r>
    </w:p>
    <w:p w:rsidR="008338E3" w:rsidRDefault="00016542" w:rsidP="00016542">
      <w:r>
        <w:rPr>
          <w:rFonts w:hint="eastAsia"/>
          <w:noProof/>
        </w:rPr>
        <w:drawing>
          <wp:inline distT="0" distB="0" distL="0" distR="0">
            <wp:extent cx="5274310" cy="165401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B3" w:rsidRPr="00587179" w:rsidRDefault="000609B3" w:rsidP="000609B3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587179">
        <w:rPr>
          <w:rFonts w:hint="eastAsia"/>
          <w:color w:val="FF0000"/>
        </w:rPr>
        <w:t>真实样例</w:t>
      </w:r>
    </w:p>
    <w:p w:rsidR="000609B3" w:rsidRDefault="000609B3" w:rsidP="00016542">
      <w:r>
        <w:rPr>
          <w:noProof/>
        </w:rPr>
        <w:drawing>
          <wp:inline distT="0" distB="0" distL="0" distR="0">
            <wp:extent cx="5274310" cy="2267637"/>
            <wp:effectExtent l="19050" t="0" r="254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CC" w:rsidRDefault="008848E5" w:rsidP="00433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基本产品的</w:t>
      </w:r>
      <w:r>
        <w:rPr>
          <w:rFonts w:hint="eastAsia"/>
        </w:rPr>
        <w:t>ProductID</w:t>
      </w:r>
      <w:r>
        <w:rPr>
          <w:rFonts w:hint="eastAsia"/>
        </w:rPr>
        <w:t>详见</w:t>
      </w:r>
      <w:r w:rsidR="00DA3E09">
        <w:rPr>
          <w:rFonts w:hint="eastAsia"/>
        </w:rPr>
        <w:t>附件：</w:t>
      </w:r>
      <w:r w:rsidR="00DA3E09" w:rsidRPr="00DA3E09">
        <w:rPr>
          <w:rFonts w:hint="eastAsia"/>
        </w:rPr>
        <w:t>基本产品编码</w:t>
      </w:r>
      <w:r w:rsidR="00DA3E09">
        <w:rPr>
          <w:rFonts w:hint="eastAsia"/>
        </w:rPr>
        <w:t>.xls</w:t>
      </w:r>
    </w:p>
    <w:sectPr w:rsidR="00C76CCC" w:rsidSect="005C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43D" w:rsidRDefault="007F643D" w:rsidP="00ED141D">
      <w:pPr>
        <w:ind w:firstLine="420"/>
      </w:pPr>
      <w:r>
        <w:separator/>
      </w:r>
    </w:p>
  </w:endnote>
  <w:endnote w:type="continuationSeparator" w:id="1">
    <w:p w:rsidR="007F643D" w:rsidRDefault="007F643D" w:rsidP="00ED141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43D" w:rsidRDefault="007F643D" w:rsidP="00ED141D">
      <w:pPr>
        <w:ind w:firstLine="420"/>
      </w:pPr>
      <w:r>
        <w:separator/>
      </w:r>
    </w:p>
  </w:footnote>
  <w:footnote w:type="continuationSeparator" w:id="1">
    <w:p w:rsidR="007F643D" w:rsidRDefault="007F643D" w:rsidP="00ED141D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5C6"/>
    <w:multiLevelType w:val="hybridMultilevel"/>
    <w:tmpl w:val="6D608944"/>
    <w:lvl w:ilvl="0" w:tplc="B09AB49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1B439D1"/>
    <w:multiLevelType w:val="hybridMultilevel"/>
    <w:tmpl w:val="CC8E09F2"/>
    <w:lvl w:ilvl="0" w:tplc="5DCA8828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3AF7438"/>
    <w:multiLevelType w:val="hybridMultilevel"/>
    <w:tmpl w:val="ECBA230E"/>
    <w:lvl w:ilvl="0" w:tplc="49B4E252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5B22756"/>
    <w:multiLevelType w:val="hybridMultilevel"/>
    <w:tmpl w:val="2D92B98A"/>
    <w:lvl w:ilvl="0" w:tplc="F7147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356A18"/>
    <w:multiLevelType w:val="hybridMultilevel"/>
    <w:tmpl w:val="F2F0A780"/>
    <w:lvl w:ilvl="0" w:tplc="09648D22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FF01DC8"/>
    <w:multiLevelType w:val="hybridMultilevel"/>
    <w:tmpl w:val="E3EEE850"/>
    <w:lvl w:ilvl="0" w:tplc="C4464C7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E456EE9"/>
    <w:multiLevelType w:val="hybridMultilevel"/>
    <w:tmpl w:val="3B467276"/>
    <w:lvl w:ilvl="0" w:tplc="C576D852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F315852"/>
    <w:multiLevelType w:val="hybridMultilevel"/>
    <w:tmpl w:val="FA8EE28E"/>
    <w:lvl w:ilvl="0" w:tplc="DA8E0A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8E4"/>
    <w:rsid w:val="00015A5C"/>
    <w:rsid w:val="00016542"/>
    <w:rsid w:val="00052937"/>
    <w:rsid w:val="000609B3"/>
    <w:rsid w:val="00063A69"/>
    <w:rsid w:val="00067EF0"/>
    <w:rsid w:val="000958E4"/>
    <w:rsid w:val="000E3DC5"/>
    <w:rsid w:val="00102DF0"/>
    <w:rsid w:val="001234A5"/>
    <w:rsid w:val="00127638"/>
    <w:rsid w:val="00127976"/>
    <w:rsid w:val="00161398"/>
    <w:rsid w:val="0016791F"/>
    <w:rsid w:val="0017433D"/>
    <w:rsid w:val="001B5DF1"/>
    <w:rsid w:val="001F1CEC"/>
    <w:rsid w:val="00215CF9"/>
    <w:rsid w:val="00217F0B"/>
    <w:rsid w:val="00223487"/>
    <w:rsid w:val="002705B7"/>
    <w:rsid w:val="00274E89"/>
    <w:rsid w:val="00284E94"/>
    <w:rsid w:val="00297EE7"/>
    <w:rsid w:val="002A4385"/>
    <w:rsid w:val="002E7669"/>
    <w:rsid w:val="00321EA9"/>
    <w:rsid w:val="00361467"/>
    <w:rsid w:val="003A4EDA"/>
    <w:rsid w:val="003C7D4C"/>
    <w:rsid w:val="003E486D"/>
    <w:rsid w:val="003F35A6"/>
    <w:rsid w:val="003F49C6"/>
    <w:rsid w:val="00405DFF"/>
    <w:rsid w:val="00424C66"/>
    <w:rsid w:val="00433EF0"/>
    <w:rsid w:val="004F6887"/>
    <w:rsid w:val="00531272"/>
    <w:rsid w:val="00587179"/>
    <w:rsid w:val="00593876"/>
    <w:rsid w:val="005A6E6F"/>
    <w:rsid w:val="005A7FFD"/>
    <w:rsid w:val="005C5051"/>
    <w:rsid w:val="005C64F7"/>
    <w:rsid w:val="005D3269"/>
    <w:rsid w:val="005E30FF"/>
    <w:rsid w:val="005F49F2"/>
    <w:rsid w:val="006637D2"/>
    <w:rsid w:val="00671B92"/>
    <w:rsid w:val="0067433F"/>
    <w:rsid w:val="006A400A"/>
    <w:rsid w:val="006C6A2F"/>
    <w:rsid w:val="006D2212"/>
    <w:rsid w:val="006D43DD"/>
    <w:rsid w:val="006F53C6"/>
    <w:rsid w:val="0071227E"/>
    <w:rsid w:val="007456BC"/>
    <w:rsid w:val="007672A3"/>
    <w:rsid w:val="00767DCE"/>
    <w:rsid w:val="00771395"/>
    <w:rsid w:val="00773AE9"/>
    <w:rsid w:val="007F643D"/>
    <w:rsid w:val="00821875"/>
    <w:rsid w:val="00827D44"/>
    <w:rsid w:val="008338E3"/>
    <w:rsid w:val="00857604"/>
    <w:rsid w:val="008602F3"/>
    <w:rsid w:val="008848E5"/>
    <w:rsid w:val="00886D95"/>
    <w:rsid w:val="008A190A"/>
    <w:rsid w:val="008A4991"/>
    <w:rsid w:val="008B6F8C"/>
    <w:rsid w:val="00913478"/>
    <w:rsid w:val="00943EE4"/>
    <w:rsid w:val="00950BB5"/>
    <w:rsid w:val="0097427E"/>
    <w:rsid w:val="00981A07"/>
    <w:rsid w:val="00997A4D"/>
    <w:rsid w:val="009A5CAD"/>
    <w:rsid w:val="009D509D"/>
    <w:rsid w:val="009E6A0A"/>
    <w:rsid w:val="00A50CEC"/>
    <w:rsid w:val="00A820D3"/>
    <w:rsid w:val="00A8765D"/>
    <w:rsid w:val="00A95799"/>
    <w:rsid w:val="00AB746D"/>
    <w:rsid w:val="00B17F38"/>
    <w:rsid w:val="00B50C12"/>
    <w:rsid w:val="00B836DE"/>
    <w:rsid w:val="00BC5CA5"/>
    <w:rsid w:val="00BF6066"/>
    <w:rsid w:val="00C11792"/>
    <w:rsid w:val="00C15219"/>
    <w:rsid w:val="00C3198E"/>
    <w:rsid w:val="00C34591"/>
    <w:rsid w:val="00C52002"/>
    <w:rsid w:val="00C76CCC"/>
    <w:rsid w:val="00C92A82"/>
    <w:rsid w:val="00CA11BE"/>
    <w:rsid w:val="00CA6132"/>
    <w:rsid w:val="00D006C5"/>
    <w:rsid w:val="00D428D3"/>
    <w:rsid w:val="00D52073"/>
    <w:rsid w:val="00D737E5"/>
    <w:rsid w:val="00DA1B2F"/>
    <w:rsid w:val="00DA3E09"/>
    <w:rsid w:val="00DF40B9"/>
    <w:rsid w:val="00E14BC6"/>
    <w:rsid w:val="00E66EEF"/>
    <w:rsid w:val="00ED141D"/>
    <w:rsid w:val="00ED7850"/>
    <w:rsid w:val="00ED7E84"/>
    <w:rsid w:val="00EF0257"/>
    <w:rsid w:val="00EF3B65"/>
    <w:rsid w:val="00F0352C"/>
    <w:rsid w:val="00F425B4"/>
    <w:rsid w:val="00F60B01"/>
    <w:rsid w:val="00F83F78"/>
    <w:rsid w:val="00F94606"/>
    <w:rsid w:val="00F955F6"/>
    <w:rsid w:val="00FA4A2D"/>
    <w:rsid w:val="00FC36E6"/>
    <w:rsid w:val="00FD1EDE"/>
    <w:rsid w:val="00FD4251"/>
    <w:rsid w:val="00FF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E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0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06C5"/>
    <w:rPr>
      <w:sz w:val="18"/>
      <w:szCs w:val="18"/>
    </w:rPr>
  </w:style>
  <w:style w:type="table" w:styleId="a5">
    <w:name w:val="Table Grid"/>
    <w:basedOn w:val="a1"/>
    <w:uiPriority w:val="59"/>
    <w:rsid w:val="006A40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ED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D141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D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D14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6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30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7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4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11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363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2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51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8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66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263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85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4596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3930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1139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2021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8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70120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42308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0035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405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03599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7607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883057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934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0228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21035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61038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4216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3456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9549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570734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4688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09993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6503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71665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42196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86931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53297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164143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00170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040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864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54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54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8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5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2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4D61-7557-4322-B3C7-DAA97231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10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115</cp:revision>
  <dcterms:created xsi:type="dcterms:W3CDTF">2014-06-04T20:27:00Z</dcterms:created>
  <dcterms:modified xsi:type="dcterms:W3CDTF">2014-12-18T02:24:00Z</dcterms:modified>
</cp:coreProperties>
</file>