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72D7" w14:textId="77777777" w:rsidR="00193A57" w:rsidRDefault="00000000">
      <w:pPr>
        <w:pStyle w:val="Heading1"/>
        <w:jc w:val="center"/>
      </w:pPr>
      <w:r>
        <w:t>Installation of a Graphical User Interface (GUI) on Fedora Server and Default Configuration</w:t>
      </w:r>
    </w:p>
    <w:p w14:paraId="01C85297" w14:textId="77777777" w:rsidR="00193A57" w:rsidRDefault="00000000">
      <w:pPr>
        <w:pStyle w:val="Heading2"/>
      </w:pPr>
      <w:r>
        <w:t>1. Accessing the Command Line</w:t>
      </w:r>
    </w:p>
    <w:p w14:paraId="7D150BF8" w14:textId="77777777" w:rsidR="00193A57" w:rsidRDefault="00000000">
      <w:pPr>
        <w:spacing w:after="160"/>
      </w:pPr>
      <w:r>
        <w:t>Open the server’s command-line interface (CLI) and log in to your user account with administrative privileges.</w:t>
      </w:r>
    </w:p>
    <w:p w14:paraId="2B79343D" w14:textId="77777777" w:rsidR="00193A57" w:rsidRDefault="00000000">
      <w:pPr>
        <w:pStyle w:val="Heading2"/>
      </w:pPr>
      <w:r>
        <w:t>2. Installing the Graphical User Interface (XFCE)</w:t>
      </w:r>
    </w:p>
    <w:p w14:paraId="63D5DE67" w14:textId="298C99B9" w:rsidR="00193A57" w:rsidRDefault="00000000">
      <w:pPr>
        <w:spacing w:after="160"/>
      </w:pPr>
      <w:r>
        <w:t>To install the XFCE desktop environment, execute the following command:</w:t>
      </w:r>
      <w:r>
        <w:br/>
      </w:r>
      <w:r>
        <w:br/>
        <w:t>sudo dnf install xfce4</w:t>
      </w:r>
      <w:r>
        <w:br/>
      </w:r>
      <w:r>
        <w:br/>
        <w:t>If the above command fails to execute successfully, you may use one of the alternative commands below:</w:t>
      </w:r>
      <w:r>
        <w:br/>
      </w:r>
      <w:r>
        <w:br/>
        <w:t>sudo dnf groupinstall "XFCE Desktop"</w:t>
      </w:r>
      <w:r>
        <w:br/>
      </w:r>
      <w:r>
        <w:br/>
        <w:t>or</w:t>
      </w:r>
      <w:r>
        <w:br/>
      </w:r>
      <w:r>
        <w:br/>
        <w:t>sudo dnf install @xfce-desktop-environment -y</w:t>
      </w:r>
    </w:p>
    <w:p w14:paraId="1EC1F1E2" w14:textId="77777777" w:rsidR="00193A57" w:rsidRDefault="00000000">
      <w:pPr>
        <w:pStyle w:val="Heading2"/>
      </w:pPr>
      <w:r>
        <w:t>3. Setting the Default Boot Target</w:t>
      </w:r>
    </w:p>
    <w:p w14:paraId="11692420" w14:textId="77777777" w:rsidR="00193A57" w:rsidRDefault="00000000">
      <w:pPr>
        <w:spacing w:after="160"/>
      </w:pPr>
      <w:r>
        <w:t>Configure the system to boot into the graphical user interface by setting the graphical target as default:</w:t>
      </w:r>
      <w:r>
        <w:br/>
      </w:r>
      <w:r>
        <w:br/>
        <w:t>sudo systemctl set-default graphical.target</w:t>
      </w:r>
    </w:p>
    <w:p w14:paraId="099B9BDF" w14:textId="77777777" w:rsidR="00193A57" w:rsidRDefault="00000000">
      <w:pPr>
        <w:pStyle w:val="Heading2"/>
      </w:pPr>
      <w:r>
        <w:t>4. Installing and Enabling the Display Manager</w:t>
      </w:r>
    </w:p>
    <w:p w14:paraId="31B76EFD" w14:textId="77777777" w:rsidR="00193A57" w:rsidRDefault="00000000">
      <w:pPr>
        <w:spacing w:after="160"/>
      </w:pPr>
      <w:r>
        <w:t>Install the LightDM display manager using the command:</w:t>
      </w:r>
      <w:r>
        <w:br/>
      </w:r>
      <w:r>
        <w:br/>
        <w:t>sudo dnf install lightdm -y</w:t>
      </w:r>
      <w:r>
        <w:br/>
      </w:r>
      <w:r>
        <w:br/>
        <w:t>Once installed, enable the display manager to start automatically at boot:</w:t>
      </w:r>
      <w:r>
        <w:br/>
      </w:r>
      <w:r>
        <w:br/>
        <w:t>sudo systemctl enable lightdm</w:t>
      </w:r>
    </w:p>
    <w:p w14:paraId="6529A37E" w14:textId="77777777" w:rsidR="00193A57" w:rsidRDefault="00000000">
      <w:pPr>
        <w:pStyle w:val="Heading2"/>
      </w:pPr>
      <w:r>
        <w:t>5. Confirming the Graphical Target</w:t>
      </w:r>
    </w:p>
    <w:p w14:paraId="097212D6" w14:textId="77777777" w:rsidR="00193A57" w:rsidRDefault="00000000">
      <w:pPr>
        <w:spacing w:after="160"/>
      </w:pPr>
      <w:r>
        <w:t>Reconfirm that the system is configured to start in graphical mode:</w:t>
      </w:r>
      <w:r>
        <w:br/>
      </w:r>
      <w:r>
        <w:br/>
        <w:t>sudo systemctl set-default graphical.target</w:t>
      </w:r>
    </w:p>
    <w:p w14:paraId="78494B18" w14:textId="77777777" w:rsidR="00193A57" w:rsidRDefault="00000000">
      <w:pPr>
        <w:pStyle w:val="Heading2"/>
      </w:pPr>
      <w:r>
        <w:lastRenderedPageBreak/>
        <w:t>6. Rebooting the Server</w:t>
      </w:r>
    </w:p>
    <w:p w14:paraId="2ED2D021" w14:textId="77777777" w:rsidR="00193A57" w:rsidRDefault="00000000">
      <w:pPr>
        <w:spacing w:after="160"/>
      </w:pPr>
      <w:r>
        <w:t>Restart the server to apply all changes:</w:t>
      </w:r>
      <w:r>
        <w:br/>
      </w:r>
      <w:r>
        <w:br/>
        <w:t>sudo reboot</w:t>
      </w:r>
    </w:p>
    <w:p w14:paraId="688757EE" w14:textId="77777777" w:rsidR="00193A57" w:rsidRDefault="00000000">
      <w:pPr>
        <w:pStyle w:val="Heading2"/>
      </w:pPr>
      <w:r>
        <w:t>7. Accessing the Graphical Interface</w:t>
      </w:r>
    </w:p>
    <w:p w14:paraId="2B452C6A" w14:textId="77777777" w:rsidR="00193A57" w:rsidRDefault="00000000">
      <w:pPr>
        <w:spacing w:after="160"/>
      </w:pPr>
      <w:r>
        <w:t>After the system reboots, it should automatically load the graphical login screen. Enter your user credentials to access the XFCE desktop environment.</w:t>
      </w:r>
    </w:p>
    <w:sectPr w:rsidR="00193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179683">
    <w:abstractNumId w:val="8"/>
  </w:num>
  <w:num w:numId="2" w16cid:durableId="76099615">
    <w:abstractNumId w:val="6"/>
  </w:num>
  <w:num w:numId="3" w16cid:durableId="830605434">
    <w:abstractNumId w:val="5"/>
  </w:num>
  <w:num w:numId="4" w16cid:durableId="649677006">
    <w:abstractNumId w:val="4"/>
  </w:num>
  <w:num w:numId="5" w16cid:durableId="176888529">
    <w:abstractNumId w:val="7"/>
  </w:num>
  <w:num w:numId="6" w16cid:durableId="1254506535">
    <w:abstractNumId w:val="3"/>
  </w:num>
  <w:num w:numId="7" w16cid:durableId="1100640582">
    <w:abstractNumId w:val="2"/>
  </w:num>
  <w:num w:numId="8" w16cid:durableId="1529755522">
    <w:abstractNumId w:val="1"/>
  </w:num>
  <w:num w:numId="9" w16cid:durableId="128754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A57"/>
    <w:rsid w:val="001E4AD3"/>
    <w:rsid w:val="0029639D"/>
    <w:rsid w:val="002D65AA"/>
    <w:rsid w:val="00326F90"/>
    <w:rsid w:val="00AA1D8D"/>
    <w:rsid w:val="00B47730"/>
    <w:rsid w:val="00CB0664"/>
    <w:rsid w:val="00CD3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E1123"/>
  <w14:defaultImageDpi w14:val="300"/>
  <w15:docId w15:val="{710117A8-5543-47B9-A027-67DF28A9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1205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Opwora Rawllings</cp:lastModifiedBy>
  <cp:revision>3</cp:revision>
  <dcterms:created xsi:type="dcterms:W3CDTF">2013-12-23T23:15:00Z</dcterms:created>
  <dcterms:modified xsi:type="dcterms:W3CDTF">2025-10-23T06:44:00Z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782081c0-7884-4680-ba5e-5fcb814b3653</vt:lpwstr>
  </property>
</Properties>
</file>