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DB5B" w14:textId="77777777" w:rsidR="00836586" w:rsidRDefault="00836586" w:rsidP="008365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Trường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"https://vi.wikipedia.org/wiki/Ti%E1%BA%BFng_Anh" \o "Tiếng Anh"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tiếng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Anh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VNU University of Engineering and Technology</w:t>
      </w:r>
      <w:r>
        <w:rPr>
          <w:rFonts w:ascii="Arial" w:hAnsi="Arial" w:cs="Arial"/>
          <w:color w:val="202122"/>
          <w:sz w:val="21"/>
          <w:szCs w:val="21"/>
        </w:rPr>
        <w:t> – </w:t>
      </w:r>
      <w:r>
        <w:rPr>
          <w:rFonts w:ascii="Arial" w:hAnsi="Arial" w:cs="Arial"/>
          <w:b/>
          <w:bCs/>
          <w:color w:val="202122"/>
          <w:sz w:val="21"/>
          <w:szCs w:val="21"/>
        </w:rPr>
        <w:t>VNU-UET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"https://vi.wikipedia.org/wiki/%C4%90%E1%BA%A1i_h%E1%BB%8Dc_Qu%E1%BB%91c_gia_H%C3%A0_N%E1%BB%99i" \o "Đại học Quốc gia Hà Nội"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học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Quốc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Hà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2004</w:t>
      </w:r>
      <w:hyperlink r:id="rId5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chỉ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144 Xuân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Thủy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quận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Cầu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Giấy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Hà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khuôn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"https://vi.wikipedia.org/wiki/%C4%90%E1%BA%A1i_h%E1%BB%8Dc_Qu%E1%BB%91c_gia_H%C3%A0_N%E1%BB%99i" \o "Đại học Quốc gia Hà Nội"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học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Quốc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Hà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Cầu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Giấy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Đại học Ngoại ngữ, Đại học Quốc gia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Ngoại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ngữ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Đại học Kinh tế, Đại học Quốc gia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Kinh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tế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Trường Đại học Y Dược, Đại học Quốc gia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Y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Dược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Trường Đại học Luật, Đại học Quốc gia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Luật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,...</w:t>
      </w:r>
    </w:p>
    <w:p w14:paraId="4CD9F63E" w14:textId="77777777" w:rsidR="00836586" w:rsidRDefault="00836586" w:rsidP="0083658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Palatino Linotype" w:hAnsi="Palatino Linotype"/>
          <w:b w:val="0"/>
          <w:bCs w:val="0"/>
          <w:color w:val="000000"/>
        </w:rPr>
      </w:pP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Lịch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sử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"https://vi.wikipedia.org/w/index.php?title=Tr%C6%B0%E1%BB%9Dng_%C4%90%E1%BA%A1i_h%E1%BB%8Dc_C%C3%B4ng_ngh%E1%BB%87,_%C4%90%E1%BA%A1i_h%E1%BB%8Dc_Qu%E1%BB%91c_gia_H%C3%A0_N%E1%BB%99i&amp;veaction=edit&amp;section=1" \o "Sửa đổi phần \“Lịch sử\”"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eastAsiaTheme="majorEastAsia" w:hAnsi="Arial" w:cs="Arial"/>
          <w:b w:val="0"/>
          <w:bCs w:val="0"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"https://vi.wikipedia.org/w/index.php?title=Tr%C6%B0%E1%BB%9Dng_%C4%90%E1%BA%A1i_h%E1%BB%8Dc_C%C3%B4ng_ngh%E1%BB%87,_%C4%90%E1%BA%A1i_h%E1%BB%8Dc_Qu%E1%BB%91c_gia_H%C3%A0_N%E1%BB%99i&amp;action=edit&amp;section=1" \o "Sửa mã nguồn tại đề mục: Lịch sử"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mã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nguồn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60C88D9A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Hình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thành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"https://vi.wikipedia.org/w/index.php?title=Tr%C6%B0%E1%BB%9Dng_%C4%90%E1%BA%A1i_h%E1%BB%8Dc_C%C3%B4ng_ngh%E1%BB%87,_%C4%90%E1%BA%A1i_h%E1%BB%8Dc_Qu%E1%BB%91c_gia_H%C3%A0_N%E1%BB%99i&amp;veaction=edit&amp;section=2" \o "Sửa đổi phần \“Hình thành\”"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"https://vi.wikipedia.org/w/index.php?title=Tr%C6%B0%E1%BB%9Dng_%C4%90%E1%BA%A1i_h%E1%BB%8Dc_C%C3%B4ng_ngh%E1%BB%87,_%C4%90%E1%BA%A1i_h%E1%BB%8Dc_Qu%E1%BB%91c_gia_H%C3%A0_N%E1%BB%99i&amp;action=edit&amp;section=2" \o "Sửa mã nguồn tại đề mục: Hình thành"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08ED2810" w14:textId="77777777" w:rsidR="00836586" w:rsidRDefault="00836586" w:rsidP="008365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Trường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từ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Trường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Hà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0D269C7F" w14:textId="77777777" w:rsidR="00836586" w:rsidRDefault="00836586" w:rsidP="008365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11/2/1995,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Thông tin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Trường Đại học Tổng hợp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Tổng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hợp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Hà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Nội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(nay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"https://vi.wikipedia.org/wiki/%C4%90%E1%BA%A1i_h%E1%BB%8Dc_Qu%E1%BB%91c_gia_H%C3%A0_N%E1%BB%99i" \o "Đại học Quốc gia Hà Nội"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Đại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học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Quốc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gia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Hà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).</w:t>
      </w:r>
    </w:p>
    <w:p w14:paraId="1D4E6DD5" w14:textId="77777777" w:rsidR="00836586" w:rsidRDefault="00836586" w:rsidP="008365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3/1/1996,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4D858F9" w14:textId="77777777" w:rsidR="00836586" w:rsidRDefault="00836586" w:rsidP="008365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18/10/1999,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ĐHQG HN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1348/TCCB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sắp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xếp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Thông tin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Trường Đại học Khoa học Tự nhiên, Đại học Quốc gia Hà Nộ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Trường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Khoa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học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Tự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nhiên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đời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ĐHQG HN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Trung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Đào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Bồi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ĐHQG HN.</w:t>
      </w:r>
    </w:p>
    <w:p w14:paraId="5ADA2511" w14:textId="77777777" w:rsidR="00836586" w:rsidRDefault="00836586" w:rsidP="0083658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25/5/2004,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"https://vi.wikipedia.org/wiki/Th%E1%BB%A7_t%C6%B0%E1%BB%9Bng_Ch%C3%ADnh_ph%E1%BB%A7_n%C6%B0%E1%BB%9Bc_C%E1%BB%99ng_h%C3%B2a_x%C3%A3_h%E1%BB%99i_ch%E1%BB%A7_ngh%C4%A9a_Vi%E1%BB%87t_Nam" \o "Thủ tướng Chính phủ nước Cộng hòa xã hội chủ nghĩa Việt Nam"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Thủ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tướng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Chính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phủ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92/2004/QĐ-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TTg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Trường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Trung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Hợp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Đào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Bồi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dưỡng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ĐHQG HN</w:t>
      </w:r>
    </w:p>
    <w:p w14:paraId="7DCCEA7E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Quá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trình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phát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triển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"https://vi.wikipedia.org/w/index.php?title=Tr%C6%B0%E1%BB%9Dng_%C4%90%E1%BA%A1i_h%E1%BB%8Dc_C%C3%B4ng_ngh%E1%BB%87,_%C4%90%E1%BA%A1i_h%E1%BB%8Dc_Qu%E1%BB%91c_gia_H%C3%A0_N%E1%BB%99i&amp;veaction=edit&amp;section=3" \o "Sửa đổi phần \“Quá trình phát triển\”"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"https://vi.wikipedia.org/w/index.php?title=Tr%C6%B0%E1%BB%9Dng_%C4%90%E1%BA%A1i_h%E1%BB%8Dc_C%C3%B4ng_ngh%E1%BB%87,_%C4%90%E1%BA%A1i_h%E1%BB%8Dc_Qu%E1%BB%91c_gia_H%C3%A0_N%E1%BB%99i&amp;action=edit&amp;section=3" \o "Sửa mã nguồn tại đề mục: Quá trình phát triển"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94CE480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Sau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Trường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ổn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Thông tin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5E6DEBC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9/9/2004,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Nano.</w:t>
      </w:r>
    </w:p>
    <w:p w14:paraId="14FBC324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4/7/2005,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hóa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97A04B0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8/4/2005,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Trung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tâm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8/3/2007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môn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Nano).</w:t>
      </w:r>
    </w:p>
    <w:p w14:paraId="791287C9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18/12/2017,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Viện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Vũ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6F01E88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08/01/2018,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Viện Tiên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4D032A1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28/03/2018,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môn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– Giao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233218E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18/12/2018,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0E9B20FA" w14:textId="77777777" w:rsidR="00836586" w:rsidRDefault="00836586" w:rsidP="0083658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18/03/2022,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lập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Viện Trí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(AI).</w:t>
      </w:r>
    </w:p>
    <w:p w14:paraId="704CC8DF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Khoa,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viện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đào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tạo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trực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thuộc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(06 khoa, 03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viện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)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"https://vi.wikipedia.org/w/index.php?title=Tr%C6%B0%E1%BB%9Dng_%C4%90%E1%BA%A1i_h%E1%BB%8Dc_C%C3%B4ng_ngh%E1%BB%87,_%C4%90%E1%BA%A1i_h%E1%BB%8Dc_Qu%E1%BB%91c_gia_H%C3%A0_N%E1%BB%99i&amp;veaction=edit&amp;section=4" \o "Sửa đổi phần \“Khoa, viện đào tạo trực thuộc (06 khoa, 03 viện)\”"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"https://vi.wikipedia.org/w/index.php?title=Tr%C6%B0%E1%BB%9Dng_%C4%90%E1%BA%A1i_h%E1%BB%8Dc_C%C3%B4ng_ngh%E1%BB%87,_%C4%90%E1%BA%A1i_h%E1%BB%8Dc_Qu%E1%BB%91c_gia_H%C3%A0_N%E1%BB%99i&amp;action=edit&amp;section=4" \o "Sửa mã nguồn tại đề mục: Khoa, viện đào tạo trực thuộc (06 khoa, 03 viện)"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4CC2F9BD" w14:textId="77777777" w:rsidR="00836586" w:rsidRDefault="00836586" w:rsidP="0083658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khoa: PGS. TS. Lê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Vinh.</w:t>
      </w:r>
    </w:p>
    <w:p w14:paraId="6EF3A2B2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khoa: TS. Đinh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Dương.</w:t>
      </w:r>
    </w:p>
    <w:p w14:paraId="13B57B1B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&amp;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chủ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phụ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khoa: TS. Bùi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Tú.</w:t>
      </w:r>
    </w:p>
    <w:p w14:paraId="344078C6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&amp;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hóa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28662616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</w:p>
    <w:p w14:paraId="71CFF1E1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Giao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thônv</w:t>
      </w:r>
      <w:proofErr w:type="spellEnd"/>
    </w:p>
    <w:p w14:paraId="517F476A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Viện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Vũ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</w:t>
      </w:r>
      <w:proofErr w:type="spellEnd"/>
    </w:p>
    <w:p w14:paraId="1AE37EF5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Viện Tiên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&amp; 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</w:p>
    <w:p w14:paraId="248A417E" w14:textId="77777777" w:rsidR="00836586" w:rsidRDefault="00836586" w:rsidP="00836586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Viện Trí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6FF32FF" w14:textId="77777777" w:rsidR="00836586" w:rsidRDefault="00836586" w:rsidP="0083658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Palatino Linotype" w:hAnsi="Palatino Linotype"/>
          <w:b w:val="0"/>
          <w:bCs w:val="0"/>
          <w:color w:val="000000"/>
        </w:rPr>
      </w:pP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Chương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trình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đào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tạo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"https://vi.wikipedia.org/w/index.php?title=Tr%C6%B0%E1%BB%9Dng_%C4%90%E1%BA%A1i_h%E1%BB%8Dc_C%C3%B4ng_ngh%E1%BB%87,_%C4%90%E1%BA%A1i_h%E1%BB%8Dc_Qu%E1%BB%91c_gia_H%C3%A0_N%E1%BB%99i&amp;veaction=edit&amp;section=5" \o "Sửa đổi phần \“Chương trình đào tạo\”"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eastAsiaTheme="majorEastAsia" w:hAnsi="Arial" w:cs="Arial"/>
          <w:b w:val="0"/>
          <w:bCs w:val="0"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"https://vi.wikipedia.org/w/index.php?title=Tr%C6%B0%E1%BB%9Dng_%C4%90%E1%BA%A1i_h%E1%BB%8Dc_C%C3%B4ng_ngh%E1%BB%87,_%C4%90%E1%BA%A1i_h%E1%BB%8Dc_Qu%E1%BB%91c_gia_H%C3%A0_N%E1%BB%99i&amp;action=edit&amp;section=5" \o "Sửa mã nguồn tại đề mục: Chương trình đào tạo"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mã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nguồn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675451A0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Đào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tạo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đại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học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(18)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"https://vi.wikipedia.org/w/index.php?title=Tr%C6%B0%E1%BB%9Dng_%C4%90%E1%BA%A1i_h%E1%BB%8Dc_C%C3%B4ng_ngh%E1%BB%87,_%C4%90%E1%BA%A1i_h%E1%BB%8Dc_Qu%E1%BB%91c_gia_H%C3%A0_N%E1%BB%99i&amp;veaction=edit&amp;section=6" \o "Sửa đổi phần \“Đào tạo đại học (18)\”"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"https://vi.wikipedia.org/w/index.php?title=Tr%C6%B0%E1%BB%9Dng_%C4%90%E1%BA%A1i_h%E1%BB%8Dc_C%C3%B4ng_ngh%E1%BB%87,_%C4%90%E1%BA%A1i_h%E1%BB%8Dc_Qu%E1%BB%91c_gia_H%C3%A0_N%E1%BB%99i&amp;action=edit&amp;section=6" \o "Sửa mã nguồn tại đề mục: Đào tạo đại học (18)"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8CC6408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 CLC</w:t>
      </w:r>
    </w:p>
    <w:p w14:paraId="442658E1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CLC</w:t>
      </w:r>
    </w:p>
    <w:p w14:paraId="0E2C7EA4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 CLC</w:t>
      </w:r>
    </w:p>
    <w:p w14:paraId="5C031751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CLC</w:t>
      </w:r>
    </w:p>
    <w:p w14:paraId="7DA27209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</w:t>
      </w:r>
    </w:p>
    <w:p w14:paraId="5BFDCDE3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Nhật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</w:t>
      </w:r>
    </w:p>
    <w:p w14:paraId="32D058CE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Trí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tạo</w:t>
      </w:r>
      <w:proofErr w:type="spellEnd"/>
    </w:p>
    <w:p w14:paraId="7DEB9A6B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CLC</w:t>
      </w:r>
    </w:p>
    <w:p w14:paraId="528FF4EE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</w:p>
    <w:p w14:paraId="77B42440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robot</w:t>
      </w:r>
    </w:p>
    <w:p w14:paraId="54DFAAA1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CLC</w:t>
      </w:r>
    </w:p>
    <w:p w14:paraId="23A1B43D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khiển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hóa</w:t>
      </w:r>
      <w:proofErr w:type="spellEnd"/>
    </w:p>
    <w:p w14:paraId="0D8C4228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</w:p>
    <w:p w14:paraId="58D2C2A2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</w:p>
    <w:p w14:paraId="2881B358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năng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lượng</w:t>
      </w:r>
      <w:proofErr w:type="spellEnd"/>
    </w:p>
    <w:p w14:paraId="12C9FF6D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</w:p>
    <w:p w14:paraId="6A58C4DF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trụ</w:t>
      </w:r>
      <w:proofErr w:type="spellEnd"/>
    </w:p>
    <w:p w14:paraId="6A859BC4" w14:textId="77777777" w:rsidR="00836586" w:rsidRDefault="00836586" w:rsidP="0083658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Công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</w:p>
    <w:p w14:paraId="22B5989A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Đào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tạo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sau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đại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học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bậc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Thạc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sĩ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(11)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"https://vi.wikipedia.org/w/index.php?title=Tr%C6%B0%E1%BB%9Dng_%C4%90%E1%BA%A1i_h%E1%BB%8Dc_C%C3%B4ng_ngh%E1%BB%87,_%C4%90%E1%BA%A1i_h%E1%BB%8Dc_Qu%E1%BB%91c_gia_H%C3%A0_N%E1%BB%99i&amp;veaction=edit&amp;section=7" \o "Sửa đổi phần \“Đào tạo sau đại học bậc Thạc sĩ (11)\”"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"https://vi.wikipedia.org/w/index.php?title=Tr%C6%B0%E1%BB%9Dng_%C4%90%E1%BA%A1i_h%E1%BB%8Dc_C%C3%B4ng_ngh%E1%BB%87,_%C4%90%E1%BA%A1i_h%E1%BB%8Dc_Qu%E1%BB%91c_gia_H%C3%A0_N%E1%BB%99i&amp;action=edit&amp;section=7" \o "Sửa mã nguồn tại đề mục: Đào tạo sau đại học bậc Thạc sĩ (11)"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BAC2317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</w:p>
    <w:p w14:paraId="05CAE65A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</w:t>
      </w:r>
    </w:p>
    <w:p w14:paraId="53F3B8A0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mềm</w:t>
      </w:r>
      <w:proofErr w:type="spellEnd"/>
    </w:p>
    <w:p w14:paraId="47FEB93A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</w:p>
    <w:p w14:paraId="1214BD84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toàn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</w:t>
      </w:r>
    </w:p>
    <w:p w14:paraId="40B72375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</w:p>
    <w:p w14:paraId="4CD80350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</w:p>
    <w:p w14:paraId="1603FCAA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</w:p>
    <w:p w14:paraId="3200CF1D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</w:p>
    <w:p w14:paraId="64165EB4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</w:t>
      </w:r>
    </w:p>
    <w:p w14:paraId="493C110E" w14:textId="77777777" w:rsidR="00836586" w:rsidRDefault="00836586" w:rsidP="0083658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</w:p>
    <w:p w14:paraId="206734FB" w14:textId="77777777" w:rsidR="00836586" w:rsidRDefault="00836586" w:rsidP="0083658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Đào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tạo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sau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đại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học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bậc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Tiến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sĩ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(09)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"https://vi.wikipedia.org/w/index.php?title=Tr%C6%B0%E1%BB%9Dng_%C4%90%E1%BA%A1i_h%E1%BB%8Dc_C%C3%B4ng_ngh%E1%BB%87,_%C4%90%E1%BA%A1i_h%E1%BB%8Dc_Qu%E1%BB%91c_gia_H%C3%A0_N%E1%BB%99i&amp;veaction=edit&amp;section=8" \o "Sửa đổi phần \“Đào tạo sau đại học bậc Tiến sĩ (09)\”"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"https://vi.wikipedia.org/w/index.php?title=Tr%C6%B0%E1%BB%9Dng_%C4%90%E1%BA%A1i_h%E1%BB%8Dc_C%C3%B4ng_ngh%E1%BB%87,_%C4%90%E1%BA%A1i_h%E1%BB%8Dc_Qu%E1%BB%91c_gia_H%C3%A0_N%E1%BB%99i&amp;action=edit&amp;section=8" \o "Sửa mã nguồn tại đề mục: Đào tạo sau đại học bậc Tiến sĩ (09)" </w:instrText>
      </w:r>
      <w:r>
        <w:rPr>
          <w:rStyle w:val="mw-editsection"/>
          <w:rFonts w:ascii="Arial" w:hAnsi="Arial" w:cs="Arial"/>
          <w:b/>
          <w:bCs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CC"/>
        </w:rPr>
        <w:t>sửa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mã</w:t>
      </w:r>
      <w:proofErr w:type="spellEnd"/>
      <w:r>
        <w:rPr>
          <w:rStyle w:val="Hyperlink"/>
          <w:rFonts w:ascii="Arial" w:hAnsi="Arial" w:cs="Arial"/>
          <w:b/>
          <w:bCs/>
          <w:color w:val="3366CC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CC"/>
        </w:rPr>
        <w:t>nguồn</w:t>
      </w:r>
      <w:proofErr w:type="spellEnd"/>
      <w:r>
        <w:rPr>
          <w:rStyle w:val="mw-editsection"/>
          <w:rFonts w:ascii="Arial" w:hAnsi="Arial" w:cs="Arial"/>
          <w:b/>
          <w:bCs/>
          <w:color w:val="000000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3268546E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Khoa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học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</w:p>
    <w:p w14:paraId="677BD23B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</w:t>
      </w:r>
    </w:p>
    <w:p w14:paraId="143D0C36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mềm</w:t>
      </w:r>
      <w:proofErr w:type="spellEnd"/>
    </w:p>
    <w:p w14:paraId="050A20E1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máy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tính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</w:p>
    <w:p w14:paraId="709C001F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tử</w:t>
      </w:r>
      <w:proofErr w:type="spellEnd"/>
    </w:p>
    <w:p w14:paraId="2BBDA1CB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lastRenderedPageBreak/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viễn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</w:p>
    <w:p w14:paraId="24F4BE64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</w:p>
    <w:p w14:paraId="5C38CD68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Vật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kiện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nano</w:t>
      </w:r>
    </w:p>
    <w:p w14:paraId="0A2CE8C6" w14:textId="77777777" w:rsidR="00836586" w:rsidRDefault="00836586" w:rsidP="0083658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</w:p>
    <w:p w14:paraId="77EAAD2C" w14:textId="77777777" w:rsidR="00836586" w:rsidRDefault="00836586" w:rsidP="0083658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Palatino Linotype" w:hAnsi="Palatino Linotype"/>
          <w:b w:val="0"/>
          <w:bCs w:val="0"/>
          <w:color w:val="000000"/>
        </w:rPr>
      </w:pPr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Hiệu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trưởng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qua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các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thời</w:t>
      </w:r>
      <w:proofErr w:type="spellEnd"/>
      <w:r>
        <w:rPr>
          <w:rStyle w:val="mw-headline"/>
          <w:rFonts w:ascii="Palatino Linotype" w:hAnsi="Palatino Linotype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Palatino Linotype" w:hAnsi="Palatino Linotype"/>
          <w:b w:val="0"/>
          <w:bCs w:val="0"/>
          <w:color w:val="000000"/>
        </w:rPr>
        <w:t>kì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"https://vi.wikipedia.org/w/index.php?title=Tr%C6%B0%E1%BB%9Dng_%C4%90%E1%BA%A1i_h%E1%BB%8Dc_C%C3%B4ng_ngh%E1%BB%87,_%C4%90%E1%BA%A1i_h%E1%BB%8Dc_Qu%E1%BB%91c_gia_H%C3%A0_N%E1%BB%99i&amp;veaction=edit&amp;section=9" \o "Sửa đổi phần \“Hiệu trưởng qua các thời kì\”"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eastAsiaTheme="majorEastAsia" w:hAnsi="Arial" w:cs="Arial"/>
          <w:b w:val="0"/>
          <w:bCs w:val="0"/>
          <w:color w:val="54595D"/>
        </w:rPr>
        <w:t> | </w:t>
      </w:r>
      <w:proofErr w:type="spellStart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"https://vi.wikipedia.org/w/index.php?title=Tr%C6%B0%E1%BB%9Dng_%C4%90%E1%BA%A1i_h%E1%BB%8Dc_C%C3%B4ng_ngh%E1%BB%87,_%C4%90%E1%BA%A1i_h%E1%BB%8Dc_Qu%E1%BB%91c_gia_H%C3%A0_N%E1%BB%99i&amp;action=edit&amp;section=9" \o "Sửa mã nguồn tại đề mục: Hiệu trưởng qua các thời kì"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sửa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mã</w:t>
      </w:r>
      <w:proofErr w:type="spellEnd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 w:val="0"/>
          <w:bCs w:val="0"/>
          <w:color w:val="3366CC"/>
          <w:sz w:val="24"/>
          <w:szCs w:val="24"/>
        </w:rPr>
        <w:t>nguồn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237"/>
        <w:gridCol w:w="2561"/>
        <w:gridCol w:w="4956"/>
      </w:tblGrid>
      <w:tr w:rsidR="00836586" w14:paraId="30FF8C80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26880" w14:textId="77777777" w:rsidR="00836586" w:rsidRDefault="008365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F9F2F" w14:textId="77777777" w:rsidR="00836586" w:rsidRDefault="008365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Giai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AC01D" w14:textId="77777777" w:rsidR="00836586" w:rsidRDefault="008365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Hiệu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trưởng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90F5F" w14:textId="77777777" w:rsidR="00836586" w:rsidRDefault="008365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Chức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vụ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cao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nhất</w:t>
            </w:r>
            <w:proofErr w:type="spellEnd"/>
          </w:p>
        </w:tc>
      </w:tr>
      <w:tr w:rsidR="00836586" w14:paraId="78BF2F64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DCDEF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235F2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2004 - 2005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C62DF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2" w:tooltip="Nguyễn Văn Hiệu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GS. VS Nguyễn Văn Hiệu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D9FCAC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Chủ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tịch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" w:tooltip="Viện Hàn lâm Khoa học và Công nghệ Việt Nam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Viện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Hàn</w:t>
              </w:r>
              <w:proofErr w:type="spellEnd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lâm</w:t>
              </w:r>
              <w:proofErr w:type="spellEnd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 Khoa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học</w:t>
              </w:r>
              <w:proofErr w:type="spellEnd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và</w:t>
              </w:r>
              <w:proofErr w:type="spellEnd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 Công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nghệ</w:t>
              </w:r>
              <w:proofErr w:type="spellEnd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 xml:space="preserve"> Việt Nam</w:t>
              </w:r>
            </w:hyperlink>
          </w:p>
        </w:tc>
      </w:tr>
      <w:tr w:rsidR="00836586" w14:paraId="59FBF936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A1885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B96A3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2005 - 2009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A969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" w:tooltip="Nguyễn Hữu Đức (nhà khoa học)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GS.TS Nguyễn Hữu Đức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5CB7B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Phó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Giám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đốc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"https://vi.wikipedia.org/wiki/%C4%90%E1%BA%A1i_h%E1%BB%8Dc_Qu%E1%BB%91c_gia_H%C3%A0_N%E1%BB%99i" \o "Đại học Quốc gia Hà Nội" </w:instrTex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>Đại</w:t>
            </w:r>
            <w:proofErr w:type="spellEnd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>học</w:t>
            </w:r>
            <w:proofErr w:type="spellEnd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 xml:space="preserve"> Quốc </w:t>
            </w:r>
            <w:proofErr w:type="spellStart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>gia</w:t>
            </w:r>
            <w:proofErr w:type="spellEnd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 xml:space="preserve"> Hà </w:t>
            </w:r>
            <w:proofErr w:type="spellStart"/>
            <w:r>
              <w:rPr>
                <w:rStyle w:val="Hyperlink"/>
                <w:rFonts w:ascii="Arial" w:hAnsi="Arial" w:cs="Arial"/>
                <w:color w:val="3366CC"/>
                <w:sz w:val="21"/>
                <w:szCs w:val="21"/>
              </w:rPr>
              <w:t>Nội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</w:p>
        </w:tc>
      </w:tr>
      <w:tr w:rsidR="00836586" w14:paraId="37C9CDFC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4786C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C9131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2009 - 2014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AC2FE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" w:tooltip="en:Nguyễn Ngọc Bình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PGS.TS Nguyễn Ngọc Bình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75AF9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Hiệu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trưởng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Trường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Đại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học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Công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nghệ</w:t>
            </w:r>
            <w:proofErr w:type="spellEnd"/>
          </w:p>
        </w:tc>
      </w:tr>
      <w:tr w:rsidR="00836586" w14:paraId="4460CC3C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019FB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19F6E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2014 - 2023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E125B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Nguyễn Việt Hà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PGS.TS Nguyễn Việt Hà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30D44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Hiệu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trưởng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Trường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Đại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học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Công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nghệ</w:t>
            </w:r>
            <w:proofErr w:type="spellEnd"/>
          </w:p>
        </w:tc>
      </w:tr>
      <w:tr w:rsidR="00836586" w14:paraId="3C5B61E9" w14:textId="77777777" w:rsidTr="0083658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7EE2A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8AF55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2023 - nay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AFCD5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GS. TS.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Chử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Đức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276FC" w14:textId="77777777" w:rsidR="00836586" w:rsidRDefault="0083658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4A487B40" w14:textId="12D8FF4D" w:rsidR="00532504" w:rsidRPr="00836586" w:rsidRDefault="00532504" w:rsidP="00836586"/>
    <w:sectPr w:rsidR="00532504" w:rsidRPr="0083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2F14"/>
    <w:multiLevelType w:val="multilevel"/>
    <w:tmpl w:val="9226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A5B2A"/>
    <w:multiLevelType w:val="multilevel"/>
    <w:tmpl w:val="278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726A"/>
    <w:multiLevelType w:val="multilevel"/>
    <w:tmpl w:val="327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76184"/>
    <w:multiLevelType w:val="multilevel"/>
    <w:tmpl w:val="8B0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95B55"/>
    <w:multiLevelType w:val="multilevel"/>
    <w:tmpl w:val="3D60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F250E"/>
    <w:multiLevelType w:val="multilevel"/>
    <w:tmpl w:val="9C8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94922"/>
    <w:multiLevelType w:val="multilevel"/>
    <w:tmpl w:val="AC6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17A88"/>
    <w:multiLevelType w:val="multilevel"/>
    <w:tmpl w:val="026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A40C9"/>
    <w:multiLevelType w:val="multilevel"/>
    <w:tmpl w:val="2FE0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A6242"/>
    <w:multiLevelType w:val="multilevel"/>
    <w:tmpl w:val="AA3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21079">
    <w:abstractNumId w:val="3"/>
  </w:num>
  <w:num w:numId="2" w16cid:durableId="74712447">
    <w:abstractNumId w:val="2"/>
  </w:num>
  <w:num w:numId="3" w16cid:durableId="344938702">
    <w:abstractNumId w:val="5"/>
  </w:num>
  <w:num w:numId="4" w16cid:durableId="1010138449">
    <w:abstractNumId w:val="8"/>
  </w:num>
  <w:num w:numId="5" w16cid:durableId="1641884979">
    <w:abstractNumId w:val="0"/>
  </w:num>
  <w:num w:numId="6" w16cid:durableId="777529472">
    <w:abstractNumId w:val="6"/>
  </w:num>
  <w:num w:numId="7" w16cid:durableId="3020784">
    <w:abstractNumId w:val="1"/>
  </w:num>
  <w:num w:numId="8" w16cid:durableId="131873274">
    <w:abstractNumId w:val="7"/>
  </w:num>
  <w:num w:numId="9" w16cid:durableId="1752695790">
    <w:abstractNumId w:val="4"/>
  </w:num>
  <w:num w:numId="10" w16cid:durableId="199027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F4"/>
    <w:rsid w:val="00532504"/>
    <w:rsid w:val="00696C9E"/>
    <w:rsid w:val="00836586"/>
    <w:rsid w:val="00B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F071"/>
  <w15:chartTrackingRefBased/>
  <w15:docId w15:val="{F0D5BA93-F2FA-4E30-A131-460E1735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7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7F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7FF4"/>
    <w:rPr>
      <w:b/>
      <w:bCs/>
    </w:rPr>
  </w:style>
  <w:style w:type="paragraph" w:customStyle="1" w:styleId="wp-caption-text">
    <w:name w:val="wp-caption-text"/>
    <w:basedOn w:val="Normal"/>
    <w:rsid w:val="00B4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octitle">
    <w:name w:val="toc_title"/>
    <w:basedOn w:val="Normal"/>
    <w:rsid w:val="00B4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ctoggle">
    <w:name w:val="toc_toggle"/>
    <w:basedOn w:val="DefaultParagraphFont"/>
    <w:rsid w:val="00B47FF4"/>
  </w:style>
  <w:style w:type="character" w:styleId="Hyperlink">
    <w:name w:val="Hyperlink"/>
    <w:basedOn w:val="DefaultParagraphFont"/>
    <w:uiPriority w:val="99"/>
    <w:semiHidden/>
    <w:unhideWhenUsed/>
    <w:rsid w:val="00B47F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836586"/>
  </w:style>
  <w:style w:type="character" w:customStyle="1" w:styleId="mw-editsection">
    <w:name w:val="mw-editsection"/>
    <w:basedOn w:val="DefaultParagraphFont"/>
    <w:rsid w:val="00836586"/>
  </w:style>
  <w:style w:type="character" w:customStyle="1" w:styleId="mw-editsection-bracket">
    <w:name w:val="mw-editsection-bracket"/>
    <w:basedOn w:val="DefaultParagraphFont"/>
    <w:rsid w:val="00836586"/>
  </w:style>
  <w:style w:type="character" w:customStyle="1" w:styleId="mw-editsection-divider">
    <w:name w:val="mw-editsection-divider"/>
    <w:basedOn w:val="DefaultParagraphFont"/>
    <w:rsid w:val="0083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362">
              <w:marLeft w:val="0"/>
              <w:marRight w:val="0"/>
              <w:marTop w:val="100"/>
              <w:marBottom w:val="100"/>
              <w:divBdr>
                <w:top w:val="single" w:sz="6" w:space="4" w:color="F0F0F0"/>
                <w:left w:val="single" w:sz="6" w:space="2" w:color="F0F0F0"/>
                <w:bottom w:val="single" w:sz="6" w:space="8" w:color="F0F0F0"/>
                <w:right w:val="single" w:sz="6" w:space="2" w:color="F0F0F0"/>
              </w:divBdr>
            </w:div>
            <w:div w:id="800921276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79506">
              <w:marLeft w:val="0"/>
              <w:marRight w:val="0"/>
              <w:marTop w:val="100"/>
              <w:marBottom w:val="100"/>
              <w:divBdr>
                <w:top w:val="single" w:sz="6" w:space="4" w:color="F0F0F0"/>
                <w:left w:val="single" w:sz="6" w:space="2" w:color="F0F0F0"/>
                <w:bottom w:val="single" w:sz="6" w:space="8" w:color="F0F0F0"/>
                <w:right w:val="single" w:sz="6" w:space="2" w:color="F0F0F0"/>
              </w:divBdr>
            </w:div>
            <w:div w:id="1960719325">
              <w:marLeft w:val="0"/>
              <w:marRight w:val="0"/>
              <w:marTop w:val="100"/>
              <w:marBottom w:val="100"/>
              <w:divBdr>
                <w:top w:val="single" w:sz="6" w:space="4" w:color="F0F0F0"/>
                <w:left w:val="single" w:sz="6" w:space="2" w:color="F0F0F0"/>
                <w:bottom w:val="single" w:sz="6" w:space="8" w:color="F0F0F0"/>
                <w:right w:val="single" w:sz="6" w:space="2" w:color="F0F0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r%C6%B0%E1%BB%9Dng_%C4%90%E1%BA%A1i_h%E1%BB%8Dc_Y_D%C6%B0%E1%BB%A3c,_%C4%90%E1%BA%A1i_h%E1%BB%8Dc_Qu%E1%BB%91c_gia_H%C3%A0_N%E1%BB%99i" TargetMode="External"/><Relationship Id="rId13" Type="http://schemas.openxmlformats.org/officeDocument/2006/relationships/hyperlink" Target="https://vi.wikipedia.org/wiki/Vi%E1%BB%87n_H%C3%A0n_l%C3%A2m_Khoa_h%E1%BB%8Dc_v%C3%A0_C%C3%B4ng_ngh%E1%BB%87_Vi%E1%BB%87t_N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%C4%90%E1%BA%A1i_h%E1%BB%8Dc_Kinh_t%E1%BA%BF,_%C4%90%E1%BA%A1i_h%E1%BB%8Dc_Qu%E1%BB%91c_gia_H%C3%A0_N%E1%BB%99i" TargetMode="External"/><Relationship Id="rId12" Type="http://schemas.openxmlformats.org/officeDocument/2006/relationships/hyperlink" Target="https://vi.wikipedia.org/wiki/Nguy%E1%BB%85n_V%C4%83n_Hi%E1%BB%87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.wikipedia.org/wiki/Nguy%E1%BB%85n_Vi%E1%BB%87t_H%C3%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E1%BA%A1i_h%E1%BB%8Dc_Ngo%E1%BA%A1i_ng%E1%BB%AF,_%C4%90%E1%BA%A1i_h%E1%BB%8Dc_Qu%E1%BB%91c_gia_H%C3%A0_N%E1%BB%99i" TargetMode="External"/><Relationship Id="rId11" Type="http://schemas.openxmlformats.org/officeDocument/2006/relationships/hyperlink" Target="https://vi.wikipedia.org/wiki/Tr%C6%B0%E1%BB%9Dng_%C4%90%E1%BA%A1i_h%E1%BB%8Dc_Khoa_h%E1%BB%8Dc_T%E1%BB%B1_nhi%C3%AAn,_%C4%90%E1%BA%A1i_h%E1%BB%8Dc_Qu%E1%BB%91c_gia_H%C3%A0_N%E1%BB%99i" TargetMode="External"/><Relationship Id="rId5" Type="http://schemas.openxmlformats.org/officeDocument/2006/relationships/hyperlink" Target="https://vi.wikipedia.org/wiki/Tr%C6%B0%E1%BB%9Dng_%C4%90%E1%BA%A1i_h%E1%BB%8Dc_C%C3%B4ng_ngh%E1%BB%87,_%C4%90%E1%BA%A1i_h%E1%BB%8Dc_Qu%E1%BB%91c_gia_H%C3%A0_N%E1%BB%99i" TargetMode="External"/><Relationship Id="rId15" Type="http://schemas.openxmlformats.org/officeDocument/2006/relationships/hyperlink" Target="https://en.wikipedia.org/wiki/Nguy%E1%BB%85n_Ng%E1%BB%8Dc_B%C3%ACnh" TargetMode="External"/><Relationship Id="rId10" Type="http://schemas.openxmlformats.org/officeDocument/2006/relationships/hyperlink" Target="https://vi.wikipedia.org/wiki/Tr%C6%B0%E1%BB%9Dng_%C4%90%E1%BA%A1i_h%E1%BB%8Dc_T%E1%BB%95ng_h%E1%BB%A3p_H%C3%A0_N%E1%BB%99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r%C6%B0%E1%BB%9Dng_%C4%90%E1%BA%A1i_h%E1%BB%8Dc_Lu%E1%BA%ADt,_%C4%90%E1%BA%A1i_h%E1%BB%8Dc_Qu%E1%BB%91c_gia_H%C3%A0_N%E1%BB%99i" TargetMode="External"/><Relationship Id="rId14" Type="http://schemas.openxmlformats.org/officeDocument/2006/relationships/hyperlink" Target="https://vi.wikipedia.org/wiki/Nguy%E1%BB%85n_H%E1%BB%AFu_%C4%90%E1%BB%A9c_(nh%C3%A0_khoa_h%E1%BB%8Dc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Ninh</dc:creator>
  <cp:keywords/>
  <dc:description/>
  <cp:lastModifiedBy>Nguyễn Quang Ninh</cp:lastModifiedBy>
  <cp:revision>3</cp:revision>
  <dcterms:created xsi:type="dcterms:W3CDTF">2023-08-06T03:36:00Z</dcterms:created>
  <dcterms:modified xsi:type="dcterms:W3CDTF">2023-08-06T04:02:00Z</dcterms:modified>
</cp:coreProperties>
</file>