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lang w:val="en-US" w:eastAsia="en-US"/>
          <w14:ligatures w14:val="standardContextual"/>
        </w:rPr>
        <w:id w:val="1698897631"/>
        <w:docPartObj>
          <w:docPartGallery w:val="Table of Contents"/>
          <w:docPartUnique/>
        </w:docPartObj>
      </w:sdtPr>
      <w:sdtEndPr>
        <w:rPr>
          <w:b/>
          <w:bCs/>
        </w:rPr>
      </w:sdtEndPr>
      <w:sdtContent>
        <w:p w14:paraId="588F5CE4" w14:textId="6B8A45BB" w:rsidR="001E7ED4" w:rsidRDefault="001E7ED4">
          <w:pPr>
            <w:pStyle w:val="Kopvaninhoudsopgave"/>
          </w:pPr>
          <w:r>
            <w:t>Inhoudsopgave</w:t>
          </w:r>
        </w:p>
        <w:p w14:paraId="7662F155" w14:textId="6732C925" w:rsidR="0012794C" w:rsidRDefault="001E7ED4">
          <w:pPr>
            <w:pStyle w:val="Inhopg1"/>
            <w:rPr>
              <w:rFonts w:eastAsiaTheme="minorEastAsia"/>
              <w:b w:val="0"/>
              <w:bCs w:val="0"/>
              <w:sz w:val="24"/>
              <w:szCs w:val="24"/>
              <w:lang w:val="nl-NL" w:eastAsia="nl-NL"/>
            </w:rPr>
          </w:pPr>
          <w:r>
            <w:fldChar w:fldCharType="begin"/>
          </w:r>
          <w:r>
            <w:instrText xml:space="preserve"> TOC \o "1-3" \h \z \u </w:instrText>
          </w:r>
          <w:r>
            <w:fldChar w:fldCharType="separate"/>
          </w:r>
          <w:hyperlink w:anchor="_Toc229059763" w:history="1">
            <w:r w:rsidR="0012794C" w:rsidRPr="007B73A4">
              <w:rPr>
                <w:rStyle w:val="Hyperlink"/>
              </w:rPr>
              <w:t>Error handling</w:t>
            </w:r>
            <w:r w:rsidR="0012794C">
              <w:rPr>
                <w:webHidden/>
              </w:rPr>
              <w:tab/>
            </w:r>
            <w:r w:rsidR="0012794C">
              <w:rPr>
                <w:webHidden/>
              </w:rPr>
              <w:fldChar w:fldCharType="begin"/>
            </w:r>
            <w:r w:rsidR="0012794C">
              <w:rPr>
                <w:webHidden/>
              </w:rPr>
              <w:instrText xml:space="preserve"> PAGEREF _Toc229059763 \h </w:instrText>
            </w:r>
            <w:r w:rsidR="0012794C">
              <w:rPr>
                <w:webHidden/>
              </w:rPr>
            </w:r>
            <w:r w:rsidR="0012794C">
              <w:rPr>
                <w:webHidden/>
              </w:rPr>
              <w:fldChar w:fldCharType="separate"/>
            </w:r>
            <w:r w:rsidR="0012794C">
              <w:rPr>
                <w:webHidden/>
              </w:rPr>
              <w:t>1</w:t>
            </w:r>
            <w:r w:rsidR="0012794C">
              <w:rPr>
                <w:webHidden/>
              </w:rPr>
              <w:fldChar w:fldCharType="end"/>
            </w:r>
          </w:hyperlink>
        </w:p>
        <w:p w14:paraId="4CD148BB" w14:textId="2D97FDD0" w:rsidR="0012794C" w:rsidRDefault="0012794C">
          <w:pPr>
            <w:pStyle w:val="Inhopg1"/>
            <w:rPr>
              <w:rFonts w:eastAsiaTheme="minorEastAsia"/>
              <w:b w:val="0"/>
              <w:bCs w:val="0"/>
              <w:sz w:val="24"/>
              <w:szCs w:val="24"/>
              <w:lang w:val="nl-NL" w:eastAsia="nl-NL"/>
            </w:rPr>
          </w:pPr>
          <w:hyperlink w:anchor="_Toc229059764" w:history="1">
            <w:r w:rsidRPr="007B73A4">
              <w:rPr>
                <w:rStyle w:val="Hyperlink"/>
              </w:rPr>
              <w:t>Requirements</w:t>
            </w:r>
            <w:r>
              <w:rPr>
                <w:webHidden/>
              </w:rPr>
              <w:tab/>
            </w:r>
            <w:r>
              <w:rPr>
                <w:webHidden/>
              </w:rPr>
              <w:fldChar w:fldCharType="begin"/>
            </w:r>
            <w:r>
              <w:rPr>
                <w:webHidden/>
              </w:rPr>
              <w:instrText xml:space="preserve"> PAGEREF _Toc229059764 \h </w:instrText>
            </w:r>
            <w:r>
              <w:rPr>
                <w:webHidden/>
              </w:rPr>
            </w:r>
            <w:r>
              <w:rPr>
                <w:webHidden/>
              </w:rPr>
              <w:fldChar w:fldCharType="separate"/>
            </w:r>
            <w:r>
              <w:rPr>
                <w:webHidden/>
              </w:rPr>
              <w:t>1</w:t>
            </w:r>
            <w:r>
              <w:rPr>
                <w:webHidden/>
              </w:rPr>
              <w:fldChar w:fldCharType="end"/>
            </w:r>
          </w:hyperlink>
        </w:p>
        <w:p w14:paraId="13E01BB5" w14:textId="46E5A360" w:rsidR="0012794C" w:rsidRDefault="0012794C">
          <w:pPr>
            <w:pStyle w:val="Inhopg2"/>
            <w:tabs>
              <w:tab w:val="right" w:leader="dot" w:pos="10054"/>
            </w:tabs>
            <w:rPr>
              <w:rFonts w:eastAsiaTheme="minorEastAsia"/>
              <w:noProof/>
              <w:sz w:val="24"/>
              <w:szCs w:val="24"/>
              <w:lang w:val="nl-NL" w:eastAsia="nl-NL"/>
            </w:rPr>
          </w:pPr>
          <w:hyperlink w:anchor="_Toc229059765" w:history="1">
            <w:r w:rsidRPr="007B73A4">
              <w:rPr>
                <w:rStyle w:val="Hyperlink"/>
                <w:noProof/>
              </w:rPr>
              <w:t>Example</w:t>
            </w:r>
            <w:r>
              <w:rPr>
                <w:noProof/>
                <w:webHidden/>
              </w:rPr>
              <w:tab/>
            </w:r>
            <w:r>
              <w:rPr>
                <w:noProof/>
                <w:webHidden/>
              </w:rPr>
              <w:fldChar w:fldCharType="begin"/>
            </w:r>
            <w:r>
              <w:rPr>
                <w:noProof/>
                <w:webHidden/>
              </w:rPr>
              <w:instrText xml:space="preserve"> PAGEREF _Toc229059765 \h </w:instrText>
            </w:r>
            <w:r>
              <w:rPr>
                <w:noProof/>
                <w:webHidden/>
              </w:rPr>
            </w:r>
            <w:r>
              <w:rPr>
                <w:noProof/>
                <w:webHidden/>
              </w:rPr>
              <w:fldChar w:fldCharType="separate"/>
            </w:r>
            <w:r>
              <w:rPr>
                <w:noProof/>
                <w:webHidden/>
              </w:rPr>
              <w:t>1</w:t>
            </w:r>
            <w:r>
              <w:rPr>
                <w:noProof/>
                <w:webHidden/>
              </w:rPr>
              <w:fldChar w:fldCharType="end"/>
            </w:r>
          </w:hyperlink>
        </w:p>
        <w:p w14:paraId="1793A634" w14:textId="50B59859" w:rsidR="0012794C" w:rsidRDefault="0012794C">
          <w:pPr>
            <w:pStyle w:val="Inhopg3"/>
            <w:tabs>
              <w:tab w:val="right" w:leader="dot" w:pos="10054"/>
            </w:tabs>
            <w:rPr>
              <w:rFonts w:eastAsiaTheme="minorEastAsia"/>
              <w:noProof/>
              <w:sz w:val="24"/>
              <w:szCs w:val="24"/>
              <w:lang w:val="nl-NL" w:eastAsia="nl-NL"/>
            </w:rPr>
          </w:pPr>
          <w:hyperlink w:anchor="_Toc229059766" w:history="1">
            <w:r w:rsidRPr="007B73A4">
              <w:rPr>
                <w:rStyle w:val="Hyperlink"/>
                <w:noProof/>
              </w:rPr>
              <w:t>Ist</w:t>
            </w:r>
            <w:r>
              <w:rPr>
                <w:noProof/>
                <w:webHidden/>
              </w:rPr>
              <w:tab/>
            </w:r>
            <w:r>
              <w:rPr>
                <w:noProof/>
                <w:webHidden/>
              </w:rPr>
              <w:fldChar w:fldCharType="begin"/>
            </w:r>
            <w:r>
              <w:rPr>
                <w:noProof/>
                <w:webHidden/>
              </w:rPr>
              <w:instrText xml:space="preserve"> PAGEREF _Toc229059766 \h </w:instrText>
            </w:r>
            <w:r>
              <w:rPr>
                <w:noProof/>
                <w:webHidden/>
              </w:rPr>
            </w:r>
            <w:r>
              <w:rPr>
                <w:noProof/>
                <w:webHidden/>
              </w:rPr>
              <w:fldChar w:fldCharType="separate"/>
            </w:r>
            <w:r>
              <w:rPr>
                <w:noProof/>
                <w:webHidden/>
              </w:rPr>
              <w:t>1</w:t>
            </w:r>
            <w:r>
              <w:rPr>
                <w:noProof/>
                <w:webHidden/>
              </w:rPr>
              <w:fldChar w:fldCharType="end"/>
            </w:r>
          </w:hyperlink>
        </w:p>
        <w:p w14:paraId="165BDC41" w14:textId="308E5A1F" w:rsidR="0012794C" w:rsidRDefault="0012794C">
          <w:pPr>
            <w:pStyle w:val="Inhopg3"/>
            <w:tabs>
              <w:tab w:val="right" w:leader="dot" w:pos="10054"/>
            </w:tabs>
            <w:rPr>
              <w:rFonts w:eastAsiaTheme="minorEastAsia"/>
              <w:noProof/>
              <w:sz w:val="24"/>
              <w:szCs w:val="24"/>
              <w:lang w:val="nl-NL" w:eastAsia="nl-NL"/>
            </w:rPr>
          </w:pPr>
          <w:hyperlink w:anchor="_Toc229059767" w:history="1">
            <w:r w:rsidRPr="007B73A4">
              <w:rPr>
                <w:rStyle w:val="Hyperlink"/>
                <w:noProof/>
              </w:rPr>
              <w:t>Sol</w:t>
            </w:r>
            <w:r>
              <w:rPr>
                <w:noProof/>
                <w:webHidden/>
              </w:rPr>
              <w:tab/>
            </w:r>
            <w:r>
              <w:rPr>
                <w:noProof/>
                <w:webHidden/>
              </w:rPr>
              <w:fldChar w:fldCharType="begin"/>
            </w:r>
            <w:r>
              <w:rPr>
                <w:noProof/>
                <w:webHidden/>
              </w:rPr>
              <w:instrText xml:space="preserve"> PAGEREF _Toc229059767 \h </w:instrText>
            </w:r>
            <w:r>
              <w:rPr>
                <w:noProof/>
                <w:webHidden/>
              </w:rPr>
            </w:r>
            <w:r>
              <w:rPr>
                <w:noProof/>
                <w:webHidden/>
              </w:rPr>
              <w:fldChar w:fldCharType="separate"/>
            </w:r>
            <w:r>
              <w:rPr>
                <w:noProof/>
                <w:webHidden/>
              </w:rPr>
              <w:t>1</w:t>
            </w:r>
            <w:r>
              <w:rPr>
                <w:noProof/>
                <w:webHidden/>
              </w:rPr>
              <w:fldChar w:fldCharType="end"/>
            </w:r>
          </w:hyperlink>
        </w:p>
        <w:p w14:paraId="5D1D6867" w14:textId="6440A95C" w:rsidR="0012794C" w:rsidRDefault="0012794C">
          <w:pPr>
            <w:pStyle w:val="Inhopg1"/>
            <w:rPr>
              <w:rFonts w:eastAsiaTheme="minorEastAsia"/>
              <w:b w:val="0"/>
              <w:bCs w:val="0"/>
              <w:sz w:val="24"/>
              <w:szCs w:val="24"/>
              <w:lang w:val="nl-NL" w:eastAsia="nl-NL"/>
            </w:rPr>
          </w:pPr>
          <w:hyperlink w:anchor="_Toc229059768" w:history="1">
            <w:r w:rsidRPr="007B73A4">
              <w:rPr>
                <w:rStyle w:val="Hyperlink"/>
              </w:rPr>
              <w:t>Error handling concept</w:t>
            </w:r>
            <w:r>
              <w:rPr>
                <w:webHidden/>
              </w:rPr>
              <w:tab/>
            </w:r>
            <w:r>
              <w:rPr>
                <w:webHidden/>
              </w:rPr>
              <w:fldChar w:fldCharType="begin"/>
            </w:r>
            <w:r>
              <w:rPr>
                <w:webHidden/>
              </w:rPr>
              <w:instrText xml:space="preserve"> PAGEREF _Toc229059768 \h </w:instrText>
            </w:r>
            <w:r>
              <w:rPr>
                <w:webHidden/>
              </w:rPr>
            </w:r>
            <w:r>
              <w:rPr>
                <w:webHidden/>
              </w:rPr>
              <w:fldChar w:fldCharType="separate"/>
            </w:r>
            <w:r>
              <w:rPr>
                <w:webHidden/>
              </w:rPr>
              <w:t>1</w:t>
            </w:r>
            <w:r>
              <w:rPr>
                <w:webHidden/>
              </w:rPr>
              <w:fldChar w:fldCharType="end"/>
            </w:r>
          </w:hyperlink>
        </w:p>
        <w:p w14:paraId="4C3B1980" w14:textId="77D246B5" w:rsidR="0012794C" w:rsidRDefault="0012794C">
          <w:pPr>
            <w:pStyle w:val="Inhopg1"/>
            <w:rPr>
              <w:rFonts w:eastAsiaTheme="minorEastAsia"/>
              <w:b w:val="0"/>
              <w:bCs w:val="0"/>
              <w:sz w:val="24"/>
              <w:szCs w:val="24"/>
              <w:lang w:val="nl-NL" w:eastAsia="nl-NL"/>
            </w:rPr>
          </w:pPr>
          <w:hyperlink w:anchor="_Toc229059769" w:history="1">
            <w:r w:rsidRPr="007B73A4">
              <w:rPr>
                <w:rStyle w:val="Hyperlink"/>
              </w:rPr>
              <w:t>The clean pattern</w:t>
            </w:r>
            <w:r>
              <w:rPr>
                <w:webHidden/>
              </w:rPr>
              <w:tab/>
            </w:r>
            <w:r>
              <w:rPr>
                <w:webHidden/>
              </w:rPr>
              <w:fldChar w:fldCharType="begin"/>
            </w:r>
            <w:r>
              <w:rPr>
                <w:webHidden/>
              </w:rPr>
              <w:instrText xml:space="preserve"> PAGEREF _Toc229059769 \h </w:instrText>
            </w:r>
            <w:r>
              <w:rPr>
                <w:webHidden/>
              </w:rPr>
            </w:r>
            <w:r>
              <w:rPr>
                <w:webHidden/>
              </w:rPr>
              <w:fldChar w:fldCharType="separate"/>
            </w:r>
            <w:r>
              <w:rPr>
                <w:webHidden/>
              </w:rPr>
              <w:t>2</w:t>
            </w:r>
            <w:r>
              <w:rPr>
                <w:webHidden/>
              </w:rPr>
              <w:fldChar w:fldCharType="end"/>
            </w:r>
          </w:hyperlink>
        </w:p>
        <w:p w14:paraId="124E146D" w14:textId="798D3D17" w:rsidR="0012794C" w:rsidRDefault="0012794C">
          <w:pPr>
            <w:pStyle w:val="Inhopg1"/>
            <w:rPr>
              <w:rFonts w:eastAsiaTheme="minorEastAsia"/>
              <w:b w:val="0"/>
              <w:bCs w:val="0"/>
              <w:sz w:val="24"/>
              <w:szCs w:val="24"/>
              <w:lang w:val="nl-NL" w:eastAsia="nl-NL"/>
            </w:rPr>
          </w:pPr>
          <w:hyperlink w:anchor="_Toc229059770" w:history="1">
            <w:r w:rsidRPr="007B73A4">
              <w:rPr>
                <w:rStyle w:val="Hyperlink"/>
              </w:rPr>
              <w:t>Recommendation</w:t>
            </w:r>
            <w:r>
              <w:rPr>
                <w:webHidden/>
              </w:rPr>
              <w:tab/>
            </w:r>
            <w:r>
              <w:rPr>
                <w:webHidden/>
              </w:rPr>
              <w:fldChar w:fldCharType="begin"/>
            </w:r>
            <w:r>
              <w:rPr>
                <w:webHidden/>
              </w:rPr>
              <w:instrText xml:space="preserve"> PAGEREF _Toc229059770 \h </w:instrText>
            </w:r>
            <w:r>
              <w:rPr>
                <w:webHidden/>
              </w:rPr>
            </w:r>
            <w:r>
              <w:rPr>
                <w:webHidden/>
              </w:rPr>
              <w:fldChar w:fldCharType="separate"/>
            </w:r>
            <w:r>
              <w:rPr>
                <w:webHidden/>
              </w:rPr>
              <w:t>2</w:t>
            </w:r>
            <w:r>
              <w:rPr>
                <w:webHidden/>
              </w:rPr>
              <w:fldChar w:fldCharType="end"/>
            </w:r>
          </w:hyperlink>
        </w:p>
        <w:p w14:paraId="587253AA" w14:textId="1BB31ABA" w:rsidR="0012794C" w:rsidRDefault="0012794C">
          <w:pPr>
            <w:pStyle w:val="Inhopg2"/>
            <w:tabs>
              <w:tab w:val="right" w:leader="dot" w:pos="10054"/>
            </w:tabs>
            <w:rPr>
              <w:rFonts w:eastAsiaTheme="minorEastAsia"/>
              <w:noProof/>
              <w:sz w:val="24"/>
              <w:szCs w:val="24"/>
              <w:lang w:val="nl-NL" w:eastAsia="nl-NL"/>
            </w:rPr>
          </w:pPr>
          <w:hyperlink w:anchor="_Toc229059771" w:history="1">
            <w:r w:rsidRPr="007B73A4">
              <w:rPr>
                <w:rStyle w:val="Hyperlink"/>
                <w:noProof/>
              </w:rPr>
              <w:t>Every execution boundary gets supervised</w:t>
            </w:r>
            <w:r>
              <w:rPr>
                <w:noProof/>
                <w:webHidden/>
              </w:rPr>
              <w:tab/>
            </w:r>
            <w:r>
              <w:rPr>
                <w:noProof/>
                <w:webHidden/>
              </w:rPr>
              <w:fldChar w:fldCharType="begin"/>
            </w:r>
            <w:r>
              <w:rPr>
                <w:noProof/>
                <w:webHidden/>
              </w:rPr>
              <w:instrText xml:space="preserve"> PAGEREF _Toc229059771 \h </w:instrText>
            </w:r>
            <w:r>
              <w:rPr>
                <w:noProof/>
                <w:webHidden/>
              </w:rPr>
            </w:r>
            <w:r>
              <w:rPr>
                <w:noProof/>
                <w:webHidden/>
              </w:rPr>
              <w:fldChar w:fldCharType="separate"/>
            </w:r>
            <w:r>
              <w:rPr>
                <w:noProof/>
                <w:webHidden/>
              </w:rPr>
              <w:t>3</w:t>
            </w:r>
            <w:r>
              <w:rPr>
                <w:noProof/>
                <w:webHidden/>
              </w:rPr>
              <w:fldChar w:fldCharType="end"/>
            </w:r>
          </w:hyperlink>
        </w:p>
        <w:p w14:paraId="35009832" w14:textId="6277609A" w:rsidR="0012794C" w:rsidRDefault="0012794C">
          <w:pPr>
            <w:pStyle w:val="Inhopg2"/>
            <w:tabs>
              <w:tab w:val="right" w:leader="dot" w:pos="10054"/>
            </w:tabs>
            <w:rPr>
              <w:rFonts w:eastAsiaTheme="minorEastAsia"/>
              <w:noProof/>
              <w:sz w:val="24"/>
              <w:szCs w:val="24"/>
              <w:lang w:val="nl-NL" w:eastAsia="nl-NL"/>
            </w:rPr>
          </w:pPr>
          <w:hyperlink w:anchor="_Toc229059772" w:history="1">
            <w:r w:rsidRPr="007B73A4">
              <w:rPr>
                <w:rStyle w:val="Hyperlink"/>
                <w:noProof/>
              </w:rPr>
              <w:t>Exceptions become typed messages</w:t>
            </w:r>
            <w:r>
              <w:rPr>
                <w:noProof/>
                <w:webHidden/>
              </w:rPr>
              <w:tab/>
            </w:r>
            <w:r>
              <w:rPr>
                <w:noProof/>
                <w:webHidden/>
              </w:rPr>
              <w:fldChar w:fldCharType="begin"/>
            </w:r>
            <w:r>
              <w:rPr>
                <w:noProof/>
                <w:webHidden/>
              </w:rPr>
              <w:instrText xml:space="preserve"> PAGEREF _Toc229059772 \h </w:instrText>
            </w:r>
            <w:r>
              <w:rPr>
                <w:noProof/>
                <w:webHidden/>
              </w:rPr>
            </w:r>
            <w:r>
              <w:rPr>
                <w:noProof/>
                <w:webHidden/>
              </w:rPr>
              <w:fldChar w:fldCharType="separate"/>
            </w:r>
            <w:r>
              <w:rPr>
                <w:noProof/>
                <w:webHidden/>
              </w:rPr>
              <w:t>3</w:t>
            </w:r>
            <w:r>
              <w:rPr>
                <w:noProof/>
                <w:webHidden/>
              </w:rPr>
              <w:fldChar w:fldCharType="end"/>
            </w:r>
          </w:hyperlink>
        </w:p>
        <w:p w14:paraId="72DB7E2B" w14:textId="60702DA0" w:rsidR="0012794C" w:rsidRDefault="0012794C">
          <w:pPr>
            <w:pStyle w:val="Inhopg2"/>
            <w:tabs>
              <w:tab w:val="right" w:leader="dot" w:pos="10054"/>
            </w:tabs>
            <w:rPr>
              <w:rFonts w:eastAsiaTheme="minorEastAsia"/>
              <w:noProof/>
              <w:sz w:val="24"/>
              <w:szCs w:val="24"/>
              <w:lang w:val="nl-NL" w:eastAsia="nl-NL"/>
            </w:rPr>
          </w:pPr>
          <w:hyperlink w:anchor="_Toc229059773" w:history="1">
            <w:r w:rsidRPr="007B73A4">
              <w:rPr>
                <w:rStyle w:val="Hyperlink"/>
                <w:noProof/>
              </w:rPr>
              <w:t>Main owns recovery policy</w:t>
            </w:r>
            <w:r>
              <w:rPr>
                <w:noProof/>
                <w:webHidden/>
              </w:rPr>
              <w:tab/>
            </w:r>
            <w:r>
              <w:rPr>
                <w:noProof/>
                <w:webHidden/>
              </w:rPr>
              <w:fldChar w:fldCharType="begin"/>
            </w:r>
            <w:r>
              <w:rPr>
                <w:noProof/>
                <w:webHidden/>
              </w:rPr>
              <w:instrText xml:space="preserve"> PAGEREF _Toc229059773 \h </w:instrText>
            </w:r>
            <w:r>
              <w:rPr>
                <w:noProof/>
                <w:webHidden/>
              </w:rPr>
            </w:r>
            <w:r>
              <w:rPr>
                <w:noProof/>
                <w:webHidden/>
              </w:rPr>
              <w:fldChar w:fldCharType="separate"/>
            </w:r>
            <w:r>
              <w:rPr>
                <w:noProof/>
                <w:webHidden/>
              </w:rPr>
              <w:t>3</w:t>
            </w:r>
            <w:r>
              <w:rPr>
                <w:noProof/>
                <w:webHidden/>
              </w:rPr>
              <w:fldChar w:fldCharType="end"/>
            </w:r>
          </w:hyperlink>
        </w:p>
        <w:p w14:paraId="698426D0" w14:textId="0F164488" w:rsidR="0012794C" w:rsidRDefault="0012794C">
          <w:pPr>
            <w:pStyle w:val="Inhopg2"/>
            <w:tabs>
              <w:tab w:val="right" w:leader="dot" w:pos="10054"/>
            </w:tabs>
            <w:rPr>
              <w:rFonts w:eastAsiaTheme="minorEastAsia"/>
              <w:noProof/>
              <w:sz w:val="24"/>
              <w:szCs w:val="24"/>
              <w:lang w:val="nl-NL" w:eastAsia="nl-NL"/>
            </w:rPr>
          </w:pPr>
          <w:hyperlink w:anchor="_Toc229059774" w:history="1">
            <w:r w:rsidRPr="007B73A4">
              <w:rPr>
                <w:rStyle w:val="Hyperlink"/>
                <w:noProof/>
              </w:rPr>
              <w:t>Global hooks only log catastrophic escapes</w:t>
            </w:r>
            <w:r>
              <w:rPr>
                <w:noProof/>
                <w:webHidden/>
              </w:rPr>
              <w:tab/>
            </w:r>
            <w:r>
              <w:rPr>
                <w:noProof/>
                <w:webHidden/>
              </w:rPr>
              <w:fldChar w:fldCharType="begin"/>
            </w:r>
            <w:r>
              <w:rPr>
                <w:noProof/>
                <w:webHidden/>
              </w:rPr>
              <w:instrText xml:space="preserve"> PAGEREF _Toc229059774 \h </w:instrText>
            </w:r>
            <w:r>
              <w:rPr>
                <w:noProof/>
                <w:webHidden/>
              </w:rPr>
            </w:r>
            <w:r>
              <w:rPr>
                <w:noProof/>
                <w:webHidden/>
              </w:rPr>
              <w:fldChar w:fldCharType="separate"/>
            </w:r>
            <w:r>
              <w:rPr>
                <w:noProof/>
                <w:webHidden/>
              </w:rPr>
              <w:t>3</w:t>
            </w:r>
            <w:r>
              <w:rPr>
                <w:noProof/>
                <w:webHidden/>
              </w:rPr>
              <w:fldChar w:fldCharType="end"/>
            </w:r>
          </w:hyperlink>
        </w:p>
        <w:p w14:paraId="0EEB6B6D" w14:textId="0DD1E8AF" w:rsidR="001E7ED4" w:rsidRDefault="001E7ED4">
          <w:pPr>
            <w:rPr>
              <w:b/>
              <w:bCs/>
            </w:rPr>
          </w:pPr>
          <w:r>
            <w:rPr>
              <w:b/>
              <w:bCs/>
            </w:rPr>
            <w:fldChar w:fldCharType="end"/>
          </w:r>
        </w:p>
      </w:sdtContent>
    </w:sdt>
    <w:p w14:paraId="537F2212" w14:textId="303383E6" w:rsidR="0012794C" w:rsidRDefault="0012794C" w:rsidP="001B2B22">
      <w:pPr>
        <w:pStyle w:val="Kop1"/>
      </w:pPr>
      <w:bookmarkStart w:id="0" w:name="_Toc229059763"/>
      <w:r>
        <w:t>Error handling</w:t>
      </w:r>
      <w:bookmarkEnd w:id="0"/>
    </w:p>
    <w:p w14:paraId="0078AE45" w14:textId="6F44A25D" w:rsidR="001B2B22" w:rsidRDefault="001B2B22" w:rsidP="001B2B22">
      <w:r>
        <w:t>Oradio currently does not catch all errors, and if caught only logs them. In some cases the code will try to mitigate the error, but almost never escalates all the way to oradio control</w:t>
      </w:r>
      <w:r w:rsidR="0012794C">
        <w:t>.</w:t>
      </w:r>
      <w:r>
        <w:t xml:space="preserve"> As a result oradio control is often not aware something is wrong. This may lead to unexpected behavior, confusing the user.</w:t>
      </w:r>
    </w:p>
    <w:p w14:paraId="30C23FB8" w14:textId="51CE37EF" w:rsidR="001B2B22" w:rsidRDefault="001B2B22" w:rsidP="001B2B22">
      <w:r>
        <w:t>Below is an effort to describe requirements and</w:t>
      </w:r>
      <w:r w:rsidR="0012794C">
        <w:t xml:space="preserve"> the Oradio</w:t>
      </w:r>
      <w:r>
        <w:t xml:space="preserve"> error handling concept.</w:t>
      </w:r>
    </w:p>
    <w:p w14:paraId="27134798" w14:textId="77777777" w:rsidR="001B2B22" w:rsidRDefault="001B2B22" w:rsidP="0019039E">
      <w:pPr>
        <w:pStyle w:val="Kop1"/>
      </w:pPr>
      <w:bookmarkStart w:id="1" w:name="_Toc229059764"/>
      <w:r>
        <w:t>Requirements</w:t>
      </w:r>
      <w:bookmarkEnd w:id="1"/>
    </w:p>
    <w:p w14:paraId="29AE57B7" w14:textId="77777777" w:rsidR="001B2B22" w:rsidRDefault="001B2B22" w:rsidP="001B2B22">
      <w:pPr>
        <w:pStyle w:val="Lijstalinea"/>
        <w:numPr>
          <w:ilvl w:val="0"/>
          <w:numId w:val="10"/>
        </w:numPr>
        <w:ind w:left="426" w:hanging="294"/>
      </w:pPr>
      <w:r>
        <w:t>Lower layers try to resolve errors wherever possible</w:t>
      </w:r>
    </w:p>
    <w:p w14:paraId="2067E03C" w14:textId="77777777" w:rsidR="001B2B22" w:rsidRDefault="001B2B22" w:rsidP="001B2B22">
      <w:pPr>
        <w:pStyle w:val="Lijstalinea"/>
        <w:numPr>
          <w:ilvl w:val="0"/>
          <w:numId w:val="10"/>
        </w:numPr>
        <w:ind w:left="426" w:hanging="294"/>
      </w:pPr>
      <w:r>
        <w:t>Lower layers error handling never blocks Oradio operation</w:t>
      </w:r>
    </w:p>
    <w:p w14:paraId="4C122A56" w14:textId="77777777" w:rsidR="001B2B22" w:rsidRDefault="001B2B22" w:rsidP="001B2B22">
      <w:pPr>
        <w:pStyle w:val="Lijstalinea"/>
        <w:numPr>
          <w:ilvl w:val="0"/>
          <w:numId w:val="10"/>
        </w:numPr>
        <w:ind w:left="426" w:hanging="294"/>
      </w:pPr>
      <w:r>
        <w:t>Oradio control gets the errors not resolvable by lower layers</w:t>
      </w:r>
    </w:p>
    <w:p w14:paraId="3F00274D" w14:textId="370148FF" w:rsidR="001B2B22" w:rsidRDefault="001B2B22" w:rsidP="001B2B22">
      <w:pPr>
        <w:pStyle w:val="Kop2"/>
      </w:pPr>
      <w:bookmarkStart w:id="2" w:name="_Toc229059765"/>
      <w:r>
        <w:t>Example</w:t>
      </w:r>
      <w:bookmarkEnd w:id="2"/>
    </w:p>
    <w:p w14:paraId="16471987" w14:textId="573DB4C9" w:rsidR="0019039E" w:rsidRPr="0019039E" w:rsidRDefault="0019039E" w:rsidP="0019039E">
      <w:pPr>
        <w:pStyle w:val="Kop3"/>
      </w:pPr>
      <w:bookmarkStart w:id="3" w:name="_Toc229059766"/>
      <w:r>
        <w:t>Ist</w:t>
      </w:r>
      <w:bookmarkEnd w:id="3"/>
    </w:p>
    <w:p w14:paraId="03F07DBB" w14:textId="5C0B97D3" w:rsidR="001B2B22" w:rsidRDefault="001B2B22" w:rsidP="001B2B22">
      <w:r>
        <w:t xml:space="preserve">Oradio control calls MPD play a song </w:t>
      </w:r>
      <w:r>
        <w:sym w:font="Wingdings" w:char="F0E0"/>
      </w:r>
      <w:r>
        <w:t xml:space="preserve"> the USB where the songs are stored is not available </w:t>
      </w:r>
      <w:r>
        <w:sym w:font="Wingdings" w:char="F0E0"/>
      </w:r>
      <w:r>
        <w:t xml:space="preserve"> </w:t>
      </w:r>
      <w:r w:rsidR="0019039E">
        <w:t xml:space="preserve">an error is logged </w:t>
      </w:r>
      <w:r>
        <w:sym w:font="Wingdings" w:char="F0E0"/>
      </w:r>
      <w:r>
        <w:t xml:space="preserve"> oradio control </w:t>
      </w:r>
      <w:r w:rsidR="0019039E">
        <w:t>has no clue</w:t>
      </w:r>
    </w:p>
    <w:p w14:paraId="5861AEC4" w14:textId="79685BCD" w:rsidR="0019039E" w:rsidRDefault="0019039E" w:rsidP="0019039E">
      <w:pPr>
        <w:pStyle w:val="Kop3"/>
      </w:pPr>
      <w:bookmarkStart w:id="4" w:name="_Toc229059767"/>
      <w:r>
        <w:t>So</w:t>
      </w:r>
      <w:r w:rsidR="0012794C">
        <w:t>l</w:t>
      </w:r>
      <w:bookmarkEnd w:id="4"/>
    </w:p>
    <w:p w14:paraId="5CC44966" w14:textId="32D3B503" w:rsidR="0019039E" w:rsidRDefault="0019039E" w:rsidP="0019039E">
      <w:r>
        <w:t xml:space="preserve">Oradio control calls MPD play a song </w:t>
      </w:r>
      <w:r>
        <w:sym w:font="Wingdings" w:char="F0E0"/>
      </w:r>
      <w:r>
        <w:t xml:space="preserve"> the USB where the songs are stored is not available </w:t>
      </w:r>
      <w:r>
        <w:sym w:font="Wingdings" w:char="F0E0"/>
      </w:r>
      <w:r>
        <w:t xml:space="preserve"> oradio control is informed the song cannot be played because it cannot be located </w:t>
      </w:r>
      <w:r>
        <w:sym w:font="Wingdings" w:char="F0E0"/>
      </w:r>
      <w:r>
        <w:t xml:space="preserve"> oradio control inform</w:t>
      </w:r>
      <w:r>
        <w:t>s</w:t>
      </w:r>
      <w:r>
        <w:t xml:space="preserve"> user</w:t>
      </w:r>
    </w:p>
    <w:p w14:paraId="1C635C6B" w14:textId="69265D9C" w:rsidR="001B2B22" w:rsidRPr="001B2B22" w:rsidRDefault="0019039E" w:rsidP="001B2B22">
      <w:pPr>
        <w:pStyle w:val="Kop1"/>
      </w:pPr>
      <w:bookmarkStart w:id="5" w:name="_Toc229059768"/>
      <w:r>
        <w:t>Error handling concept</w:t>
      </w:r>
      <w:bookmarkEnd w:id="5"/>
    </w:p>
    <w:p w14:paraId="7178C992" w14:textId="3F6ABCA4" w:rsidR="001B2B22" w:rsidRDefault="001B2B22" w:rsidP="001B2B22">
      <w:r>
        <w:t>Oradio implements a supervisor model:</w:t>
      </w:r>
    </w:p>
    <w:p w14:paraId="05B73E17" w14:textId="5FD46021" w:rsidR="001B2B22" w:rsidRPr="001B2B22" w:rsidRDefault="001B2B22" w:rsidP="001B2B22">
      <w:r w:rsidRPr="001B2B22">
        <w:lastRenderedPageBreak/>
        <w:t>worker code</w:t>
      </w:r>
      <w:r w:rsidRPr="001B2B22">
        <w:br/>
        <w:t xml:space="preserve">    ↓ raises</w:t>
      </w:r>
      <w:r w:rsidRPr="001B2B22">
        <w:br/>
        <w:t>supervisor wrapper</w:t>
      </w:r>
      <w:r w:rsidRPr="001B2B22">
        <w:br/>
        <w:t xml:space="preserve">    ↓ catches</w:t>
      </w:r>
      <w:r w:rsidRPr="001B2B22">
        <w:br/>
        <w:t>error message queue</w:t>
      </w:r>
      <w:r w:rsidRPr="001B2B22">
        <w:br/>
        <w:t xml:space="preserve">    ↓</w:t>
      </w:r>
      <w:r w:rsidRPr="001B2B22">
        <w:br/>
        <w:t>main state machine mitigation</w:t>
      </w:r>
    </w:p>
    <w:p w14:paraId="52E1CFAE" w14:textId="77777777" w:rsidR="001B2B22" w:rsidRPr="001B2B22" w:rsidRDefault="001B2B22" w:rsidP="001B2B22">
      <w:pPr>
        <w:pStyle w:val="Kop1"/>
      </w:pPr>
      <w:bookmarkStart w:id="6" w:name="_Toc229059769"/>
      <w:r w:rsidRPr="001B2B22">
        <w:t>The clean pattern</w:t>
      </w:r>
      <w:bookmarkEnd w:id="6"/>
    </w:p>
    <w:p w14:paraId="3BE91EB4" w14:textId="508D82A1" w:rsidR="001B2B22" w:rsidRPr="001B2B22" w:rsidRDefault="001B2B22" w:rsidP="001B2B22">
      <w:r>
        <w:t>W</w:t>
      </w:r>
      <w:r w:rsidRPr="001B2B22">
        <w:t>orker code should remain simple:</w:t>
      </w:r>
    </w:p>
    <w:p w14:paraId="794BA6B8" w14:textId="77777777" w:rsidR="001B2B22" w:rsidRPr="001B2B22" w:rsidRDefault="001B2B22" w:rsidP="001B2B22">
      <w:pPr>
        <w:rPr>
          <w:rFonts w:ascii="Courier New" w:hAnsi="Courier New" w:cs="Courier New"/>
        </w:rPr>
      </w:pPr>
      <w:r w:rsidRPr="001B2B22">
        <w:rPr>
          <w:rFonts w:ascii="Courier New" w:hAnsi="Courier New" w:cs="Courier New"/>
        </w:rPr>
        <w:t>def sensor_worker():</w:t>
      </w:r>
      <w:r w:rsidRPr="001B2B22">
        <w:rPr>
          <w:rFonts w:ascii="Courier New" w:hAnsi="Courier New" w:cs="Courier New"/>
        </w:rPr>
        <w:br/>
        <w:t xml:space="preserve">    value = read_sensor()</w:t>
      </w:r>
      <w:r w:rsidRPr="001B2B22">
        <w:rPr>
          <w:rFonts w:ascii="Courier New" w:hAnsi="Courier New" w:cs="Courier New"/>
        </w:rPr>
        <w:br/>
      </w:r>
      <w:r w:rsidRPr="001B2B22">
        <w:rPr>
          <w:rFonts w:ascii="Courier New" w:hAnsi="Courier New" w:cs="Courier New"/>
        </w:rPr>
        <w:br/>
        <w:t xml:space="preserve">    if value is None:</w:t>
      </w:r>
      <w:r w:rsidRPr="001B2B22">
        <w:rPr>
          <w:rFonts w:ascii="Courier New" w:hAnsi="Courier New" w:cs="Courier New"/>
        </w:rPr>
        <w:br/>
        <w:t xml:space="preserve">        raise SensorFailure()</w:t>
      </w:r>
    </w:p>
    <w:p w14:paraId="6647DE0C" w14:textId="7B55CA5C" w:rsidR="001B2B22" w:rsidRPr="001B2B22" w:rsidRDefault="001B2B22" w:rsidP="001B2B22">
      <w:pPr>
        <w:pStyle w:val="Lijstalinea"/>
        <w:numPr>
          <w:ilvl w:val="0"/>
          <w:numId w:val="22"/>
        </w:numPr>
        <w:ind w:left="284" w:hanging="294"/>
      </w:pPr>
      <w:r w:rsidRPr="001B2B22">
        <w:t>No queue logic here.</w:t>
      </w:r>
    </w:p>
    <w:p w14:paraId="6E1E6047" w14:textId="77777777" w:rsidR="001B2B22" w:rsidRPr="001B2B22" w:rsidRDefault="001B2B22" w:rsidP="001B2B22">
      <w:r w:rsidRPr="001B2B22">
        <w:t>Then the runtime wrapper handles everything:</w:t>
      </w:r>
    </w:p>
    <w:p w14:paraId="1E606F8B" w14:textId="68DA8802" w:rsidR="001B2B22" w:rsidRPr="001B2B22" w:rsidRDefault="001B2B22" w:rsidP="001B2B22">
      <w:pPr>
        <w:rPr>
          <w:rFonts w:ascii="Courier New" w:hAnsi="Courier New" w:cs="Courier New"/>
        </w:rPr>
      </w:pPr>
      <w:r w:rsidRPr="001B2B22">
        <w:rPr>
          <w:rFonts w:ascii="Courier New" w:hAnsi="Courier New" w:cs="Courier New"/>
        </w:rPr>
        <w:t>def supervised_worker(name, target, queue):</w:t>
      </w:r>
      <w:r w:rsidRPr="001B2B22">
        <w:rPr>
          <w:rFonts w:ascii="Courier New" w:hAnsi="Courier New" w:cs="Courier New"/>
        </w:rPr>
        <w:br/>
      </w:r>
      <w:r w:rsidRPr="001B2B22">
        <w:rPr>
          <w:rFonts w:ascii="Courier New" w:hAnsi="Courier New" w:cs="Courier New"/>
        </w:rPr>
        <w:br/>
        <w:t xml:space="preserve">    while True:</w:t>
      </w:r>
      <w:r w:rsidRPr="001B2B22">
        <w:rPr>
          <w:rFonts w:ascii="Courier New" w:hAnsi="Courier New" w:cs="Courier New"/>
        </w:rPr>
        <w:br/>
        <w:t xml:space="preserve">        try:</w:t>
      </w:r>
      <w:r w:rsidRPr="001B2B22">
        <w:rPr>
          <w:rFonts w:ascii="Courier New" w:hAnsi="Courier New" w:cs="Courier New"/>
        </w:rPr>
        <w:br/>
        <w:t xml:space="preserve">            target()</w:t>
      </w:r>
      <w:r w:rsidRPr="001B2B22">
        <w:rPr>
          <w:rFonts w:ascii="Courier New" w:hAnsi="Courier New" w:cs="Courier New"/>
        </w:rPr>
        <w:br/>
      </w:r>
      <w:r w:rsidRPr="001B2B22">
        <w:rPr>
          <w:rFonts w:ascii="Courier New" w:hAnsi="Courier New" w:cs="Courier New"/>
        </w:rPr>
        <w:br/>
        <w:t xml:space="preserve">        except Exception as e:</w:t>
      </w:r>
      <w:r w:rsidRPr="001B2B22">
        <w:rPr>
          <w:rFonts w:ascii="Courier New" w:hAnsi="Courier New" w:cs="Courier New"/>
        </w:rPr>
        <w:br/>
        <w:t xml:space="preserve">            queue.put(</w:t>
      </w:r>
      <w:r w:rsidRPr="001B2B22">
        <w:rPr>
          <w:rFonts w:ascii="Courier New" w:hAnsi="Courier New" w:cs="Courier New"/>
        </w:rPr>
        <w:br/>
        <w:t xml:space="preserve">                ErrorMessage(source=name, exception=e, )</w:t>
      </w:r>
      <w:r w:rsidRPr="001B2B22">
        <w:rPr>
          <w:rFonts w:ascii="Courier New" w:hAnsi="Courier New" w:cs="Courier New"/>
        </w:rPr>
        <w:br/>
        <w:t xml:space="preserve">            )</w:t>
      </w:r>
      <w:r w:rsidRPr="001B2B22">
        <w:rPr>
          <w:rFonts w:ascii="Courier New" w:hAnsi="Courier New" w:cs="Courier New"/>
        </w:rPr>
        <w:br/>
      </w:r>
      <w:r w:rsidRPr="001B2B22">
        <w:rPr>
          <w:rFonts w:ascii="Courier New" w:hAnsi="Courier New" w:cs="Courier New"/>
        </w:rPr>
        <w:br/>
        <w:t xml:space="preserve">            # optional mitigation/restart policy</w:t>
      </w:r>
    </w:p>
    <w:p w14:paraId="74A3E2C3" w14:textId="6E7A929A" w:rsidR="001B2B22" w:rsidRPr="001B2B22" w:rsidRDefault="001B2B22" w:rsidP="001B2B22">
      <w:pPr>
        <w:rPr>
          <w:lang w:val="nl-NL"/>
        </w:rPr>
      </w:pPr>
      <w:r w:rsidRPr="001B2B22">
        <w:rPr>
          <w:lang w:val="nl-NL"/>
        </w:rPr>
        <w:t>This gives:</w:t>
      </w:r>
    </w:p>
    <w:p w14:paraId="4E3F46AE" w14:textId="77777777" w:rsidR="001B2B22" w:rsidRPr="001B2B22" w:rsidRDefault="001B2B22" w:rsidP="001B2B22">
      <w:pPr>
        <w:pStyle w:val="Lijstalinea"/>
        <w:numPr>
          <w:ilvl w:val="0"/>
          <w:numId w:val="10"/>
        </w:numPr>
        <w:ind w:left="426" w:hanging="294"/>
      </w:pPr>
      <w:r w:rsidRPr="001B2B22">
        <w:t xml:space="preserve">centralized mitigation </w:t>
      </w:r>
    </w:p>
    <w:p w14:paraId="6C875427" w14:textId="77777777" w:rsidR="001B2B22" w:rsidRPr="001B2B22" w:rsidRDefault="001B2B22" w:rsidP="001B2B22">
      <w:pPr>
        <w:pStyle w:val="Lijstalinea"/>
        <w:numPr>
          <w:ilvl w:val="0"/>
          <w:numId w:val="10"/>
        </w:numPr>
        <w:ind w:left="426" w:hanging="294"/>
      </w:pPr>
      <w:r w:rsidRPr="001B2B22">
        <w:t xml:space="preserve">automatic reporting </w:t>
      </w:r>
    </w:p>
    <w:p w14:paraId="1EB45F4B" w14:textId="77777777" w:rsidR="001B2B22" w:rsidRPr="001B2B22" w:rsidRDefault="001B2B22" w:rsidP="001B2B22">
      <w:pPr>
        <w:pStyle w:val="Lijstalinea"/>
        <w:numPr>
          <w:ilvl w:val="0"/>
          <w:numId w:val="10"/>
        </w:numPr>
        <w:ind w:left="426" w:hanging="294"/>
      </w:pPr>
      <w:r w:rsidRPr="001B2B22">
        <w:t xml:space="preserve">restart policies </w:t>
      </w:r>
    </w:p>
    <w:p w14:paraId="08B8954B" w14:textId="77777777" w:rsidR="001B2B22" w:rsidRPr="001B2B22" w:rsidRDefault="001B2B22" w:rsidP="001B2B22">
      <w:pPr>
        <w:pStyle w:val="Lijstalinea"/>
        <w:numPr>
          <w:ilvl w:val="0"/>
          <w:numId w:val="10"/>
        </w:numPr>
        <w:ind w:left="426" w:hanging="294"/>
      </w:pPr>
      <w:r w:rsidRPr="001B2B22">
        <w:t xml:space="preserve">retry policies </w:t>
      </w:r>
    </w:p>
    <w:p w14:paraId="2C4417F1" w14:textId="77777777" w:rsidR="001B2B22" w:rsidRPr="001B2B22" w:rsidRDefault="001B2B22" w:rsidP="001B2B22">
      <w:pPr>
        <w:pStyle w:val="Lijstalinea"/>
        <w:numPr>
          <w:ilvl w:val="0"/>
          <w:numId w:val="10"/>
        </w:numPr>
        <w:ind w:left="426" w:hanging="294"/>
      </w:pPr>
      <w:r w:rsidRPr="001B2B22">
        <w:t xml:space="preserve">process/thread supervision </w:t>
      </w:r>
    </w:p>
    <w:p w14:paraId="4B574D25" w14:textId="77777777" w:rsidR="001B2B22" w:rsidRPr="001B2B22" w:rsidRDefault="001B2B22" w:rsidP="001B2B22">
      <w:pPr>
        <w:pStyle w:val="Lijstalinea"/>
        <w:numPr>
          <w:ilvl w:val="0"/>
          <w:numId w:val="10"/>
        </w:numPr>
        <w:ind w:left="426" w:hanging="294"/>
      </w:pPr>
      <w:r w:rsidRPr="001B2B22">
        <w:t xml:space="preserve">controlled recovery </w:t>
      </w:r>
    </w:p>
    <w:p w14:paraId="3A5A0242" w14:textId="03AEBAFF" w:rsidR="001B2B22" w:rsidRPr="001B2B22" w:rsidRDefault="001B2B22" w:rsidP="001B2B22">
      <w:pPr>
        <w:pStyle w:val="Kop1"/>
      </w:pPr>
      <w:bookmarkStart w:id="7" w:name="_Toc229059770"/>
      <w:r w:rsidRPr="001B2B22">
        <w:t>Recommendation</w:t>
      </w:r>
      <w:bookmarkEnd w:id="7"/>
    </w:p>
    <w:p w14:paraId="2A156576" w14:textId="77777777" w:rsidR="001B2B22" w:rsidRPr="001B2B22" w:rsidRDefault="001B2B22" w:rsidP="001B2B22">
      <w:r w:rsidRPr="001B2B22">
        <w:t>For a queue-driven state machine with:</w:t>
      </w:r>
    </w:p>
    <w:p w14:paraId="11E21E49" w14:textId="77777777" w:rsidR="001B2B22" w:rsidRPr="001B2B22" w:rsidRDefault="001B2B22" w:rsidP="001B2B22">
      <w:pPr>
        <w:pStyle w:val="Lijstalinea"/>
        <w:numPr>
          <w:ilvl w:val="0"/>
          <w:numId w:val="10"/>
        </w:numPr>
        <w:ind w:left="426" w:hanging="294"/>
      </w:pPr>
      <w:r w:rsidRPr="001B2B22">
        <w:t xml:space="preserve">modules </w:t>
      </w:r>
    </w:p>
    <w:p w14:paraId="2AB095C3" w14:textId="77777777" w:rsidR="001B2B22" w:rsidRPr="001B2B22" w:rsidRDefault="001B2B22" w:rsidP="001B2B22">
      <w:pPr>
        <w:pStyle w:val="Lijstalinea"/>
        <w:numPr>
          <w:ilvl w:val="0"/>
          <w:numId w:val="10"/>
        </w:numPr>
        <w:ind w:left="426" w:hanging="294"/>
      </w:pPr>
      <w:r w:rsidRPr="001B2B22">
        <w:t xml:space="preserve">worker threads </w:t>
      </w:r>
    </w:p>
    <w:p w14:paraId="536E1901" w14:textId="77777777" w:rsidR="001B2B22" w:rsidRPr="001B2B22" w:rsidRDefault="001B2B22" w:rsidP="001B2B22">
      <w:pPr>
        <w:pStyle w:val="Lijstalinea"/>
        <w:numPr>
          <w:ilvl w:val="0"/>
          <w:numId w:val="10"/>
        </w:numPr>
        <w:ind w:left="426" w:hanging="294"/>
      </w:pPr>
      <w:r w:rsidRPr="001B2B22">
        <w:t xml:space="preserve">multiprocessing </w:t>
      </w:r>
    </w:p>
    <w:p w14:paraId="41C219EC" w14:textId="77777777" w:rsidR="001B2B22" w:rsidRPr="001B2B22" w:rsidRDefault="001B2B22" w:rsidP="001B2B22">
      <w:pPr>
        <w:pStyle w:val="Lijstalinea"/>
        <w:numPr>
          <w:ilvl w:val="0"/>
          <w:numId w:val="10"/>
        </w:numPr>
        <w:ind w:left="426" w:hanging="294"/>
      </w:pPr>
      <w:r w:rsidRPr="001B2B22">
        <w:t xml:space="preserve">hardware/network failures </w:t>
      </w:r>
    </w:p>
    <w:p w14:paraId="4E69556A" w14:textId="77777777" w:rsidR="001B2B22" w:rsidRPr="001B2B22" w:rsidRDefault="001B2B22" w:rsidP="001B2B22">
      <w:pPr>
        <w:rPr>
          <w:lang w:val="nl-NL"/>
        </w:rPr>
      </w:pPr>
      <w:r w:rsidRPr="001B2B22">
        <w:rPr>
          <w:lang w:val="nl-NL"/>
        </w:rPr>
        <w:t>I would strongly recommend:</w:t>
      </w:r>
    </w:p>
    <w:p w14:paraId="39FEA5D0" w14:textId="765ABFD4" w:rsidR="001B2B22" w:rsidRPr="0019039E" w:rsidRDefault="001B2B22" w:rsidP="001B2B22">
      <w:pPr>
        <w:pStyle w:val="Kop2"/>
      </w:pPr>
      <w:bookmarkStart w:id="8" w:name="_Toc229059771"/>
      <w:r w:rsidRPr="0019039E">
        <w:lastRenderedPageBreak/>
        <w:t>Every execution boundary gets supervised</w:t>
      </w:r>
      <w:bookmarkEnd w:id="8"/>
    </w:p>
    <w:p w14:paraId="792C0263" w14:textId="77777777" w:rsidR="001B2B22" w:rsidRPr="001B2B22" w:rsidRDefault="001B2B22" w:rsidP="001B2B22">
      <w:pPr>
        <w:rPr>
          <w:lang w:val="nl-NL"/>
        </w:rPr>
      </w:pPr>
      <w:r w:rsidRPr="001B2B22">
        <w:rPr>
          <w:lang w:val="nl-NL"/>
        </w:rPr>
        <w:t>Meaning:</w:t>
      </w:r>
    </w:p>
    <w:p w14:paraId="28648A66" w14:textId="77777777" w:rsidR="001B2B22" w:rsidRPr="001B2B22" w:rsidRDefault="001B2B22" w:rsidP="001B2B22">
      <w:pPr>
        <w:pStyle w:val="Lijstalinea"/>
        <w:numPr>
          <w:ilvl w:val="0"/>
          <w:numId w:val="10"/>
        </w:numPr>
        <w:ind w:left="426" w:hanging="294"/>
      </w:pPr>
      <w:r w:rsidRPr="001B2B22">
        <w:t xml:space="preserve">thread entrypoints </w:t>
      </w:r>
    </w:p>
    <w:p w14:paraId="341E3D67" w14:textId="77777777" w:rsidR="001B2B22" w:rsidRPr="001B2B22" w:rsidRDefault="001B2B22" w:rsidP="001B2B22">
      <w:pPr>
        <w:pStyle w:val="Lijstalinea"/>
        <w:numPr>
          <w:ilvl w:val="0"/>
          <w:numId w:val="10"/>
        </w:numPr>
        <w:ind w:left="426" w:hanging="294"/>
      </w:pPr>
      <w:r w:rsidRPr="001B2B22">
        <w:t xml:space="preserve">process entrypoints </w:t>
      </w:r>
    </w:p>
    <w:p w14:paraId="072663CD" w14:textId="77777777" w:rsidR="001B2B22" w:rsidRPr="001B2B22" w:rsidRDefault="001B2B22" w:rsidP="001B2B22">
      <w:pPr>
        <w:pStyle w:val="Lijstalinea"/>
        <w:numPr>
          <w:ilvl w:val="0"/>
          <w:numId w:val="10"/>
        </w:numPr>
        <w:ind w:left="426" w:hanging="294"/>
      </w:pPr>
      <w:r w:rsidRPr="001B2B22">
        <w:t xml:space="preserve">async task entrypoints </w:t>
      </w:r>
    </w:p>
    <w:p w14:paraId="66CF589B" w14:textId="4201F1C6" w:rsidR="001B2B22" w:rsidRPr="0018123C" w:rsidRDefault="001B2B22" w:rsidP="001B2B22">
      <w:r w:rsidRPr="0018123C">
        <w:t xml:space="preserve">all use </w:t>
      </w:r>
      <w:r w:rsidR="0018123C" w:rsidRPr="001B2B22">
        <w:t>wrappers for runtime supervision</w:t>
      </w:r>
      <w:r w:rsidRPr="0018123C">
        <w:t>.</w:t>
      </w:r>
    </w:p>
    <w:p w14:paraId="4B0E8FC1" w14:textId="739CFA17" w:rsidR="001B2B22" w:rsidRPr="001B2B22" w:rsidRDefault="001B2B22" w:rsidP="001B2B22">
      <w:pPr>
        <w:pStyle w:val="Kop2"/>
      </w:pPr>
      <w:bookmarkStart w:id="9" w:name="_Toc229059772"/>
      <w:r w:rsidRPr="001B2B22">
        <w:t xml:space="preserve">Exceptions become </w:t>
      </w:r>
      <w:commentRangeStart w:id="10"/>
      <w:r w:rsidRPr="001B2B22">
        <w:t>typed messages</w:t>
      </w:r>
      <w:bookmarkEnd w:id="9"/>
      <w:commentRangeEnd w:id="10"/>
      <w:r w:rsidR="0018123C" w:rsidRPr="001B2B22">
        <w:rPr>
          <w:rStyle w:val="Verwijzingopmerking"/>
          <w:sz w:val="36"/>
          <w:szCs w:val="32"/>
        </w:rPr>
        <w:commentReference w:id="10"/>
      </w:r>
    </w:p>
    <w:p w14:paraId="08ADC65E" w14:textId="3C42BD99" w:rsidR="001B2B22" w:rsidRPr="001B2B22" w:rsidRDefault="001B2B22" w:rsidP="001B2B22">
      <w:pPr>
        <w:rPr>
          <w:rFonts w:ascii="Courier New" w:hAnsi="Courier New" w:cs="Courier New"/>
        </w:rPr>
      </w:pPr>
      <w:r w:rsidRPr="001B2B22">
        <w:rPr>
          <w:rFonts w:ascii="Courier New" w:hAnsi="Courier New" w:cs="Courier New"/>
        </w:rPr>
        <w:t>@dataclass</w:t>
      </w:r>
      <w:r w:rsidRPr="001B2B22">
        <w:rPr>
          <w:rFonts w:ascii="Courier New" w:hAnsi="Courier New" w:cs="Courier New"/>
        </w:rPr>
        <w:br/>
        <w:t>class Worker</w:t>
      </w:r>
      <w:r w:rsidR="0018123C">
        <w:rPr>
          <w:rFonts w:ascii="Courier New" w:hAnsi="Courier New" w:cs="Courier New"/>
        </w:rPr>
        <w:t>Error</w:t>
      </w:r>
      <w:r w:rsidRPr="001B2B22">
        <w:rPr>
          <w:rFonts w:ascii="Courier New" w:hAnsi="Courier New" w:cs="Courier New"/>
        </w:rPr>
        <w:t>:</w:t>
      </w:r>
      <w:r w:rsidRPr="001B2B22">
        <w:rPr>
          <w:rFonts w:ascii="Courier New" w:hAnsi="Courier New" w:cs="Courier New"/>
        </w:rPr>
        <w:br/>
        <w:t xml:space="preserve">    source: str</w:t>
      </w:r>
      <w:r w:rsidRPr="001B2B22">
        <w:rPr>
          <w:rFonts w:ascii="Courier New" w:hAnsi="Courier New" w:cs="Courier New"/>
        </w:rPr>
        <w:br/>
        <w:t xml:space="preserve">    exception: Exception</w:t>
      </w:r>
      <w:r w:rsidRPr="001B2B22">
        <w:rPr>
          <w:rFonts w:ascii="Courier New" w:hAnsi="Courier New" w:cs="Courier New"/>
        </w:rPr>
        <w:br/>
        <w:t xml:space="preserve">    traceback: str</w:t>
      </w:r>
    </w:p>
    <w:p w14:paraId="450EF2E1" w14:textId="285B5D4F" w:rsidR="001B2B22" w:rsidRPr="001B2B22" w:rsidRDefault="001B2B22" w:rsidP="001B2B22">
      <w:pPr>
        <w:pStyle w:val="Kop2"/>
      </w:pPr>
      <w:bookmarkStart w:id="11" w:name="_Toc229059773"/>
      <w:r w:rsidRPr="001B2B22">
        <w:t>Main owns recovery policy</w:t>
      </w:r>
      <w:bookmarkEnd w:id="11"/>
    </w:p>
    <w:p w14:paraId="69888CA9" w14:textId="77777777" w:rsidR="001B2B22" w:rsidRPr="001B2B22" w:rsidRDefault="001B2B22" w:rsidP="001B2B22">
      <w:r w:rsidRPr="0018123C">
        <w:rPr>
          <w:u w:val="single"/>
        </w:rPr>
        <w:t>Only</w:t>
      </w:r>
      <w:r w:rsidRPr="001B2B22">
        <w:t xml:space="preserve"> main decides:</w:t>
      </w:r>
    </w:p>
    <w:p w14:paraId="368910F4" w14:textId="77777777" w:rsidR="001B2B22" w:rsidRPr="001B2B22" w:rsidRDefault="001B2B22" w:rsidP="001B2B22">
      <w:pPr>
        <w:pStyle w:val="Lijstalinea"/>
        <w:numPr>
          <w:ilvl w:val="0"/>
          <w:numId w:val="10"/>
        </w:numPr>
        <w:ind w:left="426" w:hanging="294"/>
      </w:pPr>
      <w:r w:rsidRPr="001B2B22">
        <w:t xml:space="preserve">restart </w:t>
      </w:r>
    </w:p>
    <w:p w14:paraId="435C2726" w14:textId="77777777" w:rsidR="001B2B22" w:rsidRPr="001B2B22" w:rsidRDefault="001B2B22" w:rsidP="001B2B22">
      <w:pPr>
        <w:pStyle w:val="Lijstalinea"/>
        <w:numPr>
          <w:ilvl w:val="0"/>
          <w:numId w:val="10"/>
        </w:numPr>
        <w:ind w:left="426" w:hanging="294"/>
      </w:pPr>
      <w:r w:rsidRPr="001B2B22">
        <w:t xml:space="preserve">retry </w:t>
      </w:r>
    </w:p>
    <w:p w14:paraId="4156B3B9" w14:textId="77777777" w:rsidR="001B2B22" w:rsidRPr="001B2B22" w:rsidRDefault="001B2B22" w:rsidP="001B2B22">
      <w:pPr>
        <w:pStyle w:val="Lijstalinea"/>
        <w:numPr>
          <w:ilvl w:val="0"/>
          <w:numId w:val="10"/>
        </w:numPr>
        <w:ind w:left="426" w:hanging="294"/>
      </w:pPr>
      <w:r w:rsidRPr="001B2B22">
        <w:t xml:space="preserve">degrade </w:t>
      </w:r>
    </w:p>
    <w:p w14:paraId="36398EA8" w14:textId="77777777" w:rsidR="001B2B22" w:rsidRPr="001B2B22" w:rsidRDefault="001B2B22" w:rsidP="001B2B22">
      <w:pPr>
        <w:pStyle w:val="Lijstalinea"/>
        <w:numPr>
          <w:ilvl w:val="0"/>
          <w:numId w:val="10"/>
        </w:numPr>
        <w:ind w:left="426" w:hanging="294"/>
      </w:pPr>
      <w:r w:rsidRPr="001B2B22">
        <w:t xml:space="preserve">shutdown </w:t>
      </w:r>
    </w:p>
    <w:p w14:paraId="5922A3B0" w14:textId="77777777" w:rsidR="001B2B22" w:rsidRPr="001B2B22" w:rsidRDefault="001B2B22" w:rsidP="001B2B22">
      <w:pPr>
        <w:pStyle w:val="Lijstalinea"/>
        <w:numPr>
          <w:ilvl w:val="0"/>
          <w:numId w:val="10"/>
        </w:numPr>
        <w:ind w:left="426" w:hanging="294"/>
      </w:pPr>
      <w:r w:rsidRPr="001B2B22">
        <w:t xml:space="preserve">ignore </w:t>
      </w:r>
    </w:p>
    <w:p w14:paraId="783AFF03" w14:textId="3879F8C9" w:rsidR="001B2B22" w:rsidRPr="001B2B22" w:rsidRDefault="001B2B22" w:rsidP="001B2B22">
      <w:pPr>
        <w:pStyle w:val="Kop2"/>
      </w:pPr>
      <w:bookmarkStart w:id="12" w:name="_Toc229059774"/>
      <w:r w:rsidRPr="001B2B22">
        <w:t>Global hooks only log catastrophic escapes</w:t>
      </w:r>
      <w:bookmarkEnd w:id="12"/>
    </w:p>
    <w:p w14:paraId="38CECF22" w14:textId="469B1804" w:rsidR="0018123C" w:rsidRPr="001B2B22" w:rsidRDefault="0018123C" w:rsidP="0018123C">
      <w:r>
        <w:t>U</w:t>
      </w:r>
      <w:r w:rsidRPr="001B2B22">
        <w:t>se global hooks as safety nets</w:t>
      </w:r>
      <w:r>
        <w:t xml:space="preserve">, </w:t>
      </w:r>
      <w:r w:rsidRPr="001B2B22">
        <w:rPr>
          <w:u w:val="single"/>
        </w:rPr>
        <w:t>not</w:t>
      </w:r>
      <w:r w:rsidRPr="001B2B22">
        <w:t xml:space="preserve"> normal control flow.</w:t>
      </w:r>
    </w:p>
    <w:p w14:paraId="7DAB49FC" w14:textId="77777777" w:rsidR="0019039E" w:rsidRPr="001B2B22" w:rsidRDefault="0019039E" w:rsidP="0019039E">
      <w:pPr>
        <w:rPr>
          <w:rFonts w:ascii="Courier New" w:hAnsi="Courier New" w:cs="Courier New"/>
        </w:rPr>
      </w:pPr>
      <w:r w:rsidRPr="001B2B22">
        <w:rPr>
          <w:rFonts w:ascii="Courier New" w:hAnsi="Courier New" w:cs="Courier New"/>
        </w:rPr>
        <w:t>sys.excepthook = crash_logger</w:t>
      </w:r>
      <w:r w:rsidRPr="001B2B22">
        <w:rPr>
          <w:rFonts w:ascii="Courier New" w:hAnsi="Courier New" w:cs="Courier New"/>
        </w:rPr>
        <w:br/>
        <w:t>threading.excepthook = thread_crash_logger</w:t>
      </w:r>
    </w:p>
    <w:p w14:paraId="2F4235DE" w14:textId="77777777" w:rsidR="0019039E" w:rsidRPr="001B2B22" w:rsidRDefault="0019039E" w:rsidP="0019039E">
      <w:pPr>
        <w:rPr>
          <w:lang w:val="nl-NL"/>
        </w:rPr>
      </w:pPr>
      <w:r w:rsidRPr="001B2B22">
        <w:rPr>
          <w:lang w:val="nl-NL"/>
        </w:rPr>
        <w:t>These catch:</w:t>
      </w:r>
    </w:p>
    <w:p w14:paraId="1A196017" w14:textId="77777777" w:rsidR="0019039E" w:rsidRPr="001B2B22" w:rsidRDefault="0019039E" w:rsidP="0019039E">
      <w:pPr>
        <w:pStyle w:val="Lijstalinea"/>
        <w:numPr>
          <w:ilvl w:val="0"/>
          <w:numId w:val="10"/>
        </w:numPr>
        <w:ind w:left="426" w:hanging="294"/>
      </w:pPr>
      <w:r w:rsidRPr="001B2B22">
        <w:t xml:space="preserve">forgotten cases </w:t>
      </w:r>
    </w:p>
    <w:p w14:paraId="5A880F0C" w14:textId="77777777" w:rsidR="0019039E" w:rsidRPr="001B2B22" w:rsidRDefault="0019039E" w:rsidP="0019039E">
      <w:pPr>
        <w:pStyle w:val="Lijstalinea"/>
        <w:numPr>
          <w:ilvl w:val="0"/>
          <w:numId w:val="10"/>
        </w:numPr>
        <w:ind w:left="426" w:hanging="294"/>
      </w:pPr>
      <w:r w:rsidRPr="001B2B22">
        <w:t xml:space="preserve">catastrophic failures </w:t>
      </w:r>
    </w:p>
    <w:p w14:paraId="1677F757" w14:textId="0D45E5B9" w:rsidR="0018123C" w:rsidRDefault="0019039E" w:rsidP="0018123C">
      <w:pPr>
        <w:pStyle w:val="Lijstalinea"/>
        <w:numPr>
          <w:ilvl w:val="0"/>
          <w:numId w:val="10"/>
        </w:numPr>
        <w:ind w:left="426" w:hanging="294"/>
      </w:pPr>
      <w:r w:rsidRPr="001B2B22">
        <w:t>programming mistake</w:t>
      </w:r>
      <w:r w:rsidR="0018123C">
        <w:t>s</w:t>
      </w:r>
    </w:p>
    <w:p w14:paraId="58F87DF2" w14:textId="77777777" w:rsidR="0018123C" w:rsidRPr="0018123C" w:rsidRDefault="0018123C" w:rsidP="0018123C"/>
    <w:sectPr w:rsidR="0018123C" w:rsidRPr="0018123C" w:rsidSect="000C1DF0">
      <w:footerReference w:type="default" r:id="rId12"/>
      <w:pgSz w:w="11906" w:h="16838"/>
      <w:pgMar w:top="709" w:right="849" w:bottom="851" w:left="993"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Onno Janssen" w:date="2026-05-07T15:14:00Z" w:initials="OJ">
    <w:p w14:paraId="5FA506A1" w14:textId="77777777" w:rsidR="0018123C" w:rsidRDefault="0018123C" w:rsidP="0018123C">
      <w:pPr>
        <w:pStyle w:val="Tekstopmerking"/>
      </w:pPr>
      <w:r>
        <w:rPr>
          <w:rStyle w:val="Verwijzingopmerking"/>
        </w:rPr>
        <w:annotationRef/>
      </w:r>
      <w:r>
        <w:t>Ook een goed idee om een dataclass te maken voor de command messages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A506A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9AA969" w16cex:dateUtc="2026-05-07T13: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A506A1" w16cid:durableId="099AA9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F993D" w14:textId="77777777" w:rsidR="00EF057B" w:rsidRDefault="00EF057B" w:rsidP="003972E9">
      <w:pPr>
        <w:spacing w:after="0" w:line="240" w:lineRule="auto"/>
      </w:pPr>
      <w:r>
        <w:separator/>
      </w:r>
    </w:p>
  </w:endnote>
  <w:endnote w:type="continuationSeparator" w:id="0">
    <w:p w14:paraId="0DB3EE21" w14:textId="77777777" w:rsidR="00EF057B" w:rsidRDefault="00EF057B" w:rsidP="003972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59103"/>
      <w:docPartObj>
        <w:docPartGallery w:val="Page Numbers (Bottom of Page)"/>
        <w:docPartUnique/>
      </w:docPartObj>
    </w:sdtPr>
    <w:sdtContent>
      <w:p w14:paraId="1FB62F53" w14:textId="279B0020" w:rsidR="003972E9" w:rsidRDefault="003972E9">
        <w:pPr>
          <w:pStyle w:val="Voettekst"/>
          <w:jc w:val="right"/>
        </w:pPr>
        <w:r>
          <w:fldChar w:fldCharType="begin"/>
        </w:r>
        <w:r>
          <w:instrText>PAGE   \* MERGEFORMAT</w:instrText>
        </w:r>
        <w:r>
          <w:fldChar w:fldCharType="separate"/>
        </w:r>
        <w:r>
          <w:rPr>
            <w:lang w:val="nl-NL"/>
          </w:rPr>
          <w:t>2</w:t>
        </w:r>
        <w:r>
          <w:fldChar w:fldCharType="end"/>
        </w:r>
      </w:p>
    </w:sdtContent>
  </w:sdt>
  <w:p w14:paraId="797EABC8" w14:textId="28214739" w:rsidR="003972E9" w:rsidRDefault="003972E9">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D610D" w14:textId="77777777" w:rsidR="00EF057B" w:rsidRDefault="00EF057B" w:rsidP="003972E9">
      <w:pPr>
        <w:spacing w:after="0" w:line="240" w:lineRule="auto"/>
      </w:pPr>
      <w:r>
        <w:separator/>
      </w:r>
    </w:p>
  </w:footnote>
  <w:footnote w:type="continuationSeparator" w:id="0">
    <w:p w14:paraId="2E080780" w14:textId="77777777" w:rsidR="00EF057B" w:rsidRDefault="00EF057B" w:rsidP="003972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932C6"/>
    <w:multiLevelType w:val="hybridMultilevel"/>
    <w:tmpl w:val="47282956"/>
    <w:lvl w:ilvl="0" w:tplc="365AA534">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66D2F5A"/>
    <w:multiLevelType w:val="hybridMultilevel"/>
    <w:tmpl w:val="E572EC0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A453B43"/>
    <w:multiLevelType w:val="hybridMultilevel"/>
    <w:tmpl w:val="96D4D88C"/>
    <w:lvl w:ilvl="0" w:tplc="ECC256C8">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BD92F92"/>
    <w:multiLevelType w:val="hybridMultilevel"/>
    <w:tmpl w:val="84FA085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283650B6"/>
    <w:multiLevelType w:val="hybridMultilevel"/>
    <w:tmpl w:val="95BA8450"/>
    <w:lvl w:ilvl="0" w:tplc="DC5A08D8">
      <w:numFmt w:val="bullet"/>
      <w:lvlText w:val=""/>
      <w:lvlJc w:val="left"/>
      <w:pPr>
        <w:ind w:left="720" w:hanging="360"/>
      </w:pPr>
      <w:rPr>
        <w:rFonts w:ascii="Wingdings" w:eastAsiaTheme="minorHAnsi" w:hAnsi="Wingding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3E895C12"/>
    <w:multiLevelType w:val="hybridMultilevel"/>
    <w:tmpl w:val="EFC8956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3F6B2B5F"/>
    <w:multiLevelType w:val="hybridMultilevel"/>
    <w:tmpl w:val="E75A2A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0B23779"/>
    <w:multiLevelType w:val="multilevel"/>
    <w:tmpl w:val="B138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D8614A"/>
    <w:multiLevelType w:val="hybridMultilevel"/>
    <w:tmpl w:val="8AD0B66A"/>
    <w:lvl w:ilvl="0" w:tplc="0413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3251254"/>
    <w:multiLevelType w:val="hybridMultilevel"/>
    <w:tmpl w:val="E216E8E4"/>
    <w:lvl w:ilvl="0" w:tplc="93C2FE14">
      <w:start w:val="1"/>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0" w15:restartNumberingAfterBreak="0">
    <w:nsid w:val="450F155F"/>
    <w:multiLevelType w:val="multilevel"/>
    <w:tmpl w:val="1BBC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BB14FD"/>
    <w:multiLevelType w:val="hybridMultilevel"/>
    <w:tmpl w:val="E75A2A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04C3A95"/>
    <w:multiLevelType w:val="hybridMultilevel"/>
    <w:tmpl w:val="1AE2C5F8"/>
    <w:lvl w:ilvl="0" w:tplc="7B8E8B14">
      <w:numFmt w:val="bullet"/>
      <w:lvlText w:val="-"/>
      <w:lvlJc w:val="left"/>
      <w:pPr>
        <w:ind w:left="720" w:hanging="360"/>
      </w:pPr>
      <w:rPr>
        <w:rFonts w:ascii="Aptos" w:eastAsiaTheme="minorHAnsi" w:hAnsi="Aptos"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558927D9"/>
    <w:multiLevelType w:val="hybridMultilevel"/>
    <w:tmpl w:val="DDBE75D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576751B4"/>
    <w:multiLevelType w:val="multilevel"/>
    <w:tmpl w:val="6830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DE3CE7"/>
    <w:multiLevelType w:val="hybridMultilevel"/>
    <w:tmpl w:val="7BA85C68"/>
    <w:lvl w:ilvl="0" w:tplc="04130001">
      <w:start w:val="1"/>
      <w:numFmt w:val="bullet"/>
      <w:lvlText w:val=""/>
      <w:lvlJc w:val="left"/>
      <w:pPr>
        <w:ind w:left="720" w:hanging="360"/>
      </w:pPr>
      <w:rPr>
        <w:rFonts w:ascii="Symbol" w:hAnsi="Symbol"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661F1081"/>
    <w:multiLevelType w:val="hybridMultilevel"/>
    <w:tmpl w:val="A7D89CEA"/>
    <w:lvl w:ilvl="0" w:tplc="553C4BA0">
      <w:numFmt w:val="bullet"/>
      <w:lvlText w:val="-"/>
      <w:lvlJc w:val="left"/>
      <w:pPr>
        <w:ind w:left="720" w:hanging="360"/>
      </w:pPr>
      <w:rPr>
        <w:rFonts w:ascii="Aptos" w:eastAsiaTheme="minorHAnsi" w:hAnsi="Aptos" w:cstheme="minorBidi" w:hint="default"/>
        <w:lang w:val="en-US"/>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6B9924AD"/>
    <w:multiLevelType w:val="multilevel"/>
    <w:tmpl w:val="5BA2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F77C5C"/>
    <w:multiLevelType w:val="multilevel"/>
    <w:tmpl w:val="5D4EFD02"/>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705B1B23"/>
    <w:multiLevelType w:val="hybridMultilevel"/>
    <w:tmpl w:val="256CF89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 w15:restartNumberingAfterBreak="0">
    <w:nsid w:val="70F07ABE"/>
    <w:multiLevelType w:val="multilevel"/>
    <w:tmpl w:val="40B0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9118DF"/>
    <w:multiLevelType w:val="multilevel"/>
    <w:tmpl w:val="CF1C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1191639">
    <w:abstractNumId w:val="19"/>
  </w:num>
  <w:num w:numId="2" w16cid:durableId="265846290">
    <w:abstractNumId w:val="9"/>
  </w:num>
  <w:num w:numId="3" w16cid:durableId="1284388099">
    <w:abstractNumId w:val="5"/>
  </w:num>
  <w:num w:numId="4" w16cid:durableId="527059821">
    <w:abstractNumId w:val="13"/>
  </w:num>
  <w:num w:numId="5" w16cid:durableId="630289568">
    <w:abstractNumId w:val="1"/>
  </w:num>
  <w:num w:numId="6" w16cid:durableId="1755543569">
    <w:abstractNumId w:val="15"/>
  </w:num>
  <w:num w:numId="7" w16cid:durableId="263802788">
    <w:abstractNumId w:val="6"/>
  </w:num>
  <w:num w:numId="8" w16cid:durableId="1523280357">
    <w:abstractNumId w:val="11"/>
  </w:num>
  <w:num w:numId="9" w16cid:durableId="553002738">
    <w:abstractNumId w:val="8"/>
  </w:num>
  <w:num w:numId="10" w16cid:durableId="952975857">
    <w:abstractNumId w:val="3"/>
  </w:num>
  <w:num w:numId="11" w16cid:durableId="242838729">
    <w:abstractNumId w:val="0"/>
  </w:num>
  <w:num w:numId="12" w16cid:durableId="1440643868">
    <w:abstractNumId w:val="12"/>
  </w:num>
  <w:num w:numId="13" w16cid:durableId="1542159758">
    <w:abstractNumId w:val="2"/>
  </w:num>
  <w:num w:numId="14" w16cid:durableId="1351295580">
    <w:abstractNumId w:val="16"/>
  </w:num>
  <w:num w:numId="15" w16cid:durableId="826439777">
    <w:abstractNumId w:val="18"/>
  </w:num>
  <w:num w:numId="16" w16cid:durableId="327514108">
    <w:abstractNumId w:val="14"/>
  </w:num>
  <w:num w:numId="17" w16cid:durableId="1684624752">
    <w:abstractNumId w:val="10"/>
  </w:num>
  <w:num w:numId="18" w16cid:durableId="2113552142">
    <w:abstractNumId w:val="21"/>
  </w:num>
  <w:num w:numId="19" w16cid:durableId="445080685">
    <w:abstractNumId w:val="7"/>
  </w:num>
  <w:num w:numId="20" w16cid:durableId="74598994">
    <w:abstractNumId w:val="17"/>
  </w:num>
  <w:num w:numId="21" w16cid:durableId="969674538">
    <w:abstractNumId w:val="20"/>
  </w:num>
  <w:num w:numId="22" w16cid:durableId="45634107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nno Janssen">
    <w15:presenceInfo w15:providerId="Windows Live" w15:userId="fcd32909b3cbcf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A42"/>
    <w:rsid w:val="0004701E"/>
    <w:rsid w:val="000471B6"/>
    <w:rsid w:val="00061396"/>
    <w:rsid w:val="000672E9"/>
    <w:rsid w:val="00067FEF"/>
    <w:rsid w:val="00082C55"/>
    <w:rsid w:val="000C1DF0"/>
    <w:rsid w:val="000C1EE4"/>
    <w:rsid w:val="000E61FD"/>
    <w:rsid w:val="0010270C"/>
    <w:rsid w:val="00105E9E"/>
    <w:rsid w:val="00115E7F"/>
    <w:rsid w:val="001175C9"/>
    <w:rsid w:val="00120C00"/>
    <w:rsid w:val="001225A1"/>
    <w:rsid w:val="00123E35"/>
    <w:rsid w:val="0012794C"/>
    <w:rsid w:val="00133B34"/>
    <w:rsid w:val="0018123C"/>
    <w:rsid w:val="0019039E"/>
    <w:rsid w:val="00191E4F"/>
    <w:rsid w:val="001A3553"/>
    <w:rsid w:val="001A4689"/>
    <w:rsid w:val="001A4CF7"/>
    <w:rsid w:val="001B2B22"/>
    <w:rsid w:val="001C7DF2"/>
    <w:rsid w:val="001D7E9E"/>
    <w:rsid w:val="001E193F"/>
    <w:rsid w:val="001E7ED4"/>
    <w:rsid w:val="0022297A"/>
    <w:rsid w:val="00250412"/>
    <w:rsid w:val="0025113F"/>
    <w:rsid w:val="00265933"/>
    <w:rsid w:val="002704A3"/>
    <w:rsid w:val="00273285"/>
    <w:rsid w:val="00276124"/>
    <w:rsid w:val="00285128"/>
    <w:rsid w:val="002B16B4"/>
    <w:rsid w:val="002C3620"/>
    <w:rsid w:val="002D4104"/>
    <w:rsid w:val="002D6976"/>
    <w:rsid w:val="002E1301"/>
    <w:rsid w:val="00300720"/>
    <w:rsid w:val="003077D9"/>
    <w:rsid w:val="00316CF6"/>
    <w:rsid w:val="00333620"/>
    <w:rsid w:val="0033445A"/>
    <w:rsid w:val="00341B52"/>
    <w:rsid w:val="003476C8"/>
    <w:rsid w:val="003554A0"/>
    <w:rsid w:val="00360A36"/>
    <w:rsid w:val="00362D81"/>
    <w:rsid w:val="00363726"/>
    <w:rsid w:val="0036421E"/>
    <w:rsid w:val="00382520"/>
    <w:rsid w:val="00386946"/>
    <w:rsid w:val="00391FC8"/>
    <w:rsid w:val="0039251E"/>
    <w:rsid w:val="003972E9"/>
    <w:rsid w:val="003A005E"/>
    <w:rsid w:val="003A2196"/>
    <w:rsid w:val="003B3F8C"/>
    <w:rsid w:val="003C1B0A"/>
    <w:rsid w:val="003C7849"/>
    <w:rsid w:val="003E69CC"/>
    <w:rsid w:val="003F76A1"/>
    <w:rsid w:val="00424DDC"/>
    <w:rsid w:val="00430260"/>
    <w:rsid w:val="004325FC"/>
    <w:rsid w:val="00433A28"/>
    <w:rsid w:val="00435DCB"/>
    <w:rsid w:val="00444740"/>
    <w:rsid w:val="00456468"/>
    <w:rsid w:val="00456B9A"/>
    <w:rsid w:val="004731E7"/>
    <w:rsid w:val="004A0D84"/>
    <w:rsid w:val="004B4676"/>
    <w:rsid w:val="004C132E"/>
    <w:rsid w:val="004C2C42"/>
    <w:rsid w:val="004E2282"/>
    <w:rsid w:val="005075BA"/>
    <w:rsid w:val="0051411B"/>
    <w:rsid w:val="0051536B"/>
    <w:rsid w:val="005358A1"/>
    <w:rsid w:val="0055324F"/>
    <w:rsid w:val="00572C32"/>
    <w:rsid w:val="00580BB8"/>
    <w:rsid w:val="005851E4"/>
    <w:rsid w:val="005861EC"/>
    <w:rsid w:val="005969FC"/>
    <w:rsid w:val="005A233F"/>
    <w:rsid w:val="005A358A"/>
    <w:rsid w:val="005A3786"/>
    <w:rsid w:val="005A5D1E"/>
    <w:rsid w:val="005A6CD3"/>
    <w:rsid w:val="005B08F1"/>
    <w:rsid w:val="005E6DC0"/>
    <w:rsid w:val="005F5AC6"/>
    <w:rsid w:val="00605251"/>
    <w:rsid w:val="00611B83"/>
    <w:rsid w:val="006300E8"/>
    <w:rsid w:val="00637DD2"/>
    <w:rsid w:val="00657584"/>
    <w:rsid w:val="006660C7"/>
    <w:rsid w:val="0066697C"/>
    <w:rsid w:val="006753A8"/>
    <w:rsid w:val="00682C7E"/>
    <w:rsid w:val="00683577"/>
    <w:rsid w:val="00693E08"/>
    <w:rsid w:val="006A036C"/>
    <w:rsid w:val="006A40C2"/>
    <w:rsid w:val="006B5340"/>
    <w:rsid w:val="006C5CEE"/>
    <w:rsid w:val="006E2D66"/>
    <w:rsid w:val="006F0DF9"/>
    <w:rsid w:val="006F3654"/>
    <w:rsid w:val="007256D0"/>
    <w:rsid w:val="00777044"/>
    <w:rsid w:val="00783220"/>
    <w:rsid w:val="00794907"/>
    <w:rsid w:val="00794C13"/>
    <w:rsid w:val="007A2209"/>
    <w:rsid w:val="00817297"/>
    <w:rsid w:val="008261DD"/>
    <w:rsid w:val="0084517C"/>
    <w:rsid w:val="008825B0"/>
    <w:rsid w:val="008830B4"/>
    <w:rsid w:val="008866A2"/>
    <w:rsid w:val="008C4D4E"/>
    <w:rsid w:val="008E34A1"/>
    <w:rsid w:val="00914568"/>
    <w:rsid w:val="00927338"/>
    <w:rsid w:val="00960035"/>
    <w:rsid w:val="00973BCB"/>
    <w:rsid w:val="00980ABB"/>
    <w:rsid w:val="009935D5"/>
    <w:rsid w:val="00997427"/>
    <w:rsid w:val="009A6F42"/>
    <w:rsid w:val="009C5EFC"/>
    <w:rsid w:val="009C6613"/>
    <w:rsid w:val="009C71A9"/>
    <w:rsid w:val="009D3457"/>
    <w:rsid w:val="009E3653"/>
    <w:rsid w:val="00A201C5"/>
    <w:rsid w:val="00A34F11"/>
    <w:rsid w:val="00A423A8"/>
    <w:rsid w:val="00A75225"/>
    <w:rsid w:val="00A9164F"/>
    <w:rsid w:val="00A97FEB"/>
    <w:rsid w:val="00AD66A5"/>
    <w:rsid w:val="00AF05CA"/>
    <w:rsid w:val="00AF621D"/>
    <w:rsid w:val="00B01513"/>
    <w:rsid w:val="00B23A6C"/>
    <w:rsid w:val="00B410E4"/>
    <w:rsid w:val="00B42C61"/>
    <w:rsid w:val="00B476C1"/>
    <w:rsid w:val="00B56641"/>
    <w:rsid w:val="00B61B1A"/>
    <w:rsid w:val="00B67291"/>
    <w:rsid w:val="00B7388B"/>
    <w:rsid w:val="00BB13F3"/>
    <w:rsid w:val="00BC5FE1"/>
    <w:rsid w:val="00BC6A51"/>
    <w:rsid w:val="00BD08AE"/>
    <w:rsid w:val="00BD0D34"/>
    <w:rsid w:val="00BF1363"/>
    <w:rsid w:val="00BF1A38"/>
    <w:rsid w:val="00C13FD5"/>
    <w:rsid w:val="00C25A42"/>
    <w:rsid w:val="00C34B4D"/>
    <w:rsid w:val="00C36684"/>
    <w:rsid w:val="00C43CA8"/>
    <w:rsid w:val="00C4551F"/>
    <w:rsid w:val="00C57C98"/>
    <w:rsid w:val="00C64548"/>
    <w:rsid w:val="00C66573"/>
    <w:rsid w:val="00C92DA7"/>
    <w:rsid w:val="00CA0954"/>
    <w:rsid w:val="00CA4BC0"/>
    <w:rsid w:val="00CB1736"/>
    <w:rsid w:val="00CD60CE"/>
    <w:rsid w:val="00D01888"/>
    <w:rsid w:val="00D669C9"/>
    <w:rsid w:val="00D72818"/>
    <w:rsid w:val="00D73A77"/>
    <w:rsid w:val="00D90395"/>
    <w:rsid w:val="00D97B66"/>
    <w:rsid w:val="00DA30F8"/>
    <w:rsid w:val="00DA34CF"/>
    <w:rsid w:val="00DA435B"/>
    <w:rsid w:val="00DC16C0"/>
    <w:rsid w:val="00DC2215"/>
    <w:rsid w:val="00DD2082"/>
    <w:rsid w:val="00DD60DF"/>
    <w:rsid w:val="00DE1E31"/>
    <w:rsid w:val="00DF47F4"/>
    <w:rsid w:val="00DF7BD4"/>
    <w:rsid w:val="00E076CC"/>
    <w:rsid w:val="00E127F0"/>
    <w:rsid w:val="00E40439"/>
    <w:rsid w:val="00E56036"/>
    <w:rsid w:val="00E677E8"/>
    <w:rsid w:val="00E96300"/>
    <w:rsid w:val="00EC46E5"/>
    <w:rsid w:val="00ED04F6"/>
    <w:rsid w:val="00ED6E33"/>
    <w:rsid w:val="00ED721A"/>
    <w:rsid w:val="00EE2873"/>
    <w:rsid w:val="00EE46D5"/>
    <w:rsid w:val="00EF057B"/>
    <w:rsid w:val="00EF19E6"/>
    <w:rsid w:val="00F023F2"/>
    <w:rsid w:val="00F3605F"/>
    <w:rsid w:val="00F50677"/>
    <w:rsid w:val="00F612AA"/>
    <w:rsid w:val="00F665B2"/>
    <w:rsid w:val="00F72E9E"/>
    <w:rsid w:val="00F75528"/>
    <w:rsid w:val="00F75E58"/>
    <w:rsid w:val="00F857E7"/>
    <w:rsid w:val="00FB10FE"/>
    <w:rsid w:val="00FC1D29"/>
    <w:rsid w:val="00FD1D37"/>
    <w:rsid w:val="00FE5EC9"/>
    <w:rsid w:val="00FE650D"/>
    <w:rsid w:val="00FE73A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F7555"/>
  <w15:chartTrackingRefBased/>
  <w15:docId w15:val="{DE25D0F5-0155-4E28-A1CE-7B282A30B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en-US"/>
    </w:rPr>
  </w:style>
  <w:style w:type="paragraph" w:styleId="Kop1">
    <w:name w:val="heading 1"/>
    <w:basedOn w:val="Standaard"/>
    <w:next w:val="Standaard"/>
    <w:link w:val="Kop1Char"/>
    <w:autoRedefine/>
    <w:uiPriority w:val="9"/>
    <w:qFormat/>
    <w:rsid w:val="00F75E58"/>
    <w:pPr>
      <w:keepNext/>
      <w:keepLines/>
      <w:pBdr>
        <w:top w:val="single" w:sz="4" w:space="1" w:color="auto"/>
        <w:bottom w:val="single" w:sz="4" w:space="1" w:color="auto"/>
      </w:pBdr>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autoRedefine/>
    <w:uiPriority w:val="9"/>
    <w:unhideWhenUsed/>
    <w:qFormat/>
    <w:rsid w:val="000C1DF0"/>
    <w:pPr>
      <w:keepNext/>
      <w:keepLines/>
      <w:spacing w:before="160" w:after="80"/>
      <w:outlineLvl w:val="1"/>
    </w:pPr>
    <w:rPr>
      <w:rFonts w:asciiTheme="majorHAnsi" w:eastAsiaTheme="majorEastAsia" w:hAnsiTheme="majorHAnsi" w:cstheme="majorBidi"/>
      <w:color w:val="0F4761" w:themeColor="accent1" w:themeShade="BF"/>
      <w:sz w:val="36"/>
      <w:szCs w:val="32"/>
    </w:rPr>
  </w:style>
  <w:style w:type="paragraph" w:styleId="Kop3">
    <w:name w:val="heading 3"/>
    <w:basedOn w:val="Standaard"/>
    <w:next w:val="Standaard"/>
    <w:link w:val="Kop3Char"/>
    <w:autoRedefine/>
    <w:uiPriority w:val="9"/>
    <w:unhideWhenUsed/>
    <w:qFormat/>
    <w:rsid w:val="00067FEF"/>
    <w:pPr>
      <w:keepNext/>
      <w:keepLines/>
      <w:spacing w:before="160" w:after="80"/>
      <w:outlineLvl w:val="2"/>
    </w:pPr>
    <w:rPr>
      <w:rFonts w:eastAsiaTheme="majorEastAsia" w:cstheme="majorBidi"/>
      <w:color w:val="0F4761" w:themeColor="accent1" w:themeShade="BF"/>
      <w:sz w:val="32"/>
      <w:szCs w:val="28"/>
    </w:rPr>
  </w:style>
  <w:style w:type="paragraph" w:styleId="Kop4">
    <w:name w:val="heading 4"/>
    <w:basedOn w:val="Standaard"/>
    <w:next w:val="Standaard"/>
    <w:link w:val="Kop4Char"/>
    <w:autoRedefine/>
    <w:uiPriority w:val="9"/>
    <w:unhideWhenUsed/>
    <w:qFormat/>
    <w:rsid w:val="00444740"/>
    <w:pPr>
      <w:keepNext/>
      <w:keepLines/>
      <w:spacing w:before="80" w:after="40"/>
      <w:outlineLvl w:val="3"/>
    </w:pPr>
    <w:rPr>
      <w:rFonts w:eastAsiaTheme="majorEastAsia" w:cstheme="majorBidi"/>
      <w:iCs/>
      <w:color w:val="0F4761" w:themeColor="accent1" w:themeShade="BF"/>
      <w:sz w:val="28"/>
    </w:rPr>
  </w:style>
  <w:style w:type="paragraph" w:styleId="Kop5">
    <w:name w:val="heading 5"/>
    <w:basedOn w:val="Standaard"/>
    <w:next w:val="Standaard"/>
    <w:link w:val="Kop5Char"/>
    <w:uiPriority w:val="9"/>
    <w:semiHidden/>
    <w:unhideWhenUsed/>
    <w:qFormat/>
    <w:rsid w:val="00C25A4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C25A4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25A4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25A4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25A4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75E58"/>
    <w:rPr>
      <w:rFonts w:asciiTheme="majorHAnsi" w:eastAsiaTheme="majorEastAsia" w:hAnsiTheme="majorHAnsi" w:cstheme="majorBidi"/>
      <w:color w:val="0F4761" w:themeColor="accent1" w:themeShade="BF"/>
      <w:sz w:val="40"/>
      <w:szCs w:val="40"/>
      <w:lang w:val="en-US"/>
    </w:rPr>
  </w:style>
  <w:style w:type="character" w:customStyle="1" w:styleId="Kop2Char">
    <w:name w:val="Kop 2 Char"/>
    <w:basedOn w:val="Standaardalinea-lettertype"/>
    <w:link w:val="Kop2"/>
    <w:uiPriority w:val="9"/>
    <w:rsid w:val="000C1DF0"/>
    <w:rPr>
      <w:rFonts w:asciiTheme="majorHAnsi" w:eastAsiaTheme="majorEastAsia" w:hAnsiTheme="majorHAnsi" w:cstheme="majorBidi"/>
      <w:color w:val="0F4761" w:themeColor="accent1" w:themeShade="BF"/>
      <w:sz w:val="36"/>
      <w:szCs w:val="32"/>
      <w:lang w:val="en-US"/>
    </w:rPr>
  </w:style>
  <w:style w:type="character" w:customStyle="1" w:styleId="Kop3Char">
    <w:name w:val="Kop 3 Char"/>
    <w:basedOn w:val="Standaardalinea-lettertype"/>
    <w:link w:val="Kop3"/>
    <w:uiPriority w:val="9"/>
    <w:rsid w:val="00067FEF"/>
    <w:rPr>
      <w:rFonts w:eastAsiaTheme="majorEastAsia" w:cstheme="majorBidi"/>
      <w:color w:val="0F4761" w:themeColor="accent1" w:themeShade="BF"/>
      <w:sz w:val="32"/>
      <w:szCs w:val="28"/>
      <w:lang w:val="en-US"/>
    </w:rPr>
  </w:style>
  <w:style w:type="character" w:customStyle="1" w:styleId="Kop4Char">
    <w:name w:val="Kop 4 Char"/>
    <w:basedOn w:val="Standaardalinea-lettertype"/>
    <w:link w:val="Kop4"/>
    <w:uiPriority w:val="9"/>
    <w:rsid w:val="00444740"/>
    <w:rPr>
      <w:rFonts w:eastAsiaTheme="majorEastAsia" w:cstheme="majorBidi"/>
      <w:iCs/>
      <w:color w:val="0F4761" w:themeColor="accent1" w:themeShade="BF"/>
      <w:sz w:val="28"/>
      <w:lang w:val="en-US"/>
    </w:rPr>
  </w:style>
  <w:style w:type="character" w:customStyle="1" w:styleId="Kop5Char">
    <w:name w:val="Kop 5 Char"/>
    <w:basedOn w:val="Standaardalinea-lettertype"/>
    <w:link w:val="Kop5"/>
    <w:uiPriority w:val="9"/>
    <w:semiHidden/>
    <w:rsid w:val="00C25A42"/>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C25A4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25A4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25A4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25A42"/>
    <w:rPr>
      <w:rFonts w:eastAsiaTheme="majorEastAsia" w:cstheme="majorBidi"/>
      <w:color w:val="272727" w:themeColor="text1" w:themeTint="D8"/>
    </w:rPr>
  </w:style>
  <w:style w:type="paragraph" w:styleId="Titel">
    <w:name w:val="Title"/>
    <w:basedOn w:val="Standaard"/>
    <w:next w:val="Standaard"/>
    <w:link w:val="TitelChar"/>
    <w:uiPriority w:val="10"/>
    <w:qFormat/>
    <w:rsid w:val="00C25A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25A4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25A4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25A4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C25A4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25A42"/>
    <w:rPr>
      <w:i/>
      <w:iCs/>
      <w:color w:val="404040" w:themeColor="text1" w:themeTint="BF"/>
    </w:rPr>
  </w:style>
  <w:style w:type="paragraph" w:styleId="Lijstalinea">
    <w:name w:val="List Paragraph"/>
    <w:basedOn w:val="Standaard"/>
    <w:uiPriority w:val="34"/>
    <w:qFormat/>
    <w:rsid w:val="00C25A42"/>
    <w:pPr>
      <w:ind w:left="720"/>
      <w:contextualSpacing/>
    </w:pPr>
  </w:style>
  <w:style w:type="character" w:styleId="Intensievebenadrukking">
    <w:name w:val="Intense Emphasis"/>
    <w:basedOn w:val="Standaardalinea-lettertype"/>
    <w:uiPriority w:val="21"/>
    <w:qFormat/>
    <w:rsid w:val="00C25A42"/>
    <w:rPr>
      <w:i/>
      <w:iCs/>
      <w:color w:val="0F4761" w:themeColor="accent1" w:themeShade="BF"/>
    </w:rPr>
  </w:style>
  <w:style w:type="paragraph" w:styleId="Duidelijkcitaat">
    <w:name w:val="Intense Quote"/>
    <w:basedOn w:val="Standaard"/>
    <w:next w:val="Standaard"/>
    <w:link w:val="DuidelijkcitaatChar"/>
    <w:uiPriority w:val="30"/>
    <w:qFormat/>
    <w:rsid w:val="00C25A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C25A42"/>
    <w:rPr>
      <w:i/>
      <w:iCs/>
      <w:color w:val="0F4761" w:themeColor="accent1" w:themeShade="BF"/>
    </w:rPr>
  </w:style>
  <w:style w:type="character" w:styleId="Intensieveverwijzing">
    <w:name w:val="Intense Reference"/>
    <w:basedOn w:val="Standaardalinea-lettertype"/>
    <w:uiPriority w:val="32"/>
    <w:qFormat/>
    <w:rsid w:val="00C25A42"/>
    <w:rPr>
      <w:b/>
      <w:bCs/>
      <w:smallCaps/>
      <w:color w:val="0F4761" w:themeColor="accent1" w:themeShade="BF"/>
      <w:spacing w:val="5"/>
    </w:rPr>
  </w:style>
  <w:style w:type="table" w:styleId="Tabelraster">
    <w:name w:val="Table Grid"/>
    <w:basedOn w:val="Standaardtabel"/>
    <w:uiPriority w:val="39"/>
    <w:rsid w:val="00B476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erwijzingopmerking">
    <w:name w:val="annotation reference"/>
    <w:basedOn w:val="Standaardalinea-lettertype"/>
    <w:uiPriority w:val="99"/>
    <w:semiHidden/>
    <w:unhideWhenUsed/>
    <w:rsid w:val="00927338"/>
    <w:rPr>
      <w:sz w:val="16"/>
      <w:szCs w:val="16"/>
    </w:rPr>
  </w:style>
  <w:style w:type="paragraph" w:styleId="Tekstopmerking">
    <w:name w:val="annotation text"/>
    <w:basedOn w:val="Standaard"/>
    <w:link w:val="TekstopmerkingChar"/>
    <w:uiPriority w:val="99"/>
    <w:unhideWhenUsed/>
    <w:rsid w:val="00927338"/>
    <w:pPr>
      <w:spacing w:line="240" w:lineRule="auto"/>
    </w:pPr>
    <w:rPr>
      <w:sz w:val="20"/>
      <w:szCs w:val="20"/>
    </w:rPr>
  </w:style>
  <w:style w:type="character" w:customStyle="1" w:styleId="TekstopmerkingChar">
    <w:name w:val="Tekst opmerking Char"/>
    <w:basedOn w:val="Standaardalinea-lettertype"/>
    <w:link w:val="Tekstopmerking"/>
    <w:uiPriority w:val="99"/>
    <w:rsid w:val="00927338"/>
    <w:rPr>
      <w:sz w:val="20"/>
      <w:szCs w:val="20"/>
      <w:lang w:val="en-US"/>
    </w:rPr>
  </w:style>
  <w:style w:type="paragraph" w:styleId="Onderwerpvanopmerking">
    <w:name w:val="annotation subject"/>
    <w:basedOn w:val="Tekstopmerking"/>
    <w:next w:val="Tekstopmerking"/>
    <w:link w:val="OnderwerpvanopmerkingChar"/>
    <w:uiPriority w:val="99"/>
    <w:semiHidden/>
    <w:unhideWhenUsed/>
    <w:rsid w:val="00927338"/>
    <w:rPr>
      <w:b/>
      <w:bCs/>
    </w:rPr>
  </w:style>
  <w:style w:type="character" w:customStyle="1" w:styleId="OnderwerpvanopmerkingChar">
    <w:name w:val="Onderwerp van opmerking Char"/>
    <w:basedOn w:val="TekstopmerkingChar"/>
    <w:link w:val="Onderwerpvanopmerking"/>
    <w:uiPriority w:val="99"/>
    <w:semiHidden/>
    <w:rsid w:val="00927338"/>
    <w:rPr>
      <w:b/>
      <w:bCs/>
      <w:sz w:val="20"/>
      <w:szCs w:val="20"/>
      <w:lang w:val="en-US"/>
    </w:rPr>
  </w:style>
  <w:style w:type="paragraph" w:styleId="Koptekst">
    <w:name w:val="header"/>
    <w:basedOn w:val="Standaard"/>
    <w:link w:val="KoptekstChar"/>
    <w:uiPriority w:val="99"/>
    <w:unhideWhenUsed/>
    <w:rsid w:val="003972E9"/>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3972E9"/>
    <w:rPr>
      <w:lang w:val="en-US"/>
    </w:rPr>
  </w:style>
  <w:style w:type="paragraph" w:styleId="Voettekst">
    <w:name w:val="footer"/>
    <w:basedOn w:val="Standaard"/>
    <w:link w:val="VoettekstChar"/>
    <w:uiPriority w:val="99"/>
    <w:unhideWhenUsed/>
    <w:rsid w:val="003972E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3972E9"/>
    <w:rPr>
      <w:lang w:val="en-US"/>
    </w:rPr>
  </w:style>
  <w:style w:type="paragraph" w:styleId="Kopvaninhoudsopgave">
    <w:name w:val="TOC Heading"/>
    <w:basedOn w:val="Kop1"/>
    <w:next w:val="Standaard"/>
    <w:uiPriority w:val="39"/>
    <w:unhideWhenUsed/>
    <w:qFormat/>
    <w:rsid w:val="001E7ED4"/>
    <w:pPr>
      <w:spacing w:before="240" w:after="0"/>
      <w:outlineLvl w:val="9"/>
    </w:pPr>
    <w:rPr>
      <w:kern w:val="0"/>
      <w:sz w:val="32"/>
      <w:szCs w:val="32"/>
      <w:lang w:val="nl-NL" w:eastAsia="nl-NL"/>
      <w14:ligatures w14:val="none"/>
    </w:rPr>
  </w:style>
  <w:style w:type="paragraph" w:styleId="Inhopg1">
    <w:name w:val="toc 1"/>
    <w:basedOn w:val="Standaard"/>
    <w:next w:val="Standaard"/>
    <w:autoRedefine/>
    <w:uiPriority w:val="39"/>
    <w:unhideWhenUsed/>
    <w:rsid w:val="001E7ED4"/>
    <w:pPr>
      <w:tabs>
        <w:tab w:val="right" w:leader="dot" w:pos="10054"/>
      </w:tabs>
      <w:spacing w:after="100"/>
    </w:pPr>
    <w:rPr>
      <w:b/>
      <w:bCs/>
      <w:noProof/>
    </w:rPr>
  </w:style>
  <w:style w:type="paragraph" w:styleId="Inhopg2">
    <w:name w:val="toc 2"/>
    <w:basedOn w:val="Standaard"/>
    <w:next w:val="Standaard"/>
    <w:autoRedefine/>
    <w:uiPriority w:val="39"/>
    <w:unhideWhenUsed/>
    <w:rsid w:val="001E7ED4"/>
    <w:pPr>
      <w:spacing w:after="100"/>
      <w:ind w:left="220"/>
    </w:pPr>
  </w:style>
  <w:style w:type="paragraph" w:styleId="Inhopg3">
    <w:name w:val="toc 3"/>
    <w:basedOn w:val="Standaard"/>
    <w:next w:val="Standaard"/>
    <w:autoRedefine/>
    <w:uiPriority w:val="39"/>
    <w:unhideWhenUsed/>
    <w:rsid w:val="001E7ED4"/>
    <w:pPr>
      <w:spacing w:after="100"/>
      <w:ind w:left="440"/>
    </w:pPr>
  </w:style>
  <w:style w:type="character" w:styleId="Hyperlink">
    <w:name w:val="Hyperlink"/>
    <w:basedOn w:val="Standaardalinea-lettertype"/>
    <w:uiPriority w:val="99"/>
    <w:unhideWhenUsed/>
    <w:rsid w:val="001E7ED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812B67-646C-4C84-8B16-BE2EA338E3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650</TotalTime>
  <Pages>1</Pages>
  <Words>555</Words>
  <Characters>3053</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Onno Janssen</dc:creator>
  <cp:keywords/>
  <dc:description/>
  <cp:lastModifiedBy>Onno Janssen</cp:lastModifiedBy>
  <cp:revision>18</cp:revision>
  <dcterms:created xsi:type="dcterms:W3CDTF">2026-04-23T10:13:00Z</dcterms:created>
  <dcterms:modified xsi:type="dcterms:W3CDTF">2026-05-07T13:22:00Z</dcterms:modified>
</cp:coreProperties>
</file>