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29228" w14:textId="323BC7CC" w:rsidR="00C53F01" w:rsidRPr="00D937A2" w:rsidRDefault="00BB151A" w:rsidP="00C53F01">
      <w:pPr>
        <w:rPr>
          <w:b/>
        </w:rPr>
      </w:pPr>
      <w:r>
        <w:rPr>
          <w:b/>
        </w:rPr>
        <w:t xml:space="preserve">Axiom template for </w:t>
      </w:r>
      <w:r w:rsidR="00CE1F94">
        <w:rPr>
          <w:b/>
        </w:rPr>
        <w:t>missing tooth</w:t>
      </w:r>
      <w:r w:rsidR="00CB14BF">
        <w:rPr>
          <w:b/>
        </w:rPr>
        <w:t xml:space="preserve"> findings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5A0D5F94" w:rsidR="00C53F01" w:rsidRDefault="005F2FF3" w:rsidP="00C53F01">
      <w:pPr>
        <w:rPr>
          <w:b/>
        </w:rPr>
      </w:pPr>
      <w:r>
        <w:rPr>
          <w:b/>
        </w:rPr>
        <w:t>- Declare</w:t>
      </w:r>
      <w:r w:rsidR="00C53F01" w:rsidRPr="00AE0903">
        <w:rPr>
          <w:b/>
        </w:rPr>
        <w:t xml:space="preserve"> entities:</w:t>
      </w:r>
    </w:p>
    <w:p w14:paraId="6FE09614" w14:textId="1DE2605F" w:rsidR="00C53F01" w:rsidRPr="008B2C74" w:rsidRDefault="008E3754" w:rsidP="00C53F01">
      <w:bookmarkStart w:id="0" w:name="_GoBack"/>
      <w:bookmarkEnd w:id="0"/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7AC39CEB" w14:textId="5395871D" w:rsidR="005B007D" w:rsidRDefault="005B007D" w:rsidP="00C53F01"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</w:t>
      </w:r>
      <w:r w:rsidRPr="009F7C29">
        <w:t>Secondary Dentition</w:t>
      </w:r>
    </w:p>
    <w:p w14:paraId="5661FE92" w14:textId="30CF3E95" w:rsidR="005D091E" w:rsidRPr="00CE1F94" w:rsidRDefault="005D091E" w:rsidP="005F2FF3">
      <w:pPr>
        <w:rPr>
          <w:color w:val="FF0000"/>
        </w:rPr>
      </w:pPr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 w:rsidR="007739EA">
        <w:t>:Missing Tooth</w:t>
      </w:r>
      <w:r>
        <w:t xml:space="preserve"> Finding</w:t>
      </w:r>
      <w:r w:rsidR="002763F8">
        <w:t xml:space="preserve"> **</w:t>
      </w:r>
      <w:r>
        <w:t xml:space="preserve"> </w:t>
      </w:r>
      <w:r>
        <w:rPr>
          <w:color w:val="FF0000"/>
        </w:rPr>
        <w:t># need to define</w:t>
      </w:r>
      <w:r w:rsidRPr="005D091E">
        <w:rPr>
          <w:color w:val="FF0000"/>
        </w:rPr>
        <w:t xml:space="preserve"> </w:t>
      </w:r>
      <w:proofErr w:type="spellStart"/>
      <w:r w:rsidRPr="005D091E">
        <w:rPr>
          <w:color w:val="FF0000"/>
        </w:rPr>
        <w:t>uri</w:t>
      </w:r>
      <w:proofErr w:type="spellEnd"/>
      <w:r w:rsidRPr="005D091E">
        <w:rPr>
          <w:color w:val="FF0000"/>
        </w:rPr>
        <w:t xml:space="preserve"> schema for </w:t>
      </w:r>
      <w:r w:rsidR="00CE1F94">
        <w:rPr>
          <w:color w:val="FF0000"/>
        </w:rPr>
        <w:t xml:space="preserve">missing </w:t>
      </w:r>
    </w:p>
    <w:p w14:paraId="0A85D54D" w14:textId="112231F4" w:rsidR="00C53F01" w:rsidRPr="00F80500" w:rsidRDefault="00EB6B45" w:rsidP="00C53F01">
      <w:r>
        <w:rPr>
          <w:i/>
        </w:rPr>
        <w:t xml:space="preserve">                                                                               </w:t>
      </w:r>
      <w:r w:rsidR="002763F8">
        <w:rPr>
          <w:i/>
        </w:rPr>
        <w:t xml:space="preserve">    </w:t>
      </w:r>
      <w:r w:rsidR="005D091E">
        <w:rPr>
          <w:color w:val="FF0000"/>
        </w:rPr>
        <w:t xml:space="preserve"># </w:t>
      </w:r>
      <w:r w:rsidR="00CE1F94">
        <w:rPr>
          <w:color w:val="FF0000"/>
        </w:rPr>
        <w:t>tooth findings</w:t>
      </w:r>
      <w:r w:rsidR="002763F8">
        <w:rPr>
          <w:color w:val="FF0000"/>
        </w:rPr>
        <w:t xml:space="preserve">; </w:t>
      </w:r>
      <w:r w:rsidR="00291919">
        <w:rPr>
          <w:color w:val="FF0000"/>
        </w:rPr>
        <w:t>post on the GitHub</w:t>
      </w:r>
    </w:p>
    <w:p w14:paraId="68FF3F96" w14:textId="7BC1C96E" w:rsidR="00415951" w:rsidRDefault="00415951" w:rsidP="00415951">
      <w:pPr>
        <w:rPr>
          <w:b/>
        </w:rPr>
      </w:pPr>
      <w:r>
        <w:rPr>
          <w:b/>
        </w:rPr>
        <w:t>- Relate entit</w:t>
      </w:r>
      <w:r w:rsidR="006C0301">
        <w:rPr>
          <w:b/>
        </w:rPr>
        <w:t>i</w:t>
      </w:r>
      <w:r>
        <w:rPr>
          <w:b/>
        </w:rPr>
        <w:t>es</w:t>
      </w:r>
    </w:p>
    <w:p w14:paraId="233758D4" w14:textId="608ACE7E" w:rsidR="00415951" w:rsidRDefault="00415951" w:rsidP="00415951">
      <w:pPr>
        <w:rPr>
          <w:i/>
        </w:rPr>
      </w:pPr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r>
        <w:rPr>
          <w:b/>
        </w:rPr>
        <w:t>is about</w:t>
      </w:r>
      <w:r w:rsidR="00825D63">
        <w:rPr>
          <w:i/>
        </w:rPr>
        <w:t xml:space="preserve"> :dentition</w:t>
      </w:r>
    </w:p>
    <w:p w14:paraId="2F61387D" w14:textId="64B42071" w:rsidR="0074529D" w:rsidRDefault="0074529D" w:rsidP="00415951">
      <w:pPr>
        <w:rPr>
          <w:i/>
        </w:rPr>
      </w:pPr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r>
        <w:rPr>
          <w:b/>
        </w:rPr>
        <w:t xml:space="preserve">part of </w:t>
      </w:r>
      <w:r>
        <w:rPr>
          <w:i/>
        </w:rPr>
        <w:t>:patient</w:t>
      </w:r>
    </w:p>
    <w:p w14:paraId="19336EED" w14:textId="77777777" w:rsidR="0074529D" w:rsidRDefault="0074529D" w:rsidP="0074529D"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r>
        <w:rPr>
          <w:b/>
        </w:rPr>
        <w:t xml:space="preserve">missing tooth number </w:t>
      </w:r>
      <w:r>
        <w:t>&lt;</w:t>
      </w:r>
      <w:proofErr w:type="spellStart"/>
      <w:r>
        <w:t>xsd:string</w:t>
      </w:r>
      <w:proofErr w:type="spellEnd"/>
      <w:r>
        <w:t>&gt; ## takes values 1 – 32</w:t>
      </w:r>
    </w:p>
    <w:p w14:paraId="13C789D4" w14:textId="77777777" w:rsidR="00415951" w:rsidRDefault="00415951" w:rsidP="00C53F01">
      <w:pPr>
        <w:rPr>
          <w:i/>
        </w:rPr>
      </w:pPr>
    </w:p>
    <w:p w14:paraId="34D26C93" w14:textId="5952D7B1" w:rsidR="00271765" w:rsidRPr="00271765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031E61">
        <w:rPr>
          <w:b/>
        </w:rPr>
        <w:t>clare evaluation</w:t>
      </w:r>
      <w:r w:rsidR="007B17FC">
        <w:rPr>
          <w:b/>
        </w:rPr>
        <w:t xml:space="preserve">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31782A23" w14:textId="77777777" w:rsidR="00FD0380" w:rsidRDefault="00271765" w:rsidP="00C53F01">
      <w:r>
        <w:t xml:space="preserve">## In </w:t>
      </w:r>
      <w:proofErr w:type="spellStart"/>
      <w:r>
        <w:t>Eaglesoft</w:t>
      </w:r>
      <w:proofErr w:type="spellEnd"/>
      <w:r>
        <w:t>, all we know is the date the condition is entered</w:t>
      </w:r>
      <w:r w:rsidR="00FD0380">
        <w:t xml:space="preserve"> (i.e. </w:t>
      </w:r>
      <w:proofErr w:type="spellStart"/>
      <w:r w:rsidR="00FD0380">
        <w:t>date_entered</w:t>
      </w:r>
      <w:proofErr w:type="spellEnd"/>
      <w:r w:rsidR="00FD0380">
        <w:t>)</w:t>
      </w:r>
      <w:r>
        <w:t xml:space="preserve">. </w:t>
      </w:r>
    </w:p>
    <w:p w14:paraId="6A867566" w14:textId="77777777" w:rsidR="00FD0380" w:rsidRDefault="00FD0380" w:rsidP="00C53F01">
      <w:r>
        <w:t xml:space="preserve">## </w:t>
      </w:r>
      <w:r w:rsidR="00271765">
        <w:t xml:space="preserve">We do </w:t>
      </w:r>
      <w:r w:rsidR="00271765" w:rsidRPr="00F80500">
        <w:rPr>
          <w:b/>
        </w:rPr>
        <w:t>not</w:t>
      </w:r>
      <w:r w:rsidR="00271765">
        <w:t xml:space="preserve"> have a</w:t>
      </w:r>
      <w:r>
        <w:t xml:space="preserve"> </w:t>
      </w:r>
      <w:r w:rsidR="00271765">
        <w:t xml:space="preserve">specific oral evaluation record to match up with the condition. </w:t>
      </w:r>
    </w:p>
    <w:p w14:paraId="2DDE2361" w14:textId="7588BF04" w:rsidR="00271765" w:rsidRPr="00271765" w:rsidRDefault="00FD0380" w:rsidP="00C53F01">
      <w:r>
        <w:t xml:space="preserve">## </w:t>
      </w:r>
      <w:r w:rsidR="00271765">
        <w:t>So, use the</w:t>
      </w:r>
      <w:r>
        <w:t xml:space="preserve"> </w:t>
      </w:r>
      <w:r w:rsidR="00271765">
        <w:t xml:space="preserve">general </w:t>
      </w:r>
      <w:proofErr w:type="gramStart"/>
      <w:r w:rsidR="00271765">
        <w:t>class :Oral</w:t>
      </w:r>
      <w:proofErr w:type="gramEnd"/>
      <w:r w:rsidR="00271765">
        <w:t xml:space="preserve"> Evaluation for the </w:t>
      </w:r>
      <w:r w:rsidR="00271765">
        <w:rPr>
          <w:i/>
        </w:rPr>
        <w:t>:evaluation</w:t>
      </w:r>
      <w:r w:rsidR="00271765">
        <w:t>.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292613CD" w:rsidR="00C53F01" w:rsidRDefault="008E3754" w:rsidP="00C53F01">
      <w:proofErr w:type="gramStart"/>
      <w:r>
        <w:rPr>
          <w:i/>
        </w:rPr>
        <w:t>:</w:t>
      </w:r>
      <w:r w:rsidR="00031E61">
        <w:rPr>
          <w:i/>
        </w:rPr>
        <w:t>evaluation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121CF">
        <w:t>Oral Evaluation</w:t>
      </w:r>
    </w:p>
    <w:p w14:paraId="25531DBF" w14:textId="5ACBCF65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1F3ADC">
        <w:rPr>
          <w:i/>
        </w:rPr>
        <w:t>evaluation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57E04A94" w:rsidR="00C53F01" w:rsidRDefault="008E3754" w:rsidP="00C53F01">
      <w:proofErr w:type="gramStart"/>
      <w:r>
        <w:rPr>
          <w:i/>
        </w:rPr>
        <w:t>:</w:t>
      </w:r>
      <w:r w:rsidR="006B7F98">
        <w:rPr>
          <w:i/>
        </w:rPr>
        <w:t>evaluation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</w:t>
      </w:r>
    </w:p>
    <w:p w14:paraId="0B8FBE7A" w14:textId="5299F764" w:rsidR="006B7F98" w:rsidRPr="00BA7E35" w:rsidRDefault="006B7F98" w:rsidP="00C53F01">
      <w:proofErr w:type="gramStart"/>
      <w:r>
        <w:rPr>
          <w:i/>
        </w:rPr>
        <w:t>:finding</w:t>
      </w:r>
      <w:proofErr w:type="gramEnd"/>
      <w:r>
        <w:rPr>
          <w:i/>
        </w:rPr>
        <w:t xml:space="preserve"> </w:t>
      </w:r>
      <w:r>
        <w:rPr>
          <w:b/>
        </w:rPr>
        <w:t xml:space="preserve">occurrence date </w:t>
      </w:r>
      <w:r>
        <w:t>&lt;</w:t>
      </w:r>
      <w:proofErr w:type="spellStart"/>
      <w:r>
        <w:t>xsd:dateTime</w:t>
      </w:r>
      <w:proofErr w:type="spellEnd"/>
      <w:r>
        <w:t xml:space="preserve">&gt; </w:t>
      </w:r>
    </w:p>
    <w:p w14:paraId="305F6B85" w14:textId="77777777" w:rsidR="00415951" w:rsidRDefault="00415951" w:rsidP="00C53F01">
      <w:pPr>
        <w:rPr>
          <w:i/>
        </w:rPr>
      </w:pPr>
    </w:p>
    <w:p w14:paraId="4EEBD261" w14:textId="77777777" w:rsidR="00536B8D" w:rsidRDefault="00536B8D" w:rsidP="00536B8D">
      <w:pPr>
        <w:rPr>
          <w:b/>
        </w:rPr>
      </w:pPr>
      <w:r>
        <w:rPr>
          <w:b/>
        </w:rPr>
        <w:t>- Specify the tooth is not part of the dentition and relate to patient</w:t>
      </w:r>
    </w:p>
    <w:p w14:paraId="47F2B937" w14:textId="77777777" w:rsidR="00536B8D" w:rsidRDefault="00536B8D" w:rsidP="00536B8D">
      <w:r>
        <w:t xml:space="preserve">## These examples of Turtle use an anonymous individual to make a negative </w:t>
      </w:r>
    </w:p>
    <w:p w14:paraId="28994CBB" w14:textId="77777777" w:rsidR="005360C8" w:rsidRDefault="00536B8D" w:rsidP="00536B8D">
      <w:r>
        <w:t xml:space="preserve">## property assertion </w:t>
      </w:r>
      <w:proofErr w:type="gramStart"/>
      <w:r>
        <w:t>specifying  that</w:t>
      </w:r>
      <w:proofErr w:type="gramEnd"/>
      <w:r>
        <w:t xml:space="preserve"> the instance of</w:t>
      </w:r>
      <w:r w:rsidR="003547A9">
        <w:t xml:space="preserve"> :</w:t>
      </w:r>
      <w:r w:rsidR="003547A9">
        <w:rPr>
          <w:i/>
        </w:rPr>
        <w:t>dentition</w:t>
      </w:r>
      <w:r w:rsidR="003547A9">
        <w:t xml:space="preserve"> does not have some </w:t>
      </w:r>
    </w:p>
    <w:p w14:paraId="6DAE2E15" w14:textId="77777777" w:rsidR="005360C8" w:rsidRDefault="005360C8" w:rsidP="00536B8D">
      <w:r>
        <w:t xml:space="preserve">## </w:t>
      </w:r>
      <w:r w:rsidR="003547A9">
        <w:t xml:space="preserve">instance of type Tooth as one its parts. This is different than the tooth extraction </w:t>
      </w:r>
    </w:p>
    <w:p w14:paraId="51A7A2C3" w14:textId="77777777" w:rsidR="005360C8" w:rsidRDefault="005360C8" w:rsidP="00536B8D">
      <w:r>
        <w:t xml:space="preserve">## </w:t>
      </w:r>
      <w:r w:rsidR="003547A9">
        <w:t xml:space="preserve">procedure in that we do have a record of a particular tooth being removed from </w:t>
      </w:r>
    </w:p>
    <w:p w14:paraId="4BA137DD" w14:textId="1CE95853" w:rsidR="00536B8D" w:rsidRDefault="005360C8" w:rsidP="00536B8D">
      <w:r>
        <w:t xml:space="preserve">## </w:t>
      </w:r>
      <w:r w:rsidR="003547A9">
        <w:t>the patient’s mouth.</w:t>
      </w:r>
      <w:r w:rsidR="00536B8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36B8D" w14:paraId="245544EB" w14:textId="77777777" w:rsidTr="00720157">
        <w:tc>
          <w:tcPr>
            <w:tcW w:w="4428" w:type="dxa"/>
          </w:tcPr>
          <w:p w14:paraId="02E8FDD8" w14:textId="77777777" w:rsidR="00536B8D" w:rsidRDefault="00536B8D" w:rsidP="00720157">
            <w:r>
              <w:t>[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owl:NegativePropertyAssertion</w:t>
            </w:r>
            <w:proofErr w:type="spellEnd"/>
            <w:proofErr w:type="gramEnd"/>
            <w:r>
              <w:t xml:space="preserve"> ;</w:t>
            </w:r>
          </w:p>
          <w:p w14:paraId="3673ACAC" w14:textId="6EFADE20" w:rsidR="00E7596F" w:rsidRDefault="00E7596F" w:rsidP="00720157">
            <w:r>
              <w:t xml:space="preserve">    </w:t>
            </w:r>
            <w:proofErr w:type="spellStart"/>
            <w:proofErr w:type="gramStart"/>
            <w:r>
              <w:t>owl:sourceIndividual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:dentition</w:t>
            </w:r>
            <w:r>
              <w:t xml:space="preserve"> ;</w:t>
            </w:r>
          </w:p>
          <w:p w14:paraId="386F375E" w14:textId="3E5A012F" w:rsidR="00536B8D" w:rsidRDefault="00E7596F" w:rsidP="00720157">
            <w:r>
              <w:t xml:space="preserve">    </w:t>
            </w:r>
            <w:proofErr w:type="spellStart"/>
            <w:proofErr w:type="gramStart"/>
            <w:r>
              <w:t>owl:assertionProperty</w:t>
            </w:r>
            <w:proofErr w:type="spellEnd"/>
            <w:proofErr w:type="gramEnd"/>
            <w:r>
              <w:t xml:space="preserve"> </w:t>
            </w:r>
            <w:r>
              <w:rPr>
                <w:b/>
              </w:rPr>
              <w:t xml:space="preserve">has </w:t>
            </w:r>
            <w:r w:rsidR="00536B8D">
              <w:rPr>
                <w:b/>
              </w:rPr>
              <w:t>part</w:t>
            </w:r>
            <w:r w:rsidR="00536B8D">
              <w:t>;</w:t>
            </w:r>
          </w:p>
          <w:p w14:paraId="1DABDF3A" w14:textId="678B218E" w:rsidR="00536B8D" w:rsidRPr="00F54C5D" w:rsidRDefault="00536B8D" w:rsidP="00720157">
            <w:pPr>
              <w:rPr>
                <w:i/>
              </w:rPr>
            </w:pPr>
            <w:r>
              <w:t xml:space="preserve">    </w:t>
            </w:r>
            <w:proofErr w:type="spellStart"/>
            <w:proofErr w:type="gramStart"/>
            <w:r>
              <w:t>owl:targetIndividual</w:t>
            </w:r>
            <w:proofErr w:type="spellEnd"/>
            <w:proofErr w:type="gramEnd"/>
            <w:r>
              <w:t xml:space="preserve"> </w:t>
            </w:r>
            <w:r w:rsidR="00E7596F">
              <w:t>[a Tooth**]</w:t>
            </w:r>
            <w:r>
              <w:t>] .</w:t>
            </w:r>
          </w:p>
        </w:tc>
        <w:tc>
          <w:tcPr>
            <w:tcW w:w="4428" w:type="dxa"/>
          </w:tcPr>
          <w:p w14:paraId="659F71E2" w14:textId="77777777" w:rsidR="00536B8D" w:rsidRDefault="00536B8D" w:rsidP="00720157">
            <w:r>
              <w:t xml:space="preserve">[]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owl:NegativePropertyAssertion</w:t>
            </w:r>
            <w:proofErr w:type="spellEnd"/>
            <w:proofErr w:type="gramEnd"/>
            <w:r>
              <w:t xml:space="preserve"> ;</w:t>
            </w:r>
          </w:p>
          <w:p w14:paraId="03DF2371" w14:textId="77777777" w:rsidR="00F56769" w:rsidRDefault="00536B8D" w:rsidP="00F56769">
            <w:r>
              <w:t xml:space="preserve">    </w:t>
            </w:r>
            <w:proofErr w:type="spellStart"/>
            <w:proofErr w:type="gramStart"/>
            <w:r w:rsidR="00F56769">
              <w:t>owl:sourceIndividual</w:t>
            </w:r>
            <w:proofErr w:type="spellEnd"/>
            <w:proofErr w:type="gramEnd"/>
            <w:r w:rsidR="00F56769">
              <w:t xml:space="preserve"> </w:t>
            </w:r>
            <w:r w:rsidR="00F56769">
              <w:rPr>
                <w:i/>
              </w:rPr>
              <w:t>:dentition</w:t>
            </w:r>
            <w:r w:rsidR="00F56769">
              <w:t xml:space="preserve"> ;</w:t>
            </w:r>
          </w:p>
          <w:p w14:paraId="225F4F0A" w14:textId="77777777" w:rsidR="00F56769" w:rsidRDefault="00F56769" w:rsidP="00F56769">
            <w:r>
              <w:t xml:space="preserve">    </w:t>
            </w:r>
            <w:proofErr w:type="spellStart"/>
            <w:proofErr w:type="gramStart"/>
            <w:r>
              <w:t>owl:assertionProperty</w:t>
            </w:r>
            <w:proofErr w:type="spellEnd"/>
            <w:proofErr w:type="gramEnd"/>
            <w:r>
              <w:t xml:space="preserve"> </w:t>
            </w:r>
            <w:r>
              <w:rPr>
                <w:b/>
              </w:rPr>
              <w:t>has part</w:t>
            </w:r>
            <w:r>
              <w:t>;</w:t>
            </w:r>
          </w:p>
          <w:p w14:paraId="0AB6DD52" w14:textId="58019A2D" w:rsidR="00536B8D" w:rsidRDefault="00F56769" w:rsidP="00F56769">
            <w:r>
              <w:t xml:space="preserve">    </w:t>
            </w:r>
            <w:proofErr w:type="spellStart"/>
            <w:proofErr w:type="gramStart"/>
            <w:r>
              <w:t>owl:targetIndividual</w:t>
            </w:r>
            <w:proofErr w:type="spellEnd"/>
            <w:proofErr w:type="gramEnd"/>
            <w:r>
              <w:t xml:space="preserve"> [a Tooth**] .</w:t>
            </w:r>
          </w:p>
        </w:tc>
      </w:tr>
    </w:tbl>
    <w:p w14:paraId="09A30B0E" w14:textId="77777777" w:rsidR="00536B8D" w:rsidRPr="00A77600" w:rsidRDefault="00536B8D" w:rsidP="00C53F01">
      <w:pPr>
        <w:rPr>
          <w:i/>
        </w:rPr>
      </w:pPr>
    </w:p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446698AB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r w:rsidR="008E5DD2">
        <w:rPr>
          <w:i/>
        </w:rPr>
        <w:t>evaluation</w:t>
      </w:r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</w:t>
      </w:r>
      <w:proofErr w:type="gramStart"/>
      <w:r w:rsidR="00AC048A">
        <w:rPr>
          <w:b/>
        </w:rPr>
        <w:t>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proofErr w:type="gramEnd"/>
      <w:r w:rsidR="00AC048A">
        <w:rPr>
          <w:i/>
        </w:rPr>
        <w:t>provider</w:t>
      </w:r>
    </w:p>
    <w:p w14:paraId="2BCD4AD2" w14:textId="3EA074EC" w:rsidR="00C53F01" w:rsidRDefault="008E3754" w:rsidP="00C53F01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r w:rsidR="008E5DD2">
        <w:rPr>
          <w:i/>
        </w:rPr>
        <w:t>evaluation</w:t>
      </w:r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</w:t>
      </w:r>
      <w:proofErr w:type="gramStart"/>
      <w:r w:rsidR="00C53F01">
        <w:rPr>
          <w:b/>
        </w:rPr>
        <w:t>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proofErr w:type="gramEnd"/>
      <w:r w:rsidR="00DB1436">
        <w:rPr>
          <w:i/>
        </w:rPr>
        <w:t>patient</w:t>
      </w:r>
    </w:p>
    <w:p w14:paraId="790C0F90" w14:textId="22D6E67F" w:rsidR="00031E61" w:rsidRPr="00031E61" w:rsidRDefault="00031E61" w:rsidP="00C53F01">
      <w:pPr>
        <w:rPr>
          <w:i/>
        </w:rPr>
      </w:pPr>
      <w:proofErr w:type="gramStart"/>
      <w:r>
        <w:rPr>
          <w:i/>
        </w:rPr>
        <w:t>:evaluation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has_specified_output</w:t>
      </w:r>
      <w:proofErr w:type="spellEnd"/>
      <w:r>
        <w:rPr>
          <w:b/>
        </w:rPr>
        <w:t xml:space="preserve"> </w:t>
      </w:r>
      <w:r>
        <w:rPr>
          <w:i/>
        </w:rPr>
        <w:t>:finding</w:t>
      </w:r>
    </w:p>
    <w:p w14:paraId="030E1F78" w14:textId="77777777" w:rsidR="007444E6" w:rsidRDefault="007444E6"/>
    <w:p w14:paraId="2A9C27DD" w14:textId="77777777" w:rsidR="009D3E04" w:rsidRDefault="009D3E04" w:rsidP="009D3E04">
      <w:pPr>
        <w:rPr>
          <w:b/>
        </w:rPr>
      </w:pPr>
      <w:r>
        <w:rPr>
          <w:b/>
        </w:rPr>
        <w:t>- Add organization identifier annotation</w:t>
      </w:r>
    </w:p>
    <w:p w14:paraId="0C71B8E8" w14:textId="5823DE6D" w:rsidR="009D3E04" w:rsidRDefault="009D3E04" w:rsidP="009D3E04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1CF4C2A" w14:textId="54E5888F" w:rsidR="009D3E04" w:rsidRDefault="009D3E04" w:rsidP="009D3E04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8A99D5C" w14:textId="2047A0A1" w:rsidR="009D3E04" w:rsidRDefault="009D3E04" w:rsidP="009D3E04">
      <w:proofErr w:type="gramStart"/>
      <w:r>
        <w:rPr>
          <w:i/>
        </w:rPr>
        <w:lastRenderedPageBreak/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19CAF778" w14:textId="07595341" w:rsidR="00F46B60" w:rsidRPr="00F46B60" w:rsidRDefault="00F46B60" w:rsidP="009D3E04"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p w14:paraId="6E068B71" w14:textId="02D226DC" w:rsidR="009D3E04" w:rsidRDefault="007415E9" w:rsidP="009D3E04">
      <w:pPr>
        <w:rPr>
          <w:i/>
        </w:rPr>
      </w:pPr>
      <w:proofErr w:type="gramStart"/>
      <w:r>
        <w:rPr>
          <w:i/>
        </w:rPr>
        <w:t>:finding</w:t>
      </w:r>
      <w:proofErr w:type="gramEnd"/>
      <w:r w:rsidR="009D3E04">
        <w:rPr>
          <w:i/>
        </w:rPr>
        <w:t xml:space="preserve"> </w:t>
      </w:r>
      <w:r w:rsidR="009D3E04">
        <w:rPr>
          <w:b/>
        </w:rPr>
        <w:t xml:space="preserve">organization identifier </w:t>
      </w:r>
      <w:r w:rsidR="009D3E04">
        <w:t>“</w:t>
      </w:r>
      <w:r w:rsidR="003F3DB8">
        <w:rPr>
          <w:i/>
        </w:rPr>
        <w:t>ND</w:t>
      </w:r>
      <w:r w:rsidR="009D3E04">
        <w:rPr>
          <w:i/>
        </w:rPr>
        <w:t>P</w:t>
      </w:r>
      <w:r w:rsidR="003F3DB8">
        <w:rPr>
          <w:i/>
        </w:rPr>
        <w:t>B</w:t>
      </w:r>
      <w:r w:rsidR="009D3E04">
        <w:rPr>
          <w:i/>
        </w:rPr>
        <w:t>RN practice #</w:t>
      </w:r>
      <w:r w:rsidR="009D3E04">
        <w:t>”</w:t>
      </w:r>
    </w:p>
    <w:p w14:paraId="0F5AB2F1" w14:textId="109A7B12" w:rsidR="00332A8C" w:rsidRDefault="008E5DD2" w:rsidP="00C1330B">
      <w:proofErr w:type="gramStart"/>
      <w:r>
        <w:rPr>
          <w:i/>
        </w:rPr>
        <w:t>:evaluation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31E61"/>
    <w:rsid w:val="0003546C"/>
    <w:rsid w:val="00057895"/>
    <w:rsid w:val="00103FFD"/>
    <w:rsid w:val="0013022E"/>
    <w:rsid w:val="00164B5D"/>
    <w:rsid w:val="00167D9F"/>
    <w:rsid w:val="00173DEA"/>
    <w:rsid w:val="001A3982"/>
    <w:rsid w:val="001A6D5B"/>
    <w:rsid w:val="001C52E2"/>
    <w:rsid w:val="001F2465"/>
    <w:rsid w:val="001F3ADC"/>
    <w:rsid w:val="00226779"/>
    <w:rsid w:val="00243821"/>
    <w:rsid w:val="00271765"/>
    <w:rsid w:val="002763F8"/>
    <w:rsid w:val="00291919"/>
    <w:rsid w:val="0031468A"/>
    <w:rsid w:val="00332A8C"/>
    <w:rsid w:val="003547A9"/>
    <w:rsid w:val="00387453"/>
    <w:rsid w:val="003B5BB2"/>
    <w:rsid w:val="003F3DB8"/>
    <w:rsid w:val="00415951"/>
    <w:rsid w:val="004F613B"/>
    <w:rsid w:val="005360C8"/>
    <w:rsid w:val="00536B8D"/>
    <w:rsid w:val="00536C93"/>
    <w:rsid w:val="00537B9E"/>
    <w:rsid w:val="00584192"/>
    <w:rsid w:val="005B007D"/>
    <w:rsid w:val="005D091E"/>
    <w:rsid w:val="005F2FF3"/>
    <w:rsid w:val="0065721D"/>
    <w:rsid w:val="006B7F98"/>
    <w:rsid w:val="006C0301"/>
    <w:rsid w:val="006C74D0"/>
    <w:rsid w:val="006D4EF9"/>
    <w:rsid w:val="00740B8E"/>
    <w:rsid w:val="007415E9"/>
    <w:rsid w:val="007444E6"/>
    <w:rsid w:val="0074529D"/>
    <w:rsid w:val="00747CC9"/>
    <w:rsid w:val="007739EA"/>
    <w:rsid w:val="007A75A8"/>
    <w:rsid w:val="007B17FC"/>
    <w:rsid w:val="00825D63"/>
    <w:rsid w:val="00854A45"/>
    <w:rsid w:val="00864E40"/>
    <w:rsid w:val="00881263"/>
    <w:rsid w:val="008E3754"/>
    <w:rsid w:val="008E5DD2"/>
    <w:rsid w:val="00923640"/>
    <w:rsid w:val="00976068"/>
    <w:rsid w:val="009C72A5"/>
    <w:rsid w:val="009D3E04"/>
    <w:rsid w:val="00A14A47"/>
    <w:rsid w:val="00A343A1"/>
    <w:rsid w:val="00A50AF2"/>
    <w:rsid w:val="00A77600"/>
    <w:rsid w:val="00AC048A"/>
    <w:rsid w:val="00AE0903"/>
    <w:rsid w:val="00AF2F65"/>
    <w:rsid w:val="00B003D0"/>
    <w:rsid w:val="00B101E1"/>
    <w:rsid w:val="00B33EE8"/>
    <w:rsid w:val="00B5550F"/>
    <w:rsid w:val="00B635ED"/>
    <w:rsid w:val="00B649C6"/>
    <w:rsid w:val="00BB151A"/>
    <w:rsid w:val="00BC3F83"/>
    <w:rsid w:val="00BE0255"/>
    <w:rsid w:val="00C07AF6"/>
    <w:rsid w:val="00C121CF"/>
    <w:rsid w:val="00C1330B"/>
    <w:rsid w:val="00C13610"/>
    <w:rsid w:val="00C23AD7"/>
    <w:rsid w:val="00C53F01"/>
    <w:rsid w:val="00CB14BF"/>
    <w:rsid w:val="00CD54A8"/>
    <w:rsid w:val="00CE1F94"/>
    <w:rsid w:val="00CE5881"/>
    <w:rsid w:val="00D355BA"/>
    <w:rsid w:val="00D937A2"/>
    <w:rsid w:val="00DB1436"/>
    <w:rsid w:val="00DC1D7E"/>
    <w:rsid w:val="00DC7AA6"/>
    <w:rsid w:val="00E24786"/>
    <w:rsid w:val="00E67714"/>
    <w:rsid w:val="00E7596F"/>
    <w:rsid w:val="00EB6B45"/>
    <w:rsid w:val="00ED7AC1"/>
    <w:rsid w:val="00F1465A"/>
    <w:rsid w:val="00F46B60"/>
    <w:rsid w:val="00F56769"/>
    <w:rsid w:val="00F80500"/>
    <w:rsid w:val="00F86480"/>
    <w:rsid w:val="00FB6727"/>
    <w:rsid w:val="00FD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6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  <w:style w:type="table" w:styleId="TableGrid">
    <w:name w:val="Table Grid"/>
    <w:basedOn w:val="TableNormal"/>
    <w:uiPriority w:val="59"/>
    <w:rsid w:val="00536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366</Words>
  <Characters>2092</Characters>
  <Application>Microsoft Macintosh Word</Application>
  <DocSecurity>0</DocSecurity>
  <Lines>17</Lines>
  <Paragraphs>4</Paragraphs>
  <ScaleCrop>false</ScaleCrop>
  <Company>Roswell Park Cancer Institute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Microsoft Office User</cp:lastModifiedBy>
  <cp:revision>50</cp:revision>
  <dcterms:created xsi:type="dcterms:W3CDTF">2017-01-05T03:51:00Z</dcterms:created>
  <dcterms:modified xsi:type="dcterms:W3CDTF">2017-11-09T20:07:00Z</dcterms:modified>
</cp:coreProperties>
</file>