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744" w:rsidRPr="00672345" w:rsidRDefault="0039030B" w:rsidP="00893CC2">
      <w:pPr>
        <w:pStyle w:val="a4"/>
      </w:pPr>
      <w:r>
        <w:rPr>
          <w:lang w:val="en-US"/>
        </w:rPr>
        <w:t>General</w:t>
      </w:r>
      <w:r w:rsidRPr="00672345">
        <w:t xml:space="preserve"> </w:t>
      </w:r>
      <w:r>
        <w:rPr>
          <w:lang w:val="en-US"/>
        </w:rPr>
        <w:t>Conventions</w:t>
      </w:r>
    </w:p>
    <w:p w:rsidR="00022B0B" w:rsidRDefault="00022B0B" w:rsidP="00022B0B">
      <w:pPr>
        <w:pStyle w:val="1"/>
        <w:tabs>
          <w:tab w:val="left" w:pos="0"/>
        </w:tabs>
        <w:ind w:left="-450" w:right="-31"/>
      </w:pPr>
      <w:r>
        <w:t>Формат сообщений commit</w:t>
      </w:r>
    </w:p>
    <w:p w:rsidR="00022B0B" w:rsidRDefault="00022B0B" w:rsidP="00022B0B">
      <w:pPr>
        <w:tabs>
          <w:tab w:val="left" w:pos="0"/>
        </w:tabs>
        <w:spacing w:line="120" w:lineRule="auto"/>
        <w:ind w:left="-446" w:right="-29"/>
      </w:pPr>
    </w:p>
    <w:p w:rsidR="00022B0B" w:rsidRPr="00304A49" w:rsidRDefault="00022B0B" w:rsidP="00022B0B">
      <w:pPr>
        <w:tabs>
          <w:tab w:val="left" w:pos="0"/>
        </w:tabs>
        <w:ind w:left="-450" w:right="-31"/>
      </w:pPr>
      <w:r>
        <w:t>Сообщения должны быть на английском ( North</w:t>
      </w:r>
      <w:r w:rsidRPr="00304A49">
        <w:t xml:space="preserve"> </w:t>
      </w:r>
      <w:r>
        <w:t>American</w:t>
      </w:r>
      <w:r w:rsidRPr="00304A49">
        <w:t xml:space="preserve"> </w:t>
      </w:r>
      <w:r>
        <w:t>English</w:t>
      </w:r>
      <w:r w:rsidRPr="00304A49">
        <w:t xml:space="preserve">) </w:t>
      </w:r>
      <w:r>
        <w:t>языке.</w:t>
      </w:r>
    </w:p>
    <w:p w:rsidR="00022B0B" w:rsidRPr="00022B0B" w:rsidRDefault="00022B0B" w:rsidP="00022B0B">
      <w:pPr>
        <w:pStyle w:val="af0"/>
        <w:tabs>
          <w:tab w:val="left" w:pos="0"/>
        </w:tabs>
        <w:spacing w:before="0" w:beforeAutospacing="0" w:after="0" w:afterAutospacing="0"/>
        <w:ind w:left="-450" w:right="-31"/>
        <w:rPr>
          <w:lang w:val="ru-RU"/>
        </w:rPr>
      </w:pP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&lt;</w:t>
      </w:r>
      <w:r w:rsidRPr="00BC7B80">
        <w:rPr>
          <w:rFonts w:ascii="Arial" w:hAnsi="Arial" w:cs="Arial"/>
          <w:b/>
          <w:bCs/>
          <w:sz w:val="20"/>
          <w:szCs w:val="20"/>
        </w:rPr>
        <w:t>type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&gt;(&lt;</w:t>
      </w:r>
      <w:r w:rsidRPr="00BC7B80">
        <w:rPr>
          <w:rFonts w:ascii="Arial" w:hAnsi="Arial" w:cs="Arial"/>
          <w:b/>
          <w:bCs/>
          <w:sz w:val="20"/>
          <w:szCs w:val="20"/>
        </w:rPr>
        <w:t>scope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&gt;): &lt;</w:t>
      </w:r>
      <w:r w:rsidRPr="00BC7B80">
        <w:rPr>
          <w:rFonts w:ascii="Arial" w:hAnsi="Arial" w:cs="Arial"/>
          <w:b/>
          <w:bCs/>
          <w:sz w:val="20"/>
          <w:szCs w:val="20"/>
        </w:rPr>
        <w:t>subject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</w:t>
      </w:r>
    </w:p>
    <w:p w:rsidR="00022B0B" w:rsidRPr="00BC7B80" w:rsidRDefault="00022B0B" w:rsidP="00022B0B">
      <w:pPr>
        <w:pStyle w:val="af0"/>
        <w:tabs>
          <w:tab w:val="left" w:pos="0"/>
        </w:tabs>
        <w:spacing w:before="0" w:beforeAutospacing="0" w:after="0" w:afterAutospacing="0"/>
        <w:ind w:left="-450" w:right="-31"/>
        <w:rPr>
          <w:rFonts w:ascii="Arial" w:hAnsi="Arial" w:cs="Arial"/>
          <w:bCs/>
          <w:sz w:val="20"/>
          <w:szCs w:val="20"/>
          <w:lang w:val="ru-RU"/>
        </w:rPr>
      </w:pPr>
      <w:r w:rsidRPr="00BC7B80">
        <w:rPr>
          <w:rFonts w:ascii="Arial" w:hAnsi="Arial" w:cs="Arial"/>
          <w:bCs/>
          <w:sz w:val="20"/>
          <w:szCs w:val="20"/>
          <w:lang w:val="ru-RU"/>
        </w:rPr>
        <w:t>&lt;Одна пустая строка&gt;</w:t>
      </w:r>
    </w:p>
    <w:p w:rsidR="00022B0B" w:rsidRPr="00BC7B80" w:rsidRDefault="00022B0B" w:rsidP="00022B0B">
      <w:pPr>
        <w:pStyle w:val="af0"/>
        <w:tabs>
          <w:tab w:val="left" w:pos="0"/>
        </w:tabs>
        <w:spacing w:before="0" w:beforeAutospacing="0" w:after="0" w:afterAutospacing="0"/>
        <w:ind w:left="-450" w:right="-31"/>
        <w:rPr>
          <w:lang w:val="ru-RU"/>
        </w:rPr>
      </w:pP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&lt;</w:t>
      </w:r>
      <w:r w:rsidRPr="00BC7B80">
        <w:rPr>
          <w:rFonts w:ascii="Arial" w:hAnsi="Arial" w:cs="Arial"/>
          <w:b/>
          <w:bCs/>
          <w:sz w:val="20"/>
          <w:szCs w:val="20"/>
        </w:rPr>
        <w:t>body</w:t>
      </w: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&gt;</w:t>
      </w:r>
    </w:p>
    <w:p w:rsidR="00022B0B" w:rsidRDefault="00022B0B" w:rsidP="00022B0B">
      <w:pPr>
        <w:tabs>
          <w:tab w:val="left" w:pos="0"/>
        </w:tabs>
        <w:spacing w:line="120" w:lineRule="auto"/>
        <w:ind w:left="-446" w:right="-31"/>
      </w:pPr>
    </w:p>
    <w:p w:rsidR="00022B0B" w:rsidRPr="00BC7B80" w:rsidRDefault="00022B0B" w:rsidP="00022B0B">
      <w:pPr>
        <w:tabs>
          <w:tab w:val="left" w:pos="0"/>
        </w:tabs>
        <w:spacing w:line="120" w:lineRule="auto"/>
        <w:ind w:left="-446" w:right="-31"/>
      </w:pPr>
      <w:r w:rsidRPr="00BC7B80">
        <w:t>&lt;</w:t>
      </w:r>
      <w:r w:rsidRPr="00BC7B80">
        <w:rPr>
          <w:b/>
        </w:rPr>
        <w:t>type</w:t>
      </w:r>
      <w:r w:rsidRPr="00BC7B80">
        <w:t>&gt;</w:t>
      </w:r>
      <w:r>
        <w:t xml:space="preserve"> - это одно из следующих слов</w:t>
      </w:r>
      <w:r w:rsidRPr="00BC7B80">
        <w:t>: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feat (feature)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 (bug fix)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docs (documentation)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style (formatting, missing semi colons, …)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refactor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 (when adding missing tests)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chore (maintain)</w:t>
      </w:r>
    </w:p>
    <w:p w:rsidR="00022B0B" w:rsidRDefault="00022B0B" w:rsidP="00022B0B">
      <w:pPr>
        <w:tabs>
          <w:tab w:val="left" w:pos="0"/>
        </w:tabs>
        <w:ind w:left="-450" w:right="-31"/>
      </w:pPr>
    </w:p>
    <w:p w:rsidR="00022B0B" w:rsidRDefault="00022B0B" w:rsidP="00022B0B">
      <w:pPr>
        <w:tabs>
          <w:tab w:val="left" w:pos="0"/>
        </w:tabs>
        <w:ind w:left="-450" w:right="-31"/>
      </w:pPr>
      <w:r w:rsidRPr="000B1D96">
        <w:t>&lt;</w:t>
      </w:r>
      <w:r w:rsidRPr="00BC7B80">
        <w:rPr>
          <w:b/>
        </w:rPr>
        <w:t>scope</w:t>
      </w:r>
      <w:r w:rsidRPr="000B1D96">
        <w:t xml:space="preserve">&gt; </w:t>
      </w:r>
      <w:r>
        <w:t>- это логическая область commit</w:t>
      </w:r>
      <w:r w:rsidRPr="000B1D96">
        <w:t xml:space="preserve">, </w:t>
      </w:r>
      <w:r>
        <w:t>например, имя модуля</w:t>
      </w:r>
      <w:r w:rsidRPr="000B1D96">
        <w:t xml:space="preserve">, </w:t>
      </w:r>
      <w:r>
        <w:t>docs</w:t>
      </w:r>
      <w:r w:rsidRPr="000B1D96">
        <w:t xml:space="preserve"> </w:t>
      </w:r>
      <w:r>
        <w:t>и т.п.</w:t>
      </w:r>
    </w:p>
    <w:p w:rsidR="00022B0B" w:rsidRPr="00CA4149" w:rsidRDefault="00022B0B" w:rsidP="00022B0B">
      <w:pPr>
        <w:tabs>
          <w:tab w:val="left" w:pos="0"/>
        </w:tabs>
        <w:ind w:left="-450" w:right="-31"/>
      </w:pPr>
      <w:r w:rsidRPr="00304A49">
        <w:t>&lt;</w:t>
      </w:r>
      <w:r w:rsidRPr="00BC7B80">
        <w:rPr>
          <w:b/>
        </w:rPr>
        <w:t>subject</w:t>
      </w:r>
      <w:r w:rsidRPr="00304A49">
        <w:t xml:space="preserve">&gt; </w:t>
      </w:r>
      <w:r>
        <w:t xml:space="preserve">- должен начинаться с глагола в повелительном наклонении со строчной ( маленькой) буквы и не должен занимать более </w:t>
      </w:r>
      <w:r w:rsidRPr="00BC7B80">
        <w:t>8</w:t>
      </w:r>
      <w:r>
        <w:t>0 символов – при написании стоит кратко описать суть доработки.</w:t>
      </w:r>
      <w:r w:rsidRPr="00304A49">
        <w:t xml:space="preserve"> </w:t>
      </w:r>
      <w:r>
        <w:t>В</w:t>
      </w:r>
      <w:r w:rsidRPr="00304A49">
        <w:t xml:space="preserve"> </w:t>
      </w:r>
      <w:r>
        <w:t>детали</w:t>
      </w:r>
      <w:r w:rsidRPr="00304A49">
        <w:t xml:space="preserve"> </w:t>
      </w:r>
      <w:r>
        <w:t>имеет</w:t>
      </w:r>
      <w:r w:rsidRPr="00304A49">
        <w:t xml:space="preserve"> </w:t>
      </w:r>
      <w:r>
        <w:t>смысл</w:t>
      </w:r>
      <w:r w:rsidRPr="00304A49">
        <w:t xml:space="preserve"> </w:t>
      </w:r>
      <w:r>
        <w:t>вдаваться</w:t>
      </w:r>
      <w:r w:rsidRPr="00304A49">
        <w:t xml:space="preserve"> </w:t>
      </w:r>
      <w:r>
        <w:t>в</w:t>
      </w:r>
      <w:r w:rsidRPr="00304A49">
        <w:t xml:space="preserve"> </w:t>
      </w:r>
      <w:r>
        <w:t>body</w:t>
      </w:r>
      <w:r w:rsidRPr="00304A49">
        <w:t xml:space="preserve">. </w:t>
      </w:r>
      <w:r>
        <w:t>В то же время описание не должно быть абстрактным: например, fix</w:t>
      </w:r>
      <w:r w:rsidRPr="00304A49">
        <w:t xml:space="preserve"> </w:t>
      </w:r>
      <w:r>
        <w:t>an</w:t>
      </w:r>
      <w:r w:rsidRPr="00304A49">
        <w:t xml:space="preserve"> </w:t>
      </w:r>
      <w:r>
        <w:t>issue</w:t>
      </w:r>
      <w:r w:rsidRPr="00304A49">
        <w:t xml:space="preserve">, </w:t>
      </w:r>
      <w:r>
        <w:t>optimize</w:t>
      </w:r>
      <w:r w:rsidRPr="00304A49">
        <w:t xml:space="preserve"> </w:t>
      </w:r>
      <w:r>
        <w:t>performance.</w:t>
      </w:r>
      <w:r w:rsidRPr="00304A49">
        <w:t xml:space="preserve"> </w:t>
      </w:r>
      <w:r>
        <w:t>Здесь</w:t>
      </w:r>
      <w:r w:rsidRPr="00022B0B">
        <w:rPr>
          <w:lang w:val="en-US"/>
        </w:rPr>
        <w:t xml:space="preserve"> </w:t>
      </w:r>
      <w:r>
        <w:t>стоит</w:t>
      </w:r>
      <w:r w:rsidRPr="00022B0B">
        <w:rPr>
          <w:lang w:val="en-US"/>
        </w:rPr>
        <w:t xml:space="preserve"> </w:t>
      </w:r>
      <w:r>
        <w:t>уточнить</w:t>
      </w:r>
      <w:r w:rsidRPr="00022B0B">
        <w:rPr>
          <w:lang w:val="en-US"/>
        </w:rPr>
        <w:t xml:space="preserve">: fix the issue with wrong payment destination, optimize performance by reducing interval of system check. </w:t>
      </w:r>
      <w:r>
        <w:t>&lt;subject&gt; не</w:t>
      </w:r>
      <w:r w:rsidRPr="00CA4149">
        <w:t xml:space="preserve"> </w:t>
      </w:r>
      <w:r>
        <w:t>должен</w:t>
      </w:r>
      <w:r w:rsidRPr="00CA4149">
        <w:t xml:space="preserve"> </w:t>
      </w:r>
      <w:r>
        <w:t>заканчиваться</w:t>
      </w:r>
      <w:r w:rsidRPr="00CA4149">
        <w:t xml:space="preserve"> </w:t>
      </w:r>
      <w:r>
        <w:t>многоточием</w:t>
      </w:r>
      <w:r w:rsidRPr="00CA4149">
        <w:t xml:space="preserve">. </w:t>
      </w:r>
    </w:p>
    <w:p w:rsidR="00022B0B" w:rsidRDefault="00022B0B" w:rsidP="00022B0B">
      <w:pPr>
        <w:tabs>
          <w:tab w:val="left" w:pos="0"/>
        </w:tabs>
        <w:ind w:left="-450" w:right="-31"/>
      </w:pPr>
      <w:r w:rsidRPr="000B1D96">
        <w:t>&lt;</w:t>
      </w:r>
      <w:r w:rsidRPr="00BC7B80">
        <w:rPr>
          <w:b/>
        </w:rPr>
        <w:t>body</w:t>
      </w:r>
      <w:r w:rsidRPr="000B1D96">
        <w:t xml:space="preserve">&gt; - </w:t>
      </w:r>
      <w:r>
        <w:t xml:space="preserve">необязательная часть. Нужна в случае если требуются детали. Должна отвечать на вопросы </w:t>
      </w:r>
      <w:r w:rsidRPr="00BC7B80">
        <w:t>“</w:t>
      </w:r>
      <w:r>
        <w:t>Что?</w:t>
      </w:r>
      <w:r w:rsidRPr="00BC7B80">
        <w:t xml:space="preserve"> </w:t>
      </w:r>
      <w:r>
        <w:t xml:space="preserve">Почему? Зачем? Как?”. </w:t>
      </w:r>
    </w:p>
    <w:p w:rsidR="00022B0B" w:rsidRPr="00BC7B80" w:rsidRDefault="00022B0B" w:rsidP="00022B0B">
      <w:pPr>
        <w:tabs>
          <w:tab w:val="left" w:pos="0"/>
        </w:tabs>
        <w:ind w:left="-450" w:right="-31"/>
      </w:pPr>
    </w:p>
    <w:p w:rsidR="00022B0B" w:rsidRPr="000B1D96" w:rsidRDefault="00022B0B" w:rsidP="00022B0B">
      <w:pPr>
        <w:tabs>
          <w:tab w:val="left" w:pos="0"/>
        </w:tabs>
        <w:ind w:left="-450" w:right="-31"/>
      </w:pPr>
      <w:r w:rsidRPr="00BC7B80">
        <w:rPr>
          <w:b/>
        </w:rPr>
        <w:t>Примеры сообщений</w:t>
      </w:r>
      <w:r>
        <w:t xml:space="preserve"> ( можно также посмотреть в проекте с помощью git</w:t>
      </w:r>
      <w:r w:rsidRPr="000B1D96">
        <w:t xml:space="preserve"> </w:t>
      </w:r>
      <w:r>
        <w:t>log</w:t>
      </w:r>
      <w:r w:rsidRPr="000B1D96">
        <w:t>).</w:t>
      </w:r>
    </w:p>
    <w:p w:rsidR="00022B0B" w:rsidRPr="0036018E" w:rsidRDefault="00022B0B" w:rsidP="00022B0B">
      <w:pPr>
        <w:tabs>
          <w:tab w:val="left" w:pos="0"/>
        </w:tabs>
        <w:ind w:left="-1080" w:right="-31"/>
        <w:rPr>
          <w:rFonts w:ascii="Courier New" w:hAnsi="Courier New" w:cs="Courier New"/>
          <w:b/>
          <w:sz w:val="18"/>
          <w:szCs w:val="18"/>
          <w:lang w:val="en-US"/>
        </w:rPr>
      </w:pPr>
      <w:r w:rsidRPr="00022B0B">
        <w:rPr>
          <w:rFonts w:ascii="Courier New" w:hAnsi="Courier New" w:cs="Courier New"/>
          <w:b/>
          <w:sz w:val="18"/>
          <w:szCs w:val="18"/>
          <w:lang w:val="en-US"/>
        </w:rPr>
        <w:t>feat(OraMakeSystem): add module OraMakeSystem - automation of Oracle modules development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fix($compile): couple of unit tests for IE9</w:t>
      </w:r>
    </w:p>
    <w:p w:rsidR="00022B0B" w:rsidRPr="00022B0B" w:rsidRDefault="00022B0B" w:rsidP="00022B0B">
      <w:pPr>
        <w:spacing w:after="0"/>
        <w:ind w:right="-31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Older IEs serialize html uppercased, but IE9 does not...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Would be better to expect case insensitive, unfortunately Jasmine does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not allow to user regexps for throw expectations.</w:t>
      </w:r>
    </w:p>
    <w:p w:rsidR="00022B0B" w:rsidRDefault="00022B0B" w:rsidP="00022B0B">
      <w:pPr>
        <w:pStyle w:val="1"/>
        <w:rPr>
          <w:lang w:val="en-US"/>
        </w:rPr>
      </w:pPr>
    </w:p>
    <w:p w:rsidR="00022B0B" w:rsidRDefault="00022B0B" w:rsidP="00022B0B">
      <w:pPr>
        <w:pStyle w:val="1"/>
        <w:rPr>
          <w:lang w:val="en-US"/>
        </w:rPr>
      </w:pPr>
    </w:p>
    <w:p w:rsidR="00FA373F" w:rsidRDefault="00893CC2" w:rsidP="00022B0B">
      <w:pPr>
        <w:pStyle w:val="1"/>
      </w:pPr>
      <w:r>
        <w:t>Теги</w:t>
      </w:r>
      <w:r w:rsidRPr="00672345">
        <w:t xml:space="preserve"> </w:t>
      </w:r>
      <w:r>
        <w:t>в</w:t>
      </w:r>
      <w:r w:rsidRPr="00672345">
        <w:t xml:space="preserve"> </w:t>
      </w:r>
      <w:r>
        <w:rPr>
          <w:lang w:val="en-US"/>
        </w:rPr>
        <w:t>git</w:t>
      </w:r>
    </w:p>
    <w:p w:rsidR="00022B0B" w:rsidRPr="00022B0B" w:rsidRDefault="00022B0B" w:rsidP="00022B0B"/>
    <w:p w:rsidR="009F3288" w:rsidRDefault="00D72E0F" w:rsidP="009F3288">
      <w:pPr>
        <w:ind w:firstLine="567"/>
        <w:jc w:val="both"/>
      </w:pPr>
      <w:r>
        <w:t xml:space="preserve">В качестве аналога тегов модулей в </w:t>
      </w:r>
      <w:r>
        <w:rPr>
          <w:lang w:val="en-US"/>
        </w:rPr>
        <w:t>SVN</w:t>
      </w:r>
      <w:r>
        <w:t xml:space="preserve"> в </w:t>
      </w:r>
      <w:r>
        <w:rPr>
          <w:lang w:val="en-US"/>
        </w:rPr>
        <w:t>git</w:t>
      </w:r>
      <w:r w:rsidRPr="00D72E0F">
        <w:t xml:space="preserve"> </w:t>
      </w:r>
      <w:r>
        <w:t xml:space="preserve">могут служить аннотированные теги </w:t>
      </w:r>
      <w:r w:rsidRPr="00D72E0F">
        <w:t>(</w:t>
      </w:r>
      <w:r>
        <w:rPr>
          <w:lang w:val="en-US"/>
        </w:rPr>
        <w:t>annotated</w:t>
      </w:r>
      <w:r w:rsidRPr="00D72E0F">
        <w:t xml:space="preserve"> </w:t>
      </w:r>
      <w:r>
        <w:rPr>
          <w:lang w:val="en-US"/>
        </w:rPr>
        <w:t>tags</w:t>
      </w:r>
      <w:r w:rsidRPr="00D72E0F">
        <w:t>)</w:t>
      </w:r>
      <w:r w:rsidR="00453FF9">
        <w:rPr>
          <w:rStyle w:val="a8"/>
        </w:rPr>
        <w:footnoteReference w:id="1"/>
      </w:r>
      <w:r w:rsidRPr="00D72E0F">
        <w:t>.</w:t>
      </w:r>
      <w:r w:rsidR="00453FF9">
        <w:t xml:space="preserve"> </w:t>
      </w:r>
      <w:r w:rsidR="009F12A1">
        <w:t>Тег создаётся для обозначения некоторой вехи в развитии модуля – как правило, стабильной версии, рекомендуемой для использования в прикладной разработке.</w:t>
      </w:r>
      <w:r>
        <w:t xml:space="preserve"> По сравнению с </w:t>
      </w:r>
      <w:r>
        <w:rPr>
          <w:lang w:val="en-US"/>
        </w:rPr>
        <w:t>SVN</w:t>
      </w:r>
      <w:r w:rsidRPr="00D72E0F">
        <w:t xml:space="preserve">, </w:t>
      </w:r>
      <w:r>
        <w:t>теги</w:t>
      </w:r>
      <w:r w:rsidR="009F12A1" w:rsidRPr="009F12A1">
        <w:t xml:space="preserve"> </w:t>
      </w:r>
      <w:r w:rsidR="009F12A1">
        <w:t xml:space="preserve">в </w:t>
      </w:r>
      <w:r w:rsidR="009F12A1">
        <w:rPr>
          <w:lang w:val="en-US"/>
        </w:rPr>
        <w:t>git</w:t>
      </w:r>
      <w:r>
        <w:t xml:space="preserve"> являются легк</w:t>
      </w:r>
      <w:r w:rsidR="00453FF9">
        <w:t>ими</w:t>
      </w:r>
      <w:r>
        <w:t xml:space="preserve">: их создание не требует операций копирования файлов; под их создание практически не </w:t>
      </w:r>
      <w:r w:rsidR="00E94242">
        <w:t>расходуется</w:t>
      </w:r>
      <w:r>
        <w:t xml:space="preserve"> место на жёстком диске</w:t>
      </w:r>
      <w:r w:rsidR="00E94242">
        <w:t xml:space="preserve"> локальной машины</w:t>
      </w:r>
      <w:r>
        <w:t xml:space="preserve"> или в репозитории. Фактически, тег в </w:t>
      </w:r>
      <w:r>
        <w:rPr>
          <w:lang w:val="en-US"/>
        </w:rPr>
        <w:t>git</w:t>
      </w:r>
      <w:r>
        <w:t xml:space="preserve"> полностью соответствует своему названию </w:t>
      </w:r>
      <w:r w:rsidRPr="00D72E0F">
        <w:t>(</w:t>
      </w:r>
      <w:r>
        <w:rPr>
          <w:lang w:val="en-US"/>
        </w:rPr>
        <w:t>tag</w:t>
      </w:r>
      <w:r w:rsidRPr="00D72E0F">
        <w:t>)</w:t>
      </w:r>
      <w:r>
        <w:t xml:space="preserve"> – это метка, которой помечается коммит. При создании тега, помимо его имени, в базе данных </w:t>
      </w:r>
      <w:r>
        <w:rPr>
          <w:lang w:val="en-US"/>
        </w:rPr>
        <w:t>git</w:t>
      </w:r>
      <w:r w:rsidRPr="00D72E0F">
        <w:t xml:space="preserve"> </w:t>
      </w:r>
      <w:r>
        <w:t>сохраняется следующая информация: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наименование тега</w:t>
      </w:r>
      <w:r w:rsidR="0097342A">
        <w:rPr>
          <w:lang w:val="en-US"/>
        </w:rP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контрольная сумма</w:t>
      </w:r>
      <w:r w:rsidR="0097342A">
        <w:rPr>
          <w:lang w:val="en-US"/>
        </w:rPr>
        <w:t xml:space="preserve"> (SHA-1)</w:t>
      </w:r>
      <w: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автор тега</w:t>
      </w:r>
      <w:r w:rsidR="00021100"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дата и время создания тега;</w:t>
      </w:r>
    </w:p>
    <w:p w:rsidR="00D72E0F" w:rsidRPr="0097342A" w:rsidRDefault="0097342A" w:rsidP="00D72E0F">
      <w:pPr>
        <w:pStyle w:val="a3"/>
        <w:numPr>
          <w:ilvl w:val="0"/>
          <w:numId w:val="1"/>
        </w:numPr>
        <w:jc w:val="both"/>
      </w:pPr>
      <w:r>
        <w:t>описание тега</w:t>
      </w:r>
      <w:r>
        <w:rPr>
          <w:lang w:val="en-US"/>
        </w:rPr>
        <w:t>.</w:t>
      </w:r>
    </w:p>
    <w:p w:rsidR="0097342A" w:rsidRDefault="00937688" w:rsidP="00937688">
      <w:pPr>
        <w:ind w:firstLine="567"/>
        <w:jc w:val="both"/>
      </w:pPr>
      <w:r w:rsidRPr="00937688">
        <w:rPr>
          <w:b/>
        </w:rPr>
        <w:t xml:space="preserve">Тег создаётся для репозитория </w:t>
      </w:r>
      <w:r>
        <w:rPr>
          <w:b/>
        </w:rPr>
        <w:t>целиком</w:t>
      </w:r>
      <w:r>
        <w:t xml:space="preserve">. В отличие от </w:t>
      </w:r>
      <w:r>
        <w:rPr>
          <w:lang w:val="en-US"/>
        </w:rPr>
        <w:t>SVN</w:t>
      </w:r>
      <w:r w:rsidRPr="00937688">
        <w:t xml:space="preserve">, </w:t>
      </w:r>
      <w:r>
        <w:t xml:space="preserve">в </w:t>
      </w:r>
      <w:r>
        <w:rPr>
          <w:lang w:val="en-US"/>
        </w:rPr>
        <w:t>git</w:t>
      </w:r>
      <w:r w:rsidRPr="00937688">
        <w:t xml:space="preserve"> </w:t>
      </w:r>
      <w:r>
        <w:t>нельзя выбрать папку, на основе которой делается тег. В связи с этим правила именования тегов пересматриваются.</w:t>
      </w:r>
    </w:p>
    <w:p w:rsidR="00937688" w:rsidRDefault="00D40D50" w:rsidP="00453FF9">
      <w:pPr>
        <w:pStyle w:val="1"/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FA373F" w:rsidRPr="00672345" w:rsidRDefault="00FA373F" w:rsidP="00937688">
      <w:pPr>
        <w:ind w:firstLine="567"/>
        <w:jc w:val="both"/>
      </w:pPr>
    </w:p>
    <w:p w:rsidR="00F52182" w:rsidRDefault="00F52182" w:rsidP="00937688">
      <w:pPr>
        <w:ind w:firstLine="567"/>
        <w:jc w:val="both"/>
      </w:pPr>
      <w:r>
        <w:t>Если изменению с момента создания последнего тега</w:t>
      </w:r>
      <w:r w:rsidR="00B83629" w:rsidRPr="00B83629">
        <w:t xml:space="preserve"> </w:t>
      </w:r>
      <w:r w:rsidR="00B83629">
        <w:t>изменениям</w:t>
      </w:r>
      <w:r>
        <w:t xml:space="preserve"> подвергся лишь один модуль (например, только </w:t>
      </w:r>
      <w:r>
        <w:rPr>
          <w:lang w:val="en-US"/>
        </w:rPr>
        <w:t>JepRia</w:t>
      </w:r>
      <w:r w:rsidRPr="00F52182">
        <w:t>)</w:t>
      </w:r>
      <w:r>
        <w:t>, то имя тега формируется следующим образом:</w:t>
      </w:r>
    </w:p>
    <w:p w:rsidR="00F52182" w:rsidRDefault="00F52182" w:rsidP="00937688">
      <w:pPr>
        <w:ind w:firstLine="567"/>
        <w:jc w:val="both"/>
      </w:pPr>
      <w:r>
        <w:rPr>
          <w:lang w:val="en-US"/>
        </w:rPr>
        <w:t>Module</w:t>
      </w:r>
      <w:r w:rsidR="00326661"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Module</w:t>
      </w:r>
      <w:r w:rsidRPr="00F52182">
        <w:t xml:space="preserve"> – </w:t>
      </w:r>
      <w:r>
        <w:t xml:space="preserve">имя модуля. Пример: </w:t>
      </w:r>
      <w:r>
        <w:rPr>
          <w:lang w:val="en-US"/>
        </w:rPr>
        <w:t>JepRia</w:t>
      </w:r>
      <w:r w:rsidR="00326661" w:rsidRPr="00A07FDB">
        <w:t>-</w:t>
      </w:r>
      <w:r w:rsidRPr="00F52182">
        <w:t>8.5.0</w:t>
      </w:r>
    </w:p>
    <w:p w:rsidR="006301FA" w:rsidRDefault="006301FA" w:rsidP="00937688">
      <w:pPr>
        <w:ind w:firstLine="567"/>
        <w:jc w:val="both"/>
      </w:pPr>
      <w:r>
        <w:t xml:space="preserve">Если ранее был создан </w:t>
      </w:r>
      <w:r w:rsidR="00290BE7">
        <w:t>тег</w:t>
      </w:r>
      <w:r>
        <w:t xml:space="preserve"> для установки определенной версии модуля и затем пришлось внести изменения в процесс установки или документацию по установке, которые не оказывают влияния на результат успешной установки ( т.е. нет причин менять версию модуля), то в имя </w:t>
      </w:r>
      <w:r w:rsidR="00290BE7">
        <w:t>тег</w:t>
      </w:r>
      <w:r>
        <w:t xml:space="preserve">а </w:t>
      </w:r>
      <w:r w:rsidR="00290BE7">
        <w:t xml:space="preserve">через тире </w:t>
      </w:r>
      <w:r>
        <w:t>добавляется порядковый номер изменения процесса установки ( начиная с 1):</w:t>
      </w:r>
    </w:p>
    <w:p w:rsidR="006301FA" w:rsidRPr="009710A7" w:rsidRDefault="006301FA" w:rsidP="006301FA">
      <w:pPr>
        <w:ind w:firstLine="567"/>
        <w:jc w:val="both"/>
      </w:pPr>
      <w:r>
        <w:rPr>
          <w:lang w:val="en-US"/>
        </w:rPr>
        <w:t>Module</w:t>
      </w:r>
      <w:r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>
        <w:t>-</w:t>
      </w:r>
      <w:r>
        <w:rPr>
          <w:lang w:val="en-US"/>
        </w:rPr>
        <w:t>Q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Q</w:t>
      </w:r>
      <w:r w:rsidRPr="00F52182">
        <w:t xml:space="preserve"> – </w:t>
      </w:r>
      <w:r>
        <w:t xml:space="preserve">порядковый номер изменения установки. Пример: </w:t>
      </w:r>
      <w:r>
        <w:rPr>
          <w:lang w:val="en-US"/>
        </w:rPr>
        <w:t>Option</w:t>
      </w:r>
      <w:r w:rsidRPr="00A07FDB">
        <w:t>-</w:t>
      </w:r>
      <w:r w:rsidRPr="006301FA">
        <w:t>3</w:t>
      </w:r>
      <w:r>
        <w:t>.</w:t>
      </w:r>
      <w:r w:rsidRPr="006301FA">
        <w:t>3</w:t>
      </w:r>
      <w:r w:rsidRPr="00F52182">
        <w:t>.0</w:t>
      </w:r>
      <w:r w:rsidRPr="006301FA">
        <w:t>-</w:t>
      </w:r>
      <w:r w:rsidRPr="009710A7">
        <w:t>1</w:t>
      </w:r>
    </w:p>
    <w:p w:rsidR="00F52182" w:rsidRDefault="00F52182" w:rsidP="00937688">
      <w:pPr>
        <w:ind w:firstLine="567"/>
        <w:jc w:val="both"/>
      </w:pPr>
      <w:r>
        <w:t>Если изменению подвергались одновременно несколько модулей, то в теге их названия и номера указываются через запятую:</w:t>
      </w:r>
    </w:p>
    <w:p w:rsidR="00F52182" w:rsidRPr="00B64F5C" w:rsidRDefault="00F52182" w:rsidP="00937688">
      <w:pPr>
        <w:ind w:firstLine="567"/>
        <w:jc w:val="both"/>
      </w:pPr>
      <w:r>
        <w:rPr>
          <w:lang w:val="en-US"/>
        </w:rPr>
        <w:lastRenderedPageBreak/>
        <w:t>Module1</w:t>
      </w:r>
      <w:r w:rsidR="00326661">
        <w:rPr>
          <w:lang w:val="en-US"/>
        </w:rPr>
        <w:t>-</w:t>
      </w:r>
      <w:r>
        <w:rPr>
          <w:lang w:val="en-US"/>
        </w:rPr>
        <w:t>X1.Y1.Z1,Module2</w:t>
      </w:r>
      <w:r w:rsidR="00326661">
        <w:rPr>
          <w:lang w:val="en-US"/>
        </w:rPr>
        <w:t>-</w:t>
      </w:r>
      <w:r>
        <w:rPr>
          <w:lang w:val="en-US"/>
        </w:rPr>
        <w:t>X2.Y2.Z2,…</w:t>
      </w:r>
      <w:r w:rsidR="00D5300C">
        <w:rPr>
          <w:lang w:val="en-US"/>
        </w:rPr>
        <w:t xml:space="preserve"> </w:t>
      </w:r>
      <w:r w:rsidR="00D5300C">
        <w:t xml:space="preserve">Пример: </w:t>
      </w:r>
      <w:r w:rsidR="00D5300C">
        <w:rPr>
          <w:lang w:val="en-US"/>
        </w:rPr>
        <w:t>JepRia</w:t>
      </w:r>
      <w:r w:rsidR="00326661" w:rsidRPr="00326661">
        <w:t>-</w:t>
      </w:r>
      <w:r w:rsidR="00D5300C" w:rsidRPr="00B64F5C">
        <w:t>8.6.0,</w:t>
      </w:r>
      <w:r w:rsidR="00D5300C">
        <w:rPr>
          <w:lang w:val="en-US"/>
        </w:rPr>
        <w:t>JepRiaToolkit</w:t>
      </w:r>
      <w:r w:rsidR="00326661" w:rsidRPr="00326661">
        <w:t>-</w:t>
      </w:r>
      <w:r w:rsidR="00D5300C" w:rsidRPr="00B64F5C">
        <w:t>6.2.0</w:t>
      </w:r>
    </w:p>
    <w:p w:rsidR="00F52182" w:rsidRPr="009710A7" w:rsidRDefault="00F52182" w:rsidP="00937688">
      <w:pPr>
        <w:ind w:firstLine="567"/>
        <w:jc w:val="both"/>
      </w:pPr>
      <w:r>
        <w:t xml:space="preserve">Примечание: </w:t>
      </w:r>
      <w:r w:rsidRPr="00D5300C">
        <w:rPr>
          <w:b/>
        </w:rPr>
        <w:t xml:space="preserve">имя тега в </w:t>
      </w:r>
      <w:r w:rsidRPr="00D5300C">
        <w:rPr>
          <w:b/>
          <w:lang w:val="en-US"/>
        </w:rPr>
        <w:t>git</w:t>
      </w:r>
      <w:r w:rsidRPr="00D5300C">
        <w:rPr>
          <w:b/>
        </w:rPr>
        <w:t xml:space="preserve"> не может содержать пробела</w:t>
      </w:r>
      <w:r>
        <w:t xml:space="preserve">, поэтому название модуля отделяется от версии </w:t>
      </w:r>
      <w:r w:rsidR="00B64F5C">
        <w:t xml:space="preserve">знаком </w:t>
      </w:r>
      <w:r w:rsidR="00326661">
        <w:t>дефиса</w:t>
      </w:r>
      <w:r>
        <w:t>.</w:t>
      </w:r>
    </w:p>
    <w:p w:rsidR="00485E44" w:rsidRPr="00C741EB" w:rsidRDefault="00021100" w:rsidP="00485E44">
      <w:pPr>
        <w:ind w:firstLine="567"/>
        <w:jc w:val="both"/>
      </w:pPr>
      <w:r>
        <w:t>В описание (</w:t>
      </w:r>
      <w:r>
        <w:rPr>
          <w:lang w:val="en-US"/>
        </w:rPr>
        <w:t>message</w:t>
      </w:r>
      <w:r w:rsidRPr="00021100">
        <w:t xml:space="preserve">) </w:t>
      </w:r>
      <w:r>
        <w:t xml:space="preserve">тега следует писать </w:t>
      </w:r>
      <w:r>
        <w:rPr>
          <w:lang w:val="en-US"/>
        </w:rPr>
        <w:t>release</w:t>
      </w:r>
      <w:r w:rsidRPr="00021100">
        <w:t xml:space="preserve"> </w:t>
      </w:r>
      <w:r>
        <w:rPr>
          <w:lang w:val="en-US"/>
        </w:rPr>
        <w:t>notes</w:t>
      </w:r>
      <w:r w:rsidRPr="00021100">
        <w:t xml:space="preserve"> </w:t>
      </w:r>
      <w:r>
        <w:t xml:space="preserve">– так же, как это для тегов в </w:t>
      </w:r>
      <w:r>
        <w:rPr>
          <w:lang w:val="en-US"/>
        </w:rPr>
        <w:t>SVN</w:t>
      </w:r>
      <w:r w:rsidRPr="00021100">
        <w:t>,</w:t>
      </w:r>
      <w:r>
        <w:t xml:space="preserve"> но с использованием новых соглашений по </w:t>
      </w:r>
      <w:r>
        <w:rPr>
          <w:lang w:val="en-US"/>
        </w:rPr>
        <w:t>commit</w:t>
      </w:r>
      <w:r w:rsidRPr="00021100">
        <w:t>-</w:t>
      </w:r>
      <w:r>
        <w:t>сообщениям.</w:t>
      </w:r>
      <w:r w:rsidR="00485E44" w:rsidRPr="00485E44">
        <w:t xml:space="preserve"> </w:t>
      </w:r>
    </w:p>
    <w:p w:rsidR="00672345" w:rsidRPr="00485E44" w:rsidRDefault="00672345" w:rsidP="00672345">
      <w:pPr>
        <w:ind w:firstLine="567"/>
        <w:jc w:val="both"/>
      </w:pPr>
      <w:r>
        <w:t xml:space="preserve">После создания тега из каждого модуля </w:t>
      </w:r>
      <w:r w:rsidR="00C741EB">
        <w:t xml:space="preserve">необходимо </w:t>
      </w:r>
      <w:r>
        <w:t>формир</w:t>
      </w:r>
      <w:r w:rsidR="00C741EB">
        <w:t>овать</w:t>
      </w:r>
      <w:r>
        <w:t xml:space="preserve"> отдельные </w:t>
      </w:r>
      <w:r>
        <w:rPr>
          <w:lang w:val="en-US"/>
        </w:rPr>
        <w:t>zip</w:t>
      </w:r>
      <w:r w:rsidRPr="00643FEE">
        <w:t>-</w:t>
      </w:r>
      <w:r>
        <w:t xml:space="preserve">архивы, включающие в себя папки </w:t>
      </w:r>
      <w:r>
        <w:rPr>
          <w:lang w:val="en-US"/>
        </w:rPr>
        <w:t>DB</w:t>
      </w:r>
      <w:r w:rsidRPr="00672345">
        <w:t xml:space="preserve">, </w:t>
      </w:r>
      <w:r>
        <w:rPr>
          <w:lang w:val="en-US"/>
        </w:rPr>
        <w:t>App</w:t>
      </w:r>
      <w:r w:rsidRPr="00672345">
        <w:t xml:space="preserve">, </w:t>
      </w:r>
      <w:r>
        <w:rPr>
          <w:lang w:val="en-US"/>
        </w:rPr>
        <w:t>Doc</w:t>
      </w:r>
      <w:r w:rsidRPr="00643FEE">
        <w:t xml:space="preserve">. </w:t>
      </w:r>
      <w:r>
        <w:t xml:space="preserve">Папку </w:t>
      </w:r>
      <w:r>
        <w:rPr>
          <w:lang w:val="en-US"/>
        </w:rPr>
        <w:t>App</w:t>
      </w:r>
      <w:r w:rsidRPr="00643FEE">
        <w:t xml:space="preserve"> </w:t>
      </w:r>
      <w:r>
        <w:t xml:space="preserve">необходимо очистить от «мусора», т.е. логов и временных файлов сборки. Имена файлов при этом формируются следующим образом: </w:t>
      </w:r>
      <w:r>
        <w:rPr>
          <w:lang w:val="en-US"/>
        </w:rPr>
        <w:t>Module</w:t>
      </w:r>
      <w:r>
        <w:t>-</w:t>
      </w:r>
      <w:r>
        <w:rPr>
          <w:lang w:val="en-US"/>
        </w:rPr>
        <w:t>X</w:t>
      </w:r>
      <w:r w:rsidRPr="00660A38">
        <w:t>.</w:t>
      </w:r>
      <w:r>
        <w:rPr>
          <w:lang w:val="en-US"/>
        </w:rPr>
        <w:t>Y</w:t>
      </w:r>
      <w:r w:rsidRPr="00660A38">
        <w:t>.</w:t>
      </w:r>
      <w:r>
        <w:rPr>
          <w:lang w:val="en-US"/>
        </w:rPr>
        <w:t>Z</w:t>
      </w:r>
      <w:r w:rsidRPr="00660A38">
        <w:t>.</w:t>
      </w:r>
      <w:r>
        <w:rPr>
          <w:lang w:val="en-US"/>
        </w:rPr>
        <w:t>zip</w:t>
      </w:r>
      <w:r w:rsidRPr="00660A38">
        <w:t>.</w:t>
      </w:r>
      <w:r>
        <w:t xml:space="preserve"> Так, в примере выше с двумя модулями в теге будет создано два файла: </w:t>
      </w:r>
      <w:r>
        <w:rPr>
          <w:lang w:val="en-US"/>
        </w:rPr>
        <w:t>JepRia</w:t>
      </w:r>
      <w:r>
        <w:t>-</w:t>
      </w:r>
      <w:r w:rsidRPr="00660A38">
        <w:t>8.6.0.</w:t>
      </w:r>
      <w:r>
        <w:rPr>
          <w:lang w:val="en-US"/>
        </w:rPr>
        <w:t>zip</w:t>
      </w:r>
      <w:r w:rsidRPr="00660A38">
        <w:t xml:space="preserve"> </w:t>
      </w:r>
      <w:r>
        <w:t xml:space="preserve">и </w:t>
      </w:r>
      <w:r>
        <w:rPr>
          <w:lang w:val="en-US"/>
        </w:rPr>
        <w:t>JepRiaToolkit</w:t>
      </w:r>
      <w:r>
        <w:t>-</w:t>
      </w:r>
      <w:r w:rsidRPr="00660A38">
        <w:t>6.2.0.</w:t>
      </w:r>
      <w:r>
        <w:rPr>
          <w:lang w:val="en-US"/>
        </w:rPr>
        <w:t>zip</w:t>
      </w:r>
      <w:r w:rsidRPr="00660A38">
        <w:t>.</w:t>
      </w:r>
    </w:p>
    <w:p w:rsidR="009710A7" w:rsidRDefault="00672345" w:rsidP="00672345">
      <w:pPr>
        <w:ind w:firstLine="567"/>
        <w:jc w:val="both"/>
      </w:pPr>
      <w:r>
        <w:t xml:space="preserve">Созданные архивы размещаются </w:t>
      </w:r>
      <w:r w:rsidR="009710A7">
        <w:t xml:space="preserve">в </w:t>
      </w:r>
    </w:p>
    <w:p w:rsidR="00C741EB" w:rsidRDefault="009710A7" w:rsidP="00672345">
      <w:pPr>
        <w:ind w:firstLine="567"/>
        <w:jc w:val="both"/>
      </w:pPr>
      <w:bookmarkStart w:id="0" w:name="_GoBack"/>
      <w:bookmarkEnd w:id="0"/>
      <w:r w:rsidRPr="009710A7">
        <w:t>https://github.com/oramake/oramake-framework/releases</w:t>
      </w:r>
      <w:r w:rsidR="00672345" w:rsidRPr="00660A38">
        <w:t>.</w:t>
      </w:r>
      <w:r w:rsidR="00C741EB" w:rsidRPr="00C741EB">
        <w:t xml:space="preserve"> </w:t>
      </w:r>
    </w:p>
    <w:p w:rsidR="00643FEE" w:rsidRPr="00672345" w:rsidRDefault="00643FEE" w:rsidP="00643FEE">
      <w:pPr>
        <w:pStyle w:val="1"/>
      </w:pPr>
      <w:r>
        <w:t xml:space="preserve">Создание тега с помощью </w:t>
      </w:r>
      <w:r>
        <w:rPr>
          <w:lang w:val="en-US"/>
        </w:rPr>
        <w:t>TortoiseGit</w:t>
      </w:r>
    </w:p>
    <w:p w:rsidR="00417824" w:rsidRPr="00672345" w:rsidRDefault="00417824" w:rsidP="00417824"/>
    <w:p w:rsidR="00643FEE" w:rsidRDefault="00643FEE" w:rsidP="00937688">
      <w:pPr>
        <w:ind w:firstLine="567"/>
        <w:jc w:val="both"/>
      </w:pPr>
      <w:r>
        <w:t xml:space="preserve">Предполагается, что все планируемые к включению в тег изменения закомичены </w:t>
      </w:r>
      <w:r w:rsidR="006F6413">
        <w:t>и отправлены в репозиторий.</w:t>
      </w:r>
    </w:p>
    <w:p w:rsidR="00D523A6" w:rsidRDefault="00E463C8" w:rsidP="00E463C8">
      <w:pPr>
        <w:pStyle w:val="a3"/>
        <w:numPr>
          <w:ilvl w:val="0"/>
          <w:numId w:val="2"/>
        </w:numPr>
        <w:jc w:val="both"/>
      </w:pPr>
      <w:r>
        <w:t>В папке репозитория на локальной машине необходимо</w:t>
      </w:r>
      <w:r w:rsidR="00D523A6">
        <w:t xml:space="preserve"> кликнуть</w:t>
      </w:r>
      <w:r>
        <w:t xml:space="preserve"> правой кнопкой и в открывшемся меню выбрать </w:t>
      </w:r>
      <w:r w:rsidRPr="005419D4">
        <w:rPr>
          <w:i/>
          <w:lang w:val="en-US"/>
        </w:rPr>
        <w:t>TortoiseGit</w:t>
      </w:r>
      <w:r w:rsidRPr="005419D4">
        <w:rPr>
          <w:i/>
        </w:rPr>
        <w:t xml:space="preserve"> -&gt; </w:t>
      </w:r>
      <w:r w:rsidRPr="005419D4">
        <w:rPr>
          <w:i/>
          <w:lang w:val="en-US"/>
        </w:rPr>
        <w:t>Show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log</w:t>
      </w:r>
      <w:r w:rsidRPr="005419D4">
        <w:rPr>
          <w:i/>
        </w:rPr>
        <w:t>…</w:t>
      </w:r>
    </w:p>
    <w:p w:rsidR="00E463C8" w:rsidRPr="00E463C8" w:rsidRDefault="00E463C8" w:rsidP="00E463C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299792" cy="47760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38933" t="19732" r="20312" b="6535"/>
                    <a:stretch/>
                  </pic:blipFill>
                  <pic:spPr bwMode="auto">
                    <a:xfrm>
                      <a:off x="0" y="0"/>
                      <a:ext cx="3307699" cy="478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 открывшемся окне выбрать коммит, на основе которого создаётся тег (как правило, это будет </w:t>
      </w:r>
      <w:r>
        <w:rPr>
          <w:lang w:val="en-US"/>
        </w:rPr>
        <w:t>master</w:t>
      </w:r>
      <w:r w:rsidRPr="00D523A6">
        <w:t xml:space="preserve">), </w:t>
      </w:r>
      <w:r>
        <w:t xml:space="preserve">кликнуть правой кнопкой и выбрать </w:t>
      </w:r>
      <w:r w:rsidRPr="005419D4">
        <w:rPr>
          <w:i/>
          <w:lang w:val="en-US"/>
        </w:rPr>
        <w:t>Create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at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this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version</w:t>
      </w:r>
      <w:r w:rsidRPr="005419D4">
        <w:rPr>
          <w:i/>
        </w:rPr>
        <w:t>…</w:t>
      </w:r>
    </w:p>
    <w:p w:rsidR="00D523A6" w:rsidRDefault="00D523A6" w:rsidP="00D523A6">
      <w:pPr>
        <w:jc w:val="both"/>
        <w:rPr>
          <w:noProof/>
          <w:lang w:eastAsia="ru-RU"/>
        </w:rPr>
      </w:pP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drawing>
          <wp:inline distT="0" distB="0" distL="0" distR="0">
            <wp:extent cx="4015409" cy="30547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36253" t="25251" r="13982" b="27424"/>
                    <a:stretch/>
                  </pic:blipFill>
                  <pic:spPr bwMode="auto">
                    <a:xfrm>
                      <a:off x="0" y="0"/>
                      <a:ext cx="4016632" cy="305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Ввести имя тега и сообщение и нажать </w:t>
      </w:r>
      <w:r w:rsidRPr="005419D4">
        <w:rPr>
          <w:i/>
          <w:lang w:val="en-US"/>
        </w:rPr>
        <w:t>OK</w:t>
      </w:r>
      <w:r w:rsidRPr="00D523A6">
        <w:t>.</w:t>
      </w: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735248" cy="249670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39866" t="31271" r="14116" b="16221"/>
                    <a:stretch/>
                  </pic:blipFill>
                  <pic:spPr bwMode="auto">
                    <a:xfrm>
                      <a:off x="0" y="0"/>
                      <a:ext cx="2733716" cy="249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067" w:rsidRDefault="00D523A6" w:rsidP="00061067">
      <w:pPr>
        <w:pStyle w:val="a3"/>
        <w:numPr>
          <w:ilvl w:val="0"/>
          <w:numId w:val="2"/>
        </w:numPr>
        <w:jc w:val="both"/>
      </w:pPr>
      <w:r>
        <w:t xml:space="preserve">Тег был создан локально, </w:t>
      </w:r>
      <w:r>
        <w:rPr>
          <w:b/>
        </w:rPr>
        <w:t>в репозитории его пока нет</w:t>
      </w:r>
      <w:r>
        <w:t>.</w:t>
      </w:r>
      <w:r w:rsidR="00061067">
        <w:t xml:space="preserve"> Необходимо отправить его в репозиторий </w:t>
      </w:r>
      <w:r w:rsidR="00061067" w:rsidRPr="00061067">
        <w:t>(</w:t>
      </w:r>
      <w:r w:rsidR="00061067">
        <w:rPr>
          <w:lang w:val="en-US"/>
        </w:rPr>
        <w:t>push</w:t>
      </w:r>
      <w:r w:rsidR="00061067" w:rsidRPr="00061067">
        <w:t>).</w:t>
      </w:r>
      <w:r w:rsidR="00061067">
        <w:t xml:space="preserve"> Для этого необходимо в папке репозитория на локальной машине кликнуть правой кнопкой мыши и выбрать </w:t>
      </w:r>
      <w:r w:rsidR="00061067" w:rsidRPr="00061067">
        <w:rPr>
          <w:i/>
          <w:lang w:val="en-US"/>
        </w:rPr>
        <w:t>TortoiseGit</w:t>
      </w:r>
      <w:r w:rsidR="00061067" w:rsidRPr="00061067">
        <w:rPr>
          <w:i/>
        </w:rPr>
        <w:t xml:space="preserve"> -&gt; </w:t>
      </w:r>
      <w:r w:rsidR="00061067" w:rsidRPr="00061067">
        <w:rPr>
          <w:i/>
          <w:lang w:val="en-US"/>
        </w:rPr>
        <w:t>Push</w:t>
      </w:r>
      <w:r w:rsidR="00061067" w:rsidRPr="00061067">
        <w:rPr>
          <w:i/>
        </w:rPr>
        <w:t>…</w:t>
      </w:r>
    </w:p>
    <w:p w:rsidR="00061067" w:rsidRDefault="00061067" w:rsidP="00061067">
      <w:pPr>
        <w:jc w:val="both"/>
      </w:pPr>
      <w:r>
        <w:rPr>
          <w:noProof/>
          <w:lang w:eastAsia="ru-RU"/>
        </w:rPr>
        <w:drawing>
          <wp:inline distT="0" distB="0" distL="0" distR="0">
            <wp:extent cx="2393343" cy="2323826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l="63141" t="29431" r="4618" b="31439"/>
                    <a:stretch/>
                  </pic:blipFill>
                  <pic:spPr bwMode="auto">
                    <a:xfrm>
                      <a:off x="0" y="0"/>
                      <a:ext cx="2393443" cy="2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Pr="00061067" w:rsidRDefault="00061067" w:rsidP="00E463C8">
      <w:pPr>
        <w:pStyle w:val="a3"/>
        <w:numPr>
          <w:ilvl w:val="0"/>
          <w:numId w:val="2"/>
        </w:numPr>
        <w:jc w:val="both"/>
      </w:pPr>
      <w:r>
        <w:t xml:space="preserve">В появившемся окне необходимо </w:t>
      </w:r>
      <w:r w:rsidRPr="005419D4">
        <w:rPr>
          <w:b/>
        </w:rPr>
        <w:t>поставить флаг</w:t>
      </w:r>
      <w:r>
        <w:t xml:space="preserve"> </w:t>
      </w:r>
      <w:r w:rsidRPr="005419D4">
        <w:rPr>
          <w:i/>
          <w:lang w:val="en-US"/>
        </w:rPr>
        <w:t>Include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tags</w:t>
      </w:r>
      <w:r w:rsidRPr="00061067">
        <w:t xml:space="preserve"> </w:t>
      </w:r>
      <w:r>
        <w:t xml:space="preserve">и нажать </w:t>
      </w:r>
      <w:r>
        <w:rPr>
          <w:lang w:val="en-US"/>
        </w:rPr>
        <w:t>OK</w:t>
      </w:r>
      <w:r w:rsidRPr="00061067">
        <w:t>.</w:t>
      </w:r>
    </w:p>
    <w:p w:rsidR="00061067" w:rsidRPr="00061067" w:rsidRDefault="00061067" w:rsidP="00061067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57625" cy="38416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338" cy="38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67" w:rsidRDefault="008E0F07" w:rsidP="008E0F07">
      <w:pPr>
        <w:jc w:val="both"/>
      </w:pPr>
      <w:r>
        <w:rPr>
          <w:b/>
        </w:rPr>
        <w:t>Примечание:</w:t>
      </w:r>
      <w:r>
        <w:t xml:space="preserve"> Вместо шагов 4–5 можно воспользоваться открыть командную строку, перейти в папку репозитория и воспользоваться командой:</w:t>
      </w:r>
    </w:p>
    <w:p w:rsidR="008E0F07" w:rsidRPr="00022B0B" w:rsidRDefault="008E0F07" w:rsidP="008E0F07">
      <w:pPr>
        <w:jc w:val="both"/>
        <w:rPr>
          <w:rFonts w:ascii="Courier New" w:hAnsi="Courier New" w:cs="Courier New"/>
          <w:lang w:val="en-US"/>
        </w:rPr>
      </w:pPr>
      <w:r w:rsidRPr="008E0F07">
        <w:rPr>
          <w:rFonts w:ascii="Courier New" w:hAnsi="Courier New" w:cs="Courier New"/>
          <w:lang w:val="en-US"/>
        </w:rPr>
        <w:t xml:space="preserve">git push origin </w:t>
      </w:r>
      <w:r w:rsidR="00022B0B">
        <w:rPr>
          <w:rFonts w:ascii="Courier New" w:hAnsi="Courier New" w:cs="Courier New"/>
          <w:lang w:val="en-US"/>
        </w:rPr>
        <w:t>–</w:t>
      </w:r>
      <w:r w:rsidRPr="008E0F07">
        <w:rPr>
          <w:rFonts w:ascii="Courier New" w:hAnsi="Courier New" w:cs="Courier New"/>
          <w:lang w:val="en-US"/>
        </w:rPr>
        <w:t>tags</w:t>
      </w:r>
    </w:p>
    <w:p w:rsidR="00022B0B" w:rsidRDefault="00022B0B" w:rsidP="00022B0B">
      <w:pPr>
        <w:pStyle w:val="1"/>
        <w:tabs>
          <w:tab w:val="left" w:pos="0"/>
        </w:tabs>
        <w:ind w:left="-450" w:right="-31"/>
        <w:rPr>
          <w:lang w:val="en-US"/>
        </w:rPr>
      </w:pPr>
    </w:p>
    <w:p w:rsidR="00022B0B" w:rsidRDefault="00022B0B" w:rsidP="00022B0B">
      <w:pPr>
        <w:pStyle w:val="1"/>
        <w:tabs>
          <w:tab w:val="left" w:pos="0"/>
        </w:tabs>
        <w:ind w:left="-450" w:right="-31"/>
        <w:rPr>
          <w:lang w:val="en-US"/>
        </w:rPr>
      </w:pPr>
    </w:p>
    <w:p w:rsidR="00022B0B" w:rsidRPr="00022B0B" w:rsidRDefault="00022B0B" w:rsidP="00022B0B">
      <w:pPr>
        <w:pStyle w:val="1"/>
        <w:tabs>
          <w:tab w:val="left" w:pos="0"/>
        </w:tabs>
        <w:ind w:left="-450" w:right="-31"/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:rsidR="00022B0B" w:rsidRPr="00022B0B" w:rsidRDefault="00022B0B" w:rsidP="00022B0B">
      <w:pPr>
        <w:rPr>
          <w:lang w:val="en-US"/>
        </w:rPr>
      </w:pPr>
    </w:p>
    <w:p w:rsidR="00022B0B" w:rsidRPr="004951E9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</w:pPr>
      <w:r>
        <w:t>од</w:t>
      </w:r>
      <w:r w:rsidRPr="00A72621">
        <w:t xml:space="preserve">ин из примеров конвенций </w:t>
      </w:r>
      <w:hyperlink r:id="rId15" w:history="1">
        <w:r w:rsidRPr="00A72621">
          <w:rPr>
            <w:rStyle w:val="a9"/>
          </w:rPr>
          <w:t>https</w:t>
        </w:r>
        <w:r w:rsidRPr="004951E9">
          <w:rPr>
            <w:rStyle w:val="a9"/>
          </w:rPr>
          <w:t>://</w:t>
        </w:r>
        <w:r w:rsidRPr="00A72621">
          <w:rPr>
            <w:rStyle w:val="a9"/>
          </w:rPr>
          <w:t>docs</w:t>
        </w:r>
        <w:r w:rsidRPr="004951E9">
          <w:rPr>
            <w:rStyle w:val="a9"/>
          </w:rPr>
          <w:t>.</w:t>
        </w:r>
        <w:r w:rsidRPr="00A72621">
          <w:rPr>
            <w:rStyle w:val="a9"/>
          </w:rPr>
          <w:t>google</w:t>
        </w:r>
        <w:r w:rsidRPr="004951E9">
          <w:rPr>
            <w:rStyle w:val="a9"/>
          </w:rPr>
          <w:t>.</w:t>
        </w:r>
        <w:r w:rsidRPr="00A72621">
          <w:rPr>
            <w:rStyle w:val="a9"/>
          </w:rPr>
          <w:t>com</w:t>
        </w:r>
        <w:r w:rsidRPr="004951E9">
          <w:rPr>
            <w:rStyle w:val="a9"/>
          </w:rPr>
          <w:t>/</w:t>
        </w:r>
        <w:r w:rsidRPr="00A72621">
          <w:rPr>
            <w:rStyle w:val="a9"/>
          </w:rPr>
          <w:t>document</w:t>
        </w:r>
        <w:r w:rsidRPr="004951E9">
          <w:rPr>
            <w:rStyle w:val="a9"/>
          </w:rPr>
          <w:t>/</w:t>
        </w:r>
        <w:r w:rsidRPr="00A72621">
          <w:rPr>
            <w:rStyle w:val="a9"/>
          </w:rPr>
          <w:t>d</w:t>
        </w:r>
        <w:r w:rsidRPr="004951E9">
          <w:rPr>
            <w:rStyle w:val="a9"/>
          </w:rPr>
          <w:t>/1</w:t>
        </w:r>
        <w:r w:rsidRPr="00A72621">
          <w:rPr>
            <w:rStyle w:val="a9"/>
          </w:rPr>
          <w:t>QrDFcIiPjSLDn</w:t>
        </w:r>
        <w:r w:rsidRPr="004951E9">
          <w:rPr>
            <w:rStyle w:val="a9"/>
          </w:rPr>
          <w:t>3</w:t>
        </w:r>
        <w:r w:rsidRPr="00A72621">
          <w:rPr>
            <w:rStyle w:val="a9"/>
          </w:rPr>
          <w:t>EL</w:t>
        </w:r>
        <w:r w:rsidRPr="004951E9">
          <w:rPr>
            <w:rStyle w:val="a9"/>
          </w:rPr>
          <w:t>15</w:t>
        </w:r>
        <w:r w:rsidRPr="00A72621">
          <w:rPr>
            <w:rStyle w:val="a9"/>
          </w:rPr>
          <w:t>IJygNPiHORgU</w:t>
        </w:r>
        <w:r w:rsidRPr="004951E9">
          <w:rPr>
            <w:rStyle w:val="a9"/>
          </w:rPr>
          <w:t>1_</w:t>
        </w:r>
        <w:r w:rsidRPr="00A72621">
          <w:rPr>
            <w:rStyle w:val="a9"/>
          </w:rPr>
          <w:t>OOAqWjiDU</w:t>
        </w:r>
        <w:r w:rsidRPr="004951E9">
          <w:rPr>
            <w:rStyle w:val="a9"/>
          </w:rPr>
          <w:t>5</w:t>
        </w:r>
        <w:r w:rsidRPr="00A72621">
          <w:rPr>
            <w:rStyle w:val="a9"/>
          </w:rPr>
          <w:t>Y</w:t>
        </w:r>
        <w:r w:rsidRPr="004951E9">
          <w:rPr>
            <w:rStyle w:val="a9"/>
          </w:rPr>
          <w:t>/</w:t>
        </w:r>
        <w:r w:rsidRPr="00A72621">
          <w:rPr>
            <w:rStyle w:val="a9"/>
          </w:rPr>
          <w:t>edit</w:t>
        </w:r>
        <w:r w:rsidRPr="004951E9">
          <w:rPr>
            <w:rStyle w:val="a9"/>
          </w:rPr>
          <w:t>?</w:t>
        </w:r>
        <w:r w:rsidRPr="00A72621">
          <w:rPr>
            <w:rStyle w:val="a9"/>
          </w:rPr>
          <w:t>pli</w:t>
        </w:r>
        <w:r w:rsidRPr="004951E9">
          <w:rPr>
            <w:rStyle w:val="a9"/>
          </w:rPr>
          <w:t>=1#</w:t>
        </w:r>
      </w:hyperlink>
    </w:p>
    <w:p w:rsidR="00022B0B" w:rsidRPr="00A72621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  <w:jc w:val="both"/>
      </w:pPr>
      <w:r>
        <w:t xml:space="preserve">Статья </w:t>
      </w:r>
      <w:hyperlink r:id="rId16" w:history="1">
        <w:r w:rsidRPr="00A72621">
          <w:rPr>
            <w:rStyle w:val="a9"/>
          </w:rPr>
          <w:t>http://chris.beams.io/posts/git-commit/</w:t>
        </w:r>
      </w:hyperlink>
    </w:p>
    <w:p w:rsidR="00022B0B" w:rsidRPr="00A72621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</w:pPr>
      <w:r>
        <w:t xml:space="preserve">Небольшая статья на тему </w:t>
      </w:r>
      <w:hyperlink r:id="rId17" w:history="1">
        <w:r w:rsidRPr="00A72621">
          <w:rPr>
            <w:rStyle w:val="a9"/>
          </w:rPr>
          <w:t>http://tbaggery.com/2008/04/19/a-note-about-git-commit-messages.html</w:t>
        </w:r>
      </w:hyperlink>
    </w:p>
    <w:p w:rsidR="00022B0B" w:rsidRPr="00022B0B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  <w:jc w:val="both"/>
        <w:rPr>
          <w:lang w:val="en-US"/>
        </w:rPr>
      </w:pPr>
      <w:r w:rsidRPr="00A72621">
        <w:t>Юмор</w:t>
      </w:r>
      <w:r w:rsidRPr="00022B0B">
        <w:rPr>
          <w:lang w:val="en-US"/>
        </w:rPr>
        <w:t xml:space="preserve"> </w:t>
      </w:r>
      <w:r w:rsidRPr="00A72621">
        <w:t>про</w:t>
      </w:r>
      <w:r w:rsidRPr="00022B0B">
        <w:rPr>
          <w:lang w:val="en-US"/>
        </w:rPr>
        <w:t xml:space="preserve"> git commit massages: </w:t>
      </w:r>
      <w:hyperlink r:id="rId18" w:history="1">
        <w:r w:rsidRPr="00022B0B">
          <w:rPr>
            <w:rStyle w:val="a9"/>
            <w:lang w:val="en-US"/>
          </w:rPr>
          <w:t>http://xkcd.com/1296/</w:t>
        </w:r>
      </w:hyperlink>
    </w:p>
    <w:p w:rsidR="00022B0B" w:rsidRPr="00022B0B" w:rsidRDefault="00022B0B" w:rsidP="008E0F07">
      <w:pPr>
        <w:jc w:val="both"/>
        <w:rPr>
          <w:rFonts w:ascii="Courier New" w:hAnsi="Courier New" w:cs="Courier New"/>
          <w:lang w:val="en-US"/>
        </w:rPr>
      </w:pPr>
    </w:p>
    <w:sectPr w:rsidR="00022B0B" w:rsidRPr="00022B0B" w:rsidSect="00365D38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56C" w:rsidRDefault="0057556C" w:rsidP="00453FF9">
      <w:pPr>
        <w:spacing w:after="0" w:line="240" w:lineRule="auto"/>
      </w:pPr>
      <w:r>
        <w:separator/>
      </w:r>
    </w:p>
  </w:endnote>
  <w:endnote w:type="continuationSeparator" w:id="0">
    <w:p w:rsidR="0057556C" w:rsidRDefault="0057556C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1115520"/>
      <w:docPartObj>
        <w:docPartGallery w:val="Page Numbers (Bottom of Page)"/>
        <w:docPartUnique/>
      </w:docPartObj>
    </w:sdtPr>
    <w:sdtEndPr/>
    <w:sdtContent>
      <w:p w:rsidR="003731A8" w:rsidRDefault="003601EF">
        <w:pPr>
          <w:pStyle w:val="ae"/>
          <w:jc w:val="center"/>
        </w:pPr>
        <w:r>
          <w:fldChar w:fldCharType="begin"/>
        </w:r>
        <w:r w:rsidR="003731A8">
          <w:instrText>PAGE   \* MERGEFORMAT</w:instrText>
        </w:r>
        <w:r>
          <w:fldChar w:fldCharType="separate"/>
        </w:r>
        <w:r w:rsidR="009710A7">
          <w:rPr>
            <w:noProof/>
          </w:rPr>
          <w:t>2</w:t>
        </w:r>
        <w:r>
          <w:fldChar w:fldCharType="end"/>
        </w:r>
      </w:p>
    </w:sdtContent>
  </w:sdt>
  <w:p w:rsidR="003731A8" w:rsidRDefault="003731A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56C" w:rsidRDefault="0057556C" w:rsidP="00453FF9">
      <w:pPr>
        <w:spacing w:after="0" w:line="240" w:lineRule="auto"/>
      </w:pPr>
      <w:r>
        <w:separator/>
      </w:r>
    </w:p>
  </w:footnote>
  <w:footnote w:type="continuationSeparator" w:id="0">
    <w:p w:rsidR="0057556C" w:rsidRDefault="0057556C" w:rsidP="00453FF9">
      <w:pPr>
        <w:spacing w:after="0" w:line="240" w:lineRule="auto"/>
      </w:pPr>
      <w:r>
        <w:continuationSeparator/>
      </w:r>
    </w:p>
  </w:footnote>
  <w:footnote w:id="1">
    <w:p w:rsidR="00453FF9" w:rsidRDefault="00453FF9" w:rsidP="00453FF9">
      <w:pPr>
        <w:pStyle w:val="a6"/>
        <w:jc w:val="both"/>
        <w:rPr>
          <w:lang w:val="en-US"/>
        </w:rPr>
      </w:pPr>
      <w:r>
        <w:rPr>
          <w:rStyle w:val="a8"/>
        </w:rPr>
        <w:footnoteRef/>
      </w:r>
      <w:r>
        <w:t xml:space="preserve"> Существуют также «легковесные» теги </w:t>
      </w:r>
      <w:r w:rsidRPr="00453FF9">
        <w:t>(</w:t>
      </w:r>
      <w:r>
        <w:rPr>
          <w:lang w:val="en-US"/>
        </w:rPr>
        <w:t>lightweight</w:t>
      </w:r>
      <w:r w:rsidRPr="00453FF9">
        <w:t xml:space="preserve"> </w:t>
      </w:r>
      <w:r>
        <w:rPr>
          <w:lang w:val="en-US"/>
        </w:rPr>
        <w:t>tag</w:t>
      </w:r>
      <w:r w:rsidRPr="00453FF9">
        <w:t>)</w:t>
      </w:r>
      <w:r>
        <w:t xml:space="preserve">. В отличие от аннотированных тегов, они представляют собой просто указатель на коммит; под них не создаётся объект в базе данных </w:t>
      </w:r>
      <w:r>
        <w:rPr>
          <w:lang w:val="en-US"/>
        </w:rPr>
        <w:t>git</w:t>
      </w:r>
      <w:r w:rsidRPr="00453FF9">
        <w:t xml:space="preserve">. </w:t>
      </w:r>
      <w:r>
        <w:t xml:space="preserve">В данном документе они </w:t>
      </w:r>
      <w:r w:rsidRPr="00453FF9">
        <w:rPr>
          <w:b/>
        </w:rPr>
        <w:t>не</w:t>
      </w:r>
      <w:r>
        <w:t xml:space="preserve"> рассматриваются.</w:t>
      </w:r>
    </w:p>
    <w:p w:rsidR="00672345" w:rsidRPr="00672345" w:rsidRDefault="00672345" w:rsidP="00453FF9">
      <w:pPr>
        <w:pStyle w:val="a6"/>
        <w:jc w:val="both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1F7"/>
    <w:multiLevelType w:val="hybridMultilevel"/>
    <w:tmpl w:val="A916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9B355C7"/>
    <w:multiLevelType w:val="multilevel"/>
    <w:tmpl w:val="F54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4901B5C"/>
    <w:multiLevelType w:val="hybridMultilevel"/>
    <w:tmpl w:val="C9F411A8"/>
    <w:lvl w:ilvl="0" w:tplc="26666F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740303E"/>
    <w:multiLevelType w:val="hybridMultilevel"/>
    <w:tmpl w:val="D83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2510"/>
    <w:rsid w:val="00016FD8"/>
    <w:rsid w:val="00021100"/>
    <w:rsid w:val="00022B0B"/>
    <w:rsid w:val="00061067"/>
    <w:rsid w:val="000A08B7"/>
    <w:rsid w:val="001B12D9"/>
    <w:rsid w:val="00290BE7"/>
    <w:rsid w:val="00326661"/>
    <w:rsid w:val="003601EF"/>
    <w:rsid w:val="00365D38"/>
    <w:rsid w:val="003731A8"/>
    <w:rsid w:val="00375D4E"/>
    <w:rsid w:val="0039030B"/>
    <w:rsid w:val="003B6A7B"/>
    <w:rsid w:val="00417824"/>
    <w:rsid w:val="00453FF9"/>
    <w:rsid w:val="00485E44"/>
    <w:rsid w:val="00495744"/>
    <w:rsid w:val="004C705D"/>
    <w:rsid w:val="005419D4"/>
    <w:rsid w:val="005458DF"/>
    <w:rsid w:val="0057556C"/>
    <w:rsid w:val="00602510"/>
    <w:rsid w:val="006203F1"/>
    <w:rsid w:val="006301FA"/>
    <w:rsid w:val="006409AA"/>
    <w:rsid w:val="00643FEE"/>
    <w:rsid w:val="00660A38"/>
    <w:rsid w:val="00672345"/>
    <w:rsid w:val="006F6413"/>
    <w:rsid w:val="00851153"/>
    <w:rsid w:val="00893CC2"/>
    <w:rsid w:val="008B245A"/>
    <w:rsid w:val="008E0F07"/>
    <w:rsid w:val="00937688"/>
    <w:rsid w:val="009710A7"/>
    <w:rsid w:val="0097342A"/>
    <w:rsid w:val="009B7AAF"/>
    <w:rsid w:val="009F12A1"/>
    <w:rsid w:val="009F3288"/>
    <w:rsid w:val="00A07FDB"/>
    <w:rsid w:val="00A63C2A"/>
    <w:rsid w:val="00B64F5C"/>
    <w:rsid w:val="00B81563"/>
    <w:rsid w:val="00B83629"/>
    <w:rsid w:val="00BF06D9"/>
    <w:rsid w:val="00C741EB"/>
    <w:rsid w:val="00CF20F9"/>
    <w:rsid w:val="00D40D50"/>
    <w:rsid w:val="00D523A6"/>
    <w:rsid w:val="00D5300C"/>
    <w:rsid w:val="00D642FE"/>
    <w:rsid w:val="00D72E0F"/>
    <w:rsid w:val="00E463C8"/>
    <w:rsid w:val="00E86208"/>
    <w:rsid w:val="00E94242"/>
    <w:rsid w:val="00EB5E1B"/>
    <w:rsid w:val="00F52182"/>
    <w:rsid w:val="00F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AE95F"/>
  <w15:docId w15:val="{76F537CB-B453-4152-AC08-C4AEF10D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D38"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  <w:style w:type="paragraph" w:styleId="af0">
    <w:name w:val="Normal (Web)"/>
    <w:basedOn w:val="a"/>
    <w:uiPriority w:val="99"/>
    <w:semiHidden/>
    <w:unhideWhenUsed/>
    <w:rsid w:val="0002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xkcd.com/1296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tbaggery.com/2008/04/19/a-note-about-git-commit-messag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hris.beams.io/posts/git-commi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ocs.google.com/document/d/1QrDFcIiPjSLDn3EL15IJygNPiHORgU1_OOAqWjiDU5Y/edit?pli=1%23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T1NCQU5LXHJiMTM4NjYyPC9Vc2VyTmFtZT48RGF0ZVRpbWU+MTQuMTAuMjAyMSAxNTo1MzoyMzwvRGF0ZVRpbWU+PExhYmVsU3RyaW5nPkMwIHwgJiN4NDFFOyYjeDQzMTsmI3g0NDk7JiN4NDM1OyYjeDQzNDsmI3g0M0U7JiN4NDQxOyYjeDQ0MjsmI3g0NDM7JiN4NDNGOyYjeDQzRDsmI3g0MzA7JiN4NDRGOyAmI3g0Mzg7JiN4NDNEOyYjeDQ0NDsmI3g0M0U7JiN4NDQwOyYjeDQzQzsmI3g0MzA7JiN4NDQ2OyYjeDQzODsmI3g0NEY7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838F3-62DE-4922-80B9-EF40758DE82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E2C2329-EB75-412B-B0A9-5EAC5A74FA79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D4D56023-C285-4D96-8751-69952030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762</Words>
  <Characters>4801</Characters>
  <Application>Microsoft Office Word</Application>
  <DocSecurity>0</DocSecurity>
  <Lines>114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C0 - Public |j,llsaj12398**C0)knasdals|</dc:description>
  <cp:lastModifiedBy>Лысёнок Евгений Игоревич</cp:lastModifiedBy>
  <cp:revision>37</cp:revision>
  <dcterms:created xsi:type="dcterms:W3CDTF">2015-08-06T11:32:00Z</dcterms:created>
  <dcterms:modified xsi:type="dcterms:W3CDTF">2021-10-14T15:53:00Z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9a6054ef-ecae-4b51-b16d-c7a1b762806d</vt:lpwstr>
  </property>
  <property fmtid="{D5CDD505-2E9C-101B-9397-08002B2CF9AE}" pid="3" name="bjSaver">
    <vt:lpwstr>Krd7Hszd5URQuEBOCPjiBOmy9GbKaHZO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C0 | Общедоступная информация</vt:lpwstr>
  </property>
  <property fmtid="{D5CDD505-2E9C-101B-9397-08002B2CF9AE}" pid="7" name="bjLabelHistoryID">
    <vt:lpwstr>{7C1838F3-62DE-4922-80B9-EF40758DE82A}</vt:lpwstr>
  </property>
</Properties>
</file>