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rFonts w:ascii="Times New Roman"/>
          <w:sz w:val="28"/>
        </w:rPr>
      </w:pPr>
    </w:p>
    <w:p>
      <w:pPr>
        <w:pStyle w:val="Heading1"/>
        <w:ind w:left="2484" w:right="2832" w:firstLine="0"/>
        <w:jc w:val="center"/>
      </w:pPr>
      <w:r>
        <w:rPr/>
        <w:t>PORTAFOLIO: MIS EVIDENCIAS</w:t>
      </w:r>
    </w:p>
    <w:p>
      <w:pPr>
        <w:pStyle w:val="BodyText"/>
        <w:spacing w:line="252" w:lineRule="auto" w:before="215"/>
        <w:ind w:left="466" w:right="506"/>
        <w:jc w:val="both"/>
      </w:pPr>
      <w:r>
        <w:rPr/>
        <w:t>El Portafolio de evidencias digital, es una herramienta en la plataforma</w:t>
      </w:r>
      <w:r>
        <w:rPr>
          <w:spacing w:val="-24"/>
        </w:rPr>
        <w:t> </w:t>
      </w:r>
      <w:r>
        <w:rPr/>
        <w:t>virtual institucional, que permite al Aprendiz, consolidar y presentar sus evidencias del programa de formación para su control y seguimiento en medio digital. Para el desarrollo de esta actividad, deberá realizar un documento en el procesador de texto de su elección, donde incluya un esquema sobre los elementos que conforman dicho portafolio. Recuerde que es necesario leer el material de formación para apropiar la dinámica y afianzar los conceptos compartidos en este proceso de</w:t>
      </w:r>
      <w:r>
        <w:rPr>
          <w:spacing w:val="-1"/>
        </w:rPr>
        <w:t> </w:t>
      </w:r>
      <w:r>
        <w:rPr/>
        <w:t>enseñanza-aprendizaje.</w:t>
      </w:r>
    </w:p>
    <w:p>
      <w:pPr>
        <w:pStyle w:val="BodyText"/>
        <w:spacing w:before="211"/>
        <w:ind w:left="466"/>
      </w:pPr>
      <w:r>
        <w:rPr/>
        <w:t>Solución:</w:t>
      </w:r>
    </w:p>
    <w:p>
      <w:pPr>
        <w:pStyle w:val="ListParagraph"/>
        <w:numPr>
          <w:ilvl w:val="0"/>
          <w:numId w:val="1"/>
        </w:numPr>
        <w:tabs>
          <w:tab w:pos="904" w:val="left" w:leader="none"/>
        </w:tabs>
        <w:spacing w:line="240" w:lineRule="auto" w:before="226" w:after="0"/>
        <w:ind w:left="903" w:right="460" w:hanging="360"/>
        <w:jc w:val="left"/>
        <w:rPr>
          <w:sz w:val="24"/>
        </w:rPr>
      </w:pPr>
      <w:r>
        <w:rPr>
          <w:sz w:val="24"/>
        </w:rPr>
        <w:t>El portafolio de evidencias se encuentra compuesta por la siguiente estructura:</w:t>
      </w:r>
    </w:p>
    <w:p>
      <w:pPr>
        <w:pStyle w:val="BodyText"/>
      </w:pPr>
    </w:p>
    <w:p>
      <w:pPr>
        <w:pStyle w:val="BodyText"/>
        <w:ind w:left="1186"/>
      </w:pPr>
      <w:r>
        <w:rPr/>
        <w:pict>
          <v:group style="position:absolute;margin-left:118.800003pt;margin-top:3.005861pt;width:9.5pt;height:9pt;mso-position-horizontal-relative:page;mso-position-vertical-relative:paragraph;z-index:15728640" coordorigin="2376,60" coordsize="190,180">
            <v:shape style="position:absolute;left:2376;top:60;width:190;height:173" type="#_x0000_t75" stroked="false">
              <v:imagedata r:id="rId6" o:title=""/>
            </v:shape>
            <v:rect style="position:absolute;left:2476;top:232;width:15;height:8" filled="true" fillcolor="#000000" stroked="false">
              <v:fill type="solid"/>
            </v:rect>
            <w10:wrap type="none"/>
          </v:group>
        </w:pict>
      </w:r>
      <w:r>
        <w:rPr/>
        <w:t>Plan de mejoramiento:</w:t>
      </w:r>
    </w:p>
    <w:p>
      <w:pPr>
        <w:pStyle w:val="BodyText"/>
        <w:spacing w:before="226"/>
        <w:ind w:left="466" w:right="461"/>
        <w:jc w:val="both"/>
      </w:pPr>
      <w:r>
        <w:rPr/>
        <w:t>Es una medida adoptada para definir acciones de formación, previo agotamiento de estrategias pedagógicas del instructor e iniciativas del aprendiz, el Plan de Mejoramiento es un documento que consigna acciones concertadas entre el Aprendiz y el Instructor o el Coordinador Académico,</w:t>
      </w:r>
      <w:r>
        <w:rPr>
          <w:spacing w:val="-47"/>
        </w:rPr>
        <w:t> </w:t>
      </w:r>
      <w:r>
        <w:rPr/>
        <w:t>que se formula durante la ejecución del programa de formación para garantizar el logro de los resultados de aprendizaje, El plan de mejoramiento deberá contemplar nuevas actividades de aprendizaje, para el logro de los objetivos del proceso formativo; se deben identificar el o los resultados de aprendizaje que</w:t>
      </w:r>
      <w:r>
        <w:rPr>
          <w:spacing w:val="-16"/>
        </w:rPr>
        <w:t> </w:t>
      </w:r>
      <w:r>
        <w:rPr/>
        <w:t>no</w:t>
      </w:r>
      <w:r>
        <w:rPr>
          <w:spacing w:val="-14"/>
        </w:rPr>
        <w:t> </w:t>
      </w:r>
      <w:r>
        <w:rPr/>
        <w:t>han</w:t>
      </w:r>
      <w:r>
        <w:rPr>
          <w:spacing w:val="-17"/>
        </w:rPr>
        <w:t> </w:t>
      </w:r>
      <w:r>
        <w:rPr/>
        <w:t>sido</w:t>
      </w:r>
      <w:r>
        <w:rPr>
          <w:spacing w:val="-17"/>
        </w:rPr>
        <w:t> </w:t>
      </w:r>
      <w:r>
        <w:rPr/>
        <w:t>alcanzados</w:t>
      </w:r>
      <w:r>
        <w:rPr>
          <w:spacing w:val="-15"/>
        </w:rPr>
        <w:t> </w:t>
      </w:r>
      <w:r>
        <w:rPr/>
        <w:t>y</w:t>
      </w:r>
      <w:r>
        <w:rPr>
          <w:spacing w:val="-15"/>
        </w:rPr>
        <w:t> </w:t>
      </w:r>
      <w:r>
        <w:rPr/>
        <w:t>las</w:t>
      </w:r>
      <w:r>
        <w:rPr>
          <w:spacing w:val="-15"/>
        </w:rPr>
        <w:t> </w:t>
      </w:r>
      <w:r>
        <w:rPr/>
        <w:t>evidencias</w:t>
      </w:r>
      <w:r>
        <w:rPr>
          <w:spacing w:val="-16"/>
        </w:rPr>
        <w:t> </w:t>
      </w:r>
      <w:r>
        <w:rPr/>
        <w:t>de</w:t>
      </w:r>
      <w:r>
        <w:rPr>
          <w:spacing w:val="-15"/>
        </w:rPr>
        <w:t> </w:t>
      </w:r>
      <w:r>
        <w:rPr/>
        <w:t>aprendizaje</w:t>
      </w:r>
      <w:r>
        <w:rPr>
          <w:spacing w:val="-13"/>
        </w:rPr>
        <w:t> </w:t>
      </w:r>
      <w:r>
        <w:rPr/>
        <w:t>que</w:t>
      </w:r>
      <w:r>
        <w:rPr>
          <w:spacing w:val="-13"/>
        </w:rPr>
        <w:t> </w:t>
      </w:r>
      <w:r>
        <w:rPr/>
        <w:t>debe</w:t>
      </w:r>
      <w:r>
        <w:rPr>
          <w:spacing w:val="-16"/>
        </w:rPr>
        <w:t> </w:t>
      </w:r>
      <w:r>
        <w:rPr/>
        <w:t>presentar el aprendiz para evaluar su</w:t>
      </w:r>
      <w:r>
        <w:rPr>
          <w:spacing w:val="-5"/>
        </w:rPr>
        <w:t> </w:t>
      </w:r>
      <w:r>
        <w:rPr/>
        <w:t>logro.</w:t>
      </w:r>
    </w:p>
    <w:p>
      <w:pPr>
        <w:pStyle w:val="BodyText"/>
        <w:spacing w:before="228"/>
        <w:ind w:left="1186"/>
      </w:pPr>
      <w:r>
        <w:rPr/>
        <w:pict>
          <v:group style="position:absolute;margin-left:118.800003pt;margin-top:14.525852pt;width:9.5pt;height:8.9pt;mso-position-horizontal-relative:page;mso-position-vertical-relative:paragraph;z-index:15729152" coordorigin="2376,291" coordsize="190,178">
            <v:shape style="position:absolute;left:2376;top:290;width:190;height:173" type="#_x0000_t75" stroked="false">
              <v:imagedata r:id="rId7" o:title=""/>
            </v:shape>
            <v:rect style="position:absolute;left:2476;top:463;width:15;height:5" filled="true" fillcolor="#000000" stroked="false">
              <v:fill type="solid"/>
            </v:rect>
            <w10:wrap type="none"/>
          </v:group>
        </w:pict>
      </w:r>
      <w:r>
        <w:rPr/>
        <w:t>Formato de Planeacion:</w:t>
      </w:r>
    </w:p>
    <w:p>
      <w:pPr>
        <w:pStyle w:val="BodyText"/>
        <w:spacing w:before="224"/>
        <w:ind w:left="466" w:right="460"/>
        <w:jc w:val="both"/>
      </w:pPr>
      <w:r>
        <w:rPr/>
        <w:t>Es el eje central de la formación profesional integral, la cual, sustenta tanto la Formación por Proyectos como la Formación por Competencias; en ella, se refleja el Modelo Pedagógico articulando recursos educativos con el estilo propio de cada instructor considerando su propia didáctica, tecnología, metodología y pedagogía, para impactar un grupo de aprendices. El registro de esta Buena Práctica comprende el diligenciamiento completo del formato comprendiendo el cómo, el por qué y el para qué de la planeación</w:t>
      </w:r>
      <w:r>
        <w:rPr>
          <w:spacing w:val="-52"/>
        </w:rPr>
        <w:t> </w:t>
      </w:r>
      <w:r>
        <w:rPr/>
        <w:t>pedagógica centrada en el aprendiz, orientada por un instructor con formación académica y trayectoria laboral que le permite dominio temático en su orientación. Todo ello, permite el registro de evidencias tanto en los aplicativos Sofiaplus y plataforma Learning Management System (LMS), como la construcción de los portafolios del aprendiz, instructor y coordinador.</w:t>
      </w:r>
    </w:p>
    <w:p>
      <w:pPr>
        <w:spacing w:after="0"/>
        <w:jc w:val="both"/>
        <w:sectPr>
          <w:headerReference w:type="default" r:id="rId5"/>
          <w:type w:val="continuous"/>
          <w:pgSz w:w="11910" w:h="16840"/>
          <w:pgMar w:header="1446" w:top="2680" w:bottom="280" w:left="1540" w:right="1180"/>
        </w:sectPr>
      </w:pPr>
    </w:p>
    <w:p>
      <w:pPr>
        <w:pStyle w:val="BodyText"/>
        <w:spacing w:before="10"/>
        <w:rPr>
          <w:sz w:val="26"/>
        </w:rPr>
      </w:pPr>
    </w:p>
    <w:p>
      <w:pPr>
        <w:pStyle w:val="BodyText"/>
        <w:spacing w:before="100"/>
        <w:ind w:left="1186"/>
        <w:jc w:val="both"/>
      </w:pPr>
      <w:r>
        <w:rPr/>
        <w:pict>
          <v:group style="position:absolute;margin-left:118.800003pt;margin-top:7.885884pt;width:9.5pt;height:9.15pt;mso-position-horizontal-relative:page;mso-position-vertical-relative:paragraph;z-index:15729664" coordorigin="2376,158" coordsize="190,183">
            <v:shape style="position:absolute;left:2376;top:157;width:190;height:173" type="#_x0000_t75" stroked="false">
              <v:imagedata r:id="rId8" o:title=""/>
            </v:shape>
            <v:rect style="position:absolute;left:2476;top:330;width:15;height:10" filled="true" fillcolor="#000000" stroked="false">
              <v:fill type="solid"/>
            </v:rect>
            <w10:wrap type="none"/>
          </v:group>
        </w:pict>
      </w:r>
      <w:r>
        <w:rPr/>
        <w:t>Guias de Aprendizaje:</w:t>
      </w:r>
    </w:p>
    <w:p>
      <w:pPr>
        <w:pStyle w:val="BodyText"/>
        <w:spacing w:line="259" w:lineRule="auto" w:before="227"/>
        <w:ind w:left="116" w:right="461"/>
        <w:jc w:val="both"/>
      </w:pPr>
      <w:r>
        <w:rPr/>
        <w:t>Las</w:t>
      </w:r>
      <w:r>
        <w:rPr>
          <w:spacing w:val="-13"/>
        </w:rPr>
        <w:t> </w:t>
      </w:r>
      <w:r>
        <w:rPr/>
        <w:t>Guías</w:t>
      </w:r>
      <w:r>
        <w:rPr>
          <w:spacing w:val="-13"/>
        </w:rPr>
        <w:t> </w:t>
      </w:r>
      <w:r>
        <w:rPr/>
        <w:t>de</w:t>
      </w:r>
      <w:r>
        <w:rPr>
          <w:spacing w:val="-12"/>
        </w:rPr>
        <w:t> </w:t>
      </w:r>
      <w:r>
        <w:rPr/>
        <w:t>Aprendizajes</w:t>
      </w:r>
      <w:r>
        <w:rPr>
          <w:spacing w:val="-9"/>
        </w:rPr>
        <w:t> </w:t>
      </w:r>
      <w:r>
        <w:rPr/>
        <w:t>se</w:t>
      </w:r>
      <w:r>
        <w:rPr>
          <w:spacing w:val="-9"/>
        </w:rPr>
        <w:t> </w:t>
      </w:r>
      <w:r>
        <w:rPr/>
        <w:t>pueden</w:t>
      </w:r>
      <w:r>
        <w:rPr>
          <w:spacing w:val="-9"/>
        </w:rPr>
        <w:t> </w:t>
      </w:r>
      <w:r>
        <w:rPr/>
        <w:t>definir</w:t>
      </w:r>
      <w:r>
        <w:rPr>
          <w:spacing w:val="-12"/>
        </w:rPr>
        <w:t> </w:t>
      </w:r>
      <w:r>
        <w:rPr/>
        <w:t>como</w:t>
      </w:r>
      <w:r>
        <w:rPr>
          <w:spacing w:val="-12"/>
        </w:rPr>
        <w:t> </w:t>
      </w:r>
      <w:r>
        <w:rPr/>
        <w:t>un</w:t>
      </w:r>
      <w:r>
        <w:rPr>
          <w:spacing w:val="-10"/>
        </w:rPr>
        <w:t> </w:t>
      </w:r>
      <w:r>
        <w:rPr/>
        <w:t>instrumento</w:t>
      </w:r>
      <w:r>
        <w:rPr>
          <w:spacing w:val="-15"/>
        </w:rPr>
        <w:t> </w:t>
      </w:r>
      <w:r>
        <w:rPr/>
        <w:t>de</w:t>
      </w:r>
      <w:r>
        <w:rPr>
          <w:spacing w:val="-12"/>
        </w:rPr>
        <w:t> </w:t>
      </w:r>
      <w:r>
        <w:rPr/>
        <w:t>planificación del aprendizaje, donde cada estudiante es considerado como un sujeto individual y colectivo. Individual porque todo proceso de aprendizaje implica esfuerzo, voluntad, motivación intrínseca, reflexión y autonomía de cada estudiante. además es un “recurso didáctico que facilita el aprendizaje del alumno. Está centrada</w:t>
      </w:r>
      <w:r>
        <w:rPr>
          <w:spacing w:val="-14"/>
        </w:rPr>
        <w:t> </w:t>
      </w:r>
      <w:r>
        <w:rPr/>
        <w:t>en</w:t>
      </w:r>
      <w:r>
        <w:rPr>
          <w:spacing w:val="-12"/>
        </w:rPr>
        <w:t> </w:t>
      </w:r>
      <w:r>
        <w:rPr/>
        <w:t>la</w:t>
      </w:r>
      <w:r>
        <w:rPr>
          <w:spacing w:val="-16"/>
        </w:rPr>
        <w:t> </w:t>
      </w:r>
      <w:r>
        <w:rPr/>
        <w:t>pedagogía</w:t>
      </w:r>
      <w:r>
        <w:rPr>
          <w:spacing w:val="-16"/>
        </w:rPr>
        <w:t> </w:t>
      </w:r>
      <w:r>
        <w:rPr/>
        <w:t>activa</w:t>
      </w:r>
      <w:r>
        <w:rPr>
          <w:spacing w:val="-14"/>
        </w:rPr>
        <w:t> </w:t>
      </w:r>
      <w:r>
        <w:rPr/>
        <w:t>y</w:t>
      </w:r>
      <w:r>
        <w:rPr>
          <w:spacing w:val="-14"/>
        </w:rPr>
        <w:t> </w:t>
      </w:r>
      <w:r>
        <w:rPr/>
        <w:t>participativa</w:t>
      </w:r>
      <w:r>
        <w:rPr>
          <w:spacing w:val="-14"/>
        </w:rPr>
        <w:t> </w:t>
      </w:r>
      <w:r>
        <w:rPr/>
        <w:t>en</w:t>
      </w:r>
      <w:r>
        <w:rPr>
          <w:spacing w:val="-14"/>
        </w:rPr>
        <w:t> </w:t>
      </w:r>
      <w:r>
        <w:rPr/>
        <w:t>la</w:t>
      </w:r>
      <w:r>
        <w:rPr>
          <w:spacing w:val="-13"/>
        </w:rPr>
        <w:t> </w:t>
      </w:r>
      <w:r>
        <w:rPr/>
        <w:t>que</w:t>
      </w:r>
      <w:r>
        <w:rPr>
          <w:spacing w:val="-12"/>
        </w:rPr>
        <w:t> </w:t>
      </w:r>
      <w:r>
        <w:rPr/>
        <w:t>se</w:t>
      </w:r>
      <w:r>
        <w:rPr>
          <w:spacing w:val="-15"/>
        </w:rPr>
        <w:t> </w:t>
      </w:r>
      <w:r>
        <w:rPr/>
        <w:t>reconoce</w:t>
      </w:r>
      <w:r>
        <w:rPr>
          <w:spacing w:val="-13"/>
        </w:rPr>
        <w:t> </w:t>
      </w:r>
      <w:r>
        <w:rPr/>
        <w:t>la</w:t>
      </w:r>
      <w:r>
        <w:rPr>
          <w:spacing w:val="-14"/>
        </w:rPr>
        <w:t> </w:t>
      </w:r>
      <w:r>
        <w:rPr/>
        <w:t>autonomía del estudiante Incluye actividades planeadas por procesos y se constituye en un elemento mediador diseñado por el instructor para promover aprendizajes significativos, asi como la comprensión y construcción de conocimiento. A través de ésta se desarrollan los valores y los procedimientos cognitivos y motrices planteados en el módulo de</w:t>
      </w:r>
      <w:r>
        <w:rPr>
          <w:spacing w:val="-3"/>
        </w:rPr>
        <w:t> </w:t>
      </w:r>
      <w:r>
        <w:rPr/>
        <w:t>formación.</w:t>
      </w:r>
    </w:p>
    <w:p>
      <w:pPr>
        <w:pStyle w:val="BodyText"/>
        <w:spacing w:before="153"/>
        <w:ind w:left="1186"/>
        <w:jc w:val="both"/>
      </w:pPr>
      <w:r>
        <w:rPr/>
        <w:pict>
          <v:group style="position:absolute;margin-left:118.800003pt;margin-top:10.895856pt;width:9.5pt;height:8.8pt;mso-position-horizontal-relative:page;mso-position-vertical-relative:paragraph;z-index:15730176" coordorigin="2376,218" coordsize="190,176">
            <v:shape style="position:absolute;left:2376;top:217;width:190;height:173" type="#_x0000_t75" stroked="false">
              <v:imagedata r:id="rId9" o:title=""/>
            </v:shape>
            <v:rect style="position:absolute;left:2476;top:390;width:15;height:3" filled="true" fillcolor="#000000" stroked="false">
              <v:fill type="solid"/>
            </v:rect>
            <w10:wrap type="none"/>
          </v:group>
        </w:pict>
      </w:r>
      <w:r>
        <w:rPr/>
        <w:t>Evidencias de Aprendizaje:</w:t>
      </w:r>
    </w:p>
    <w:p>
      <w:pPr>
        <w:pStyle w:val="BodyText"/>
        <w:spacing w:line="259" w:lineRule="auto" w:before="186"/>
        <w:ind w:left="116" w:right="461"/>
        <w:jc w:val="both"/>
      </w:pPr>
      <w:r>
        <w:rPr/>
        <w:t>Son pruebas que determinan si un estudiante está aprendiendo. En primer lugar, un profesor debe determinar cómo puede saber que sus estudiantes están aprendiendo y cómo ir recolectando esa información durante todo el proceso de aprendizaje.</w:t>
      </w:r>
    </w:p>
    <w:p>
      <w:pPr>
        <w:pStyle w:val="BodyText"/>
        <w:spacing w:line="259" w:lineRule="auto" w:before="160"/>
        <w:ind w:left="116" w:right="463"/>
        <w:jc w:val="both"/>
      </w:pPr>
      <w:r>
        <w:rPr/>
        <w:t>Sin embargo, puede encontrarse barreras como falta de tecnologías, falta de acceso a los datos necesarios, falta de tiempo y otros aspectos como la actitud organizacional hacia el uso de evidencias. Otra dificultad es que la calidad de las evidencias de aprendizaje obtenidas está relacionada con la claridad de qué pregunta se quiere responder.</w:t>
      </w:r>
    </w:p>
    <w:p>
      <w:pPr>
        <w:pStyle w:val="BodyText"/>
        <w:spacing w:line="259" w:lineRule="auto" w:before="159"/>
        <w:ind w:left="116" w:right="462"/>
        <w:jc w:val="both"/>
      </w:pPr>
      <w:r>
        <w:rPr/>
        <w:t>Es decir, con relación al objetivo al que se quiere llegar gracias a las evidencias de aprendizaje. Las evidencias de aprendizaje se dividen dependiendo de lo objetivas que son y el tipo de preguntas que respondan con respecto al aprendizaje de los estudiantes.</w:t>
      </w:r>
    </w:p>
    <w:p>
      <w:pPr>
        <w:pStyle w:val="BodyText"/>
        <w:spacing w:before="157"/>
        <w:ind w:left="1186"/>
        <w:jc w:val="both"/>
      </w:pPr>
      <w:r>
        <w:rPr/>
        <w:pict>
          <v:group style="position:absolute;margin-left:118.800003pt;margin-top:10.735858pt;width:9.5pt;height:9.4pt;mso-position-horizontal-relative:page;mso-position-vertical-relative:paragraph;z-index:15730688" coordorigin="2376,215" coordsize="190,188">
            <v:shape style="position:absolute;left:2376;top:214;width:190;height:173" type="#_x0000_t75" stroked="false">
              <v:imagedata r:id="rId8" o:title=""/>
            </v:shape>
            <v:line style="position:absolute" from="2477,395" to="2491,395" stroked="true" strokeweight=".72pt" strokecolor="#000000">
              <v:stroke dashstyle="solid"/>
            </v:line>
            <w10:wrap type="none"/>
          </v:group>
        </w:pict>
      </w:r>
      <w:r>
        <w:rPr/>
        <w:t>Plan de Trabajo:</w:t>
      </w:r>
    </w:p>
    <w:p>
      <w:pPr>
        <w:pStyle w:val="BodyText"/>
        <w:spacing w:line="256" w:lineRule="auto" w:before="185"/>
        <w:ind w:left="116" w:right="462"/>
        <w:jc w:val="both"/>
      </w:pPr>
      <w:r>
        <w:rPr/>
        <w:t>Es un esquema que sirve como hoja de ruta para tener en un único lugar todas las metas, procesos y tareas que debe de realizar una persona o equipo de personas para alcanzar unos objetivos determinados.</w:t>
      </w:r>
    </w:p>
    <w:p>
      <w:pPr>
        <w:spacing w:after="0" w:line="256" w:lineRule="auto"/>
        <w:jc w:val="both"/>
        <w:sectPr>
          <w:pgSz w:w="11910" w:h="16840"/>
          <w:pgMar w:header="1446" w:footer="0" w:top="2680" w:bottom="280" w:left="1540" w:right="1180"/>
        </w:sectPr>
      </w:pPr>
    </w:p>
    <w:p>
      <w:pPr>
        <w:pStyle w:val="BodyText"/>
        <w:spacing w:before="10"/>
        <w:rPr>
          <w:sz w:val="26"/>
        </w:rPr>
      </w:pPr>
    </w:p>
    <w:p>
      <w:pPr>
        <w:pStyle w:val="Heading1"/>
        <w:numPr>
          <w:ilvl w:val="0"/>
          <w:numId w:val="1"/>
        </w:numPr>
        <w:tabs>
          <w:tab w:pos="904" w:val="left" w:leader="none"/>
        </w:tabs>
        <w:spacing w:line="240" w:lineRule="auto" w:before="100" w:after="0"/>
        <w:ind w:left="903" w:right="0" w:hanging="361"/>
        <w:jc w:val="left"/>
      </w:pPr>
      <w:r>
        <w:rPr/>
        <w:t>Paso a paso para acceder al portafolio de</w:t>
      </w:r>
      <w:r>
        <w:rPr>
          <w:spacing w:val="-5"/>
        </w:rPr>
        <w:t> </w:t>
      </w:r>
      <w:r>
        <w:rPr/>
        <w:t>evidencias:</w:t>
      </w:r>
    </w:p>
    <w:p>
      <w:pPr>
        <w:pStyle w:val="BodyText"/>
        <w:spacing w:line="264" w:lineRule="auto" w:before="227"/>
        <w:ind w:left="466" w:right="489"/>
        <w:jc w:val="both"/>
      </w:pPr>
      <w:r>
        <w:rPr>
          <w:color w:val="212121"/>
        </w:rPr>
        <w:t>Desde la plataforma se puede tener una opción a el portafolio, este concepto de</w:t>
      </w:r>
      <w:r>
        <w:rPr>
          <w:color w:val="212121"/>
          <w:spacing w:val="-9"/>
        </w:rPr>
        <w:t> </w:t>
      </w:r>
      <w:r>
        <w:rPr>
          <w:color w:val="212121"/>
        </w:rPr>
        <w:t>portafolio</w:t>
      </w:r>
      <w:r>
        <w:rPr>
          <w:color w:val="212121"/>
          <w:spacing w:val="-4"/>
        </w:rPr>
        <w:t> </w:t>
      </w:r>
      <w:r>
        <w:rPr>
          <w:color w:val="212121"/>
        </w:rPr>
        <w:t>gira</w:t>
      </w:r>
      <w:r>
        <w:rPr>
          <w:color w:val="212121"/>
          <w:spacing w:val="-7"/>
        </w:rPr>
        <w:t> </w:t>
      </w:r>
      <w:r>
        <w:rPr>
          <w:color w:val="212121"/>
        </w:rPr>
        <w:t>en</w:t>
      </w:r>
      <w:r>
        <w:rPr>
          <w:color w:val="212121"/>
          <w:spacing w:val="-6"/>
        </w:rPr>
        <w:t> </w:t>
      </w:r>
      <w:r>
        <w:rPr>
          <w:color w:val="212121"/>
        </w:rPr>
        <w:t>torno</w:t>
      </w:r>
      <w:r>
        <w:rPr>
          <w:color w:val="212121"/>
          <w:spacing w:val="-8"/>
        </w:rPr>
        <w:t> </w:t>
      </w:r>
      <w:r>
        <w:rPr>
          <w:color w:val="212121"/>
        </w:rPr>
        <w:t>a</w:t>
      </w:r>
      <w:r>
        <w:rPr>
          <w:color w:val="212121"/>
          <w:spacing w:val="-7"/>
        </w:rPr>
        <w:t> </w:t>
      </w:r>
      <w:r>
        <w:rPr>
          <w:color w:val="212121"/>
        </w:rPr>
        <w:t>todos</w:t>
      </w:r>
      <w:r>
        <w:rPr>
          <w:color w:val="212121"/>
          <w:spacing w:val="-10"/>
        </w:rPr>
        <w:t> </w:t>
      </w:r>
      <w:r>
        <w:rPr>
          <w:color w:val="212121"/>
        </w:rPr>
        <w:t>eventos</w:t>
      </w:r>
      <w:r>
        <w:rPr>
          <w:color w:val="212121"/>
          <w:spacing w:val="-9"/>
        </w:rPr>
        <w:t> </w:t>
      </w:r>
      <w:r>
        <w:rPr>
          <w:color w:val="212121"/>
        </w:rPr>
        <w:t>realizados</w:t>
      </w:r>
      <w:r>
        <w:rPr>
          <w:color w:val="212121"/>
          <w:spacing w:val="-8"/>
        </w:rPr>
        <w:t> </w:t>
      </w:r>
      <w:r>
        <w:rPr>
          <w:color w:val="212121"/>
        </w:rPr>
        <w:t>dentro</w:t>
      </w:r>
      <w:r>
        <w:rPr>
          <w:color w:val="212121"/>
          <w:spacing w:val="-6"/>
        </w:rPr>
        <w:t> </w:t>
      </w:r>
      <w:r>
        <w:rPr>
          <w:color w:val="212121"/>
        </w:rPr>
        <w:t>de</w:t>
      </w:r>
      <w:r>
        <w:rPr>
          <w:color w:val="212121"/>
          <w:spacing w:val="-9"/>
        </w:rPr>
        <w:t> </w:t>
      </w:r>
      <w:r>
        <w:rPr>
          <w:color w:val="212121"/>
        </w:rPr>
        <w:t>la</w:t>
      </w:r>
      <w:r>
        <w:rPr>
          <w:color w:val="212121"/>
          <w:spacing w:val="-8"/>
        </w:rPr>
        <w:t> </w:t>
      </w:r>
      <w:r>
        <w:rPr>
          <w:color w:val="212121"/>
        </w:rPr>
        <w:t>plataforma. Entre los elementos que existen en el portafolio existen algunas como las siguientes:</w:t>
      </w:r>
    </w:p>
    <w:p>
      <w:pPr>
        <w:pStyle w:val="Heading1"/>
        <w:numPr>
          <w:ilvl w:val="1"/>
          <w:numId w:val="1"/>
        </w:numPr>
        <w:tabs>
          <w:tab w:pos="1343" w:val="left" w:leader="none"/>
        </w:tabs>
        <w:spacing w:line="240" w:lineRule="auto" w:before="218" w:after="0"/>
        <w:ind w:left="1342" w:right="0" w:hanging="527"/>
        <w:jc w:val="left"/>
      </w:pPr>
      <w:r>
        <w:rPr/>
        <w:t>Evidencias</w:t>
      </w:r>
    </w:p>
    <w:p>
      <w:pPr>
        <w:pStyle w:val="BodyText"/>
        <w:spacing w:before="65"/>
        <w:ind w:left="452"/>
      </w:pPr>
      <w:r>
        <w:rPr/>
        <w:t>La manera directa para entrar al portafolio la puedes hacer desde este enlace:</w:t>
      </w:r>
    </w:p>
    <w:p>
      <w:pPr>
        <w:pStyle w:val="BodyText"/>
        <w:spacing w:line="261" w:lineRule="auto" w:before="30"/>
        <w:ind w:left="461"/>
      </w:pPr>
      <w:r>
        <w:rPr>
          <w:rFonts w:ascii="Times New Roman"/>
          <w:color w:val="0000FF"/>
          <w:spacing w:val="-60"/>
          <w:u w:val="single" w:color="0000FF"/>
        </w:rPr>
        <w:t> </w:t>
      </w:r>
      <w:r>
        <w:rPr>
          <w:color w:val="0000FF"/>
          <w:u w:val="single" w:color="0000FF"/>
        </w:rPr>
        <w:t>https://sena.territorio.la/portes.php</w:t>
      </w:r>
      <w:r>
        <w:rPr/>
        <w:t>.</w:t>
      </w:r>
      <w:r>
        <w:rPr>
          <w:spacing w:val="-20"/>
        </w:rPr>
        <w:t> </w:t>
      </w:r>
      <w:r>
        <w:rPr/>
        <w:t>Pero</w:t>
      </w:r>
      <w:r>
        <w:rPr>
          <w:spacing w:val="-19"/>
        </w:rPr>
        <w:t> </w:t>
      </w:r>
      <w:r>
        <w:rPr/>
        <w:t>si</w:t>
      </w:r>
      <w:r>
        <w:rPr>
          <w:spacing w:val="-19"/>
        </w:rPr>
        <w:t> </w:t>
      </w:r>
      <w:r>
        <w:rPr/>
        <w:t>quiere</w:t>
      </w:r>
      <w:r>
        <w:rPr>
          <w:spacing w:val="-22"/>
        </w:rPr>
        <w:t> </w:t>
      </w:r>
      <w:r>
        <w:rPr/>
        <w:t>seguir</w:t>
      </w:r>
      <w:r>
        <w:rPr>
          <w:spacing w:val="-19"/>
        </w:rPr>
        <w:t> </w:t>
      </w:r>
      <w:r>
        <w:rPr/>
        <w:t>la</w:t>
      </w:r>
      <w:r>
        <w:rPr>
          <w:spacing w:val="-19"/>
        </w:rPr>
        <w:t> </w:t>
      </w:r>
      <w:r>
        <w:rPr/>
        <w:t>secuencia</w:t>
      </w:r>
      <w:r>
        <w:rPr>
          <w:spacing w:val="-19"/>
        </w:rPr>
        <w:t> </w:t>
      </w:r>
      <w:r>
        <w:rPr/>
        <w:t>correcta dentro de la plataforma puede seguir estos</w:t>
      </w:r>
      <w:r>
        <w:rPr>
          <w:spacing w:val="-2"/>
        </w:rPr>
        <w:t> </w:t>
      </w:r>
      <w:r>
        <w:rPr/>
        <w:t>pasos:</w:t>
      </w:r>
    </w:p>
    <w:p>
      <w:pPr>
        <w:pStyle w:val="BodyText"/>
        <w:spacing w:line="264" w:lineRule="auto" w:before="67"/>
        <w:ind w:left="461" w:right="470" w:hanging="10"/>
      </w:pPr>
      <w:r>
        <w:rPr/>
        <w:t>En el menú al lado izquierdo se encuentra un botón con nombre Portafolio, podrás encontrarlo así:</w:t>
      </w:r>
    </w:p>
    <w:p>
      <w:pPr>
        <w:pStyle w:val="BodyText"/>
        <w:rPr>
          <w:sz w:val="20"/>
        </w:rPr>
      </w:pPr>
    </w:p>
    <w:p>
      <w:pPr>
        <w:pStyle w:val="BodyText"/>
        <w:rPr>
          <w:sz w:val="20"/>
        </w:rPr>
      </w:pPr>
    </w:p>
    <w:p>
      <w:pPr>
        <w:pStyle w:val="BodyText"/>
        <w:spacing w:before="8"/>
      </w:pPr>
      <w:r>
        <w:rPr/>
        <w:drawing>
          <wp:anchor distT="0" distB="0" distL="0" distR="0" allowOverlap="1" layoutInCell="1" locked="0" behindDoc="0" simplePos="0" relativeHeight="5">
            <wp:simplePos x="0" y="0"/>
            <wp:positionH relativeFrom="page">
              <wp:posOffset>1499616</wp:posOffset>
            </wp:positionH>
            <wp:positionV relativeFrom="paragraph">
              <wp:posOffset>213944</wp:posOffset>
            </wp:positionV>
            <wp:extent cx="5017008" cy="4035552"/>
            <wp:effectExtent l="0" t="0" r="0" b="0"/>
            <wp:wrapTopAndBottom/>
            <wp:docPr id="3" name="image6.jpeg"/>
            <wp:cNvGraphicFramePr>
              <a:graphicFrameLocks noChangeAspect="1"/>
            </wp:cNvGraphicFramePr>
            <a:graphic>
              <a:graphicData uri="http://schemas.openxmlformats.org/drawingml/2006/picture">
                <pic:pic>
                  <pic:nvPicPr>
                    <pic:cNvPr id="4" name="image6.jpeg"/>
                    <pic:cNvPicPr/>
                  </pic:nvPicPr>
                  <pic:blipFill>
                    <a:blip r:embed="rId10" cstate="print"/>
                    <a:stretch>
                      <a:fillRect/>
                    </a:stretch>
                  </pic:blipFill>
                  <pic:spPr>
                    <a:xfrm>
                      <a:off x="0" y="0"/>
                      <a:ext cx="5017008" cy="4035552"/>
                    </a:xfrm>
                    <a:prstGeom prst="rect">
                      <a:avLst/>
                    </a:prstGeom>
                  </pic:spPr>
                </pic:pic>
              </a:graphicData>
            </a:graphic>
          </wp:anchor>
        </w:drawing>
      </w:r>
    </w:p>
    <w:p>
      <w:pPr>
        <w:spacing w:after="0"/>
        <w:sectPr>
          <w:pgSz w:w="11910" w:h="16840"/>
          <w:pgMar w:header="1446" w:footer="0" w:top="2680" w:bottom="280" w:left="1540" w:right="1180"/>
        </w:sectPr>
      </w:pPr>
    </w:p>
    <w:p>
      <w:pPr>
        <w:pStyle w:val="BodyText"/>
        <w:spacing w:before="10"/>
        <w:rPr>
          <w:sz w:val="26"/>
        </w:rPr>
      </w:pPr>
    </w:p>
    <w:p>
      <w:pPr>
        <w:pStyle w:val="ListParagraph"/>
        <w:numPr>
          <w:ilvl w:val="0"/>
          <w:numId w:val="2"/>
        </w:numPr>
        <w:tabs>
          <w:tab w:pos="469" w:val="left" w:leader="none"/>
        </w:tabs>
        <w:spacing w:line="242" w:lineRule="auto" w:before="100" w:after="0"/>
        <w:ind w:left="468" w:right="462" w:hanging="353"/>
        <w:jc w:val="both"/>
        <w:rPr>
          <w:sz w:val="24"/>
        </w:rPr>
      </w:pPr>
      <w:r>
        <w:rPr>
          <w:color w:val="212121"/>
          <w:sz w:val="24"/>
        </w:rPr>
        <w:t>Deberás</w:t>
      </w:r>
      <w:r>
        <w:rPr>
          <w:color w:val="212121"/>
          <w:spacing w:val="-11"/>
          <w:sz w:val="24"/>
        </w:rPr>
        <w:t> </w:t>
      </w:r>
      <w:r>
        <w:rPr>
          <w:color w:val="212121"/>
          <w:sz w:val="24"/>
        </w:rPr>
        <w:t>hacer</w:t>
      </w:r>
      <w:r>
        <w:rPr>
          <w:color w:val="212121"/>
          <w:spacing w:val="-9"/>
          <w:sz w:val="24"/>
        </w:rPr>
        <w:t> </w:t>
      </w:r>
      <w:r>
        <w:rPr>
          <w:color w:val="212121"/>
          <w:sz w:val="24"/>
        </w:rPr>
        <w:t>clic</w:t>
      </w:r>
      <w:r>
        <w:rPr>
          <w:color w:val="212121"/>
          <w:spacing w:val="-6"/>
          <w:sz w:val="24"/>
        </w:rPr>
        <w:t> </w:t>
      </w:r>
      <w:r>
        <w:rPr>
          <w:color w:val="212121"/>
          <w:sz w:val="24"/>
        </w:rPr>
        <w:t>y</w:t>
      </w:r>
      <w:r>
        <w:rPr>
          <w:color w:val="212121"/>
          <w:spacing w:val="-9"/>
          <w:sz w:val="24"/>
        </w:rPr>
        <w:t> </w:t>
      </w:r>
      <w:r>
        <w:rPr>
          <w:color w:val="212121"/>
          <w:sz w:val="24"/>
        </w:rPr>
        <w:t>tendrás</w:t>
      </w:r>
      <w:r>
        <w:rPr>
          <w:color w:val="212121"/>
          <w:spacing w:val="-10"/>
          <w:sz w:val="24"/>
        </w:rPr>
        <w:t> </w:t>
      </w:r>
      <w:r>
        <w:rPr>
          <w:color w:val="212121"/>
          <w:sz w:val="24"/>
        </w:rPr>
        <w:t>acceso</w:t>
      </w:r>
      <w:r>
        <w:rPr>
          <w:color w:val="212121"/>
          <w:spacing w:val="-12"/>
          <w:sz w:val="24"/>
        </w:rPr>
        <w:t> </w:t>
      </w:r>
      <w:r>
        <w:rPr>
          <w:color w:val="212121"/>
          <w:sz w:val="24"/>
        </w:rPr>
        <w:t>a</w:t>
      </w:r>
      <w:r>
        <w:rPr>
          <w:color w:val="212121"/>
          <w:spacing w:val="-6"/>
          <w:sz w:val="24"/>
        </w:rPr>
        <w:t> </w:t>
      </w:r>
      <w:r>
        <w:rPr>
          <w:color w:val="212121"/>
          <w:sz w:val="24"/>
        </w:rPr>
        <w:t>toda</w:t>
      </w:r>
      <w:r>
        <w:rPr>
          <w:color w:val="212121"/>
          <w:spacing w:val="-12"/>
          <w:sz w:val="24"/>
        </w:rPr>
        <w:t> </w:t>
      </w:r>
      <w:r>
        <w:rPr>
          <w:color w:val="212121"/>
          <w:sz w:val="24"/>
        </w:rPr>
        <w:t>la</w:t>
      </w:r>
      <w:r>
        <w:rPr>
          <w:color w:val="212121"/>
          <w:spacing w:val="-3"/>
          <w:sz w:val="24"/>
        </w:rPr>
        <w:t> </w:t>
      </w:r>
      <w:r>
        <w:rPr>
          <w:color w:val="212121"/>
          <w:sz w:val="24"/>
        </w:rPr>
        <w:t>información</w:t>
      </w:r>
      <w:r>
        <w:rPr>
          <w:color w:val="212121"/>
          <w:spacing w:val="-8"/>
          <w:sz w:val="24"/>
        </w:rPr>
        <w:t> </w:t>
      </w:r>
      <w:r>
        <w:rPr>
          <w:color w:val="212121"/>
          <w:sz w:val="24"/>
        </w:rPr>
        <w:t>de</w:t>
      </w:r>
      <w:r>
        <w:rPr>
          <w:color w:val="212121"/>
          <w:spacing w:val="-7"/>
          <w:sz w:val="24"/>
        </w:rPr>
        <w:t> </w:t>
      </w:r>
      <w:r>
        <w:rPr>
          <w:color w:val="212121"/>
          <w:sz w:val="24"/>
        </w:rPr>
        <w:t>este</w:t>
      </w:r>
      <w:r>
        <w:rPr>
          <w:color w:val="212121"/>
          <w:spacing w:val="-8"/>
          <w:sz w:val="24"/>
        </w:rPr>
        <w:t> </w:t>
      </w:r>
      <w:r>
        <w:rPr>
          <w:color w:val="212121"/>
          <w:sz w:val="24"/>
        </w:rPr>
        <w:t>apartado.</w:t>
      </w:r>
      <w:r>
        <w:rPr>
          <w:color w:val="212121"/>
          <w:spacing w:val="-7"/>
          <w:sz w:val="24"/>
        </w:rPr>
        <w:t> </w:t>
      </w:r>
      <w:r>
        <w:rPr>
          <w:color w:val="212121"/>
          <w:sz w:val="24"/>
        </w:rPr>
        <w:t>Es importante ahora que se oprima sobre el curso en el cual quieres ver el portafolio: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0"/>
        </w:rPr>
      </w:pPr>
    </w:p>
    <w:p>
      <w:pPr>
        <w:spacing w:before="0"/>
        <w:ind w:left="116" w:right="0" w:firstLine="0"/>
        <w:jc w:val="left"/>
        <w:rPr>
          <w:rFonts w:ascii="Arial" w:hAnsi="Arial"/>
          <w:sz w:val="19"/>
        </w:rPr>
      </w:pPr>
      <w:r>
        <w:rPr/>
        <w:drawing>
          <wp:anchor distT="0" distB="0" distL="0" distR="0" allowOverlap="1" layoutInCell="1" locked="0" behindDoc="0" simplePos="0" relativeHeight="15732224">
            <wp:simplePos x="0" y="0"/>
            <wp:positionH relativeFrom="page">
              <wp:posOffset>1274063</wp:posOffset>
            </wp:positionH>
            <wp:positionV relativeFrom="paragraph">
              <wp:posOffset>-2765667</wp:posOffset>
            </wp:positionV>
            <wp:extent cx="5468112" cy="2874264"/>
            <wp:effectExtent l="0" t="0" r="0" b="0"/>
            <wp:wrapNone/>
            <wp:docPr id="5" name="image7.jpeg"/>
            <wp:cNvGraphicFramePr>
              <a:graphicFrameLocks noChangeAspect="1"/>
            </wp:cNvGraphicFramePr>
            <a:graphic>
              <a:graphicData uri="http://schemas.openxmlformats.org/drawingml/2006/picture">
                <pic:pic>
                  <pic:nvPicPr>
                    <pic:cNvPr id="6" name="image7.jpeg"/>
                    <pic:cNvPicPr/>
                  </pic:nvPicPr>
                  <pic:blipFill>
                    <a:blip r:embed="rId11" cstate="print"/>
                    <a:stretch>
                      <a:fillRect/>
                    </a:stretch>
                  </pic:blipFill>
                  <pic:spPr>
                    <a:xfrm>
                      <a:off x="0" y="0"/>
                      <a:ext cx="5468112" cy="2874264"/>
                    </a:xfrm>
                    <a:prstGeom prst="rect">
                      <a:avLst/>
                    </a:prstGeom>
                  </pic:spPr>
                </pic:pic>
              </a:graphicData>
            </a:graphic>
          </wp:anchor>
        </w:drawing>
      </w:r>
      <w:r>
        <w:rPr>
          <w:rFonts w:ascii="Arial" w:hAnsi="Arial"/>
          <w:color w:val="212121"/>
          <w:w w:val="99"/>
          <w:sz w:val="19"/>
        </w:rPr>
        <w:t>•</w:t>
      </w:r>
    </w:p>
    <w:p>
      <w:pPr>
        <w:pStyle w:val="BodyText"/>
        <w:spacing w:before="1"/>
        <w:rPr>
          <w:rFonts w:ascii="Arial"/>
          <w:sz w:val="20"/>
        </w:rPr>
      </w:pPr>
    </w:p>
    <w:p>
      <w:pPr>
        <w:pStyle w:val="BodyText"/>
        <w:spacing w:line="261" w:lineRule="auto"/>
        <w:ind w:left="461" w:right="470" w:hanging="10"/>
      </w:pPr>
      <w:r>
        <w:rPr/>
        <w:t>Después de elegir tu curso ya podrás ver todos los datos del portafolio. Para que tenga usted una idea observe la imagen anterior de cómo luce.</w:t>
      </w:r>
    </w:p>
    <w:p>
      <w:pPr>
        <w:pStyle w:val="BodyText"/>
        <w:spacing w:before="3"/>
        <w:rPr>
          <w:sz w:val="11"/>
        </w:rPr>
      </w:pPr>
      <w:r>
        <w:rPr/>
        <w:drawing>
          <wp:anchor distT="0" distB="0" distL="0" distR="0" allowOverlap="1" layoutInCell="1" locked="0" behindDoc="0" simplePos="0" relativeHeight="6">
            <wp:simplePos x="0" y="0"/>
            <wp:positionH relativeFrom="page">
              <wp:posOffset>1048511</wp:posOffset>
            </wp:positionH>
            <wp:positionV relativeFrom="paragraph">
              <wp:posOffset>111382</wp:posOffset>
            </wp:positionV>
            <wp:extent cx="5468112" cy="2962656"/>
            <wp:effectExtent l="0" t="0" r="0" b="0"/>
            <wp:wrapTopAndBottom/>
            <wp:docPr id="7" name="image8.jpeg"/>
            <wp:cNvGraphicFramePr>
              <a:graphicFrameLocks noChangeAspect="1"/>
            </wp:cNvGraphicFramePr>
            <a:graphic>
              <a:graphicData uri="http://schemas.openxmlformats.org/drawingml/2006/picture">
                <pic:pic>
                  <pic:nvPicPr>
                    <pic:cNvPr id="8" name="image8.jpeg"/>
                    <pic:cNvPicPr/>
                  </pic:nvPicPr>
                  <pic:blipFill>
                    <a:blip r:embed="rId12" cstate="print"/>
                    <a:stretch>
                      <a:fillRect/>
                    </a:stretch>
                  </pic:blipFill>
                  <pic:spPr>
                    <a:xfrm>
                      <a:off x="0" y="0"/>
                      <a:ext cx="5468112" cy="2962656"/>
                    </a:xfrm>
                    <a:prstGeom prst="rect">
                      <a:avLst/>
                    </a:prstGeom>
                  </pic:spPr>
                </pic:pic>
              </a:graphicData>
            </a:graphic>
          </wp:anchor>
        </w:drawing>
      </w:r>
    </w:p>
    <w:p>
      <w:pPr>
        <w:pStyle w:val="BodyText"/>
        <w:spacing w:line="261" w:lineRule="auto" w:before="136"/>
        <w:ind w:left="461" w:right="470" w:hanging="10"/>
      </w:pPr>
      <w:r>
        <w:rPr/>
        <w:t>¿Quieres descargar tus evidencias? Muy fácil. Solamente deberás oprimir en</w:t>
      </w:r>
      <w:r>
        <w:rPr>
          <w:spacing w:val="-53"/>
        </w:rPr>
        <w:t> </w:t>
      </w:r>
      <w:r>
        <w:rPr/>
        <w:t>el botón filtrar archivos adjuntos, después de hacerlo tendrás un enlace directo</w:t>
      </w:r>
    </w:p>
    <w:p>
      <w:pPr>
        <w:spacing w:after="0" w:line="261" w:lineRule="auto"/>
        <w:sectPr>
          <w:pgSz w:w="11910" w:h="16840"/>
          <w:pgMar w:header="1446" w:footer="0" w:top="2680" w:bottom="280" w:left="1540" w:right="1180"/>
        </w:sectPr>
      </w:pPr>
    </w:p>
    <w:p>
      <w:pPr>
        <w:pStyle w:val="BodyText"/>
        <w:spacing w:before="10"/>
        <w:rPr>
          <w:sz w:val="26"/>
        </w:rPr>
      </w:pPr>
    </w:p>
    <w:p>
      <w:pPr>
        <w:pStyle w:val="BodyText"/>
        <w:spacing w:line="261" w:lineRule="auto" w:before="100"/>
        <w:ind w:left="461" w:right="474"/>
        <w:jc w:val="both"/>
      </w:pPr>
      <w:r>
        <w:rPr/>
        <w:t>para</w:t>
      </w:r>
      <w:r>
        <w:rPr>
          <w:spacing w:val="-19"/>
        </w:rPr>
        <w:t> </w:t>
      </w:r>
      <w:r>
        <w:rPr/>
        <w:t>descargar</w:t>
      </w:r>
      <w:r>
        <w:rPr>
          <w:spacing w:val="-19"/>
        </w:rPr>
        <w:t> </w:t>
      </w:r>
      <w:r>
        <w:rPr/>
        <w:t>todas</w:t>
      </w:r>
      <w:r>
        <w:rPr>
          <w:spacing w:val="-18"/>
        </w:rPr>
        <w:t> </w:t>
      </w:r>
      <w:r>
        <w:rPr/>
        <w:t>las</w:t>
      </w:r>
      <w:r>
        <w:rPr>
          <w:spacing w:val="-16"/>
        </w:rPr>
        <w:t> </w:t>
      </w:r>
      <w:r>
        <w:rPr/>
        <w:t>evidencias</w:t>
      </w:r>
      <w:r>
        <w:rPr>
          <w:spacing w:val="-19"/>
        </w:rPr>
        <w:t> </w:t>
      </w:r>
      <w:r>
        <w:rPr/>
        <w:t>que</w:t>
      </w:r>
      <w:r>
        <w:rPr>
          <w:spacing w:val="-18"/>
        </w:rPr>
        <w:t> </w:t>
      </w:r>
      <w:r>
        <w:rPr/>
        <w:t>has</w:t>
      </w:r>
      <w:r>
        <w:rPr>
          <w:spacing w:val="-21"/>
        </w:rPr>
        <w:t> </w:t>
      </w:r>
      <w:r>
        <w:rPr/>
        <w:t>suministrado</w:t>
      </w:r>
      <w:r>
        <w:rPr>
          <w:spacing w:val="-18"/>
        </w:rPr>
        <w:t> </w:t>
      </w:r>
      <w:r>
        <w:rPr/>
        <w:t>a</w:t>
      </w:r>
      <w:r>
        <w:rPr>
          <w:spacing w:val="-21"/>
        </w:rPr>
        <w:t> </w:t>
      </w:r>
      <w:r>
        <w:rPr/>
        <w:t>la</w:t>
      </w:r>
      <w:r>
        <w:rPr>
          <w:spacing w:val="-17"/>
        </w:rPr>
        <w:t> </w:t>
      </w:r>
      <w:r>
        <w:rPr/>
        <w:t>plataforma.</w:t>
      </w:r>
      <w:r>
        <w:rPr>
          <w:spacing w:val="-21"/>
        </w:rPr>
        <w:t> </w:t>
      </w:r>
      <w:r>
        <w:rPr/>
        <w:t>Sería algo parecido a</w:t>
      </w:r>
      <w:r>
        <w:rPr>
          <w:spacing w:val="-3"/>
        </w:rPr>
        <w:t> </w:t>
      </w:r>
      <w:r>
        <w:rPr/>
        <w:t>esto:</w:t>
      </w:r>
    </w:p>
    <w:p>
      <w:pPr>
        <w:pStyle w:val="BodyText"/>
        <w:spacing w:before="11"/>
        <w:rPr>
          <w:sz w:val="10"/>
        </w:rPr>
      </w:pPr>
      <w:r>
        <w:rPr/>
        <w:drawing>
          <wp:anchor distT="0" distB="0" distL="0" distR="0" allowOverlap="1" layoutInCell="1" locked="0" behindDoc="0" simplePos="0" relativeHeight="8">
            <wp:simplePos x="0" y="0"/>
            <wp:positionH relativeFrom="page">
              <wp:posOffset>1048511</wp:posOffset>
            </wp:positionH>
            <wp:positionV relativeFrom="paragraph">
              <wp:posOffset>108542</wp:posOffset>
            </wp:positionV>
            <wp:extent cx="5468112" cy="2968752"/>
            <wp:effectExtent l="0" t="0" r="0" b="0"/>
            <wp:wrapTopAndBottom/>
            <wp:docPr id="9" name="image9.jpeg"/>
            <wp:cNvGraphicFramePr>
              <a:graphicFrameLocks noChangeAspect="1"/>
            </wp:cNvGraphicFramePr>
            <a:graphic>
              <a:graphicData uri="http://schemas.openxmlformats.org/drawingml/2006/picture">
                <pic:pic>
                  <pic:nvPicPr>
                    <pic:cNvPr id="10" name="image9.jpeg"/>
                    <pic:cNvPicPr/>
                  </pic:nvPicPr>
                  <pic:blipFill>
                    <a:blip r:embed="rId13" cstate="print"/>
                    <a:stretch>
                      <a:fillRect/>
                    </a:stretch>
                  </pic:blipFill>
                  <pic:spPr>
                    <a:xfrm>
                      <a:off x="0" y="0"/>
                      <a:ext cx="5468112" cy="2968752"/>
                    </a:xfrm>
                    <a:prstGeom prst="rect">
                      <a:avLst/>
                    </a:prstGeom>
                  </pic:spPr>
                </pic:pic>
              </a:graphicData>
            </a:graphic>
          </wp:anchor>
        </w:drawing>
      </w:r>
    </w:p>
    <w:p>
      <w:pPr>
        <w:pStyle w:val="BodyText"/>
        <w:spacing w:before="127"/>
        <w:ind w:left="452"/>
        <w:jc w:val="both"/>
      </w:pPr>
      <w:r>
        <w:rPr/>
        <w:t>Con esto ya podrá descargar su evidencia desde el portafolio de territorio.</w:t>
      </w:r>
    </w:p>
    <w:p>
      <w:pPr>
        <w:pStyle w:val="Heading1"/>
        <w:numPr>
          <w:ilvl w:val="1"/>
          <w:numId w:val="1"/>
        </w:numPr>
        <w:tabs>
          <w:tab w:pos="1455" w:val="left" w:leader="none"/>
          <w:tab w:pos="1456" w:val="left" w:leader="none"/>
        </w:tabs>
        <w:spacing w:line="240" w:lineRule="auto" w:before="247" w:after="0"/>
        <w:ind w:left="1455" w:right="0" w:hanging="721"/>
        <w:jc w:val="left"/>
        <w:rPr>
          <w:sz w:val="21"/>
        </w:rPr>
      </w:pPr>
      <w:r>
        <w:rPr/>
        <w:t>Evaluaciones</w:t>
      </w:r>
    </w:p>
    <w:p>
      <w:pPr>
        <w:pStyle w:val="BodyText"/>
        <w:spacing w:before="7"/>
        <w:rPr>
          <w:b/>
          <w:sz w:val="23"/>
        </w:rPr>
      </w:pPr>
    </w:p>
    <w:p>
      <w:pPr>
        <w:pStyle w:val="BodyText"/>
        <w:spacing w:line="264" w:lineRule="auto"/>
        <w:ind w:left="461" w:right="460" w:hanging="10"/>
        <w:jc w:val="both"/>
      </w:pPr>
      <w:r>
        <w:rPr/>
        <w:t>Lo mismo que el caso anterior con las evidencias, en este apartado podrás tener</w:t>
      </w:r>
      <w:r>
        <w:rPr>
          <w:spacing w:val="-12"/>
        </w:rPr>
        <w:t> </w:t>
      </w:r>
      <w:r>
        <w:rPr/>
        <w:t>acceso</w:t>
      </w:r>
      <w:r>
        <w:rPr>
          <w:spacing w:val="-12"/>
        </w:rPr>
        <w:t> </w:t>
      </w:r>
      <w:r>
        <w:rPr/>
        <w:t>a</w:t>
      </w:r>
      <w:r>
        <w:rPr>
          <w:spacing w:val="-16"/>
        </w:rPr>
        <w:t> </w:t>
      </w:r>
      <w:r>
        <w:rPr/>
        <w:t>todas</w:t>
      </w:r>
      <w:r>
        <w:rPr>
          <w:spacing w:val="-14"/>
        </w:rPr>
        <w:t> </w:t>
      </w:r>
      <w:r>
        <w:rPr/>
        <w:t>las</w:t>
      </w:r>
      <w:r>
        <w:rPr>
          <w:spacing w:val="-14"/>
        </w:rPr>
        <w:t> </w:t>
      </w:r>
      <w:r>
        <w:rPr/>
        <w:t>evaluaciones</w:t>
      </w:r>
      <w:r>
        <w:rPr>
          <w:spacing w:val="-11"/>
        </w:rPr>
        <w:t> </w:t>
      </w:r>
      <w:r>
        <w:rPr/>
        <w:t>realizadas</w:t>
      </w:r>
      <w:r>
        <w:rPr>
          <w:spacing w:val="-13"/>
        </w:rPr>
        <w:t> </w:t>
      </w:r>
      <w:r>
        <w:rPr/>
        <w:t>en</w:t>
      </w:r>
      <w:r>
        <w:rPr>
          <w:spacing w:val="-12"/>
        </w:rPr>
        <w:t> </w:t>
      </w:r>
      <w:r>
        <w:rPr/>
        <w:t>la</w:t>
      </w:r>
      <w:r>
        <w:rPr>
          <w:spacing w:val="-16"/>
        </w:rPr>
        <w:t> </w:t>
      </w:r>
      <w:r>
        <w:rPr/>
        <w:t>plataforma.</w:t>
      </w:r>
      <w:r>
        <w:rPr>
          <w:spacing w:val="-17"/>
        </w:rPr>
        <w:t> </w:t>
      </w:r>
      <w:r>
        <w:rPr/>
        <w:t>Lo</w:t>
      </w:r>
      <w:r>
        <w:rPr>
          <w:spacing w:val="-10"/>
        </w:rPr>
        <w:t> </w:t>
      </w:r>
      <w:r>
        <w:rPr/>
        <w:t>único</w:t>
      </w:r>
      <w:r>
        <w:rPr>
          <w:spacing w:val="-14"/>
        </w:rPr>
        <w:t> </w:t>
      </w:r>
      <w:r>
        <w:rPr/>
        <w:t>que cambia</w:t>
      </w:r>
      <w:r>
        <w:rPr>
          <w:spacing w:val="-9"/>
        </w:rPr>
        <w:t> </w:t>
      </w:r>
      <w:r>
        <w:rPr/>
        <w:t>es</w:t>
      </w:r>
      <w:r>
        <w:rPr>
          <w:spacing w:val="-8"/>
        </w:rPr>
        <w:t> </w:t>
      </w:r>
      <w:r>
        <w:rPr/>
        <w:t>que</w:t>
      </w:r>
      <w:r>
        <w:rPr>
          <w:spacing w:val="-6"/>
        </w:rPr>
        <w:t> </w:t>
      </w:r>
      <w:r>
        <w:rPr/>
        <w:t>en</w:t>
      </w:r>
      <w:r>
        <w:rPr>
          <w:spacing w:val="-8"/>
        </w:rPr>
        <w:t> </w:t>
      </w:r>
      <w:r>
        <w:rPr/>
        <w:t>este</w:t>
      </w:r>
      <w:r>
        <w:rPr>
          <w:spacing w:val="-12"/>
        </w:rPr>
        <w:t> </w:t>
      </w:r>
      <w:r>
        <w:rPr/>
        <w:t>caso</w:t>
      </w:r>
      <w:r>
        <w:rPr>
          <w:spacing w:val="-8"/>
        </w:rPr>
        <w:t> </w:t>
      </w:r>
      <w:r>
        <w:rPr/>
        <w:t>no</w:t>
      </w:r>
      <w:r>
        <w:rPr>
          <w:spacing w:val="-9"/>
        </w:rPr>
        <w:t> </w:t>
      </w:r>
      <w:r>
        <w:rPr/>
        <w:t>podrás</w:t>
      </w:r>
      <w:r>
        <w:rPr>
          <w:spacing w:val="-10"/>
        </w:rPr>
        <w:t> </w:t>
      </w:r>
      <w:r>
        <w:rPr/>
        <w:t>descargarlas</w:t>
      </w:r>
      <w:r>
        <w:rPr>
          <w:spacing w:val="-8"/>
        </w:rPr>
        <w:t> </w:t>
      </w:r>
      <w:r>
        <w:rPr/>
        <w:t>ya</w:t>
      </w:r>
      <w:r>
        <w:rPr>
          <w:spacing w:val="-8"/>
        </w:rPr>
        <w:t> </w:t>
      </w:r>
      <w:r>
        <w:rPr/>
        <w:t>que</w:t>
      </w:r>
      <w:r>
        <w:rPr>
          <w:spacing w:val="-6"/>
        </w:rPr>
        <w:t> </w:t>
      </w:r>
      <w:r>
        <w:rPr/>
        <w:t>solo</w:t>
      </w:r>
      <w:r>
        <w:rPr>
          <w:spacing w:val="-8"/>
        </w:rPr>
        <w:t> </w:t>
      </w:r>
      <w:r>
        <w:rPr/>
        <w:t>se</w:t>
      </w:r>
      <w:r>
        <w:rPr>
          <w:spacing w:val="-9"/>
        </w:rPr>
        <w:t> </w:t>
      </w:r>
      <w:r>
        <w:rPr/>
        <w:t>administran dentro de la plataforma. Lo que puede ver en este ítem de evaluaciones es la retroalimentación</w:t>
      </w:r>
      <w:r>
        <w:rPr>
          <w:spacing w:val="-15"/>
        </w:rPr>
        <w:t> </w:t>
      </w:r>
      <w:r>
        <w:rPr/>
        <w:t>de</w:t>
      </w:r>
      <w:r>
        <w:rPr>
          <w:spacing w:val="-15"/>
        </w:rPr>
        <w:t> </w:t>
      </w:r>
      <w:r>
        <w:rPr/>
        <w:t>la</w:t>
      </w:r>
      <w:r>
        <w:rPr>
          <w:spacing w:val="-14"/>
        </w:rPr>
        <w:t> </w:t>
      </w:r>
      <w:r>
        <w:rPr/>
        <w:t>evaluación</w:t>
      </w:r>
      <w:r>
        <w:rPr>
          <w:spacing w:val="-15"/>
        </w:rPr>
        <w:t> </w:t>
      </w:r>
      <w:r>
        <w:rPr/>
        <w:t>previamente</w:t>
      </w:r>
      <w:r>
        <w:rPr>
          <w:spacing w:val="-15"/>
        </w:rPr>
        <w:t> </w:t>
      </w:r>
      <w:r>
        <w:rPr/>
        <w:t>realizada.</w:t>
      </w:r>
      <w:r>
        <w:rPr>
          <w:spacing w:val="-17"/>
        </w:rPr>
        <w:t> </w:t>
      </w:r>
      <w:r>
        <w:rPr/>
        <w:t>Los</w:t>
      </w:r>
      <w:r>
        <w:rPr>
          <w:spacing w:val="-13"/>
        </w:rPr>
        <w:t> </w:t>
      </w:r>
      <w:r>
        <w:rPr/>
        <w:t>datos</w:t>
      </w:r>
      <w:r>
        <w:rPr>
          <w:spacing w:val="-13"/>
        </w:rPr>
        <w:t> </w:t>
      </w:r>
      <w:r>
        <w:rPr/>
        <w:t>que</w:t>
      </w:r>
      <w:r>
        <w:rPr>
          <w:spacing w:val="-15"/>
        </w:rPr>
        <w:t> </w:t>
      </w:r>
      <w:r>
        <w:rPr/>
        <w:t>puede ver</w:t>
      </w:r>
      <w:r>
        <w:rPr>
          <w:spacing w:val="1"/>
        </w:rPr>
        <w:t> </w:t>
      </w:r>
      <w:r>
        <w:rPr/>
        <w:t>son:</w:t>
      </w:r>
    </w:p>
    <w:p>
      <w:pPr>
        <w:pStyle w:val="BodyText"/>
        <w:spacing w:line="261" w:lineRule="auto" w:before="221"/>
        <w:ind w:left="461" w:right="463" w:hanging="10"/>
        <w:jc w:val="both"/>
      </w:pPr>
      <w:r>
        <w:rPr/>
        <w:t>Desempeño en la evaluación: Podrá ver la nota que sacó en un rango de 1 a 100.</w:t>
      </w:r>
    </w:p>
    <w:p>
      <w:pPr>
        <w:pStyle w:val="BodyText"/>
        <w:spacing w:line="264" w:lineRule="auto" w:before="223"/>
        <w:ind w:left="461" w:right="461" w:hanging="10"/>
        <w:jc w:val="both"/>
      </w:pPr>
      <w:r>
        <w:rPr/>
        <w:t>Tiempo</w:t>
      </w:r>
      <w:r>
        <w:rPr>
          <w:spacing w:val="-11"/>
        </w:rPr>
        <w:t> </w:t>
      </w:r>
      <w:r>
        <w:rPr/>
        <w:t>que</w:t>
      </w:r>
      <w:r>
        <w:rPr>
          <w:spacing w:val="-7"/>
        </w:rPr>
        <w:t> </w:t>
      </w:r>
      <w:r>
        <w:rPr/>
        <w:t>contestó</w:t>
      </w:r>
      <w:r>
        <w:rPr>
          <w:spacing w:val="-9"/>
        </w:rPr>
        <w:t> </w:t>
      </w:r>
      <w:r>
        <w:rPr/>
        <w:t>la</w:t>
      </w:r>
      <w:r>
        <w:rPr>
          <w:spacing w:val="-13"/>
        </w:rPr>
        <w:t> </w:t>
      </w:r>
      <w:r>
        <w:rPr/>
        <w:t>evaluación:</w:t>
      </w:r>
      <w:r>
        <w:rPr>
          <w:spacing w:val="-11"/>
        </w:rPr>
        <w:t> </w:t>
      </w:r>
      <w:r>
        <w:rPr/>
        <w:t>Este</w:t>
      </w:r>
      <w:r>
        <w:rPr>
          <w:spacing w:val="-11"/>
        </w:rPr>
        <w:t> </w:t>
      </w:r>
      <w:r>
        <w:rPr/>
        <w:t>tiempo</w:t>
      </w:r>
      <w:r>
        <w:rPr>
          <w:spacing w:val="-11"/>
        </w:rPr>
        <w:t> </w:t>
      </w:r>
      <w:r>
        <w:rPr/>
        <w:t>lo</w:t>
      </w:r>
      <w:r>
        <w:rPr>
          <w:spacing w:val="-9"/>
        </w:rPr>
        <w:t> </w:t>
      </w:r>
      <w:r>
        <w:rPr/>
        <w:t>calcula</w:t>
      </w:r>
      <w:r>
        <w:rPr>
          <w:spacing w:val="-9"/>
        </w:rPr>
        <w:t> </w:t>
      </w:r>
      <w:r>
        <w:rPr/>
        <w:t>la</w:t>
      </w:r>
      <w:r>
        <w:rPr>
          <w:spacing w:val="-7"/>
        </w:rPr>
        <w:t> </w:t>
      </w:r>
      <w:r>
        <w:rPr/>
        <w:t>plataforma</w:t>
      </w:r>
      <w:r>
        <w:rPr>
          <w:spacing w:val="-11"/>
        </w:rPr>
        <w:t> </w:t>
      </w:r>
      <w:r>
        <w:rPr/>
        <w:t>y</w:t>
      </w:r>
      <w:r>
        <w:rPr>
          <w:spacing w:val="-8"/>
        </w:rPr>
        <w:t> </w:t>
      </w:r>
      <w:r>
        <w:rPr/>
        <w:t>sirve para tener una medida personal sobre el tiempo que logró responder el examen.</w:t>
      </w:r>
    </w:p>
    <w:p>
      <w:pPr>
        <w:spacing w:after="0" w:line="264" w:lineRule="auto"/>
        <w:jc w:val="both"/>
        <w:sectPr>
          <w:pgSz w:w="11910" w:h="16840"/>
          <w:pgMar w:header="1446" w:footer="0" w:top="2680" w:bottom="280" w:left="1540" w:right="1180"/>
        </w:sectPr>
      </w:pPr>
    </w:p>
    <w:p>
      <w:pPr>
        <w:pStyle w:val="BodyText"/>
        <w:spacing w:before="10"/>
        <w:rPr>
          <w:sz w:val="26"/>
        </w:rPr>
      </w:pPr>
    </w:p>
    <w:p>
      <w:pPr>
        <w:pStyle w:val="Heading1"/>
        <w:numPr>
          <w:ilvl w:val="1"/>
          <w:numId w:val="1"/>
        </w:numPr>
        <w:tabs>
          <w:tab w:pos="1455" w:val="left" w:leader="none"/>
          <w:tab w:pos="1456" w:val="left" w:leader="none"/>
        </w:tabs>
        <w:spacing w:line="240" w:lineRule="auto" w:before="100" w:after="0"/>
        <w:ind w:left="1455" w:right="0" w:hanging="721"/>
        <w:jc w:val="left"/>
        <w:rPr>
          <w:sz w:val="21"/>
        </w:rPr>
      </w:pPr>
      <w:r>
        <w:rPr/>
        <w:t>Foros</w:t>
      </w:r>
    </w:p>
    <w:p>
      <w:pPr>
        <w:pStyle w:val="BodyText"/>
        <w:spacing w:before="7"/>
        <w:rPr>
          <w:b/>
          <w:sz w:val="23"/>
        </w:rPr>
      </w:pPr>
    </w:p>
    <w:p>
      <w:pPr>
        <w:spacing w:line="264" w:lineRule="auto" w:before="0"/>
        <w:ind w:left="116" w:right="461" w:firstLine="0"/>
        <w:jc w:val="both"/>
        <w:rPr>
          <w:sz w:val="21"/>
        </w:rPr>
      </w:pPr>
      <w:r>
        <w:rPr>
          <w:sz w:val="24"/>
        </w:rPr>
        <w:t>Los</w:t>
      </w:r>
      <w:r>
        <w:rPr>
          <w:spacing w:val="-15"/>
          <w:sz w:val="24"/>
        </w:rPr>
        <w:t> </w:t>
      </w:r>
      <w:r>
        <w:rPr>
          <w:sz w:val="24"/>
        </w:rPr>
        <w:t>foros</w:t>
      </w:r>
      <w:r>
        <w:rPr>
          <w:spacing w:val="-15"/>
          <w:sz w:val="24"/>
        </w:rPr>
        <w:t> </w:t>
      </w:r>
      <w:r>
        <w:rPr>
          <w:sz w:val="24"/>
        </w:rPr>
        <w:t>que</w:t>
      </w:r>
      <w:r>
        <w:rPr>
          <w:spacing w:val="-13"/>
          <w:sz w:val="24"/>
        </w:rPr>
        <w:t> </w:t>
      </w:r>
      <w:r>
        <w:rPr>
          <w:sz w:val="24"/>
        </w:rPr>
        <w:t>facilita</w:t>
      </w:r>
      <w:r>
        <w:rPr>
          <w:spacing w:val="-19"/>
          <w:sz w:val="24"/>
        </w:rPr>
        <w:t> </w:t>
      </w:r>
      <w:r>
        <w:rPr>
          <w:sz w:val="24"/>
        </w:rPr>
        <w:t>la</w:t>
      </w:r>
      <w:r>
        <w:rPr>
          <w:spacing w:val="-13"/>
          <w:sz w:val="24"/>
        </w:rPr>
        <w:t> </w:t>
      </w:r>
      <w:r>
        <w:rPr>
          <w:sz w:val="24"/>
        </w:rPr>
        <w:t>herramienta</w:t>
      </w:r>
      <w:r>
        <w:rPr>
          <w:spacing w:val="-18"/>
          <w:sz w:val="24"/>
        </w:rPr>
        <w:t> </w:t>
      </w:r>
      <w:r>
        <w:rPr>
          <w:sz w:val="24"/>
        </w:rPr>
        <w:t>también</w:t>
      </w:r>
      <w:r>
        <w:rPr>
          <w:spacing w:val="-12"/>
          <w:sz w:val="24"/>
        </w:rPr>
        <w:t> </w:t>
      </w:r>
      <w:r>
        <w:rPr>
          <w:sz w:val="24"/>
        </w:rPr>
        <w:t>se</w:t>
      </w:r>
      <w:r>
        <w:rPr>
          <w:spacing w:val="-15"/>
          <w:sz w:val="24"/>
        </w:rPr>
        <w:t> </w:t>
      </w:r>
      <w:r>
        <w:rPr>
          <w:sz w:val="24"/>
        </w:rPr>
        <w:t>pueden</w:t>
      </w:r>
      <w:r>
        <w:rPr>
          <w:spacing w:val="-15"/>
          <w:sz w:val="24"/>
        </w:rPr>
        <w:t> </w:t>
      </w:r>
      <w:r>
        <w:rPr>
          <w:sz w:val="24"/>
        </w:rPr>
        <w:t>ver</w:t>
      </w:r>
      <w:r>
        <w:rPr>
          <w:spacing w:val="-13"/>
          <w:sz w:val="24"/>
        </w:rPr>
        <w:t> </w:t>
      </w:r>
      <w:r>
        <w:rPr>
          <w:sz w:val="24"/>
        </w:rPr>
        <w:t>en</w:t>
      </w:r>
      <w:r>
        <w:rPr>
          <w:spacing w:val="-18"/>
          <w:sz w:val="24"/>
        </w:rPr>
        <w:t> </w:t>
      </w:r>
      <w:r>
        <w:rPr>
          <w:sz w:val="24"/>
        </w:rPr>
        <w:t>este</w:t>
      </w:r>
      <w:r>
        <w:rPr>
          <w:spacing w:val="-17"/>
          <w:sz w:val="24"/>
        </w:rPr>
        <w:t> </w:t>
      </w:r>
      <w:r>
        <w:rPr>
          <w:sz w:val="24"/>
        </w:rPr>
        <w:t>apartado,</w:t>
      </w:r>
      <w:r>
        <w:rPr>
          <w:spacing w:val="-15"/>
          <w:sz w:val="24"/>
        </w:rPr>
        <w:t> </w:t>
      </w:r>
      <w:r>
        <w:rPr>
          <w:sz w:val="24"/>
        </w:rPr>
        <w:t>para poder</w:t>
      </w:r>
      <w:r>
        <w:rPr>
          <w:spacing w:val="-12"/>
          <w:sz w:val="24"/>
        </w:rPr>
        <w:t> </w:t>
      </w:r>
      <w:r>
        <w:rPr>
          <w:sz w:val="24"/>
        </w:rPr>
        <w:t>ver</w:t>
      </w:r>
      <w:r>
        <w:rPr>
          <w:spacing w:val="-13"/>
          <w:sz w:val="24"/>
        </w:rPr>
        <w:t> </w:t>
      </w:r>
      <w:r>
        <w:rPr>
          <w:sz w:val="24"/>
        </w:rPr>
        <w:t>los</w:t>
      </w:r>
      <w:r>
        <w:rPr>
          <w:spacing w:val="-12"/>
          <w:sz w:val="24"/>
        </w:rPr>
        <w:t> </w:t>
      </w:r>
      <w:r>
        <w:rPr>
          <w:sz w:val="24"/>
        </w:rPr>
        <w:t>foros</w:t>
      </w:r>
      <w:r>
        <w:rPr>
          <w:spacing w:val="-13"/>
          <w:sz w:val="24"/>
        </w:rPr>
        <w:t> </w:t>
      </w:r>
      <w:r>
        <w:rPr>
          <w:sz w:val="24"/>
        </w:rPr>
        <w:t>en</w:t>
      </w:r>
      <w:r>
        <w:rPr>
          <w:spacing w:val="-10"/>
          <w:sz w:val="24"/>
        </w:rPr>
        <w:t> </w:t>
      </w:r>
      <w:r>
        <w:rPr>
          <w:sz w:val="24"/>
        </w:rPr>
        <w:t>los</w:t>
      </w:r>
      <w:r>
        <w:rPr>
          <w:spacing w:val="-14"/>
          <w:sz w:val="24"/>
        </w:rPr>
        <w:t> </w:t>
      </w:r>
      <w:r>
        <w:rPr>
          <w:sz w:val="24"/>
        </w:rPr>
        <w:t>que</w:t>
      </w:r>
      <w:r>
        <w:rPr>
          <w:spacing w:val="-13"/>
          <w:sz w:val="24"/>
        </w:rPr>
        <w:t> </w:t>
      </w:r>
      <w:r>
        <w:rPr>
          <w:sz w:val="24"/>
        </w:rPr>
        <w:t>ha</w:t>
      </w:r>
      <w:r>
        <w:rPr>
          <w:spacing w:val="-13"/>
          <w:sz w:val="24"/>
        </w:rPr>
        <w:t> </w:t>
      </w:r>
      <w:r>
        <w:rPr>
          <w:sz w:val="24"/>
        </w:rPr>
        <w:t>participado</w:t>
      </w:r>
      <w:r>
        <w:rPr>
          <w:spacing w:val="-14"/>
          <w:sz w:val="24"/>
        </w:rPr>
        <w:t> </w:t>
      </w:r>
      <w:r>
        <w:rPr>
          <w:sz w:val="24"/>
        </w:rPr>
        <w:t>deberá</w:t>
      </w:r>
      <w:r>
        <w:rPr>
          <w:spacing w:val="-15"/>
          <w:sz w:val="24"/>
        </w:rPr>
        <w:t> </w:t>
      </w:r>
      <w:r>
        <w:rPr>
          <w:sz w:val="24"/>
        </w:rPr>
        <w:t>hacer</w:t>
      </w:r>
      <w:r>
        <w:rPr>
          <w:spacing w:val="-13"/>
          <w:sz w:val="24"/>
        </w:rPr>
        <w:t> </w:t>
      </w:r>
      <w:r>
        <w:rPr>
          <w:sz w:val="24"/>
        </w:rPr>
        <w:t>clic</w:t>
      </w:r>
      <w:r>
        <w:rPr>
          <w:spacing w:val="-14"/>
          <w:sz w:val="24"/>
        </w:rPr>
        <w:t> </w:t>
      </w:r>
      <w:r>
        <w:rPr>
          <w:sz w:val="24"/>
        </w:rPr>
        <w:t>en</w:t>
      </w:r>
      <w:r>
        <w:rPr>
          <w:spacing w:val="-11"/>
          <w:sz w:val="24"/>
        </w:rPr>
        <w:t> </w:t>
      </w:r>
      <w:r>
        <w:rPr>
          <w:sz w:val="24"/>
        </w:rPr>
        <w:t>la</w:t>
      </w:r>
      <w:r>
        <w:rPr>
          <w:spacing w:val="-12"/>
          <w:sz w:val="24"/>
        </w:rPr>
        <w:t> </w:t>
      </w:r>
      <w:r>
        <w:rPr>
          <w:sz w:val="24"/>
        </w:rPr>
        <w:t>pestaña</w:t>
      </w:r>
      <w:r>
        <w:rPr>
          <w:spacing w:val="-14"/>
          <w:sz w:val="24"/>
        </w:rPr>
        <w:t> </w:t>
      </w:r>
      <w:r>
        <w:rPr>
          <w:sz w:val="24"/>
        </w:rPr>
        <w:t>foros. No olvides que como en el caso de las evidencias, si quieres descargar la participación que realizó en los  </w:t>
      </w:r>
      <w:r>
        <w:rPr>
          <w:sz w:val="21"/>
        </w:rPr>
        <w:t>foros debe pulsar en el botón Filtrar archivos adjuntos  y luego en el icono de alfiler y de ultimo hacer clic en el documento para</w:t>
      </w:r>
      <w:r>
        <w:rPr>
          <w:spacing w:val="-13"/>
          <w:sz w:val="21"/>
        </w:rPr>
        <w:t> </w:t>
      </w:r>
      <w:r>
        <w:rPr>
          <w:sz w:val="21"/>
        </w:rPr>
        <w:t>descargarlo.</w:t>
      </w:r>
    </w:p>
    <w:p>
      <w:pPr>
        <w:pStyle w:val="BodyText"/>
        <w:spacing w:before="2"/>
        <w:rPr>
          <w:sz w:val="18"/>
        </w:rPr>
      </w:pPr>
    </w:p>
    <w:p>
      <w:pPr>
        <w:pStyle w:val="Heading1"/>
        <w:numPr>
          <w:ilvl w:val="1"/>
          <w:numId w:val="1"/>
        </w:numPr>
        <w:tabs>
          <w:tab w:pos="1455" w:val="left" w:leader="none"/>
          <w:tab w:pos="1456" w:val="left" w:leader="none"/>
        </w:tabs>
        <w:spacing w:line="240" w:lineRule="auto" w:before="1" w:after="0"/>
        <w:ind w:left="1455" w:right="0" w:hanging="721"/>
        <w:jc w:val="left"/>
      </w:pPr>
      <w:r>
        <w:rPr/>
        <w:t>Información de mi</w:t>
      </w:r>
      <w:r>
        <w:rPr>
          <w:spacing w:val="-2"/>
        </w:rPr>
        <w:t> </w:t>
      </w:r>
      <w:r>
        <w:rPr/>
        <w:t>portafolio</w:t>
      </w:r>
    </w:p>
    <w:p>
      <w:pPr>
        <w:pStyle w:val="BodyText"/>
        <w:spacing w:before="3"/>
        <w:rPr>
          <w:b/>
          <w:sz w:val="23"/>
        </w:rPr>
      </w:pPr>
    </w:p>
    <w:p>
      <w:pPr>
        <w:pStyle w:val="BodyText"/>
        <w:spacing w:line="264" w:lineRule="auto" w:before="1"/>
        <w:ind w:left="125" w:right="463" w:hanging="10"/>
        <w:jc w:val="both"/>
      </w:pPr>
      <w:r>
        <w:rPr/>
        <w:t>En esta consigna usted puede llenar información acerca de su portafolio, por ejemplo, agregar notas para acordarse de algo en específico a futuro.</w:t>
      </w:r>
    </w:p>
    <w:p>
      <w:pPr>
        <w:pStyle w:val="Heading1"/>
        <w:numPr>
          <w:ilvl w:val="1"/>
          <w:numId w:val="1"/>
        </w:numPr>
        <w:tabs>
          <w:tab w:pos="1455" w:val="left" w:leader="none"/>
          <w:tab w:pos="1456" w:val="left" w:leader="none"/>
        </w:tabs>
        <w:spacing w:line="240" w:lineRule="auto" w:before="217" w:after="0"/>
        <w:ind w:left="1455" w:right="0" w:hanging="721"/>
        <w:jc w:val="left"/>
      </w:pPr>
      <w:r>
        <w:rPr/>
        <w:t>Otros</w:t>
      </w:r>
      <w:r>
        <w:rPr>
          <w:spacing w:val="-1"/>
        </w:rPr>
        <w:t> </w:t>
      </w:r>
      <w:r>
        <w:rPr/>
        <w:t>archivos</w:t>
      </w:r>
    </w:p>
    <w:p>
      <w:pPr>
        <w:pStyle w:val="BodyText"/>
        <w:spacing w:before="6"/>
        <w:rPr>
          <w:b/>
          <w:sz w:val="23"/>
        </w:rPr>
      </w:pPr>
    </w:p>
    <w:p>
      <w:pPr>
        <w:pStyle w:val="BodyText"/>
        <w:spacing w:line="264" w:lineRule="auto"/>
        <w:ind w:left="125" w:right="462" w:hanging="10"/>
        <w:jc w:val="both"/>
      </w:pPr>
      <w:r>
        <w:rPr/>
        <w:t>En el proceso de agregar archivos a la plataforma, ciertos archivos no son permitidos.</w:t>
      </w:r>
      <w:r>
        <w:rPr>
          <w:spacing w:val="-12"/>
        </w:rPr>
        <w:t> </w:t>
      </w:r>
      <w:r>
        <w:rPr/>
        <w:t>En</w:t>
      </w:r>
      <w:r>
        <w:rPr>
          <w:spacing w:val="-12"/>
        </w:rPr>
        <w:t> </w:t>
      </w:r>
      <w:r>
        <w:rPr/>
        <w:t>este</w:t>
      </w:r>
      <w:r>
        <w:rPr>
          <w:spacing w:val="-10"/>
        </w:rPr>
        <w:t> </w:t>
      </w:r>
      <w:r>
        <w:rPr/>
        <w:t>apartado</w:t>
      </w:r>
      <w:r>
        <w:rPr>
          <w:spacing w:val="-12"/>
        </w:rPr>
        <w:t> </w:t>
      </w:r>
      <w:r>
        <w:rPr/>
        <w:t>y</w:t>
      </w:r>
      <w:r>
        <w:rPr>
          <w:spacing w:val="-11"/>
        </w:rPr>
        <w:t> </w:t>
      </w:r>
      <w:r>
        <w:rPr/>
        <w:t>con</w:t>
      </w:r>
      <w:r>
        <w:rPr>
          <w:spacing w:val="-9"/>
        </w:rPr>
        <w:t> </w:t>
      </w:r>
      <w:r>
        <w:rPr/>
        <w:t>autorización</w:t>
      </w:r>
      <w:r>
        <w:rPr>
          <w:spacing w:val="-11"/>
        </w:rPr>
        <w:t> </w:t>
      </w:r>
      <w:r>
        <w:rPr/>
        <w:t>de</w:t>
      </w:r>
      <w:r>
        <w:rPr>
          <w:spacing w:val="-12"/>
        </w:rPr>
        <w:t> </w:t>
      </w:r>
      <w:r>
        <w:rPr/>
        <w:t>su</w:t>
      </w:r>
      <w:r>
        <w:rPr>
          <w:spacing w:val="-8"/>
        </w:rPr>
        <w:t> </w:t>
      </w:r>
      <w:r>
        <w:rPr/>
        <w:t>instructor</w:t>
      </w:r>
      <w:r>
        <w:rPr>
          <w:spacing w:val="-9"/>
        </w:rPr>
        <w:t> </w:t>
      </w:r>
      <w:r>
        <w:rPr/>
        <w:t>usted</w:t>
      </w:r>
      <w:r>
        <w:rPr>
          <w:spacing w:val="-11"/>
        </w:rPr>
        <w:t> </w:t>
      </w:r>
      <w:r>
        <w:rPr/>
        <w:t>podrá</w:t>
      </w:r>
      <w:r>
        <w:rPr>
          <w:spacing w:val="-12"/>
        </w:rPr>
        <w:t> </w:t>
      </w:r>
      <w:r>
        <w:rPr/>
        <w:t>subir archivos con otros tipos de extensión que el sistema no le</w:t>
      </w:r>
      <w:r>
        <w:rPr>
          <w:spacing w:val="-5"/>
        </w:rPr>
        <w:t> </w:t>
      </w:r>
      <w:r>
        <w:rPr/>
        <w:t>permitió.</w:t>
      </w:r>
    </w:p>
    <w:sectPr>
      <w:pgSz w:w="11910" w:h="16840"/>
      <w:pgMar w:header="1446" w:footer="0" w:top="2680" w:bottom="280" w:left="154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0016">
          <wp:simplePos x="0" y="0"/>
          <wp:positionH relativeFrom="page">
            <wp:posOffset>5852159</wp:posOffset>
          </wp:positionH>
          <wp:positionV relativeFrom="page">
            <wp:posOffset>996695</wp:posOffset>
          </wp:positionV>
          <wp:extent cx="778764" cy="708736"/>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778764" cy="708736"/>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81.800003pt;margin-top:71.309494pt;width:206.05pt;height:54.5pt;mso-position-horizontal-relative:page;mso-position-vertical-relative:page;z-index:-15805952" type="#_x0000_t202" filled="false" stroked="false">
          <v:textbox inset="0,0,0,0">
            <w:txbxContent>
              <w:p>
                <w:pPr>
                  <w:spacing w:line="268" w:lineRule="auto" w:before="12"/>
                  <w:ind w:left="20" w:right="1626" w:firstLine="0"/>
                  <w:jc w:val="left"/>
                  <w:rPr>
                    <w:rFonts w:ascii="Times New Roman" w:hAnsi="Times New Roman"/>
                    <w:sz w:val="21"/>
                  </w:rPr>
                </w:pPr>
                <w:r>
                  <w:rPr>
                    <w:rFonts w:ascii="Times New Roman" w:hAnsi="Times New Roman"/>
                    <w:sz w:val="21"/>
                  </w:rPr>
                  <w:t>Diego Andrés Urquiza Sierra Aprendiz</w:t>
                </w:r>
              </w:p>
              <w:p>
                <w:pPr>
                  <w:spacing w:before="4"/>
                  <w:ind w:left="20" w:right="0" w:firstLine="0"/>
                  <w:jc w:val="left"/>
                  <w:rPr>
                    <w:rFonts w:ascii="Times New Roman"/>
                    <w:sz w:val="21"/>
                  </w:rPr>
                </w:pPr>
                <w:r>
                  <w:rPr>
                    <w:rFonts w:ascii="Times New Roman"/>
                    <w:sz w:val="21"/>
                  </w:rPr>
                  <w:t>Servicio Nacional De Aprendizaje</w:t>
                </w:r>
              </w:p>
              <w:p>
                <w:pPr>
                  <w:spacing w:before="29"/>
                  <w:ind w:left="20" w:right="0" w:firstLine="0"/>
                  <w:jc w:val="left"/>
                  <w:rPr>
                    <w:rFonts w:ascii="Times New Roman" w:hAnsi="Times New Roman"/>
                    <w:sz w:val="21"/>
                  </w:rPr>
                </w:pPr>
                <w:r>
                  <w:rPr>
                    <w:rFonts w:ascii="Times New Roman" w:hAnsi="Times New Roman"/>
                    <w:sz w:val="21"/>
                  </w:rPr>
                  <w:t>Análisis y desarrollo de sistemas de información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468" w:hanging="353"/>
      </w:pPr>
      <w:rPr>
        <w:rFonts w:hint="default" w:ascii="Arial" w:hAnsi="Arial" w:eastAsia="Arial" w:cs="Arial"/>
        <w:color w:val="212121"/>
        <w:w w:val="99"/>
        <w:sz w:val="19"/>
        <w:szCs w:val="19"/>
        <w:lang w:val="es-ES" w:eastAsia="en-US" w:bidi="ar-SA"/>
      </w:rPr>
    </w:lvl>
    <w:lvl w:ilvl="1">
      <w:start w:val="0"/>
      <w:numFmt w:val="bullet"/>
      <w:lvlText w:val="•"/>
      <w:lvlJc w:val="left"/>
      <w:pPr>
        <w:ind w:left="1332" w:hanging="353"/>
      </w:pPr>
      <w:rPr>
        <w:rFonts w:hint="default"/>
        <w:lang w:val="es-ES" w:eastAsia="en-US" w:bidi="ar-SA"/>
      </w:rPr>
    </w:lvl>
    <w:lvl w:ilvl="2">
      <w:start w:val="0"/>
      <w:numFmt w:val="bullet"/>
      <w:lvlText w:val="•"/>
      <w:lvlJc w:val="left"/>
      <w:pPr>
        <w:ind w:left="2205" w:hanging="353"/>
      </w:pPr>
      <w:rPr>
        <w:rFonts w:hint="default"/>
        <w:lang w:val="es-ES" w:eastAsia="en-US" w:bidi="ar-SA"/>
      </w:rPr>
    </w:lvl>
    <w:lvl w:ilvl="3">
      <w:start w:val="0"/>
      <w:numFmt w:val="bullet"/>
      <w:lvlText w:val="•"/>
      <w:lvlJc w:val="left"/>
      <w:pPr>
        <w:ind w:left="3077" w:hanging="353"/>
      </w:pPr>
      <w:rPr>
        <w:rFonts w:hint="default"/>
        <w:lang w:val="es-ES" w:eastAsia="en-US" w:bidi="ar-SA"/>
      </w:rPr>
    </w:lvl>
    <w:lvl w:ilvl="4">
      <w:start w:val="0"/>
      <w:numFmt w:val="bullet"/>
      <w:lvlText w:val="•"/>
      <w:lvlJc w:val="left"/>
      <w:pPr>
        <w:ind w:left="3950" w:hanging="353"/>
      </w:pPr>
      <w:rPr>
        <w:rFonts w:hint="default"/>
        <w:lang w:val="es-ES" w:eastAsia="en-US" w:bidi="ar-SA"/>
      </w:rPr>
    </w:lvl>
    <w:lvl w:ilvl="5">
      <w:start w:val="0"/>
      <w:numFmt w:val="bullet"/>
      <w:lvlText w:val="•"/>
      <w:lvlJc w:val="left"/>
      <w:pPr>
        <w:ind w:left="4823" w:hanging="353"/>
      </w:pPr>
      <w:rPr>
        <w:rFonts w:hint="default"/>
        <w:lang w:val="es-ES" w:eastAsia="en-US" w:bidi="ar-SA"/>
      </w:rPr>
    </w:lvl>
    <w:lvl w:ilvl="6">
      <w:start w:val="0"/>
      <w:numFmt w:val="bullet"/>
      <w:lvlText w:val="•"/>
      <w:lvlJc w:val="left"/>
      <w:pPr>
        <w:ind w:left="5695" w:hanging="353"/>
      </w:pPr>
      <w:rPr>
        <w:rFonts w:hint="default"/>
        <w:lang w:val="es-ES" w:eastAsia="en-US" w:bidi="ar-SA"/>
      </w:rPr>
    </w:lvl>
    <w:lvl w:ilvl="7">
      <w:start w:val="0"/>
      <w:numFmt w:val="bullet"/>
      <w:lvlText w:val="•"/>
      <w:lvlJc w:val="left"/>
      <w:pPr>
        <w:ind w:left="6568" w:hanging="353"/>
      </w:pPr>
      <w:rPr>
        <w:rFonts w:hint="default"/>
        <w:lang w:val="es-ES" w:eastAsia="en-US" w:bidi="ar-SA"/>
      </w:rPr>
    </w:lvl>
    <w:lvl w:ilvl="8">
      <w:start w:val="0"/>
      <w:numFmt w:val="bullet"/>
      <w:lvlText w:val="•"/>
      <w:lvlJc w:val="left"/>
      <w:pPr>
        <w:ind w:left="7441" w:hanging="353"/>
      </w:pPr>
      <w:rPr>
        <w:rFonts w:hint="default"/>
        <w:lang w:val="es-ES" w:eastAsia="en-US" w:bidi="ar-SA"/>
      </w:rPr>
    </w:lvl>
  </w:abstractNum>
  <w:abstractNum w:abstractNumId="0">
    <w:multiLevelType w:val="hybridMultilevel"/>
    <w:lvl w:ilvl="0">
      <w:start w:val="1"/>
      <w:numFmt w:val="decimal"/>
      <w:lvlText w:val="%1-"/>
      <w:lvlJc w:val="left"/>
      <w:pPr>
        <w:ind w:left="903" w:hanging="360"/>
        <w:jc w:val="left"/>
      </w:pPr>
      <w:rPr>
        <w:rFonts w:hint="default"/>
        <w:w w:val="100"/>
        <w:lang w:val="es-ES" w:eastAsia="en-US" w:bidi="ar-SA"/>
      </w:rPr>
    </w:lvl>
    <w:lvl w:ilvl="1">
      <w:start w:val="1"/>
      <w:numFmt w:val="decimal"/>
      <w:lvlText w:val="%1.%2."/>
      <w:lvlJc w:val="left"/>
      <w:pPr>
        <w:ind w:left="1342" w:hanging="526"/>
        <w:jc w:val="right"/>
      </w:pPr>
      <w:rPr>
        <w:rFonts w:hint="default"/>
        <w:b/>
        <w:bCs/>
        <w:w w:val="100"/>
        <w:lang w:val="es-ES" w:eastAsia="en-US" w:bidi="ar-SA"/>
      </w:rPr>
    </w:lvl>
    <w:lvl w:ilvl="2">
      <w:start w:val="0"/>
      <w:numFmt w:val="bullet"/>
      <w:lvlText w:val="•"/>
      <w:lvlJc w:val="left"/>
      <w:pPr>
        <w:ind w:left="2211" w:hanging="526"/>
      </w:pPr>
      <w:rPr>
        <w:rFonts w:hint="default"/>
        <w:lang w:val="es-ES" w:eastAsia="en-US" w:bidi="ar-SA"/>
      </w:rPr>
    </w:lvl>
    <w:lvl w:ilvl="3">
      <w:start w:val="0"/>
      <w:numFmt w:val="bullet"/>
      <w:lvlText w:val="•"/>
      <w:lvlJc w:val="left"/>
      <w:pPr>
        <w:ind w:left="3083" w:hanging="526"/>
      </w:pPr>
      <w:rPr>
        <w:rFonts w:hint="default"/>
        <w:lang w:val="es-ES" w:eastAsia="en-US" w:bidi="ar-SA"/>
      </w:rPr>
    </w:lvl>
    <w:lvl w:ilvl="4">
      <w:start w:val="0"/>
      <w:numFmt w:val="bullet"/>
      <w:lvlText w:val="•"/>
      <w:lvlJc w:val="left"/>
      <w:pPr>
        <w:ind w:left="3955" w:hanging="526"/>
      </w:pPr>
      <w:rPr>
        <w:rFonts w:hint="default"/>
        <w:lang w:val="es-ES" w:eastAsia="en-US" w:bidi="ar-SA"/>
      </w:rPr>
    </w:lvl>
    <w:lvl w:ilvl="5">
      <w:start w:val="0"/>
      <w:numFmt w:val="bullet"/>
      <w:lvlText w:val="•"/>
      <w:lvlJc w:val="left"/>
      <w:pPr>
        <w:ind w:left="4827" w:hanging="526"/>
      </w:pPr>
      <w:rPr>
        <w:rFonts w:hint="default"/>
        <w:lang w:val="es-ES" w:eastAsia="en-US" w:bidi="ar-SA"/>
      </w:rPr>
    </w:lvl>
    <w:lvl w:ilvl="6">
      <w:start w:val="0"/>
      <w:numFmt w:val="bullet"/>
      <w:lvlText w:val="•"/>
      <w:lvlJc w:val="left"/>
      <w:pPr>
        <w:ind w:left="5699" w:hanging="526"/>
      </w:pPr>
      <w:rPr>
        <w:rFonts w:hint="default"/>
        <w:lang w:val="es-ES" w:eastAsia="en-US" w:bidi="ar-SA"/>
      </w:rPr>
    </w:lvl>
    <w:lvl w:ilvl="7">
      <w:start w:val="0"/>
      <w:numFmt w:val="bullet"/>
      <w:lvlText w:val="•"/>
      <w:lvlJc w:val="left"/>
      <w:pPr>
        <w:ind w:left="6570" w:hanging="526"/>
      </w:pPr>
      <w:rPr>
        <w:rFonts w:hint="default"/>
        <w:lang w:val="es-ES" w:eastAsia="en-US" w:bidi="ar-SA"/>
      </w:rPr>
    </w:lvl>
    <w:lvl w:ilvl="8">
      <w:start w:val="0"/>
      <w:numFmt w:val="bullet"/>
      <w:lvlText w:val="•"/>
      <w:lvlJc w:val="left"/>
      <w:pPr>
        <w:ind w:left="7442" w:hanging="526"/>
      </w:pPr>
      <w:rPr>
        <w:rFonts w:hint="default"/>
        <w:lang w:val="es-E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s-ES" w:eastAsia="en-US" w:bidi="ar-SA"/>
    </w:rPr>
  </w:style>
  <w:style w:styleId="BodyText" w:type="paragraph">
    <w:name w:val="Body Text"/>
    <w:basedOn w:val="Normal"/>
    <w:uiPriority w:val="1"/>
    <w:qFormat/>
    <w:pPr/>
    <w:rPr>
      <w:rFonts w:ascii="Tahoma" w:hAnsi="Tahoma" w:eastAsia="Tahoma" w:cs="Tahoma"/>
      <w:sz w:val="24"/>
      <w:szCs w:val="24"/>
      <w:lang w:val="es-ES" w:eastAsia="en-US" w:bidi="ar-SA"/>
    </w:rPr>
  </w:style>
  <w:style w:styleId="Heading1" w:type="paragraph">
    <w:name w:val="Heading 1"/>
    <w:basedOn w:val="Normal"/>
    <w:uiPriority w:val="1"/>
    <w:qFormat/>
    <w:pPr>
      <w:spacing w:before="100"/>
      <w:ind w:left="1455" w:hanging="721"/>
      <w:outlineLvl w:val="1"/>
    </w:pPr>
    <w:rPr>
      <w:rFonts w:ascii="Tahoma" w:hAnsi="Tahoma" w:eastAsia="Tahoma" w:cs="Tahoma"/>
      <w:b/>
      <w:bCs/>
      <w:sz w:val="24"/>
      <w:szCs w:val="24"/>
      <w:lang w:val="es-ES" w:eastAsia="en-US" w:bidi="ar-SA"/>
    </w:rPr>
  </w:style>
  <w:style w:styleId="ListParagraph" w:type="paragraph">
    <w:name w:val="List Paragraph"/>
    <w:basedOn w:val="Normal"/>
    <w:uiPriority w:val="1"/>
    <w:qFormat/>
    <w:pPr>
      <w:spacing w:before="100"/>
      <w:ind w:left="1455" w:hanging="721"/>
    </w:pPr>
    <w:rPr>
      <w:rFonts w:ascii="Tahoma" w:hAnsi="Tahoma" w:eastAsia="Tahoma" w:cs="Tahoma"/>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dc:title>Microsoft Word - Documento2</dc:title>
  <dcterms:created xsi:type="dcterms:W3CDTF">2021-05-25T00:08:54Z</dcterms:created>
  <dcterms:modified xsi:type="dcterms:W3CDTF">2021-05-25T00:08:54Z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2021-04-21T00:00:00Z</vt:filetime>
  </property>
  <property fmtid="{D5CDD505-2E9C-101B-9397-08002B2CF9AE}" pid="3" name="LastSaved">
    <vt:filetime>2021-05-25T00:00:00Z</vt:filetime>
  </property>
</Properties>
</file>