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68C" w14:textId="2E36CD5B" w:rsidR="00B17DF9" w:rsidRPr="00401353" w:rsidRDefault="00A0023E" w:rsidP="003B1E06">
      <w:pPr>
        <w:spacing w:line="276" w:lineRule="auto"/>
        <w:rPr>
          <w:rFonts w:ascii="Arial" w:hAnsi="Arial" w:cs="Arial"/>
          <w:b/>
          <w:bCs/>
          <w:sz w:val="24"/>
          <w:szCs w:val="32"/>
        </w:rPr>
      </w:pPr>
      <w:r w:rsidRPr="00401353">
        <w:rPr>
          <w:rFonts w:ascii="Arial" w:hAnsi="Arial" w:cs="Arial"/>
          <w:b/>
          <w:bCs/>
          <w:sz w:val="24"/>
          <w:szCs w:val="32"/>
        </w:rPr>
        <w:t>Relational Database Analytics Platform</w:t>
      </w:r>
      <w:r w:rsidR="00437B28" w:rsidRPr="00401353">
        <w:rPr>
          <w:rFonts w:ascii="Arial" w:hAnsi="Arial" w:cs="Arial"/>
          <w:b/>
          <w:bCs/>
          <w:sz w:val="24"/>
          <w:szCs w:val="32"/>
        </w:rPr>
        <w:t xml:space="preserve"> for Ecommerce</w:t>
      </w:r>
    </w:p>
    <w:p w14:paraId="11DE7E04" w14:textId="4F6F5916" w:rsidR="00437B28" w:rsidRPr="00401353" w:rsidRDefault="00695A59" w:rsidP="003B1E06">
      <w:pPr>
        <w:spacing w:line="276" w:lineRule="auto"/>
        <w:rPr>
          <w:rFonts w:ascii="Arial" w:hAnsi="Arial" w:cs="Arial"/>
        </w:rPr>
      </w:pPr>
      <w:r w:rsidRPr="00401353">
        <w:rPr>
          <w:rFonts w:ascii="Arial" w:hAnsi="Arial" w:cs="Arial"/>
        </w:rPr>
        <w:t>Team: Owen Randolph</w:t>
      </w:r>
      <w:r w:rsidR="00C73065" w:rsidRPr="00401353">
        <w:rPr>
          <w:rFonts w:ascii="Arial" w:hAnsi="Arial" w:cs="Arial"/>
        </w:rPr>
        <w:t>,</w:t>
      </w:r>
      <w:r w:rsidRPr="00401353">
        <w:rPr>
          <w:rFonts w:ascii="Arial" w:hAnsi="Arial" w:cs="Arial"/>
        </w:rPr>
        <w:t xml:space="preserve"> Gabe Tharp and Marcos Fernandez</w:t>
      </w:r>
    </w:p>
    <w:p w14:paraId="2412B512" w14:textId="5BDB5B1F" w:rsidR="00A0023E" w:rsidRPr="00401353" w:rsidRDefault="00A0023E" w:rsidP="003B1E06">
      <w:pPr>
        <w:spacing w:line="276" w:lineRule="auto"/>
        <w:rPr>
          <w:rFonts w:ascii="Arial" w:hAnsi="Arial" w:cs="Arial"/>
          <w:b/>
          <w:bCs/>
        </w:rPr>
      </w:pPr>
      <w:r w:rsidRPr="00401353">
        <w:rPr>
          <w:rFonts w:ascii="Arial" w:hAnsi="Arial" w:cs="Arial"/>
          <w:b/>
          <w:bCs/>
        </w:rPr>
        <w:t>Purpose &amp; Motivation</w:t>
      </w:r>
    </w:p>
    <w:p w14:paraId="64E3AF06" w14:textId="41240ED6" w:rsidR="00B77212" w:rsidRPr="00401353" w:rsidRDefault="00695A59" w:rsidP="003B1E06">
      <w:pPr>
        <w:spacing w:line="276" w:lineRule="auto"/>
        <w:rPr>
          <w:rFonts w:ascii="Arial" w:hAnsi="Arial" w:cs="Arial"/>
        </w:rPr>
      </w:pPr>
      <w:r w:rsidRPr="00401353">
        <w:rPr>
          <w:rFonts w:ascii="Arial" w:hAnsi="Arial" w:cs="Arial"/>
        </w:rPr>
        <w:t>Today’s ecommerce businesses create huge amounts of transactional data.  This project</w:t>
      </w:r>
      <w:r w:rsidR="00B77212" w:rsidRPr="00401353">
        <w:rPr>
          <w:rFonts w:ascii="Arial" w:hAnsi="Arial" w:cs="Arial"/>
        </w:rPr>
        <w:t xml:space="preserve"> utilizes Online Transaction Processing (OLTP)</w:t>
      </w:r>
      <w:r w:rsidRPr="00401353">
        <w:rPr>
          <w:rFonts w:ascii="Arial" w:hAnsi="Arial" w:cs="Arial"/>
        </w:rPr>
        <w:t xml:space="preserve"> </w:t>
      </w:r>
      <w:r w:rsidR="00B77212" w:rsidRPr="00401353">
        <w:rPr>
          <w:rFonts w:ascii="Arial" w:hAnsi="Arial" w:cs="Arial"/>
        </w:rPr>
        <w:t>as</w:t>
      </w:r>
      <w:r w:rsidRPr="00401353">
        <w:rPr>
          <w:rFonts w:ascii="Arial" w:hAnsi="Arial" w:cs="Arial"/>
        </w:rPr>
        <w:t xml:space="preserve"> a scalable, secure and production-ready solution to track</w:t>
      </w:r>
      <w:r w:rsidR="00B77212" w:rsidRPr="00401353">
        <w:rPr>
          <w:rFonts w:ascii="Arial" w:hAnsi="Arial" w:cs="Arial"/>
        </w:rPr>
        <w:t xml:space="preserve"> and</w:t>
      </w:r>
      <w:r w:rsidRPr="00401353">
        <w:rPr>
          <w:rFonts w:ascii="Arial" w:hAnsi="Arial" w:cs="Arial"/>
        </w:rPr>
        <w:t xml:space="preserve"> store ecommerce sales data.  </w:t>
      </w:r>
      <w:r w:rsidR="00B77212" w:rsidRPr="00401353">
        <w:rPr>
          <w:rFonts w:ascii="Arial" w:hAnsi="Arial" w:cs="Arial"/>
        </w:rPr>
        <w:t xml:space="preserve">Business leaders also need a reliable </w:t>
      </w:r>
      <w:r w:rsidR="00C73065" w:rsidRPr="00401353">
        <w:rPr>
          <w:rFonts w:ascii="Arial" w:hAnsi="Arial" w:cs="Arial"/>
        </w:rPr>
        <w:t xml:space="preserve">Online Analytical Processing (OLAP) </w:t>
      </w:r>
      <w:r w:rsidR="00B77212" w:rsidRPr="00401353">
        <w:rPr>
          <w:rFonts w:ascii="Arial" w:hAnsi="Arial" w:cs="Arial"/>
        </w:rPr>
        <w:t>system specifically built for ecommerce to analyze product performance, understand trends, segment customers, customer behavior, etc.</w:t>
      </w:r>
    </w:p>
    <w:p w14:paraId="4A229ABD" w14:textId="64B5B411" w:rsidR="00770A3F" w:rsidRPr="00401353" w:rsidRDefault="00B77212" w:rsidP="003B1E06">
      <w:pPr>
        <w:spacing w:line="276" w:lineRule="auto"/>
        <w:rPr>
          <w:rFonts w:ascii="Arial" w:hAnsi="Arial" w:cs="Arial"/>
        </w:rPr>
      </w:pPr>
      <w:r w:rsidRPr="00401353">
        <w:rPr>
          <w:rFonts w:ascii="Arial" w:hAnsi="Arial" w:cs="Arial"/>
        </w:rPr>
        <w:t>As more sales as all kinds move online, it’s more important than ever to be able to leverage database technology to operate a business.  This project combines secure transaction</w:t>
      </w:r>
      <w:r w:rsidR="00C73065" w:rsidRPr="00401353">
        <w:rPr>
          <w:rFonts w:ascii="Arial" w:hAnsi="Arial" w:cs="Arial"/>
        </w:rPr>
        <w:t xml:space="preserve"> processing</w:t>
      </w:r>
      <w:r w:rsidRPr="00401353">
        <w:rPr>
          <w:rFonts w:ascii="Arial" w:hAnsi="Arial" w:cs="Arial"/>
        </w:rPr>
        <w:t xml:space="preserve"> with the ability to analyze and visualize data</w:t>
      </w:r>
      <w:r w:rsidR="00C73065" w:rsidRPr="00401353">
        <w:rPr>
          <w:rFonts w:ascii="Arial" w:hAnsi="Arial" w:cs="Arial"/>
        </w:rPr>
        <w:t>.</w:t>
      </w:r>
    </w:p>
    <w:p w14:paraId="41BBBA8F" w14:textId="532178A3" w:rsidR="00C73065" w:rsidRPr="00401353" w:rsidRDefault="00C73065" w:rsidP="003B1E06">
      <w:pPr>
        <w:spacing w:line="276" w:lineRule="auto"/>
        <w:rPr>
          <w:rFonts w:ascii="Arial" w:hAnsi="Arial" w:cs="Arial"/>
          <w:b/>
          <w:bCs/>
        </w:rPr>
      </w:pPr>
      <w:r w:rsidRPr="00401353">
        <w:rPr>
          <w:rFonts w:ascii="Arial" w:hAnsi="Arial" w:cs="Arial"/>
          <w:b/>
          <w:bCs/>
        </w:rPr>
        <w:t>Target users &amp; Benefits</w:t>
      </w:r>
    </w:p>
    <w:p w14:paraId="56A679F1" w14:textId="28A68453" w:rsidR="00416256" w:rsidRPr="00401353" w:rsidRDefault="00C73065" w:rsidP="003B1E06">
      <w:pPr>
        <w:spacing w:line="276" w:lineRule="auto"/>
        <w:rPr>
          <w:rFonts w:ascii="Arial" w:hAnsi="Arial" w:cs="Arial"/>
        </w:rPr>
      </w:pPr>
      <w:r w:rsidRPr="00401353">
        <w:rPr>
          <w:rFonts w:ascii="Arial" w:hAnsi="Arial" w:cs="Arial"/>
        </w:rPr>
        <w:t xml:space="preserve">The OLAP portion of our project is primarily used by sales </w:t>
      </w:r>
      <w:r w:rsidR="00416256" w:rsidRPr="00401353">
        <w:rPr>
          <w:rFonts w:ascii="Arial" w:hAnsi="Arial" w:cs="Arial"/>
        </w:rPr>
        <w:t>and business intelligence (BI)</w:t>
      </w:r>
      <w:r w:rsidRPr="00401353">
        <w:rPr>
          <w:rFonts w:ascii="Arial" w:hAnsi="Arial" w:cs="Arial"/>
        </w:rPr>
        <w:t xml:space="preserve"> analysts to run queries based on business questions</w:t>
      </w:r>
      <w:r w:rsidR="000E4DF0" w:rsidRPr="00401353">
        <w:rPr>
          <w:rFonts w:ascii="Arial" w:hAnsi="Arial" w:cs="Arial"/>
        </w:rPr>
        <w:t xml:space="preserve"> for general status reporting and special business questions. </w:t>
      </w:r>
      <w:r w:rsidR="00416256" w:rsidRPr="00401353">
        <w:rPr>
          <w:rFonts w:ascii="Arial" w:hAnsi="Arial" w:cs="Arial"/>
        </w:rPr>
        <w:t xml:space="preserve">For example, customer buying pattern data could be used by a marketing team to strategically place ads or optimize the product or product category in a targeted </w:t>
      </w:r>
      <w:r w:rsidR="001519DA" w:rsidRPr="00401353">
        <w:rPr>
          <w:rFonts w:ascii="Arial" w:hAnsi="Arial" w:cs="Arial"/>
        </w:rPr>
        <w:t xml:space="preserve">marketing </w:t>
      </w:r>
      <w:r w:rsidR="00416256" w:rsidRPr="00401353">
        <w:rPr>
          <w:rFonts w:ascii="Arial" w:hAnsi="Arial" w:cs="Arial"/>
        </w:rPr>
        <w:t>campaign.  In short, better understanding our customers to drive engagement and use of our ecommerce site.</w:t>
      </w:r>
    </w:p>
    <w:p w14:paraId="08C1D4D4" w14:textId="6B7FFE5E" w:rsidR="00416256" w:rsidRPr="00401353" w:rsidRDefault="00416256" w:rsidP="003B1E06">
      <w:pPr>
        <w:spacing w:line="276" w:lineRule="auto"/>
        <w:rPr>
          <w:rFonts w:ascii="Arial" w:hAnsi="Arial" w:cs="Arial"/>
        </w:rPr>
      </w:pPr>
      <w:r w:rsidRPr="00401353">
        <w:rPr>
          <w:rFonts w:ascii="Arial" w:hAnsi="Arial" w:cs="Arial"/>
        </w:rPr>
        <w:t>Data scientists could use processed data to build models for customer behavior prediction and customer segmentation that could further empower the company to retain customers and gain an edge over competitors</w:t>
      </w:r>
      <w:r w:rsidR="001519DA" w:rsidRPr="00401353">
        <w:rPr>
          <w:rFonts w:ascii="Arial" w:hAnsi="Arial" w:cs="Arial"/>
        </w:rPr>
        <w:t xml:space="preserve">.  This data can be used in advance machine learning models in site features, such as </w:t>
      </w:r>
      <w:r w:rsidR="003369DF" w:rsidRPr="00401353">
        <w:rPr>
          <w:rFonts w:ascii="Arial" w:hAnsi="Arial" w:cs="Arial"/>
        </w:rPr>
        <w:t xml:space="preserve">personalized </w:t>
      </w:r>
      <w:r w:rsidR="001519DA" w:rsidRPr="00401353">
        <w:rPr>
          <w:rFonts w:ascii="Arial" w:hAnsi="Arial" w:cs="Arial"/>
        </w:rPr>
        <w:t>recommender systems, that could further drive sales and engagement.</w:t>
      </w:r>
    </w:p>
    <w:p w14:paraId="01F799CA" w14:textId="75B2EE1A" w:rsidR="00C73065" w:rsidRPr="00401353" w:rsidRDefault="00FC5A3D" w:rsidP="003B1E06">
      <w:pPr>
        <w:spacing w:line="276" w:lineRule="auto"/>
        <w:rPr>
          <w:rFonts w:ascii="Arial" w:hAnsi="Arial" w:cs="Arial"/>
        </w:rPr>
      </w:pPr>
      <w:r w:rsidRPr="00401353">
        <w:rPr>
          <w:rFonts w:ascii="Arial" w:hAnsi="Arial" w:cs="Arial"/>
        </w:rPr>
        <w:t>Downstream</w:t>
      </w:r>
      <w:r w:rsidR="000E4DF0" w:rsidRPr="00401353">
        <w:rPr>
          <w:rFonts w:ascii="Arial" w:hAnsi="Arial" w:cs="Arial"/>
        </w:rPr>
        <w:t xml:space="preserve"> business and sales leaders use these data reports to understand key performance indicator (KPI) use.  The dashboard </w:t>
      </w:r>
      <w:r w:rsidRPr="00401353">
        <w:rPr>
          <w:rFonts w:ascii="Arial" w:hAnsi="Arial" w:cs="Arial"/>
        </w:rPr>
        <w:t>is</w:t>
      </w:r>
      <w:r w:rsidR="000E4DF0" w:rsidRPr="00401353">
        <w:rPr>
          <w:rFonts w:ascii="Arial" w:hAnsi="Arial" w:cs="Arial"/>
        </w:rPr>
        <w:t xml:space="preserve"> a</w:t>
      </w:r>
      <w:r w:rsidRPr="00401353">
        <w:rPr>
          <w:rFonts w:ascii="Arial" w:hAnsi="Arial" w:cs="Arial"/>
        </w:rPr>
        <w:t xml:space="preserve"> visual</w:t>
      </w:r>
      <w:r w:rsidR="000E4DF0" w:rsidRPr="00401353">
        <w:rPr>
          <w:rFonts w:ascii="Arial" w:hAnsi="Arial" w:cs="Arial"/>
        </w:rPr>
        <w:t xml:space="preserve"> way to easily understand </w:t>
      </w:r>
      <w:r w:rsidRPr="00401353">
        <w:rPr>
          <w:rFonts w:ascii="Arial" w:hAnsi="Arial" w:cs="Arial"/>
        </w:rPr>
        <w:t xml:space="preserve">high level data through trends, </w:t>
      </w:r>
      <w:r w:rsidR="003369DF" w:rsidRPr="00401353">
        <w:rPr>
          <w:rFonts w:ascii="Arial" w:hAnsi="Arial" w:cs="Arial"/>
        </w:rPr>
        <w:t xml:space="preserve">geographic </w:t>
      </w:r>
      <w:r w:rsidRPr="00401353">
        <w:rPr>
          <w:rFonts w:ascii="Arial" w:hAnsi="Arial" w:cs="Arial"/>
        </w:rPr>
        <w:t xml:space="preserve">areas </w:t>
      </w:r>
      <w:r w:rsidR="003369DF" w:rsidRPr="00401353">
        <w:rPr>
          <w:rFonts w:ascii="Arial" w:hAnsi="Arial" w:cs="Arial"/>
        </w:rPr>
        <w:t>of opportunity or concern</w:t>
      </w:r>
      <w:r w:rsidRPr="00401353">
        <w:rPr>
          <w:rFonts w:ascii="Arial" w:hAnsi="Arial" w:cs="Arial"/>
        </w:rPr>
        <w:t xml:space="preserve">, profit </w:t>
      </w:r>
      <w:r w:rsidR="003369DF" w:rsidRPr="00401353">
        <w:rPr>
          <w:rFonts w:ascii="Arial" w:hAnsi="Arial" w:cs="Arial"/>
        </w:rPr>
        <w:t>margin</w:t>
      </w:r>
      <w:r w:rsidRPr="00401353">
        <w:rPr>
          <w:rFonts w:ascii="Arial" w:hAnsi="Arial" w:cs="Arial"/>
        </w:rPr>
        <w:t>s, best-selling products, etc.</w:t>
      </w:r>
      <w:r w:rsidR="00C73065" w:rsidRPr="00401353">
        <w:rPr>
          <w:rFonts w:ascii="Arial" w:hAnsi="Arial" w:cs="Arial"/>
        </w:rPr>
        <w:t xml:space="preserve"> </w:t>
      </w:r>
    </w:p>
    <w:p w14:paraId="49422F05" w14:textId="1A4D197B" w:rsidR="001519DA" w:rsidRPr="00401353" w:rsidRDefault="001519DA" w:rsidP="003B1E06">
      <w:pPr>
        <w:spacing w:line="276" w:lineRule="auto"/>
        <w:rPr>
          <w:rFonts w:ascii="Arial" w:hAnsi="Arial" w:cs="Arial"/>
        </w:rPr>
      </w:pPr>
      <w:r w:rsidRPr="00401353">
        <w:rPr>
          <w:rFonts w:ascii="Arial" w:hAnsi="Arial" w:cs="Arial"/>
        </w:rPr>
        <w:t xml:space="preserve">Finally, a developer/IT team could integrate our system into the </w:t>
      </w:r>
      <w:r w:rsidR="003369DF" w:rsidRPr="00401353">
        <w:rPr>
          <w:rFonts w:ascii="Arial" w:hAnsi="Arial" w:cs="Arial"/>
        </w:rPr>
        <w:t>infrastructure</w:t>
      </w:r>
      <w:r w:rsidRPr="00401353">
        <w:rPr>
          <w:rFonts w:ascii="Arial" w:hAnsi="Arial" w:cs="Arial"/>
        </w:rPr>
        <w:t xml:space="preserve"> of the company, using CI/CD</w:t>
      </w:r>
      <w:r w:rsidR="003369DF" w:rsidRPr="00401353">
        <w:rPr>
          <w:rFonts w:ascii="Arial" w:hAnsi="Arial" w:cs="Arial"/>
        </w:rPr>
        <w:t xml:space="preserve"> pipelines</w:t>
      </w:r>
      <w:r w:rsidRPr="00401353">
        <w:rPr>
          <w:rFonts w:ascii="Arial" w:hAnsi="Arial" w:cs="Arial"/>
        </w:rPr>
        <w:t xml:space="preserve"> to automate data </w:t>
      </w:r>
      <w:r w:rsidR="003369DF" w:rsidRPr="00401353">
        <w:rPr>
          <w:rFonts w:ascii="Arial" w:hAnsi="Arial" w:cs="Arial"/>
        </w:rPr>
        <w:t>ingestion</w:t>
      </w:r>
      <w:r w:rsidRPr="00401353">
        <w:rPr>
          <w:rFonts w:ascii="Arial" w:hAnsi="Arial" w:cs="Arial"/>
        </w:rPr>
        <w:t xml:space="preserve">, report creation, and </w:t>
      </w:r>
      <w:r w:rsidR="003369DF" w:rsidRPr="00401353">
        <w:rPr>
          <w:rFonts w:ascii="Arial" w:hAnsi="Arial" w:cs="Arial"/>
        </w:rPr>
        <w:t xml:space="preserve">monitoring.  The architecture could also be </w:t>
      </w:r>
      <w:r w:rsidRPr="00401353">
        <w:rPr>
          <w:rFonts w:ascii="Arial" w:hAnsi="Arial" w:cs="Arial"/>
        </w:rPr>
        <w:t>expand</w:t>
      </w:r>
      <w:r w:rsidR="003369DF" w:rsidRPr="00401353">
        <w:rPr>
          <w:rFonts w:ascii="Arial" w:hAnsi="Arial" w:cs="Arial"/>
        </w:rPr>
        <w:t>ed</w:t>
      </w:r>
      <w:r w:rsidRPr="00401353">
        <w:rPr>
          <w:rFonts w:ascii="Arial" w:hAnsi="Arial" w:cs="Arial"/>
        </w:rPr>
        <w:t xml:space="preserve"> into inventory tracking, supply chain/logistics tracking, </w:t>
      </w:r>
      <w:r w:rsidR="003369DF" w:rsidRPr="00401353">
        <w:rPr>
          <w:rFonts w:ascii="Arial" w:hAnsi="Arial" w:cs="Arial"/>
        </w:rPr>
        <w:t>customer service needs, real-time</w:t>
      </w:r>
      <w:r w:rsidR="00FC5A3D" w:rsidRPr="00401353">
        <w:rPr>
          <w:rFonts w:ascii="Arial" w:hAnsi="Arial" w:cs="Arial"/>
        </w:rPr>
        <w:t xml:space="preserve"> notifications for customers or business stakeholders</w:t>
      </w:r>
      <w:r w:rsidR="003369DF" w:rsidRPr="00401353">
        <w:rPr>
          <w:rFonts w:ascii="Arial" w:hAnsi="Arial" w:cs="Arial"/>
        </w:rPr>
        <w:t>, among many other features</w:t>
      </w:r>
      <w:r w:rsidR="00FC5A3D" w:rsidRPr="00401353">
        <w:rPr>
          <w:rFonts w:ascii="Arial" w:hAnsi="Arial" w:cs="Arial"/>
        </w:rPr>
        <w:t>.</w:t>
      </w:r>
      <w:r w:rsidRPr="00401353">
        <w:rPr>
          <w:rFonts w:ascii="Arial" w:hAnsi="Arial" w:cs="Arial"/>
        </w:rPr>
        <w:t xml:space="preserve"> </w:t>
      </w:r>
    </w:p>
    <w:p w14:paraId="0F522DC0" w14:textId="678BEC3B" w:rsidR="00A0023E" w:rsidRPr="00401353" w:rsidRDefault="00A0023E" w:rsidP="003B1E06">
      <w:pPr>
        <w:spacing w:line="276" w:lineRule="auto"/>
        <w:rPr>
          <w:rFonts w:ascii="Arial" w:hAnsi="Arial" w:cs="Arial"/>
          <w:b/>
          <w:bCs/>
        </w:rPr>
      </w:pPr>
      <w:r w:rsidRPr="00401353">
        <w:rPr>
          <w:rFonts w:ascii="Arial" w:hAnsi="Arial" w:cs="Arial"/>
          <w:b/>
          <w:bCs/>
        </w:rPr>
        <w:t>Data</w:t>
      </w:r>
      <w:r w:rsidR="00D85F6C" w:rsidRPr="00401353">
        <w:rPr>
          <w:rFonts w:ascii="Arial" w:hAnsi="Arial" w:cs="Arial"/>
          <w:b/>
          <w:bCs/>
        </w:rPr>
        <w:t xml:space="preserve"> source</w:t>
      </w:r>
    </w:p>
    <w:p w14:paraId="4366E2A7" w14:textId="78A4D87C" w:rsidR="00A0023E" w:rsidRPr="00401353" w:rsidRDefault="00A0023E" w:rsidP="003B1E06">
      <w:pPr>
        <w:spacing w:line="276" w:lineRule="auto"/>
        <w:rPr>
          <w:rFonts w:ascii="Arial" w:hAnsi="Arial" w:cs="Arial"/>
        </w:rPr>
      </w:pPr>
      <w:r w:rsidRPr="00401353">
        <w:rPr>
          <w:rFonts w:ascii="Arial" w:hAnsi="Arial" w:cs="Arial"/>
        </w:rPr>
        <w:t>https://www.kaggle.com/datasets/abdul0haadi/e-commerce-sales-dataset-csv?resource=download</w:t>
      </w:r>
    </w:p>
    <w:p w14:paraId="60124C22" w14:textId="7DF27A02" w:rsidR="00770A3F" w:rsidRPr="00401353" w:rsidRDefault="00770A3F" w:rsidP="003B1E06">
      <w:pPr>
        <w:spacing w:line="276" w:lineRule="auto"/>
        <w:rPr>
          <w:rFonts w:ascii="Arial" w:hAnsi="Arial" w:cs="Arial"/>
          <w:b/>
          <w:bCs/>
        </w:rPr>
      </w:pPr>
      <w:r w:rsidRPr="00401353">
        <w:rPr>
          <w:rFonts w:ascii="Arial" w:hAnsi="Arial" w:cs="Arial"/>
          <w:b/>
          <w:bCs/>
        </w:rPr>
        <w:t xml:space="preserve">Database </w:t>
      </w:r>
      <w:r w:rsidR="00210BC3" w:rsidRPr="00401353">
        <w:rPr>
          <w:rFonts w:ascii="Arial" w:hAnsi="Arial" w:cs="Arial"/>
          <w:b/>
          <w:bCs/>
        </w:rPr>
        <w:t>structure &amp; preprocessing</w:t>
      </w:r>
    </w:p>
    <w:p w14:paraId="76ECAE83" w14:textId="77777777" w:rsidR="00210BC3" w:rsidRPr="00401353" w:rsidRDefault="00210BC3" w:rsidP="003B1E06">
      <w:pPr>
        <w:spacing w:line="276" w:lineRule="auto"/>
        <w:rPr>
          <w:rFonts w:ascii="Arial" w:hAnsi="Arial" w:cs="Arial"/>
        </w:rPr>
      </w:pPr>
      <w:r w:rsidRPr="00401353">
        <w:rPr>
          <w:rFonts w:ascii="Arial" w:hAnsi="Arial" w:cs="Arial"/>
        </w:rPr>
        <w:t xml:space="preserve">File: </w:t>
      </w:r>
      <w:hyperlink r:id="rId5" w:history="1">
        <w:r w:rsidRPr="00401353">
          <w:rPr>
            <w:rStyle w:val="Hyperlink"/>
            <w:rFonts w:ascii="Arial" w:hAnsi="Arial" w:cs="Arial"/>
          </w:rPr>
          <w:t>E-commerce sales dataset .csv</w:t>
        </w:r>
      </w:hyperlink>
    </w:p>
    <w:p w14:paraId="13ABE511" w14:textId="70EFC74E" w:rsidR="00770A3F" w:rsidRPr="00401353" w:rsidRDefault="00770A3F" w:rsidP="003B1E06">
      <w:pPr>
        <w:spacing w:line="276" w:lineRule="auto"/>
        <w:rPr>
          <w:rFonts w:ascii="Arial" w:hAnsi="Arial" w:cs="Arial"/>
        </w:rPr>
      </w:pPr>
    </w:p>
    <w:p w14:paraId="2C9BD661" w14:textId="41D0C77D" w:rsidR="00770A3F" w:rsidRPr="00401353" w:rsidRDefault="00133C16" w:rsidP="003B1E06">
      <w:pPr>
        <w:spacing w:line="276" w:lineRule="auto"/>
        <w:rPr>
          <w:rFonts w:ascii="Arial" w:hAnsi="Arial" w:cs="Arial"/>
        </w:rPr>
      </w:pPr>
      <w:r w:rsidRPr="00401353">
        <w:rPr>
          <w:rFonts w:ascii="Arial" w:hAnsi="Arial" w:cs="Arial"/>
        </w:rPr>
        <w:t xml:space="preserve">Proposed </w:t>
      </w:r>
      <w:r w:rsidR="00210BC3" w:rsidRPr="00401353">
        <w:rPr>
          <w:rFonts w:ascii="Arial" w:hAnsi="Arial" w:cs="Arial"/>
        </w:rPr>
        <w:t>Table Name: Orders</w:t>
      </w:r>
    </w:p>
    <w:p w14:paraId="2E48548E" w14:textId="75B154D8" w:rsidR="00210BC3" w:rsidRPr="00401353" w:rsidRDefault="00210BC3" w:rsidP="003B1E06">
      <w:pPr>
        <w:spacing w:line="276" w:lineRule="auto"/>
        <w:rPr>
          <w:rFonts w:ascii="Arial" w:hAnsi="Arial" w:cs="Arial"/>
        </w:rPr>
      </w:pPr>
      <w:r w:rsidRPr="00401353">
        <w:rPr>
          <w:rFonts w:ascii="Arial" w:hAnsi="Arial" w:cs="Arial"/>
        </w:rPr>
        <w:t>Key Fields</w:t>
      </w:r>
      <w:r w:rsidR="00E73A49" w:rsidRPr="00401353">
        <w:rPr>
          <w:rFonts w:ascii="Arial" w:hAnsi="Arial" w:cs="Arial"/>
        </w:rPr>
        <w:t xml:space="preserve">: </w:t>
      </w:r>
      <w:r w:rsidR="004526AE" w:rsidRPr="00401353">
        <w:rPr>
          <w:rFonts w:ascii="Arial" w:hAnsi="Arial" w:cs="Arial"/>
        </w:rPr>
        <w:t>Row ID</w:t>
      </w:r>
      <w:r w:rsidR="00E73A49" w:rsidRPr="00401353">
        <w:rPr>
          <w:rFonts w:ascii="Arial" w:hAnsi="Arial" w:cs="Arial"/>
        </w:rPr>
        <w:t>, Order ID</w:t>
      </w:r>
      <w:r w:rsidR="0030561A" w:rsidRPr="00401353">
        <w:rPr>
          <w:rFonts w:ascii="Arial" w:hAnsi="Arial" w:cs="Arial"/>
        </w:rPr>
        <w:t xml:space="preserve">, </w:t>
      </w:r>
      <w:r w:rsidR="00E73A49" w:rsidRPr="00401353">
        <w:rPr>
          <w:rFonts w:ascii="Arial" w:hAnsi="Arial" w:cs="Arial"/>
        </w:rPr>
        <w:t xml:space="preserve">Customer ID, Product ID </w:t>
      </w:r>
    </w:p>
    <w:p w14:paraId="57433E6B" w14:textId="0BA86142" w:rsidR="00E73A49" w:rsidRPr="00401353" w:rsidRDefault="00E73A49" w:rsidP="003B1E06">
      <w:pPr>
        <w:spacing w:line="276" w:lineRule="auto"/>
        <w:rPr>
          <w:rFonts w:ascii="Arial" w:hAnsi="Arial" w:cs="Arial"/>
        </w:rPr>
      </w:pPr>
      <w:r w:rsidRPr="00401353">
        <w:rPr>
          <w:rFonts w:ascii="Arial" w:hAnsi="Arial" w:cs="Arial"/>
        </w:rPr>
        <w:t>Columns in dataset:</w:t>
      </w:r>
      <w:r w:rsidRPr="00401353">
        <w:rPr>
          <w:rFonts w:ascii="Arial" w:hAnsi="Arial" w:cs="Arial"/>
          <w:b/>
          <w:bCs/>
        </w:rPr>
        <w:t xml:space="preserve"> </w:t>
      </w:r>
      <w:r w:rsidRPr="00401353">
        <w:rPr>
          <w:rFonts w:ascii="Arial" w:hAnsi="Arial" w:cs="Arial"/>
        </w:rPr>
        <w:t>Row ID, Order ID, Order Date, Ship Date, Ship Mode, Customer ID, Customer Name, Segment, Country, City, State, Postal Code, Region, Product ID, Category, Sub-Category, Product Name. Sales, Quantity, Discount, Profit</w:t>
      </w:r>
    </w:p>
    <w:p w14:paraId="3EFBDF9A" w14:textId="719DCFA9" w:rsidR="00770A3F" w:rsidRPr="00401353" w:rsidRDefault="00770A3F" w:rsidP="003B1E06">
      <w:pPr>
        <w:spacing w:line="276" w:lineRule="auto"/>
        <w:rPr>
          <w:rFonts w:ascii="Arial" w:hAnsi="Arial" w:cs="Arial"/>
          <w:b/>
          <w:bCs/>
        </w:rPr>
      </w:pPr>
      <w:r w:rsidRPr="00401353">
        <w:rPr>
          <w:rFonts w:ascii="Arial" w:hAnsi="Arial" w:cs="Arial"/>
          <w:b/>
          <w:bCs/>
        </w:rPr>
        <w:t>Data Cleaning</w:t>
      </w:r>
    </w:p>
    <w:p w14:paraId="20EB2A97" w14:textId="1CEBE82A" w:rsidR="00517644" w:rsidRPr="00401353" w:rsidRDefault="00133C16" w:rsidP="003B1E06">
      <w:pPr>
        <w:pStyle w:val="ListParagraph"/>
        <w:numPr>
          <w:ilvl w:val="0"/>
          <w:numId w:val="4"/>
        </w:numPr>
        <w:spacing w:line="276" w:lineRule="auto"/>
        <w:rPr>
          <w:rFonts w:ascii="Arial" w:hAnsi="Arial" w:cs="Arial"/>
        </w:rPr>
      </w:pPr>
      <w:r w:rsidRPr="00401353">
        <w:rPr>
          <w:rFonts w:ascii="Arial" w:hAnsi="Arial" w:cs="Arial"/>
        </w:rPr>
        <w:t>Check for</w:t>
      </w:r>
      <w:r w:rsidR="00770A3F" w:rsidRPr="00401353">
        <w:rPr>
          <w:rFonts w:ascii="Arial" w:hAnsi="Arial" w:cs="Arial"/>
        </w:rPr>
        <w:t xml:space="preserve"> missing values, </w:t>
      </w:r>
      <w:r w:rsidR="00E73A49" w:rsidRPr="00401353">
        <w:rPr>
          <w:rFonts w:ascii="Arial" w:hAnsi="Arial" w:cs="Arial"/>
        </w:rPr>
        <w:t>handle missing values if needed</w:t>
      </w:r>
    </w:p>
    <w:p w14:paraId="1D2B0F98" w14:textId="06C4563D" w:rsidR="00517644" w:rsidRPr="00401353" w:rsidRDefault="00517644" w:rsidP="003B1E06">
      <w:pPr>
        <w:pStyle w:val="ListParagraph"/>
        <w:numPr>
          <w:ilvl w:val="0"/>
          <w:numId w:val="4"/>
        </w:numPr>
        <w:spacing w:line="276" w:lineRule="auto"/>
        <w:rPr>
          <w:rFonts w:ascii="Arial" w:hAnsi="Arial" w:cs="Arial"/>
        </w:rPr>
      </w:pPr>
      <w:r w:rsidRPr="00401353">
        <w:rPr>
          <w:rFonts w:ascii="Arial" w:hAnsi="Arial" w:cs="Arial"/>
        </w:rPr>
        <w:t>F</w:t>
      </w:r>
      <w:r w:rsidR="00133C16" w:rsidRPr="00401353">
        <w:rPr>
          <w:rFonts w:ascii="Arial" w:hAnsi="Arial" w:cs="Arial"/>
        </w:rPr>
        <w:t xml:space="preserve">ormat dates from DD/MM/YYYY </w:t>
      </w:r>
      <w:r w:rsidR="00285869" w:rsidRPr="00401353">
        <w:rPr>
          <w:rFonts w:ascii="Arial" w:hAnsi="Arial" w:cs="Arial"/>
        </w:rPr>
        <w:t>to YYYY</w:t>
      </w:r>
      <w:r w:rsidR="00133C16" w:rsidRPr="00401353">
        <w:rPr>
          <w:rFonts w:ascii="Arial" w:hAnsi="Arial" w:cs="Arial"/>
        </w:rPr>
        <w:t>-MM-DD</w:t>
      </w:r>
      <w:r w:rsidR="00285869" w:rsidRPr="00401353">
        <w:rPr>
          <w:rFonts w:ascii="Arial" w:hAnsi="Arial" w:cs="Arial"/>
        </w:rPr>
        <w:t xml:space="preserve"> for MySQL.</w:t>
      </w:r>
      <w:r w:rsidR="004C76FE" w:rsidRPr="00401353">
        <w:rPr>
          <w:rFonts w:ascii="Arial" w:hAnsi="Arial" w:cs="Arial"/>
        </w:rPr>
        <w:t xml:space="preserve">  </w:t>
      </w:r>
    </w:p>
    <w:p w14:paraId="3F3AF2CF" w14:textId="77777777" w:rsidR="00517644"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 xml:space="preserve">Drop Country column (all orders are within the United States). </w:t>
      </w:r>
    </w:p>
    <w:p w14:paraId="6C937F4B" w14:textId="213667DB" w:rsidR="00133C16"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Format Sales and Profit column values to 2 significant figures accounting for cents</w:t>
      </w:r>
    </w:p>
    <w:p w14:paraId="778BE48A" w14:textId="6081E0E6" w:rsidR="00770A3F" w:rsidRPr="00401353" w:rsidRDefault="00133C16" w:rsidP="003B1E06">
      <w:pPr>
        <w:spacing w:line="276" w:lineRule="auto"/>
        <w:rPr>
          <w:rFonts w:ascii="Arial" w:hAnsi="Arial" w:cs="Arial"/>
          <w:b/>
          <w:bCs/>
        </w:rPr>
      </w:pPr>
      <w:r w:rsidRPr="00401353">
        <w:rPr>
          <w:rFonts w:ascii="Arial" w:hAnsi="Arial" w:cs="Arial"/>
          <w:b/>
          <w:bCs/>
        </w:rPr>
        <w:t>Preliminary Design</w:t>
      </w:r>
    </w:p>
    <w:p w14:paraId="3F772D11" w14:textId="50530B46" w:rsidR="00285869" w:rsidRPr="00401353" w:rsidRDefault="00285869" w:rsidP="003B1E06">
      <w:pPr>
        <w:spacing w:line="276" w:lineRule="auto"/>
        <w:rPr>
          <w:rFonts w:ascii="Arial" w:hAnsi="Arial" w:cs="Arial"/>
        </w:rPr>
      </w:pPr>
      <w:r w:rsidRPr="00401353">
        <w:rPr>
          <w:rFonts w:ascii="Arial" w:hAnsi="Arial" w:cs="Arial"/>
        </w:rPr>
        <w:t xml:space="preserve">Following normalization, the design of the database will </w:t>
      </w:r>
      <w:r w:rsidR="0030561A" w:rsidRPr="00401353">
        <w:rPr>
          <w:rFonts w:ascii="Arial" w:hAnsi="Arial" w:cs="Arial"/>
        </w:rPr>
        <w:t>follow a star schema</w:t>
      </w:r>
      <w:r w:rsidRPr="00401353">
        <w:rPr>
          <w:rFonts w:ascii="Arial" w:hAnsi="Arial" w:cs="Arial"/>
        </w:rPr>
        <w:t xml:space="preserve"> as follows</w:t>
      </w:r>
      <w:r w:rsidR="004C76FE" w:rsidRPr="00401353">
        <w:rPr>
          <w:rFonts w:ascii="Arial" w:hAnsi="Arial" w:cs="Arial"/>
        </w:rPr>
        <w:t>, with table name primary keys (PK), foreign keys (FK), and attributes</w:t>
      </w:r>
      <w:r w:rsidRPr="00401353">
        <w:rPr>
          <w:rFonts w:ascii="Arial" w:hAnsi="Arial" w:cs="Arial"/>
        </w:rPr>
        <w:t>:</w:t>
      </w:r>
    </w:p>
    <w:p w14:paraId="2D05C71E" w14:textId="71CC539B" w:rsidR="004C76FE" w:rsidRPr="00401353" w:rsidRDefault="00133C16" w:rsidP="003B1E06">
      <w:pPr>
        <w:pStyle w:val="ListParagraph"/>
        <w:numPr>
          <w:ilvl w:val="0"/>
          <w:numId w:val="2"/>
        </w:numPr>
        <w:spacing w:line="276" w:lineRule="auto"/>
        <w:rPr>
          <w:rFonts w:ascii="Arial" w:hAnsi="Arial" w:cs="Arial"/>
        </w:rPr>
      </w:pPr>
      <w:r w:rsidRPr="00401353">
        <w:rPr>
          <w:rFonts w:ascii="Arial" w:hAnsi="Arial" w:cs="Arial"/>
        </w:rPr>
        <w:t>Fact Table:</w:t>
      </w:r>
      <w:r w:rsidR="004C76FE" w:rsidRPr="00401353">
        <w:rPr>
          <w:rFonts w:ascii="Arial" w:hAnsi="Arial" w:cs="Arial"/>
        </w:rPr>
        <w:t xml:space="preserve"> Sales:</w:t>
      </w:r>
      <w:r w:rsidRPr="00401353">
        <w:rPr>
          <w:rFonts w:ascii="Arial" w:hAnsi="Arial" w:cs="Arial"/>
        </w:rPr>
        <w:t xml:space="preserve"> </w:t>
      </w:r>
      <w:proofErr w:type="spellStart"/>
      <w:r w:rsidR="004C76FE" w:rsidRPr="00401353">
        <w:rPr>
          <w:rFonts w:ascii="Arial" w:hAnsi="Arial" w:cs="Arial"/>
        </w:rPr>
        <w:t>Row_Id</w:t>
      </w:r>
      <w:proofErr w:type="spellEnd"/>
      <w:r w:rsidR="004C76FE" w:rsidRPr="00401353">
        <w:rPr>
          <w:rFonts w:ascii="Arial" w:hAnsi="Arial" w:cs="Arial"/>
        </w:rPr>
        <w:t xml:space="preserve"> (PK), Order ID (FK), Customer ID (FK), Product ID (FK)</w:t>
      </w:r>
    </w:p>
    <w:p w14:paraId="102838BB" w14:textId="7823AA20" w:rsidR="004C76FE" w:rsidRPr="00401353" w:rsidRDefault="00E73A49" w:rsidP="003B1E06">
      <w:pPr>
        <w:pStyle w:val="ListParagraph"/>
        <w:numPr>
          <w:ilvl w:val="0"/>
          <w:numId w:val="2"/>
        </w:numPr>
        <w:spacing w:line="276" w:lineRule="auto"/>
        <w:rPr>
          <w:rFonts w:ascii="Arial" w:hAnsi="Arial" w:cs="Arial"/>
        </w:rPr>
      </w:pPr>
      <w:r w:rsidRPr="00401353">
        <w:rPr>
          <w:rFonts w:ascii="Arial" w:hAnsi="Arial" w:cs="Arial"/>
        </w:rPr>
        <w:t xml:space="preserve">Dimension </w:t>
      </w:r>
      <w:r w:rsidR="00A0023E" w:rsidRPr="00401353">
        <w:rPr>
          <w:rFonts w:ascii="Arial" w:hAnsi="Arial" w:cs="Arial"/>
        </w:rPr>
        <w:t>Table</w:t>
      </w:r>
      <w:r w:rsidRPr="00401353">
        <w:rPr>
          <w:rFonts w:ascii="Arial" w:hAnsi="Arial" w:cs="Arial"/>
        </w:rPr>
        <w:t xml:space="preserve">: </w:t>
      </w:r>
      <w:r w:rsidR="00A0023E" w:rsidRPr="00401353">
        <w:rPr>
          <w:rFonts w:ascii="Arial" w:hAnsi="Arial" w:cs="Arial"/>
        </w:rPr>
        <w:t>Orders</w:t>
      </w:r>
      <w:r w:rsidR="004C76FE" w:rsidRPr="00401353">
        <w:rPr>
          <w:rFonts w:ascii="Arial" w:hAnsi="Arial" w:cs="Arial"/>
        </w:rPr>
        <w:t>:</w:t>
      </w:r>
      <w:r w:rsidRPr="00401353">
        <w:rPr>
          <w:rFonts w:ascii="Arial" w:hAnsi="Arial" w:cs="Arial"/>
        </w:rPr>
        <w:t xml:space="preserve"> </w:t>
      </w:r>
      <w:proofErr w:type="spellStart"/>
      <w:r w:rsidR="004C76FE" w:rsidRPr="00401353">
        <w:rPr>
          <w:rFonts w:ascii="Arial" w:hAnsi="Arial" w:cs="Arial"/>
        </w:rPr>
        <w:t>Order_ID</w:t>
      </w:r>
      <w:proofErr w:type="spellEnd"/>
      <w:r w:rsidR="004C76FE" w:rsidRPr="00401353">
        <w:rPr>
          <w:rFonts w:ascii="Arial" w:hAnsi="Arial" w:cs="Arial"/>
        </w:rPr>
        <w:t xml:space="preserve"> (PK), </w:t>
      </w:r>
      <w:proofErr w:type="spellStart"/>
      <w:r w:rsidR="004C76FE" w:rsidRPr="00401353">
        <w:rPr>
          <w:rFonts w:ascii="Arial" w:hAnsi="Arial" w:cs="Arial"/>
        </w:rPr>
        <w:t>Order_Date</w:t>
      </w:r>
      <w:proofErr w:type="spellEnd"/>
      <w:r w:rsidR="004C76FE" w:rsidRPr="00401353">
        <w:rPr>
          <w:rFonts w:ascii="Arial" w:hAnsi="Arial" w:cs="Arial"/>
        </w:rPr>
        <w:t xml:space="preserve">, </w:t>
      </w:r>
      <w:proofErr w:type="spellStart"/>
      <w:r w:rsidR="004C76FE" w:rsidRPr="00401353">
        <w:rPr>
          <w:rFonts w:ascii="Arial" w:hAnsi="Arial" w:cs="Arial"/>
        </w:rPr>
        <w:t>Ship_Date</w:t>
      </w:r>
      <w:proofErr w:type="spellEnd"/>
      <w:r w:rsidR="004C76FE" w:rsidRPr="00401353">
        <w:rPr>
          <w:rFonts w:ascii="Arial" w:hAnsi="Arial" w:cs="Arial"/>
        </w:rPr>
        <w:t xml:space="preserve">, </w:t>
      </w:r>
      <w:proofErr w:type="spellStart"/>
      <w:r w:rsidR="004C76FE" w:rsidRPr="00401353">
        <w:rPr>
          <w:rFonts w:ascii="Arial" w:hAnsi="Arial" w:cs="Arial"/>
        </w:rPr>
        <w:t>Ship_Mode</w:t>
      </w:r>
      <w:proofErr w:type="spellEnd"/>
    </w:p>
    <w:p w14:paraId="2E385015" w14:textId="123198DC" w:rsidR="004C76F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Customers: </w:t>
      </w:r>
      <w:proofErr w:type="spellStart"/>
      <w:r w:rsidR="00517644" w:rsidRPr="00401353">
        <w:rPr>
          <w:rFonts w:ascii="Arial" w:hAnsi="Arial" w:cs="Arial"/>
        </w:rPr>
        <w:t>Customer_ID</w:t>
      </w:r>
      <w:proofErr w:type="spellEnd"/>
      <w:r w:rsidR="00517644" w:rsidRPr="00401353">
        <w:rPr>
          <w:rFonts w:ascii="Arial" w:hAnsi="Arial" w:cs="Arial"/>
        </w:rPr>
        <w:t xml:space="preserve"> (PK), </w:t>
      </w:r>
      <w:proofErr w:type="spellStart"/>
      <w:r w:rsidRPr="00401353">
        <w:rPr>
          <w:rFonts w:ascii="Arial" w:hAnsi="Arial" w:cs="Arial"/>
        </w:rPr>
        <w:t>Customer_Name</w:t>
      </w:r>
      <w:proofErr w:type="spellEnd"/>
      <w:r w:rsidRPr="00401353">
        <w:rPr>
          <w:rFonts w:ascii="Arial" w:hAnsi="Arial" w:cs="Arial"/>
        </w:rPr>
        <w:t xml:space="preserve">, Segment, City, State, </w:t>
      </w:r>
      <w:proofErr w:type="spellStart"/>
      <w:r w:rsidRPr="00401353">
        <w:rPr>
          <w:rFonts w:ascii="Arial" w:hAnsi="Arial" w:cs="Arial"/>
        </w:rPr>
        <w:t>Postal_Code</w:t>
      </w:r>
      <w:proofErr w:type="spellEnd"/>
      <w:r w:rsidR="0030561A" w:rsidRPr="00401353">
        <w:rPr>
          <w:rFonts w:ascii="Arial" w:hAnsi="Arial" w:cs="Arial"/>
        </w:rPr>
        <w:t>, Region</w:t>
      </w:r>
    </w:p>
    <w:p w14:paraId="26BE692F" w14:textId="56A6A5F1" w:rsidR="00A0023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w:t>
      </w:r>
      <w:r w:rsidR="00A0023E" w:rsidRPr="00401353">
        <w:rPr>
          <w:rFonts w:ascii="Arial" w:hAnsi="Arial" w:cs="Arial"/>
        </w:rPr>
        <w:t>Products</w:t>
      </w:r>
      <w:r w:rsidRPr="00401353">
        <w:rPr>
          <w:rFonts w:ascii="Arial" w:hAnsi="Arial" w:cs="Arial"/>
        </w:rPr>
        <w:t xml:space="preserve">: </w:t>
      </w:r>
      <w:proofErr w:type="spellStart"/>
      <w:r w:rsidRPr="00401353">
        <w:rPr>
          <w:rFonts w:ascii="Arial" w:hAnsi="Arial" w:cs="Arial"/>
        </w:rPr>
        <w:t>Product_ID</w:t>
      </w:r>
      <w:proofErr w:type="spellEnd"/>
      <w:r w:rsidRPr="00401353">
        <w:rPr>
          <w:rFonts w:ascii="Arial" w:hAnsi="Arial" w:cs="Arial"/>
        </w:rPr>
        <w:t xml:space="preserve"> (PK), Category, </w:t>
      </w:r>
      <w:proofErr w:type="spellStart"/>
      <w:r w:rsidRPr="00401353">
        <w:rPr>
          <w:rFonts w:ascii="Arial" w:hAnsi="Arial" w:cs="Arial"/>
        </w:rPr>
        <w:t>Sub_Category</w:t>
      </w:r>
      <w:proofErr w:type="spellEnd"/>
      <w:r w:rsidRPr="00401353">
        <w:rPr>
          <w:rFonts w:ascii="Arial" w:hAnsi="Arial" w:cs="Arial"/>
        </w:rPr>
        <w:t xml:space="preserve">, </w:t>
      </w:r>
      <w:proofErr w:type="spellStart"/>
      <w:r w:rsidRPr="00401353">
        <w:rPr>
          <w:rFonts w:ascii="Arial" w:hAnsi="Arial" w:cs="Arial"/>
        </w:rPr>
        <w:t>Product_Name</w:t>
      </w:r>
      <w:proofErr w:type="spellEnd"/>
    </w:p>
    <w:p w14:paraId="4D7DE3A8" w14:textId="4E348D1D" w:rsidR="00770A3F" w:rsidRPr="00401353" w:rsidRDefault="004C76FE" w:rsidP="003B1E06">
      <w:pPr>
        <w:spacing w:line="276" w:lineRule="auto"/>
        <w:rPr>
          <w:rFonts w:ascii="Arial" w:hAnsi="Arial" w:cs="Arial"/>
          <w:b/>
          <w:bCs/>
        </w:rPr>
      </w:pPr>
      <w:r w:rsidRPr="00401353">
        <w:rPr>
          <w:rFonts w:ascii="Arial" w:hAnsi="Arial" w:cs="Arial"/>
          <w:b/>
          <w:bCs/>
        </w:rPr>
        <w:t>Database Features</w:t>
      </w:r>
    </w:p>
    <w:p w14:paraId="719392C6" w14:textId="77777777"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One-to-many relationship: customer -&gt; many orders</w:t>
      </w:r>
    </w:p>
    <w:p w14:paraId="4572A19A" w14:textId="77777777"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One-to-many relationship: product -&gt; many orders</w:t>
      </w:r>
    </w:p>
    <w:p w14:paraId="59AE6B88" w14:textId="43AE048E"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 xml:space="preserve">One-to-many relationship: order -&gt; </w:t>
      </w:r>
      <w:r w:rsidR="00285869" w:rsidRPr="00401353">
        <w:rPr>
          <w:rFonts w:ascii="Arial" w:hAnsi="Arial" w:cs="Arial"/>
        </w:rPr>
        <w:t xml:space="preserve">multiple </w:t>
      </w:r>
      <w:r w:rsidRPr="00401353">
        <w:rPr>
          <w:rFonts w:ascii="Arial" w:hAnsi="Arial" w:cs="Arial"/>
        </w:rPr>
        <w:t>product</w:t>
      </w:r>
      <w:r w:rsidR="00285869" w:rsidRPr="00401353">
        <w:rPr>
          <w:rFonts w:ascii="Arial" w:hAnsi="Arial" w:cs="Arial"/>
        </w:rPr>
        <w:t>s</w:t>
      </w:r>
    </w:p>
    <w:p w14:paraId="769C0D7E" w14:textId="073BD6DD" w:rsidR="00770A3F" w:rsidRPr="00401353" w:rsidRDefault="00770A3F" w:rsidP="003B1E06">
      <w:pPr>
        <w:spacing w:line="276" w:lineRule="auto"/>
        <w:rPr>
          <w:rFonts w:ascii="Arial" w:hAnsi="Arial" w:cs="Arial"/>
          <w:b/>
          <w:bCs/>
        </w:rPr>
      </w:pPr>
      <w:r w:rsidRPr="00401353">
        <w:rPr>
          <w:rFonts w:ascii="Arial" w:hAnsi="Arial" w:cs="Arial"/>
          <w:b/>
          <w:bCs/>
        </w:rPr>
        <w:t>Project Organization</w:t>
      </w:r>
    </w:p>
    <w:p w14:paraId="7BEAEB4F" w14:textId="08528340" w:rsidR="008D4C72" w:rsidRPr="00401353" w:rsidRDefault="008D4C72" w:rsidP="003B1E06">
      <w:pPr>
        <w:spacing w:line="276" w:lineRule="auto"/>
        <w:rPr>
          <w:rFonts w:ascii="Arial" w:hAnsi="Arial" w:cs="Arial"/>
          <w:b/>
          <w:bCs/>
        </w:rPr>
      </w:pPr>
      <w:r w:rsidRPr="00401353">
        <w:rPr>
          <w:rFonts w:ascii="Arial" w:hAnsi="Arial" w:cs="Arial"/>
          <w:b/>
          <w:bCs/>
        </w:rPr>
        <w:t xml:space="preserve">Team </w:t>
      </w:r>
      <w:r w:rsidR="00063788" w:rsidRPr="00401353">
        <w:rPr>
          <w:rFonts w:ascii="Arial" w:hAnsi="Arial" w:cs="Arial"/>
          <w:b/>
          <w:bCs/>
        </w:rPr>
        <w:t>R</w:t>
      </w:r>
      <w:r w:rsidRPr="00401353">
        <w:rPr>
          <w:rFonts w:ascii="Arial" w:hAnsi="Arial" w:cs="Arial"/>
          <w:b/>
          <w:bCs/>
        </w:rPr>
        <w:t xml:space="preserve">oles &amp; </w:t>
      </w:r>
      <w:r w:rsidR="00063788" w:rsidRPr="00401353">
        <w:rPr>
          <w:rFonts w:ascii="Arial" w:hAnsi="Arial" w:cs="Arial"/>
          <w:b/>
          <w:bCs/>
        </w:rPr>
        <w:t>E</w:t>
      </w:r>
      <w:r w:rsidRPr="00401353">
        <w:rPr>
          <w:rFonts w:ascii="Arial" w:hAnsi="Arial" w:cs="Arial"/>
          <w:b/>
          <w:bCs/>
        </w:rPr>
        <w:t>xpertise</w:t>
      </w:r>
    </w:p>
    <w:p w14:paraId="5C6FAB90" w14:textId="484D9A78"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Gabe Tharp: </w:t>
      </w:r>
      <w:r w:rsidR="00EA261E" w:rsidRPr="00401353">
        <w:rPr>
          <w:rFonts w:ascii="Arial" w:hAnsi="Arial" w:cs="Arial"/>
        </w:rPr>
        <w:t xml:space="preserve">data analysis lead, </w:t>
      </w:r>
      <w:proofErr w:type="spellStart"/>
      <w:r w:rsidR="00063788" w:rsidRPr="00401353">
        <w:rPr>
          <w:rFonts w:ascii="Arial" w:hAnsi="Arial" w:cs="Arial"/>
        </w:rPr>
        <w:t>db</w:t>
      </w:r>
      <w:proofErr w:type="spellEnd"/>
      <w:r w:rsidRPr="00401353">
        <w:rPr>
          <w:rFonts w:ascii="Arial" w:hAnsi="Arial" w:cs="Arial"/>
        </w:rPr>
        <w:t xml:space="preserve"> design, </w:t>
      </w:r>
      <w:r w:rsidR="00EA261E" w:rsidRPr="00401353">
        <w:rPr>
          <w:rFonts w:ascii="Arial" w:hAnsi="Arial" w:cs="Arial"/>
        </w:rPr>
        <w:t>OLAP</w:t>
      </w:r>
    </w:p>
    <w:p w14:paraId="3D7F9D74" w14:textId="57134591"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Marcos Fernandez: </w:t>
      </w:r>
      <w:r w:rsidR="00EA261E" w:rsidRPr="00401353">
        <w:rPr>
          <w:rFonts w:ascii="Arial" w:hAnsi="Arial" w:cs="Arial"/>
        </w:rPr>
        <w:t xml:space="preserve">data visualization dashboard lead, </w:t>
      </w:r>
      <w:proofErr w:type="spellStart"/>
      <w:r w:rsidR="00063788" w:rsidRPr="00401353">
        <w:rPr>
          <w:rFonts w:ascii="Arial" w:hAnsi="Arial" w:cs="Arial"/>
        </w:rPr>
        <w:t>db</w:t>
      </w:r>
      <w:proofErr w:type="spellEnd"/>
      <w:r w:rsidR="00063788" w:rsidRPr="00401353">
        <w:rPr>
          <w:rFonts w:ascii="Arial" w:hAnsi="Arial" w:cs="Arial"/>
        </w:rPr>
        <w:t xml:space="preserve"> design, backend scripts</w:t>
      </w:r>
    </w:p>
    <w:p w14:paraId="4B7A5A8F" w14:textId="51D821BB"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Owen Randolph: </w:t>
      </w:r>
      <w:r w:rsidR="00EA261E" w:rsidRPr="00401353">
        <w:rPr>
          <w:rFonts w:ascii="Arial" w:hAnsi="Arial" w:cs="Arial"/>
        </w:rPr>
        <w:t xml:space="preserve">cloud architecture and deployment lead, </w:t>
      </w:r>
      <w:proofErr w:type="spellStart"/>
      <w:r w:rsidR="00063788" w:rsidRPr="00401353">
        <w:rPr>
          <w:rFonts w:ascii="Arial" w:hAnsi="Arial" w:cs="Arial"/>
        </w:rPr>
        <w:t>db</w:t>
      </w:r>
      <w:proofErr w:type="spellEnd"/>
      <w:r w:rsidR="00063788" w:rsidRPr="00401353">
        <w:rPr>
          <w:rFonts w:ascii="Arial" w:hAnsi="Arial" w:cs="Arial"/>
        </w:rPr>
        <w:t xml:space="preserve"> design, </w:t>
      </w:r>
      <w:r w:rsidRPr="00401353">
        <w:rPr>
          <w:rFonts w:ascii="Arial" w:hAnsi="Arial" w:cs="Arial"/>
        </w:rPr>
        <w:t>project management</w:t>
      </w:r>
    </w:p>
    <w:p w14:paraId="6675D4ED" w14:textId="49602404" w:rsidR="00770A3F" w:rsidRPr="00401353" w:rsidRDefault="00F35DFC" w:rsidP="003B1E06">
      <w:pPr>
        <w:spacing w:line="276" w:lineRule="auto"/>
        <w:rPr>
          <w:rFonts w:ascii="Arial" w:hAnsi="Arial" w:cs="Arial"/>
          <w:b/>
          <w:bCs/>
        </w:rPr>
      </w:pPr>
      <w:r w:rsidRPr="00401353">
        <w:rPr>
          <w:rFonts w:ascii="Arial" w:hAnsi="Arial" w:cs="Arial"/>
          <w:b/>
          <w:bCs/>
        </w:rPr>
        <w:t xml:space="preserve">Database </w:t>
      </w:r>
      <w:r w:rsidR="00063788" w:rsidRPr="00401353">
        <w:rPr>
          <w:rFonts w:ascii="Arial" w:hAnsi="Arial" w:cs="Arial"/>
          <w:b/>
          <w:bCs/>
        </w:rPr>
        <w:t>D</w:t>
      </w:r>
      <w:r w:rsidRPr="00401353">
        <w:rPr>
          <w:rFonts w:ascii="Arial" w:hAnsi="Arial" w:cs="Arial"/>
          <w:b/>
          <w:bCs/>
        </w:rPr>
        <w:t>esign</w:t>
      </w:r>
      <w:r w:rsidR="00063788" w:rsidRPr="00401353">
        <w:rPr>
          <w:rFonts w:ascii="Arial" w:hAnsi="Arial" w:cs="Arial"/>
          <w:b/>
          <w:bCs/>
        </w:rPr>
        <w:t xml:space="preserve"> Workflow</w:t>
      </w:r>
    </w:p>
    <w:p w14:paraId="099B482F" w14:textId="41E6190E" w:rsidR="00F35DFC" w:rsidRPr="00401353" w:rsidRDefault="00F35DFC" w:rsidP="003B1E06">
      <w:pPr>
        <w:spacing w:line="276" w:lineRule="auto"/>
        <w:rPr>
          <w:rFonts w:ascii="Arial" w:hAnsi="Arial" w:cs="Arial"/>
        </w:rPr>
      </w:pPr>
      <w:r w:rsidRPr="00401353">
        <w:rPr>
          <w:rFonts w:ascii="Arial" w:hAnsi="Arial" w:cs="Arial"/>
        </w:rPr>
        <w:t xml:space="preserve">Using MySQL Workbench </w:t>
      </w:r>
      <w:r w:rsidR="00EA261E" w:rsidRPr="00401353">
        <w:rPr>
          <w:rFonts w:ascii="Arial" w:hAnsi="Arial" w:cs="Arial"/>
        </w:rPr>
        <w:t>–</w:t>
      </w:r>
      <w:r w:rsidRPr="00401353">
        <w:rPr>
          <w:rFonts w:ascii="Arial" w:hAnsi="Arial" w:cs="Arial"/>
        </w:rPr>
        <w:t xml:space="preserve"> Database </w:t>
      </w:r>
      <w:r w:rsidR="00063788" w:rsidRPr="00401353">
        <w:rPr>
          <w:rFonts w:ascii="Arial" w:hAnsi="Arial" w:cs="Arial"/>
        </w:rPr>
        <w:t>creation</w:t>
      </w:r>
      <w:r w:rsidR="00EA261E" w:rsidRPr="00401353">
        <w:rPr>
          <w:rFonts w:ascii="Arial" w:hAnsi="Arial" w:cs="Arial"/>
        </w:rPr>
        <w:t xml:space="preserve"> using MySQL, </w:t>
      </w:r>
      <w:r w:rsidR="00063788" w:rsidRPr="00401353">
        <w:rPr>
          <w:rFonts w:ascii="Arial" w:hAnsi="Arial" w:cs="Arial"/>
        </w:rPr>
        <w:t xml:space="preserve">clean/transform data using Python with pandas library for use in database, </w:t>
      </w:r>
      <w:r w:rsidRPr="00401353">
        <w:rPr>
          <w:rFonts w:ascii="Arial" w:hAnsi="Arial" w:cs="Arial"/>
        </w:rPr>
        <w:t>load data</w:t>
      </w:r>
      <w:r w:rsidR="00EA261E" w:rsidRPr="00401353">
        <w:rPr>
          <w:rFonts w:ascii="Arial" w:hAnsi="Arial" w:cs="Arial"/>
        </w:rPr>
        <w:t xml:space="preserve"> from </w:t>
      </w:r>
      <w:r w:rsidR="005931A1" w:rsidRPr="00401353">
        <w:rPr>
          <w:rFonts w:ascii="Arial" w:hAnsi="Arial" w:cs="Arial"/>
        </w:rPr>
        <w:t>csv</w:t>
      </w:r>
      <w:r w:rsidR="00EA261E" w:rsidRPr="00401353">
        <w:rPr>
          <w:rFonts w:ascii="Arial" w:hAnsi="Arial" w:cs="Arial"/>
        </w:rPr>
        <w:t xml:space="preserve"> file</w:t>
      </w:r>
      <w:r w:rsidRPr="00401353">
        <w:rPr>
          <w:rFonts w:ascii="Arial" w:hAnsi="Arial" w:cs="Arial"/>
        </w:rPr>
        <w:t xml:space="preserve">, </w:t>
      </w:r>
      <w:r w:rsidR="00063788" w:rsidRPr="00401353">
        <w:rPr>
          <w:rFonts w:ascii="Arial" w:hAnsi="Arial" w:cs="Arial"/>
        </w:rPr>
        <w:t>use</w:t>
      </w:r>
      <w:r w:rsidR="00064A99" w:rsidRPr="00401353">
        <w:rPr>
          <w:rFonts w:ascii="Arial" w:hAnsi="Arial" w:cs="Arial"/>
        </w:rPr>
        <w:t xml:space="preserve"> </w:t>
      </w:r>
      <w:r w:rsidR="00063788" w:rsidRPr="00401353">
        <w:rPr>
          <w:rFonts w:ascii="Arial" w:hAnsi="Arial" w:cs="Arial"/>
        </w:rPr>
        <w:t>reverse</w:t>
      </w:r>
      <w:r w:rsidR="00064A99" w:rsidRPr="00401353">
        <w:rPr>
          <w:rFonts w:ascii="Arial" w:hAnsi="Arial" w:cs="Arial"/>
        </w:rPr>
        <w:t xml:space="preserve"> engineering</w:t>
      </w:r>
      <w:r w:rsidR="00063788" w:rsidRPr="00401353">
        <w:rPr>
          <w:rFonts w:ascii="Arial" w:hAnsi="Arial" w:cs="Arial"/>
        </w:rPr>
        <w:t xml:space="preserve"> to normalized schema mentioned above</w:t>
      </w:r>
      <w:r w:rsidRPr="00401353">
        <w:rPr>
          <w:rFonts w:ascii="Arial" w:hAnsi="Arial" w:cs="Arial"/>
        </w:rPr>
        <w:t xml:space="preserve">, </w:t>
      </w:r>
      <w:r w:rsidR="00064A99" w:rsidRPr="00401353">
        <w:rPr>
          <w:rFonts w:ascii="Arial" w:hAnsi="Arial" w:cs="Arial"/>
        </w:rPr>
        <w:t xml:space="preserve">creation of a formal </w:t>
      </w:r>
      <w:r w:rsidRPr="00401353">
        <w:rPr>
          <w:rFonts w:ascii="Arial" w:hAnsi="Arial" w:cs="Arial"/>
        </w:rPr>
        <w:t>E</w:t>
      </w:r>
      <w:r w:rsidR="00063788" w:rsidRPr="00401353">
        <w:rPr>
          <w:rFonts w:ascii="Arial" w:hAnsi="Arial" w:cs="Arial"/>
        </w:rPr>
        <w:t>ntity Relationship (ER)</w:t>
      </w:r>
      <w:r w:rsidRPr="00401353">
        <w:rPr>
          <w:rFonts w:ascii="Arial" w:hAnsi="Arial" w:cs="Arial"/>
        </w:rPr>
        <w:t xml:space="preserve"> diagram, </w:t>
      </w:r>
      <w:r w:rsidR="00064A99" w:rsidRPr="00401353">
        <w:rPr>
          <w:rFonts w:ascii="Arial" w:hAnsi="Arial" w:cs="Arial"/>
        </w:rPr>
        <w:t xml:space="preserve">testing the database with </w:t>
      </w:r>
      <w:r w:rsidRPr="00401353">
        <w:rPr>
          <w:rFonts w:ascii="Arial" w:hAnsi="Arial" w:cs="Arial"/>
        </w:rPr>
        <w:t>queries</w:t>
      </w:r>
      <w:r w:rsidR="00063788" w:rsidRPr="00401353">
        <w:rPr>
          <w:rFonts w:ascii="Arial" w:hAnsi="Arial" w:cs="Arial"/>
        </w:rPr>
        <w:t xml:space="preserve"> to ensure integrity and no duplicate values.</w:t>
      </w:r>
    </w:p>
    <w:p w14:paraId="6F141B0E" w14:textId="26478958" w:rsidR="002A73F2" w:rsidRPr="00401353" w:rsidRDefault="00770A3F" w:rsidP="003B1E06">
      <w:pPr>
        <w:spacing w:line="276" w:lineRule="auto"/>
        <w:rPr>
          <w:rFonts w:ascii="Arial" w:hAnsi="Arial" w:cs="Arial"/>
          <w:b/>
          <w:bCs/>
        </w:rPr>
      </w:pPr>
      <w:r w:rsidRPr="00401353">
        <w:rPr>
          <w:rFonts w:ascii="Arial" w:hAnsi="Arial" w:cs="Arial"/>
          <w:b/>
          <w:bCs/>
        </w:rPr>
        <w:t>Backend</w:t>
      </w:r>
    </w:p>
    <w:p w14:paraId="77041D69" w14:textId="77777777" w:rsidR="00063788" w:rsidRPr="00401353" w:rsidRDefault="00064A99" w:rsidP="003B1E06">
      <w:pPr>
        <w:spacing w:line="276" w:lineRule="auto"/>
        <w:rPr>
          <w:rFonts w:ascii="Arial" w:hAnsi="Arial" w:cs="Arial"/>
        </w:rPr>
      </w:pPr>
      <w:r w:rsidRPr="00401353">
        <w:rPr>
          <w:rFonts w:ascii="Arial" w:hAnsi="Arial" w:cs="Arial"/>
        </w:rPr>
        <w:lastRenderedPageBreak/>
        <w:t xml:space="preserve">Once the database is created in MySQL Workbench, we will migrate it to AWS for hosting and added features.  It will be hosted in a </w:t>
      </w:r>
      <w:r w:rsidR="000B4D6B" w:rsidRPr="00401353">
        <w:rPr>
          <w:rFonts w:ascii="Arial" w:hAnsi="Arial" w:cs="Arial"/>
        </w:rPr>
        <w:t>Virtual Private Cloud (VPC)</w:t>
      </w:r>
      <w:r w:rsidRPr="00401353">
        <w:rPr>
          <w:rFonts w:ascii="Arial" w:hAnsi="Arial" w:cs="Arial"/>
        </w:rPr>
        <w:t xml:space="preserve"> with security features like Identity &amp; Access Management.  </w:t>
      </w:r>
    </w:p>
    <w:p w14:paraId="65AA14EB" w14:textId="3D3A0CA6" w:rsidR="00F35DFC" w:rsidRPr="00401353" w:rsidRDefault="00F35DFC" w:rsidP="003B1E06">
      <w:pPr>
        <w:spacing w:line="276" w:lineRule="auto"/>
        <w:rPr>
          <w:rFonts w:ascii="Arial" w:hAnsi="Arial" w:cs="Arial"/>
        </w:rPr>
      </w:pPr>
      <w:r w:rsidRPr="00401353">
        <w:rPr>
          <w:rFonts w:ascii="Arial" w:hAnsi="Arial" w:cs="Arial"/>
          <w:b/>
          <w:bCs/>
        </w:rPr>
        <w:t>OLTP</w:t>
      </w:r>
    </w:p>
    <w:p w14:paraId="5C8B9033" w14:textId="241E8789" w:rsidR="00F35DFC" w:rsidRPr="00401353" w:rsidRDefault="00064A99" w:rsidP="003B1E06">
      <w:pPr>
        <w:spacing w:line="276" w:lineRule="auto"/>
        <w:rPr>
          <w:rFonts w:ascii="Arial" w:hAnsi="Arial" w:cs="Arial"/>
        </w:rPr>
      </w:pPr>
      <w:r w:rsidRPr="00401353">
        <w:rPr>
          <w:rFonts w:ascii="Arial" w:hAnsi="Arial" w:cs="Arial"/>
        </w:rPr>
        <w:t>We will e</w:t>
      </w:r>
      <w:r w:rsidR="00F35DFC" w:rsidRPr="00401353">
        <w:rPr>
          <w:rFonts w:ascii="Arial" w:hAnsi="Arial" w:cs="Arial"/>
        </w:rPr>
        <w:t>xport the schema and data to be imported into AWS Aurora MySQL</w:t>
      </w:r>
      <w:r w:rsidR="00EA261E" w:rsidRPr="00401353">
        <w:rPr>
          <w:rFonts w:ascii="Arial" w:hAnsi="Arial" w:cs="Arial"/>
        </w:rPr>
        <w:t xml:space="preserve">.  </w:t>
      </w:r>
      <w:r w:rsidR="00F35DFC" w:rsidRPr="00401353">
        <w:rPr>
          <w:rFonts w:ascii="Arial" w:hAnsi="Arial" w:cs="Arial"/>
        </w:rPr>
        <w:t>This will be our cloud</w:t>
      </w:r>
      <w:r w:rsidR="00EA261E" w:rsidRPr="00401353">
        <w:rPr>
          <w:rFonts w:ascii="Arial" w:hAnsi="Arial" w:cs="Arial"/>
        </w:rPr>
        <w:t>-based</w:t>
      </w:r>
      <w:r w:rsidR="00F35DFC" w:rsidRPr="00401353">
        <w:rPr>
          <w:rFonts w:ascii="Arial" w:hAnsi="Arial" w:cs="Arial"/>
        </w:rPr>
        <w:t xml:space="preserve"> OLTP database</w:t>
      </w:r>
      <w:r w:rsidR="00EA261E" w:rsidRPr="00401353">
        <w:rPr>
          <w:rFonts w:ascii="Arial" w:hAnsi="Arial" w:cs="Arial"/>
        </w:rPr>
        <w:t xml:space="preserve"> engine.  </w:t>
      </w:r>
      <w:r w:rsidR="00F35DFC" w:rsidRPr="00401353">
        <w:rPr>
          <w:rFonts w:ascii="Arial" w:hAnsi="Arial" w:cs="Arial"/>
        </w:rPr>
        <w:t>Aurora can handle real-time transactions like new orders and updating customer data</w:t>
      </w:r>
      <w:r w:rsidR="00EA261E" w:rsidRPr="00401353">
        <w:rPr>
          <w:rFonts w:ascii="Arial" w:hAnsi="Arial" w:cs="Arial"/>
        </w:rPr>
        <w:t>, as a high-performing, parallel-processing database engine.</w:t>
      </w:r>
    </w:p>
    <w:p w14:paraId="5A005574" w14:textId="51EEA528" w:rsidR="00F0554B" w:rsidRPr="00401353" w:rsidRDefault="00F0554B" w:rsidP="003B1E06">
      <w:pPr>
        <w:spacing w:line="276" w:lineRule="auto"/>
        <w:rPr>
          <w:rFonts w:ascii="Arial" w:hAnsi="Arial" w:cs="Arial"/>
        </w:rPr>
      </w:pPr>
      <w:r w:rsidRPr="00401353">
        <w:rPr>
          <w:rFonts w:ascii="Arial" w:hAnsi="Arial" w:cs="Arial"/>
        </w:rPr>
        <w:t>*</w:t>
      </w:r>
      <w:r w:rsidR="005931A1" w:rsidRPr="00401353">
        <w:rPr>
          <w:rFonts w:ascii="Arial" w:hAnsi="Arial" w:cs="Arial"/>
        </w:rPr>
        <w:t xml:space="preserve">AWS </w:t>
      </w:r>
      <w:r w:rsidRPr="00401353">
        <w:rPr>
          <w:rFonts w:ascii="Arial" w:hAnsi="Arial" w:cs="Arial"/>
        </w:rPr>
        <w:t xml:space="preserve">API Gateway could be added </w:t>
      </w:r>
      <w:r w:rsidR="005931A1" w:rsidRPr="00401353">
        <w:rPr>
          <w:rFonts w:ascii="Arial" w:hAnsi="Arial" w:cs="Arial"/>
        </w:rPr>
        <w:t xml:space="preserve">to allow endpoints </w:t>
      </w:r>
      <w:r w:rsidRPr="00401353">
        <w:rPr>
          <w:rFonts w:ascii="Arial" w:hAnsi="Arial" w:cs="Arial"/>
        </w:rPr>
        <w:t xml:space="preserve">for data importing from </w:t>
      </w:r>
      <w:r w:rsidR="00063788" w:rsidRPr="00401353">
        <w:rPr>
          <w:rFonts w:ascii="Arial" w:hAnsi="Arial" w:cs="Arial"/>
        </w:rPr>
        <w:t>an outside source</w:t>
      </w:r>
    </w:p>
    <w:p w14:paraId="36BA1F58" w14:textId="4C97BBFD" w:rsidR="00F35DFC" w:rsidRPr="00401353" w:rsidRDefault="00F35DFC" w:rsidP="003B1E06">
      <w:pPr>
        <w:spacing w:line="276" w:lineRule="auto"/>
        <w:rPr>
          <w:rFonts w:ascii="Arial" w:hAnsi="Arial" w:cs="Arial"/>
          <w:b/>
          <w:bCs/>
        </w:rPr>
      </w:pPr>
      <w:r w:rsidRPr="00401353">
        <w:rPr>
          <w:rFonts w:ascii="Arial" w:hAnsi="Arial" w:cs="Arial"/>
          <w:b/>
          <w:bCs/>
        </w:rPr>
        <w:t>OLAP</w:t>
      </w:r>
    </w:p>
    <w:p w14:paraId="11AADE52" w14:textId="28B4E7E8" w:rsidR="005931A1" w:rsidRPr="00401353" w:rsidRDefault="00EA261E" w:rsidP="003B1E06">
      <w:pPr>
        <w:spacing w:line="276" w:lineRule="auto"/>
        <w:rPr>
          <w:rFonts w:ascii="Arial" w:hAnsi="Arial" w:cs="Arial"/>
        </w:rPr>
      </w:pPr>
      <w:r w:rsidRPr="00401353">
        <w:rPr>
          <w:rFonts w:ascii="Arial" w:hAnsi="Arial" w:cs="Arial"/>
        </w:rPr>
        <w:t>We may need to do Extract, Transform, Load</w:t>
      </w:r>
      <w:r w:rsidR="005931A1" w:rsidRPr="00401353">
        <w:rPr>
          <w:rFonts w:ascii="Arial" w:hAnsi="Arial" w:cs="Arial"/>
        </w:rPr>
        <w:t xml:space="preserve"> (ETL) process</w:t>
      </w:r>
      <w:r w:rsidR="00DD2422" w:rsidRPr="00401353">
        <w:rPr>
          <w:rFonts w:ascii="Arial" w:hAnsi="Arial" w:cs="Arial"/>
        </w:rPr>
        <w:t xml:space="preserve"> using AWS Glue</w:t>
      </w:r>
      <w:r w:rsidRPr="00401353">
        <w:rPr>
          <w:rFonts w:ascii="Arial" w:hAnsi="Arial" w:cs="Arial"/>
        </w:rPr>
        <w:t xml:space="preserve"> to </w:t>
      </w:r>
      <w:r w:rsidR="00DD2422" w:rsidRPr="00401353">
        <w:rPr>
          <w:rFonts w:ascii="Arial" w:hAnsi="Arial" w:cs="Arial"/>
        </w:rPr>
        <w:t>transform</w:t>
      </w:r>
      <w:r w:rsidR="005931A1" w:rsidRPr="00401353">
        <w:rPr>
          <w:rFonts w:ascii="Arial" w:hAnsi="Arial" w:cs="Arial"/>
        </w:rPr>
        <w:t xml:space="preserve"> data </w:t>
      </w:r>
      <w:r w:rsidR="00DD2422" w:rsidRPr="00401353">
        <w:rPr>
          <w:rFonts w:ascii="Arial" w:hAnsi="Arial" w:cs="Arial"/>
        </w:rPr>
        <w:t>to</w:t>
      </w:r>
      <w:r w:rsidR="005931A1" w:rsidRPr="00401353">
        <w:rPr>
          <w:rFonts w:ascii="Arial" w:hAnsi="Arial" w:cs="Arial"/>
        </w:rPr>
        <w:t xml:space="preserve"> </w:t>
      </w:r>
      <w:r w:rsidR="00DD2422" w:rsidRPr="00401353">
        <w:rPr>
          <w:rFonts w:ascii="Arial" w:hAnsi="Arial" w:cs="Arial"/>
        </w:rPr>
        <w:t xml:space="preserve">a </w:t>
      </w:r>
      <w:r w:rsidR="005931A1" w:rsidRPr="00401353">
        <w:rPr>
          <w:rFonts w:ascii="Arial" w:hAnsi="Arial" w:cs="Arial"/>
        </w:rPr>
        <w:t>columnar data</w:t>
      </w:r>
      <w:r w:rsidR="00DD2422" w:rsidRPr="00401353">
        <w:rPr>
          <w:rFonts w:ascii="Arial" w:hAnsi="Arial" w:cs="Arial"/>
        </w:rPr>
        <w:t xml:space="preserve"> structure</w:t>
      </w:r>
      <w:r w:rsidR="005931A1" w:rsidRPr="00401353">
        <w:rPr>
          <w:rFonts w:ascii="Arial" w:hAnsi="Arial" w:cs="Arial"/>
        </w:rPr>
        <w:t xml:space="preserve"> for data analytics.  Columnar data will improve the performance of queries when scaling the database to include massive amounts of data.  </w:t>
      </w:r>
    </w:p>
    <w:p w14:paraId="6F702517" w14:textId="1327B880" w:rsidR="00F35DFC" w:rsidRPr="00401353" w:rsidRDefault="005931A1" w:rsidP="003B1E06">
      <w:pPr>
        <w:spacing w:line="276" w:lineRule="auto"/>
        <w:rPr>
          <w:rFonts w:ascii="Arial" w:hAnsi="Arial" w:cs="Arial"/>
        </w:rPr>
      </w:pPr>
      <w:r w:rsidRPr="00401353">
        <w:rPr>
          <w:rFonts w:ascii="Arial" w:hAnsi="Arial" w:cs="Arial"/>
        </w:rPr>
        <w:t xml:space="preserve">At this point such data will be stored in a data warehouse, Amazon Redshift.  This data warehouse service can do complex analytical queries and create BI reports. </w:t>
      </w:r>
    </w:p>
    <w:p w14:paraId="1CD7485D" w14:textId="77777777" w:rsidR="00E51B53" w:rsidRPr="00401353" w:rsidRDefault="00770A3F" w:rsidP="003B1E06">
      <w:pPr>
        <w:spacing w:line="276" w:lineRule="auto"/>
        <w:rPr>
          <w:rFonts w:ascii="Arial" w:hAnsi="Arial" w:cs="Arial"/>
          <w:b/>
          <w:bCs/>
        </w:rPr>
      </w:pPr>
      <w:r w:rsidRPr="00401353">
        <w:rPr>
          <w:rFonts w:ascii="Arial" w:hAnsi="Arial" w:cs="Arial"/>
          <w:b/>
          <w:bCs/>
        </w:rPr>
        <w:t>Visualization</w:t>
      </w:r>
      <w:r w:rsidR="00E51B53" w:rsidRPr="00401353">
        <w:rPr>
          <w:rFonts w:ascii="Arial" w:hAnsi="Arial" w:cs="Arial"/>
          <w:b/>
          <w:bCs/>
        </w:rPr>
        <w:t xml:space="preserve"> &amp; Deployment</w:t>
      </w:r>
    </w:p>
    <w:p w14:paraId="6A583B68" w14:textId="4E8C4421" w:rsidR="00F35DFC" w:rsidRPr="00401353" w:rsidRDefault="00F35DFC" w:rsidP="003B1E06">
      <w:pPr>
        <w:spacing w:line="276" w:lineRule="auto"/>
        <w:rPr>
          <w:rFonts w:ascii="Arial" w:hAnsi="Arial" w:cs="Arial"/>
        </w:rPr>
      </w:pPr>
      <w:r w:rsidRPr="00401353">
        <w:rPr>
          <w:rFonts w:ascii="Arial" w:hAnsi="Arial" w:cs="Arial"/>
        </w:rPr>
        <w:t xml:space="preserve">From Redshift </w:t>
      </w:r>
      <w:r w:rsidR="005931A1" w:rsidRPr="00401353">
        <w:rPr>
          <w:rFonts w:ascii="Arial" w:hAnsi="Arial" w:cs="Arial"/>
        </w:rPr>
        <w:t>the data can be used by Amazon</w:t>
      </w:r>
      <w:r w:rsidRPr="00401353">
        <w:rPr>
          <w:rFonts w:ascii="Arial" w:hAnsi="Arial" w:cs="Arial"/>
        </w:rPr>
        <w:t xml:space="preserve"> </w:t>
      </w:r>
      <w:proofErr w:type="spellStart"/>
      <w:r w:rsidRPr="00401353">
        <w:rPr>
          <w:rFonts w:ascii="Arial" w:hAnsi="Arial" w:cs="Arial"/>
        </w:rPr>
        <w:t>Quick</w:t>
      </w:r>
      <w:r w:rsidR="005931A1" w:rsidRPr="00401353">
        <w:rPr>
          <w:rFonts w:ascii="Arial" w:hAnsi="Arial" w:cs="Arial"/>
        </w:rPr>
        <w:t>S</w:t>
      </w:r>
      <w:r w:rsidRPr="00401353">
        <w:rPr>
          <w:rFonts w:ascii="Arial" w:hAnsi="Arial" w:cs="Arial"/>
        </w:rPr>
        <w:t>ight</w:t>
      </w:r>
      <w:proofErr w:type="spellEnd"/>
      <w:r w:rsidRPr="00401353">
        <w:rPr>
          <w:rFonts w:ascii="Arial" w:hAnsi="Arial" w:cs="Arial"/>
        </w:rPr>
        <w:t xml:space="preserve"> for dashboard </w:t>
      </w:r>
      <w:r w:rsidR="005931A1" w:rsidRPr="00401353">
        <w:rPr>
          <w:rFonts w:ascii="Arial" w:hAnsi="Arial" w:cs="Arial"/>
        </w:rPr>
        <w:t xml:space="preserve">BI </w:t>
      </w:r>
      <w:r w:rsidRPr="00401353">
        <w:rPr>
          <w:rFonts w:ascii="Arial" w:hAnsi="Arial" w:cs="Arial"/>
        </w:rPr>
        <w:t>analytics</w:t>
      </w:r>
      <w:r w:rsidR="00401353">
        <w:rPr>
          <w:rFonts w:ascii="Arial" w:hAnsi="Arial" w:cs="Arial"/>
        </w:rPr>
        <w:t>.</w:t>
      </w:r>
    </w:p>
    <w:p w14:paraId="3482AC6D" w14:textId="63061E17" w:rsidR="00770A3F" w:rsidRPr="00401353" w:rsidRDefault="005931A1" w:rsidP="003B1E06">
      <w:pPr>
        <w:spacing w:line="276" w:lineRule="auto"/>
        <w:rPr>
          <w:rFonts w:ascii="Arial" w:hAnsi="Arial" w:cs="Arial"/>
        </w:rPr>
      </w:pPr>
      <w:proofErr w:type="spellStart"/>
      <w:r w:rsidRPr="00401353">
        <w:rPr>
          <w:rFonts w:ascii="Arial" w:hAnsi="Arial" w:cs="Arial"/>
        </w:rPr>
        <w:t>QuickSight</w:t>
      </w:r>
      <w:proofErr w:type="spellEnd"/>
      <w:r w:rsidRPr="00401353">
        <w:rPr>
          <w:rFonts w:ascii="Arial" w:hAnsi="Arial" w:cs="Arial"/>
        </w:rPr>
        <w:t xml:space="preserve"> has interactive dashboards that can filter, drill down, and of course show a variety of data visualizations to end users for analysis.  It is also capable of being shared via a URL and with user permissions within AWS.</w:t>
      </w:r>
      <w:r w:rsidR="002B79BC" w:rsidRPr="00401353">
        <w:rPr>
          <w:rFonts w:ascii="Arial" w:hAnsi="Arial" w:cs="Arial"/>
        </w:rPr>
        <w:t xml:space="preserve">  We will use </w:t>
      </w:r>
      <w:r w:rsidR="002E3C51" w:rsidRPr="00401353">
        <w:rPr>
          <w:rFonts w:ascii="Arial" w:hAnsi="Arial" w:cs="Arial"/>
        </w:rPr>
        <w:t xml:space="preserve">a direct URL for user-based access.  </w:t>
      </w:r>
      <w:proofErr w:type="spellStart"/>
      <w:r w:rsidR="002E3C51" w:rsidRPr="00401353">
        <w:rPr>
          <w:rFonts w:ascii="Arial" w:hAnsi="Arial" w:cs="Arial"/>
        </w:rPr>
        <w:t>Quicksight</w:t>
      </w:r>
      <w:proofErr w:type="spellEnd"/>
      <w:r w:rsidR="002E3C51" w:rsidRPr="00401353">
        <w:rPr>
          <w:rFonts w:ascii="Arial" w:hAnsi="Arial" w:cs="Arial"/>
        </w:rPr>
        <w:t xml:space="preserve"> generates a URL which can be copied and shared.</w:t>
      </w:r>
    </w:p>
    <w:p w14:paraId="01362B60" w14:textId="77777777" w:rsidR="00571790" w:rsidRPr="00401353" w:rsidRDefault="00571790" w:rsidP="003B1E06">
      <w:pPr>
        <w:spacing w:line="276" w:lineRule="auto"/>
        <w:rPr>
          <w:rFonts w:ascii="Arial" w:hAnsi="Arial" w:cs="Arial"/>
          <w:b/>
          <w:bCs/>
        </w:rPr>
      </w:pPr>
      <w:r w:rsidRPr="00401353">
        <w:rPr>
          <w:rFonts w:ascii="Arial" w:hAnsi="Arial" w:cs="Arial"/>
          <w:b/>
          <w:bCs/>
        </w:rPr>
        <w:t>Technology stack:</w:t>
      </w:r>
    </w:p>
    <w:p w14:paraId="162AB3EE" w14:textId="7019C8C2" w:rsidR="00571790" w:rsidRPr="00401353" w:rsidRDefault="005931A1" w:rsidP="003B1E06">
      <w:pPr>
        <w:spacing w:line="276" w:lineRule="auto"/>
        <w:rPr>
          <w:rFonts w:ascii="Arial" w:hAnsi="Arial" w:cs="Arial"/>
        </w:rPr>
      </w:pPr>
      <w:r w:rsidRPr="00401353">
        <w:rPr>
          <w:rFonts w:ascii="Arial" w:hAnsi="Arial" w:cs="Arial"/>
        </w:rPr>
        <w:t xml:space="preserve">Database Type: </w:t>
      </w:r>
      <w:r w:rsidR="00571790" w:rsidRPr="00401353">
        <w:rPr>
          <w:rFonts w:ascii="Arial" w:hAnsi="Arial" w:cs="Arial"/>
        </w:rPr>
        <w:t xml:space="preserve">We will be using a relational database because the dataset is organized in such a way that it can be normalized and queried. </w:t>
      </w:r>
      <w:r w:rsidR="006D4685" w:rsidRPr="00401353">
        <w:rPr>
          <w:rFonts w:ascii="Arial" w:hAnsi="Arial" w:cs="Arial"/>
        </w:rPr>
        <w:t xml:space="preserve"> It has organized, tabular data and is structured in an inherently relational way. </w:t>
      </w:r>
      <w:r w:rsidR="00571790" w:rsidRPr="00401353">
        <w:rPr>
          <w:rFonts w:ascii="Arial" w:hAnsi="Arial" w:cs="Arial"/>
        </w:rPr>
        <w:t xml:space="preserve"> This will lead to better efficiency when running queries, efficient reads and writes.</w:t>
      </w:r>
      <w:r w:rsidR="00695A59" w:rsidRPr="00401353">
        <w:rPr>
          <w:rFonts w:ascii="Arial" w:hAnsi="Arial" w:cs="Arial"/>
        </w:rPr>
        <w:t xml:space="preserve">  </w:t>
      </w:r>
      <w:r w:rsidR="006D4685" w:rsidRPr="00401353">
        <w:rPr>
          <w:rFonts w:ascii="Arial" w:hAnsi="Arial" w:cs="Arial"/>
        </w:rPr>
        <w:t>This also ensures compliance with ACID</w:t>
      </w:r>
      <w:r w:rsidR="00695A59" w:rsidRPr="00401353">
        <w:rPr>
          <w:rFonts w:ascii="Arial" w:hAnsi="Arial" w:cs="Arial"/>
        </w:rPr>
        <w:t xml:space="preserve"> </w:t>
      </w:r>
      <w:r w:rsidR="006D4685" w:rsidRPr="00401353">
        <w:rPr>
          <w:rFonts w:ascii="Arial" w:hAnsi="Arial" w:cs="Arial"/>
        </w:rPr>
        <w:t xml:space="preserve">properties which are necessary for </w:t>
      </w:r>
      <w:r w:rsidR="00695A59" w:rsidRPr="00401353">
        <w:rPr>
          <w:rFonts w:ascii="Arial" w:hAnsi="Arial" w:cs="Arial"/>
        </w:rPr>
        <w:t>sales transactions</w:t>
      </w:r>
      <w:r w:rsidR="006D4685" w:rsidRPr="00401353">
        <w:rPr>
          <w:rFonts w:ascii="Arial" w:hAnsi="Arial" w:cs="Arial"/>
        </w:rPr>
        <w:t>.</w:t>
      </w:r>
    </w:p>
    <w:p w14:paraId="754E331A" w14:textId="77777777" w:rsidR="005931A1" w:rsidRPr="00401353" w:rsidRDefault="005931A1" w:rsidP="003B1E06">
      <w:pPr>
        <w:pStyle w:val="ListParagraph"/>
        <w:numPr>
          <w:ilvl w:val="0"/>
          <w:numId w:val="6"/>
        </w:numPr>
        <w:spacing w:line="276" w:lineRule="auto"/>
        <w:rPr>
          <w:rFonts w:ascii="Arial" w:hAnsi="Arial" w:cs="Arial"/>
        </w:rPr>
      </w:pPr>
      <w:proofErr w:type="spellStart"/>
      <w:r w:rsidRPr="00401353">
        <w:rPr>
          <w:rFonts w:ascii="Arial" w:hAnsi="Arial" w:cs="Arial"/>
        </w:rPr>
        <w:t>Jupyter</w:t>
      </w:r>
      <w:proofErr w:type="spellEnd"/>
      <w:r w:rsidRPr="00401353">
        <w:rPr>
          <w:rFonts w:ascii="Arial" w:hAnsi="Arial" w:cs="Arial"/>
        </w:rPr>
        <w:t xml:space="preserve"> Lab - clean/transform data in preparation for loading to MySQL Workbench</w:t>
      </w:r>
    </w:p>
    <w:p w14:paraId="7F4571D2" w14:textId="3FB0B3DA"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MySQL Workbench</w:t>
      </w:r>
      <w:r w:rsidR="005931A1" w:rsidRPr="00401353">
        <w:rPr>
          <w:rFonts w:ascii="Arial" w:hAnsi="Arial" w:cs="Arial"/>
        </w:rPr>
        <w:t xml:space="preserve"> - </w:t>
      </w:r>
      <w:r w:rsidRPr="00401353">
        <w:rPr>
          <w:rFonts w:ascii="Arial" w:hAnsi="Arial" w:cs="Arial"/>
        </w:rPr>
        <w:t xml:space="preserve">loading data, </w:t>
      </w:r>
      <w:r w:rsidR="00380DDB" w:rsidRPr="00401353">
        <w:rPr>
          <w:rFonts w:ascii="Arial" w:hAnsi="Arial" w:cs="Arial"/>
        </w:rPr>
        <w:t xml:space="preserve">database design, </w:t>
      </w:r>
      <w:r w:rsidRPr="00401353">
        <w:rPr>
          <w:rFonts w:ascii="Arial" w:hAnsi="Arial" w:cs="Arial"/>
        </w:rPr>
        <w:t>schema</w:t>
      </w:r>
      <w:r w:rsidR="00380DDB" w:rsidRPr="00401353">
        <w:rPr>
          <w:rFonts w:ascii="Arial" w:hAnsi="Arial" w:cs="Arial"/>
        </w:rPr>
        <w:t xml:space="preserve"> design</w:t>
      </w:r>
      <w:r w:rsidRPr="00401353">
        <w:rPr>
          <w:rFonts w:ascii="Arial" w:hAnsi="Arial" w:cs="Arial"/>
        </w:rPr>
        <w:t xml:space="preserve">, normalization, ER diagram, </w:t>
      </w:r>
      <w:r w:rsidR="00380DDB" w:rsidRPr="00401353">
        <w:rPr>
          <w:rFonts w:ascii="Arial" w:hAnsi="Arial" w:cs="Arial"/>
        </w:rPr>
        <w:t xml:space="preserve">testing </w:t>
      </w:r>
      <w:r w:rsidRPr="00401353">
        <w:rPr>
          <w:rFonts w:ascii="Arial" w:hAnsi="Arial" w:cs="Arial"/>
        </w:rPr>
        <w:t>queries</w:t>
      </w:r>
    </w:p>
    <w:p w14:paraId="262C921E" w14:textId="77777777"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AWS Aurora – high throughput, high volume relational database engine</w:t>
      </w:r>
    </w:p>
    <w:p w14:paraId="69FBE0B7" w14:textId="2E52B61B" w:rsidR="00DD2422" w:rsidRPr="00401353" w:rsidRDefault="00DD2422" w:rsidP="003B1E06">
      <w:pPr>
        <w:pStyle w:val="ListParagraph"/>
        <w:numPr>
          <w:ilvl w:val="0"/>
          <w:numId w:val="6"/>
        </w:numPr>
        <w:spacing w:line="276" w:lineRule="auto"/>
        <w:rPr>
          <w:rFonts w:ascii="Arial" w:hAnsi="Arial" w:cs="Arial"/>
        </w:rPr>
      </w:pPr>
      <w:r w:rsidRPr="00401353">
        <w:rPr>
          <w:rFonts w:ascii="Arial" w:hAnsi="Arial" w:cs="Arial"/>
        </w:rPr>
        <w:t>AWS Glue - ETL</w:t>
      </w:r>
    </w:p>
    <w:p w14:paraId="16EE5EB2" w14:textId="0796D224"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 xml:space="preserve">AWS Redshift – </w:t>
      </w:r>
      <w:r w:rsidR="005931A1" w:rsidRPr="00401353">
        <w:rPr>
          <w:rFonts w:ascii="Arial" w:hAnsi="Arial" w:cs="Arial"/>
        </w:rPr>
        <w:t>d</w:t>
      </w:r>
      <w:r w:rsidRPr="00401353">
        <w:rPr>
          <w:rFonts w:ascii="Arial" w:hAnsi="Arial" w:cs="Arial"/>
        </w:rPr>
        <w:t xml:space="preserve">ata </w:t>
      </w:r>
      <w:r w:rsidR="005931A1" w:rsidRPr="00401353">
        <w:rPr>
          <w:rFonts w:ascii="Arial" w:hAnsi="Arial" w:cs="Arial"/>
        </w:rPr>
        <w:t>w</w:t>
      </w:r>
      <w:r w:rsidRPr="00401353">
        <w:rPr>
          <w:rFonts w:ascii="Arial" w:hAnsi="Arial" w:cs="Arial"/>
        </w:rPr>
        <w:t>arehouse</w:t>
      </w:r>
    </w:p>
    <w:p w14:paraId="0E34232D" w14:textId="084806BD"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 xml:space="preserve">AWS </w:t>
      </w:r>
      <w:proofErr w:type="spellStart"/>
      <w:r w:rsidRPr="00401353">
        <w:rPr>
          <w:rFonts w:ascii="Arial" w:hAnsi="Arial" w:cs="Arial"/>
        </w:rPr>
        <w:t>Quicksight</w:t>
      </w:r>
      <w:proofErr w:type="spellEnd"/>
      <w:r w:rsidRPr="00401353">
        <w:rPr>
          <w:rFonts w:ascii="Arial" w:hAnsi="Arial" w:cs="Arial"/>
        </w:rPr>
        <w:t xml:space="preserve"> – </w:t>
      </w:r>
      <w:r w:rsidR="005931A1" w:rsidRPr="00401353">
        <w:rPr>
          <w:rFonts w:ascii="Arial" w:hAnsi="Arial" w:cs="Arial"/>
        </w:rPr>
        <w:t>d</w:t>
      </w:r>
      <w:r w:rsidRPr="00401353">
        <w:rPr>
          <w:rFonts w:ascii="Arial" w:hAnsi="Arial" w:cs="Arial"/>
        </w:rPr>
        <w:t xml:space="preserve">ashboard </w:t>
      </w:r>
      <w:r w:rsidR="005931A1" w:rsidRPr="00401353">
        <w:rPr>
          <w:rFonts w:ascii="Arial" w:hAnsi="Arial" w:cs="Arial"/>
        </w:rPr>
        <w:t>a</w:t>
      </w:r>
      <w:r w:rsidRPr="00401353">
        <w:rPr>
          <w:rFonts w:ascii="Arial" w:hAnsi="Arial" w:cs="Arial"/>
        </w:rPr>
        <w:t>nalytics</w:t>
      </w:r>
    </w:p>
    <w:p w14:paraId="3919BA65" w14:textId="0047E59B"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AWS Identity &amp; Access Management (IAM)</w:t>
      </w:r>
      <w:r w:rsidR="00DD2422" w:rsidRPr="00401353">
        <w:rPr>
          <w:rFonts w:ascii="Arial" w:hAnsi="Arial" w:cs="Arial"/>
        </w:rPr>
        <w:t xml:space="preserve"> – security features</w:t>
      </w:r>
    </w:p>
    <w:p w14:paraId="1A79890D" w14:textId="73379EB5"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AWS Virtual Private Cloud (VPC)</w:t>
      </w:r>
      <w:r w:rsidR="00DD2422" w:rsidRPr="00401353">
        <w:rPr>
          <w:rFonts w:ascii="Arial" w:hAnsi="Arial" w:cs="Arial"/>
        </w:rPr>
        <w:t xml:space="preserve"> – secure cloud hosting environment</w:t>
      </w:r>
    </w:p>
    <w:p w14:paraId="4F83921D" w14:textId="59EE8BE6" w:rsidR="00DD2422" w:rsidRPr="003B1E06" w:rsidRDefault="00DD2422" w:rsidP="003B1E06">
      <w:pPr>
        <w:pStyle w:val="ListParagraph"/>
        <w:numPr>
          <w:ilvl w:val="0"/>
          <w:numId w:val="6"/>
        </w:numPr>
        <w:spacing w:line="276" w:lineRule="auto"/>
        <w:rPr>
          <w:rFonts w:ascii="Arial" w:hAnsi="Arial" w:cs="Arial"/>
        </w:rPr>
      </w:pPr>
      <w:r w:rsidRPr="00401353">
        <w:rPr>
          <w:rFonts w:ascii="Arial" w:hAnsi="Arial" w:cs="Arial"/>
        </w:rPr>
        <w:lastRenderedPageBreak/>
        <w:t>Other services such as storage buckets (AWS S3 buckets) and workflow automation functions (AWS Lambda) may be used to satisfy data pipeline architecture requirements</w:t>
      </w:r>
    </w:p>
    <w:p w14:paraId="78C1E199" w14:textId="241E2AEE" w:rsidR="00571790" w:rsidRPr="00401353" w:rsidRDefault="00571790" w:rsidP="003B1E06">
      <w:pPr>
        <w:spacing w:line="276" w:lineRule="auto"/>
        <w:rPr>
          <w:rFonts w:ascii="Arial" w:hAnsi="Arial" w:cs="Arial"/>
        </w:rPr>
      </w:pPr>
      <w:r w:rsidRPr="00401353">
        <w:rPr>
          <w:rFonts w:ascii="Arial" w:hAnsi="Arial" w:cs="Arial"/>
          <w:b/>
          <w:bCs/>
        </w:rPr>
        <w:t>Timeline:</w:t>
      </w:r>
    </w:p>
    <w:tbl>
      <w:tblPr>
        <w:tblW w:w="4940" w:type="dxa"/>
        <w:tblLook w:val="04A0" w:firstRow="1" w:lastRow="0" w:firstColumn="1" w:lastColumn="0" w:noHBand="0" w:noVBand="1"/>
      </w:tblPr>
      <w:tblGrid>
        <w:gridCol w:w="3057"/>
        <w:gridCol w:w="1247"/>
        <w:gridCol w:w="791"/>
      </w:tblGrid>
      <w:tr w:rsidR="00DD2422" w:rsidRPr="00DD2422" w14:paraId="2944F3C5" w14:textId="77777777" w:rsidTr="00DD2422">
        <w:trPr>
          <w:trHeight w:val="375"/>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44982" w14:textId="77777777" w:rsidR="00DD2422" w:rsidRPr="00DD2422" w:rsidRDefault="00DD2422" w:rsidP="003B1E06">
            <w:pPr>
              <w:spacing w:after="0" w:line="276" w:lineRule="auto"/>
              <w:jc w:val="center"/>
              <w:rPr>
                <w:rFonts w:ascii="Arial" w:eastAsia="Times New Roman" w:hAnsi="Arial" w:cs="Arial"/>
                <w:b/>
                <w:bCs/>
                <w:color w:val="000000"/>
                <w:kern w:val="0"/>
                <w:sz w:val="28"/>
                <w14:ligatures w14:val="none"/>
              </w:rPr>
            </w:pPr>
            <w:r w:rsidRPr="00DD2422">
              <w:rPr>
                <w:rFonts w:ascii="Arial" w:eastAsia="Times New Roman" w:hAnsi="Arial" w:cs="Arial"/>
                <w:b/>
                <w:bCs/>
                <w:color w:val="000000"/>
                <w:kern w:val="0"/>
                <w:sz w:val="28"/>
                <w14:ligatures w14:val="none"/>
              </w:rPr>
              <w:t>Timeline</w:t>
            </w:r>
          </w:p>
        </w:tc>
      </w:tr>
      <w:tr w:rsidR="00DD2422" w:rsidRPr="00DD2422" w14:paraId="50005D8C"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54883A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Phase</w:t>
            </w:r>
          </w:p>
        </w:tc>
        <w:tc>
          <w:tcPr>
            <w:tcW w:w="1247" w:type="dxa"/>
            <w:tcBorders>
              <w:top w:val="nil"/>
              <w:left w:val="nil"/>
              <w:bottom w:val="single" w:sz="4" w:space="0" w:color="auto"/>
              <w:right w:val="single" w:sz="4" w:space="0" w:color="auto"/>
            </w:tcBorders>
            <w:shd w:val="clear" w:color="auto" w:fill="auto"/>
            <w:noWrap/>
            <w:vAlign w:val="bottom"/>
            <w:hideMark/>
          </w:tcPr>
          <w:p w14:paraId="59EEF176"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Target Date</w:t>
            </w:r>
          </w:p>
        </w:tc>
        <w:tc>
          <w:tcPr>
            <w:tcW w:w="636" w:type="dxa"/>
            <w:tcBorders>
              <w:top w:val="nil"/>
              <w:left w:val="nil"/>
              <w:bottom w:val="single" w:sz="4" w:space="0" w:color="auto"/>
              <w:right w:val="single" w:sz="4" w:space="0" w:color="auto"/>
            </w:tcBorders>
            <w:shd w:val="clear" w:color="auto" w:fill="auto"/>
            <w:noWrap/>
            <w:vAlign w:val="bottom"/>
            <w:hideMark/>
          </w:tcPr>
          <w:p w14:paraId="3EB20F4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Week</w:t>
            </w:r>
          </w:p>
        </w:tc>
      </w:tr>
      <w:tr w:rsidR="00DD2422" w:rsidRPr="00DD2422" w14:paraId="13D67FB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3911A664"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Schema Design</w:t>
            </w:r>
          </w:p>
        </w:tc>
        <w:tc>
          <w:tcPr>
            <w:tcW w:w="1247" w:type="dxa"/>
            <w:tcBorders>
              <w:top w:val="nil"/>
              <w:left w:val="nil"/>
              <w:bottom w:val="single" w:sz="4" w:space="0" w:color="auto"/>
              <w:right w:val="single" w:sz="4" w:space="0" w:color="auto"/>
            </w:tcBorders>
            <w:shd w:val="clear" w:color="auto" w:fill="auto"/>
            <w:noWrap/>
            <w:vAlign w:val="bottom"/>
            <w:hideMark/>
          </w:tcPr>
          <w:p w14:paraId="75291EB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458B80BC"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6478C8B"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6ED8983"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Query/Function Development</w:t>
            </w:r>
          </w:p>
        </w:tc>
        <w:tc>
          <w:tcPr>
            <w:tcW w:w="1247" w:type="dxa"/>
            <w:tcBorders>
              <w:top w:val="nil"/>
              <w:left w:val="nil"/>
              <w:bottom w:val="single" w:sz="4" w:space="0" w:color="auto"/>
              <w:right w:val="single" w:sz="4" w:space="0" w:color="auto"/>
            </w:tcBorders>
            <w:shd w:val="clear" w:color="auto" w:fill="auto"/>
            <w:noWrap/>
            <w:vAlign w:val="bottom"/>
            <w:hideMark/>
          </w:tcPr>
          <w:p w14:paraId="01C122C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695F40D8"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D9CBB14"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1E7747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Cloud Service Setup</w:t>
            </w:r>
          </w:p>
        </w:tc>
        <w:tc>
          <w:tcPr>
            <w:tcW w:w="1247" w:type="dxa"/>
            <w:tcBorders>
              <w:top w:val="nil"/>
              <w:left w:val="nil"/>
              <w:bottom w:val="single" w:sz="4" w:space="0" w:color="auto"/>
              <w:right w:val="single" w:sz="4" w:space="0" w:color="auto"/>
            </w:tcBorders>
            <w:shd w:val="clear" w:color="auto" w:fill="auto"/>
            <w:noWrap/>
            <w:vAlign w:val="bottom"/>
            <w:hideMark/>
          </w:tcPr>
          <w:p w14:paraId="276B7CAE"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619AE05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BA0193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0C1A9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Interface</w:t>
            </w:r>
          </w:p>
        </w:tc>
        <w:tc>
          <w:tcPr>
            <w:tcW w:w="1247" w:type="dxa"/>
            <w:tcBorders>
              <w:top w:val="nil"/>
              <w:left w:val="nil"/>
              <w:bottom w:val="single" w:sz="4" w:space="0" w:color="auto"/>
              <w:right w:val="single" w:sz="4" w:space="0" w:color="auto"/>
            </w:tcBorders>
            <w:shd w:val="clear" w:color="auto" w:fill="auto"/>
            <w:noWrap/>
            <w:vAlign w:val="bottom"/>
            <w:hideMark/>
          </w:tcPr>
          <w:p w14:paraId="308EDA6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735C6BC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E56F746"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7F373E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Integration &amp; Testing</w:t>
            </w:r>
          </w:p>
        </w:tc>
        <w:tc>
          <w:tcPr>
            <w:tcW w:w="1247" w:type="dxa"/>
            <w:tcBorders>
              <w:top w:val="nil"/>
              <w:left w:val="nil"/>
              <w:bottom w:val="single" w:sz="4" w:space="0" w:color="auto"/>
              <w:right w:val="single" w:sz="4" w:space="0" w:color="auto"/>
            </w:tcBorders>
            <w:shd w:val="clear" w:color="auto" w:fill="auto"/>
            <w:noWrap/>
            <w:vAlign w:val="bottom"/>
            <w:hideMark/>
          </w:tcPr>
          <w:p w14:paraId="21B20524"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457BED9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42AD926A"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9591977"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Preparation</w:t>
            </w:r>
          </w:p>
        </w:tc>
        <w:tc>
          <w:tcPr>
            <w:tcW w:w="1247" w:type="dxa"/>
            <w:tcBorders>
              <w:top w:val="nil"/>
              <w:left w:val="nil"/>
              <w:bottom w:val="single" w:sz="4" w:space="0" w:color="auto"/>
              <w:right w:val="single" w:sz="4" w:space="0" w:color="auto"/>
            </w:tcBorders>
            <w:shd w:val="clear" w:color="auto" w:fill="auto"/>
            <w:noWrap/>
            <w:vAlign w:val="bottom"/>
            <w:hideMark/>
          </w:tcPr>
          <w:p w14:paraId="5A32A65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64238B8D"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1042D0B0"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17D6BF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&amp; Final Report</w:t>
            </w:r>
          </w:p>
        </w:tc>
        <w:tc>
          <w:tcPr>
            <w:tcW w:w="1247" w:type="dxa"/>
            <w:tcBorders>
              <w:top w:val="nil"/>
              <w:left w:val="nil"/>
              <w:bottom w:val="single" w:sz="4" w:space="0" w:color="auto"/>
              <w:right w:val="single" w:sz="4" w:space="0" w:color="auto"/>
            </w:tcBorders>
            <w:shd w:val="clear" w:color="auto" w:fill="auto"/>
            <w:noWrap/>
            <w:vAlign w:val="bottom"/>
            <w:hideMark/>
          </w:tcPr>
          <w:p w14:paraId="247BA1E7"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1-Aug</w:t>
            </w:r>
          </w:p>
        </w:tc>
        <w:tc>
          <w:tcPr>
            <w:tcW w:w="636" w:type="dxa"/>
            <w:tcBorders>
              <w:top w:val="nil"/>
              <w:left w:val="nil"/>
              <w:bottom w:val="single" w:sz="4" w:space="0" w:color="auto"/>
              <w:right w:val="single" w:sz="4" w:space="0" w:color="auto"/>
            </w:tcBorders>
            <w:shd w:val="clear" w:color="auto" w:fill="auto"/>
            <w:noWrap/>
            <w:vAlign w:val="bottom"/>
            <w:hideMark/>
          </w:tcPr>
          <w:p w14:paraId="35FEEFD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12</w:t>
            </w:r>
          </w:p>
        </w:tc>
      </w:tr>
    </w:tbl>
    <w:p w14:paraId="0CF9A491" w14:textId="77777777" w:rsidR="00E51B53" w:rsidRPr="00401353" w:rsidRDefault="00E51B53" w:rsidP="003B1E06">
      <w:pPr>
        <w:spacing w:line="276" w:lineRule="auto"/>
        <w:rPr>
          <w:rFonts w:ascii="Arial" w:hAnsi="Arial" w:cs="Arial"/>
        </w:rPr>
      </w:pPr>
    </w:p>
    <w:p w14:paraId="3A9F96BE" w14:textId="07E1FE2B" w:rsidR="00770A3F" w:rsidRPr="00401353" w:rsidRDefault="00517644" w:rsidP="003B1E06">
      <w:pPr>
        <w:spacing w:line="276" w:lineRule="auto"/>
        <w:rPr>
          <w:rFonts w:ascii="Arial" w:hAnsi="Arial" w:cs="Arial"/>
          <w:b/>
          <w:bCs/>
        </w:rPr>
      </w:pPr>
      <w:r w:rsidRPr="00401353">
        <w:rPr>
          <w:rFonts w:ascii="Arial" w:hAnsi="Arial" w:cs="Arial"/>
          <w:b/>
          <w:bCs/>
        </w:rPr>
        <w:t>References</w:t>
      </w:r>
    </w:p>
    <w:p w14:paraId="7204777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 xml:space="preserve">Amazon </w:t>
      </w:r>
      <w:proofErr w:type="spellStart"/>
      <w:r w:rsidRPr="00401353">
        <w:rPr>
          <w:rFonts w:ascii="Arial" w:hAnsi="Arial" w:cs="Arial"/>
          <w:i/>
          <w:iCs/>
        </w:rPr>
        <w:t>QuickSight</w:t>
      </w:r>
      <w:proofErr w:type="spellEnd"/>
      <w:r w:rsidRPr="00401353">
        <w:rPr>
          <w:rFonts w:ascii="Arial" w:hAnsi="Arial" w:cs="Arial"/>
          <w:i/>
          <w:iCs/>
        </w:rPr>
        <w:t>: Business intelligence and dashboard service</w:t>
      </w:r>
      <w:r w:rsidRPr="00401353">
        <w:rPr>
          <w:rFonts w:ascii="Arial" w:hAnsi="Arial" w:cs="Arial"/>
        </w:rPr>
        <w:t xml:space="preserve">. AWS. </w:t>
      </w:r>
      <w:hyperlink r:id="rId6" w:tgtFrame="_new" w:history="1">
        <w:r w:rsidRPr="00401353">
          <w:rPr>
            <w:rStyle w:val="Hyperlink"/>
            <w:rFonts w:ascii="Arial" w:hAnsi="Arial" w:cs="Arial"/>
          </w:rPr>
          <w:t>https://aws.amazon.com/quicksight/</w:t>
        </w:r>
      </w:hyperlink>
    </w:p>
    <w:p w14:paraId="3067341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The difference between OLAP and OLTP</w:t>
      </w:r>
      <w:r w:rsidRPr="00401353">
        <w:rPr>
          <w:rFonts w:ascii="Arial" w:hAnsi="Arial" w:cs="Arial"/>
        </w:rPr>
        <w:t xml:space="preserve">. AWS. </w:t>
      </w:r>
      <w:hyperlink r:id="rId7" w:tgtFrame="_new" w:history="1">
        <w:r w:rsidRPr="00401353">
          <w:rPr>
            <w:rStyle w:val="Hyperlink"/>
            <w:rFonts w:ascii="Arial" w:hAnsi="Arial" w:cs="Arial"/>
          </w:rPr>
          <w:t>https://aws.amazon.com/compare/the-difference-between-olap-and-oltp/</w:t>
        </w:r>
      </w:hyperlink>
    </w:p>
    <w:p w14:paraId="0245607F" w14:textId="77777777" w:rsidR="00401353" w:rsidRPr="00401353" w:rsidRDefault="00401353" w:rsidP="003B1E06">
      <w:pPr>
        <w:spacing w:line="276" w:lineRule="auto"/>
        <w:rPr>
          <w:rFonts w:ascii="Arial" w:hAnsi="Arial" w:cs="Arial"/>
        </w:rPr>
      </w:pPr>
      <w:proofErr w:type="spellStart"/>
      <w:r w:rsidRPr="00401353">
        <w:rPr>
          <w:rFonts w:ascii="Arial" w:hAnsi="Arial" w:cs="Arial"/>
        </w:rPr>
        <w:t>GeeksforGeeks</w:t>
      </w:r>
      <w:proofErr w:type="spellEnd"/>
      <w:r w:rsidRPr="00401353">
        <w:rPr>
          <w:rFonts w:ascii="Arial" w:hAnsi="Arial" w:cs="Arial"/>
        </w:rPr>
        <w:t xml:space="preserve">. (2022, October 4). </w:t>
      </w:r>
      <w:r w:rsidRPr="00401353">
        <w:rPr>
          <w:rFonts w:ascii="Arial" w:hAnsi="Arial" w:cs="Arial"/>
          <w:i/>
          <w:iCs/>
        </w:rPr>
        <w:t>Normal forms in DBMS</w:t>
      </w:r>
      <w:r w:rsidRPr="00401353">
        <w:rPr>
          <w:rFonts w:ascii="Arial" w:hAnsi="Arial" w:cs="Arial"/>
        </w:rPr>
        <w:t xml:space="preserve">. </w:t>
      </w:r>
      <w:proofErr w:type="spellStart"/>
      <w:r w:rsidRPr="00401353">
        <w:rPr>
          <w:rFonts w:ascii="Arial" w:hAnsi="Arial" w:cs="Arial"/>
        </w:rPr>
        <w:t>GeeksforGeeks</w:t>
      </w:r>
      <w:proofErr w:type="spellEnd"/>
      <w:r w:rsidRPr="00401353">
        <w:rPr>
          <w:rFonts w:ascii="Arial" w:hAnsi="Arial" w:cs="Arial"/>
        </w:rPr>
        <w:t xml:space="preserve">. </w:t>
      </w:r>
      <w:hyperlink r:id="rId8" w:tgtFrame="_new" w:history="1">
        <w:r w:rsidRPr="00401353">
          <w:rPr>
            <w:rStyle w:val="Hyperlink"/>
            <w:rFonts w:ascii="Arial" w:hAnsi="Arial" w:cs="Arial"/>
          </w:rPr>
          <w:t>https://www.geeksforgeeks.org/dbms/normal-forms-in-dbms/</w:t>
        </w:r>
      </w:hyperlink>
    </w:p>
    <w:p w14:paraId="3A93A654" w14:textId="77777777" w:rsidR="00401353" w:rsidRPr="00401353" w:rsidRDefault="00401353" w:rsidP="003B1E06">
      <w:pPr>
        <w:spacing w:line="276" w:lineRule="auto"/>
        <w:rPr>
          <w:rFonts w:ascii="Arial" w:hAnsi="Arial" w:cs="Arial"/>
        </w:rPr>
      </w:pPr>
      <w:proofErr w:type="spellStart"/>
      <w:r w:rsidRPr="00401353">
        <w:rPr>
          <w:rFonts w:ascii="Arial" w:hAnsi="Arial" w:cs="Arial"/>
        </w:rPr>
        <w:t>GeeksforGeeks</w:t>
      </w:r>
      <w:proofErr w:type="spellEnd"/>
      <w:r w:rsidRPr="00401353">
        <w:rPr>
          <w:rFonts w:ascii="Arial" w:hAnsi="Arial" w:cs="Arial"/>
        </w:rPr>
        <w:t xml:space="preserve">. (2022, October 3). </w:t>
      </w:r>
      <w:r w:rsidRPr="00401353">
        <w:rPr>
          <w:rFonts w:ascii="Arial" w:hAnsi="Arial" w:cs="Arial"/>
          <w:i/>
          <w:iCs/>
        </w:rPr>
        <w:t>Star schema in data warehouse modeling</w:t>
      </w:r>
      <w:r w:rsidRPr="00401353">
        <w:rPr>
          <w:rFonts w:ascii="Arial" w:hAnsi="Arial" w:cs="Arial"/>
        </w:rPr>
        <w:t xml:space="preserve">. </w:t>
      </w:r>
      <w:proofErr w:type="spellStart"/>
      <w:r w:rsidRPr="00401353">
        <w:rPr>
          <w:rFonts w:ascii="Arial" w:hAnsi="Arial" w:cs="Arial"/>
        </w:rPr>
        <w:t>GeeksforGeeks</w:t>
      </w:r>
      <w:proofErr w:type="spellEnd"/>
      <w:r w:rsidRPr="00401353">
        <w:rPr>
          <w:rFonts w:ascii="Arial" w:hAnsi="Arial" w:cs="Arial"/>
        </w:rPr>
        <w:t xml:space="preserve">. </w:t>
      </w:r>
      <w:hyperlink r:id="rId9" w:tgtFrame="_new" w:history="1">
        <w:r w:rsidRPr="00401353">
          <w:rPr>
            <w:rStyle w:val="Hyperlink"/>
            <w:rFonts w:ascii="Arial" w:hAnsi="Arial" w:cs="Arial"/>
          </w:rPr>
          <w:t>https://www.geeksforgeeks.org/dbms/star-schema-in-data-warehouse-modeling/</w:t>
        </w:r>
      </w:hyperlink>
    </w:p>
    <w:p w14:paraId="4D60B537" w14:textId="77777777" w:rsidR="00401353" w:rsidRPr="00401353" w:rsidRDefault="00401353" w:rsidP="003B1E06">
      <w:pPr>
        <w:spacing w:line="276" w:lineRule="auto"/>
        <w:rPr>
          <w:rFonts w:ascii="Arial" w:hAnsi="Arial" w:cs="Arial"/>
        </w:rPr>
      </w:pPr>
      <w:r w:rsidRPr="00401353">
        <w:rPr>
          <w:rFonts w:ascii="Arial" w:hAnsi="Arial" w:cs="Arial"/>
        </w:rPr>
        <w:t xml:space="preserve">Haadi, A. (2022). </w:t>
      </w:r>
      <w:r w:rsidRPr="00401353">
        <w:rPr>
          <w:rFonts w:ascii="Arial" w:hAnsi="Arial" w:cs="Arial"/>
          <w:i/>
          <w:iCs/>
        </w:rPr>
        <w:t>E-commerce sales dataset [CSV]</w:t>
      </w:r>
      <w:r w:rsidRPr="00401353">
        <w:rPr>
          <w:rFonts w:ascii="Arial" w:hAnsi="Arial" w:cs="Arial"/>
        </w:rPr>
        <w:t xml:space="preserve"> [Data set]. Kaggle. </w:t>
      </w:r>
      <w:hyperlink r:id="rId10" w:tgtFrame="_new" w:history="1">
        <w:r w:rsidRPr="00401353">
          <w:rPr>
            <w:rStyle w:val="Hyperlink"/>
            <w:rFonts w:ascii="Arial" w:hAnsi="Arial" w:cs="Arial"/>
          </w:rPr>
          <w:t>https://www.kaggle.com/datasets/abdul0haadi/e-commerce-sales-dataset-csv</w:t>
        </w:r>
      </w:hyperlink>
    </w:p>
    <w:p w14:paraId="1214E184" w14:textId="77777777" w:rsidR="00401353" w:rsidRPr="00401353" w:rsidRDefault="00401353" w:rsidP="003B1E06">
      <w:pPr>
        <w:spacing w:line="276" w:lineRule="auto"/>
        <w:rPr>
          <w:rFonts w:ascii="Arial" w:hAnsi="Arial" w:cs="Arial"/>
        </w:rPr>
      </w:pPr>
      <w:r w:rsidRPr="00401353">
        <w:rPr>
          <w:rFonts w:ascii="Arial" w:hAnsi="Arial" w:cs="Arial"/>
        </w:rPr>
        <w:t xml:space="preserve">Lucid Software Inc. (n.d.). </w:t>
      </w:r>
      <w:proofErr w:type="spellStart"/>
      <w:r w:rsidRPr="00401353">
        <w:rPr>
          <w:rFonts w:ascii="Arial" w:hAnsi="Arial" w:cs="Arial"/>
          <w:i/>
          <w:iCs/>
        </w:rPr>
        <w:t>Lucidchart</w:t>
      </w:r>
      <w:proofErr w:type="spellEnd"/>
      <w:r w:rsidRPr="00401353">
        <w:rPr>
          <w:rFonts w:ascii="Arial" w:hAnsi="Arial" w:cs="Arial"/>
        </w:rPr>
        <w:t xml:space="preserve"> [Diagramming application]. </w:t>
      </w:r>
      <w:hyperlink r:id="rId11" w:tgtFrame="_new" w:history="1">
        <w:r w:rsidRPr="00401353">
          <w:rPr>
            <w:rStyle w:val="Hyperlink"/>
            <w:rFonts w:ascii="Arial" w:hAnsi="Arial" w:cs="Arial"/>
          </w:rPr>
          <w:t>https://www.lucidchart.com/</w:t>
        </w:r>
      </w:hyperlink>
    </w:p>
    <w:p w14:paraId="461C32F6" w14:textId="77777777" w:rsidR="00401353" w:rsidRPr="00401353" w:rsidRDefault="00401353" w:rsidP="003B1E06">
      <w:pPr>
        <w:spacing w:line="276" w:lineRule="auto"/>
        <w:rPr>
          <w:rFonts w:ascii="Arial" w:hAnsi="Arial" w:cs="Arial"/>
        </w:rPr>
      </w:pPr>
      <w:r w:rsidRPr="00401353">
        <w:rPr>
          <w:rFonts w:ascii="Arial" w:hAnsi="Arial" w:cs="Arial"/>
        </w:rPr>
        <w:t xml:space="preserve">Microsoft. (2023, January 25). </w:t>
      </w:r>
      <w:r w:rsidRPr="00401353">
        <w:rPr>
          <w:rFonts w:ascii="Arial" w:hAnsi="Arial" w:cs="Arial"/>
          <w:i/>
          <w:iCs/>
        </w:rPr>
        <w:t>Understand star schema and the importance for Power BI</w:t>
      </w:r>
      <w:r w:rsidRPr="00401353">
        <w:rPr>
          <w:rFonts w:ascii="Arial" w:hAnsi="Arial" w:cs="Arial"/>
        </w:rPr>
        <w:t xml:space="preserve">. Microsoft Learn. </w:t>
      </w:r>
      <w:hyperlink r:id="rId12" w:tgtFrame="_new" w:history="1">
        <w:r w:rsidRPr="00401353">
          <w:rPr>
            <w:rStyle w:val="Hyperlink"/>
            <w:rFonts w:ascii="Arial" w:hAnsi="Arial" w:cs="Arial"/>
          </w:rPr>
          <w:t>https://learn.microsoft.com/en-us/power-bi/guidance/star-schema</w:t>
        </w:r>
      </w:hyperlink>
    </w:p>
    <w:p w14:paraId="05A3DF3A" w14:textId="77777777" w:rsidR="00401353" w:rsidRPr="00401353" w:rsidRDefault="00401353" w:rsidP="003B1E06">
      <w:pPr>
        <w:spacing w:line="276" w:lineRule="auto"/>
        <w:rPr>
          <w:rFonts w:ascii="Arial" w:hAnsi="Arial" w:cs="Arial"/>
        </w:rPr>
      </w:pPr>
      <w:r w:rsidRPr="00401353">
        <w:rPr>
          <w:rFonts w:ascii="Arial" w:hAnsi="Arial" w:cs="Arial"/>
        </w:rPr>
        <w:t xml:space="preserve">Sprinkle Data. (2023, May 8). </w:t>
      </w:r>
      <w:r w:rsidRPr="00401353">
        <w:rPr>
          <w:rFonts w:ascii="Arial" w:hAnsi="Arial" w:cs="Arial"/>
          <w:i/>
          <w:iCs/>
        </w:rPr>
        <w:t>OLTP vs OLAP: What’s the difference?</w:t>
      </w:r>
      <w:r w:rsidRPr="00401353">
        <w:rPr>
          <w:rFonts w:ascii="Arial" w:hAnsi="Arial" w:cs="Arial"/>
        </w:rPr>
        <w:t xml:space="preserve"> </w:t>
      </w:r>
      <w:proofErr w:type="spellStart"/>
      <w:r w:rsidRPr="00401353">
        <w:rPr>
          <w:rFonts w:ascii="Arial" w:hAnsi="Arial" w:cs="Arial"/>
        </w:rPr>
        <w:t>SprinkleData</w:t>
      </w:r>
      <w:proofErr w:type="spellEnd"/>
      <w:r w:rsidRPr="00401353">
        <w:rPr>
          <w:rFonts w:ascii="Arial" w:hAnsi="Arial" w:cs="Arial"/>
        </w:rPr>
        <w:t xml:space="preserve">. </w:t>
      </w:r>
      <w:hyperlink r:id="rId13" w:tgtFrame="_new" w:history="1">
        <w:r w:rsidRPr="00401353">
          <w:rPr>
            <w:rStyle w:val="Hyperlink"/>
            <w:rFonts w:ascii="Arial" w:hAnsi="Arial" w:cs="Arial"/>
          </w:rPr>
          <w:t>https://www.sprinkledata.com/blogs/oltp-vs-olap</w:t>
        </w:r>
      </w:hyperlink>
    </w:p>
    <w:p w14:paraId="14BFBB15" w14:textId="243CB4D9" w:rsidR="00401353" w:rsidRPr="00401353" w:rsidRDefault="00401353" w:rsidP="003B1E06">
      <w:pPr>
        <w:spacing w:line="276" w:lineRule="auto"/>
        <w:rPr>
          <w:rFonts w:ascii="Arial" w:hAnsi="Arial" w:cs="Arial"/>
        </w:rPr>
      </w:pPr>
      <w:r w:rsidRPr="00401353">
        <w:rPr>
          <w:rFonts w:ascii="Arial" w:hAnsi="Arial" w:cs="Arial"/>
        </w:rPr>
        <w:t xml:space="preserve">OpenAI. (2024). </w:t>
      </w:r>
      <w:r w:rsidRPr="00401353">
        <w:rPr>
          <w:rFonts w:ascii="Arial" w:hAnsi="Arial" w:cs="Arial"/>
          <w:i/>
          <w:iCs/>
        </w:rPr>
        <w:t>ChatGPT (June 2024 version)</w:t>
      </w:r>
      <w:r w:rsidRPr="00401353">
        <w:rPr>
          <w:rFonts w:ascii="Arial" w:hAnsi="Arial" w:cs="Arial"/>
        </w:rPr>
        <w:t xml:space="preserve"> [Large language model]. </w:t>
      </w:r>
      <w:hyperlink r:id="rId14" w:tgtFrame="_new" w:history="1">
        <w:r w:rsidRPr="00401353">
          <w:rPr>
            <w:rStyle w:val="Hyperlink"/>
            <w:rFonts w:ascii="Arial" w:hAnsi="Arial" w:cs="Arial"/>
          </w:rPr>
          <w:t>https://chat.openai.com/</w:t>
        </w:r>
      </w:hyperlink>
      <w:r w:rsidRPr="00401353">
        <w:rPr>
          <w:rFonts w:ascii="Arial" w:hAnsi="Arial" w:cs="Arial"/>
        </w:rPr>
        <w:t xml:space="preserve"> </w:t>
      </w:r>
    </w:p>
    <w:p w14:paraId="2794DBC4" w14:textId="77777777" w:rsidR="00401353" w:rsidRPr="00401353" w:rsidRDefault="00401353" w:rsidP="00401353"/>
    <w:p w14:paraId="25D9C94E" w14:textId="77777777" w:rsidR="003B1E06" w:rsidRDefault="003B1E06"/>
    <w:p w14:paraId="3A37DD89" w14:textId="22970780" w:rsidR="0088232E" w:rsidRPr="00517644" w:rsidRDefault="00517644">
      <w:pPr>
        <w:rPr>
          <w:b/>
          <w:bCs/>
        </w:rPr>
      </w:pPr>
      <w:r w:rsidRPr="00517644">
        <w:rPr>
          <w:b/>
          <w:bCs/>
        </w:rPr>
        <w:lastRenderedPageBreak/>
        <w:t>Appendix</w:t>
      </w:r>
    </w:p>
    <w:p w14:paraId="6F2B97EB" w14:textId="41F71163" w:rsidR="00517644" w:rsidRDefault="00517644" w:rsidP="003B1E06">
      <w:r>
        <w:t>ER Diagram</w:t>
      </w:r>
    </w:p>
    <w:p w14:paraId="6FAE8448" w14:textId="56843B34" w:rsidR="00517644" w:rsidRDefault="00517644">
      <w:r w:rsidRPr="00517644">
        <w:rPr>
          <w:noProof/>
        </w:rPr>
        <w:drawing>
          <wp:inline distT="0" distB="0" distL="0" distR="0" wp14:anchorId="29E01169" wp14:editId="2F60A0B8">
            <wp:extent cx="5943600" cy="3069590"/>
            <wp:effectExtent l="0" t="0" r="0" b="0"/>
            <wp:docPr id="34944836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8367" name="Picture 1" descr="A diagram of a data flow&#10;&#10;AI-generated content may be incorrect."/>
                    <pic:cNvPicPr/>
                  </pic:nvPicPr>
                  <pic:blipFill>
                    <a:blip r:embed="rId15"/>
                    <a:stretch>
                      <a:fillRect/>
                    </a:stretch>
                  </pic:blipFill>
                  <pic:spPr>
                    <a:xfrm>
                      <a:off x="0" y="0"/>
                      <a:ext cx="5943600" cy="3069590"/>
                    </a:xfrm>
                    <a:prstGeom prst="rect">
                      <a:avLst/>
                    </a:prstGeom>
                  </pic:spPr>
                </pic:pic>
              </a:graphicData>
            </a:graphic>
          </wp:inline>
        </w:drawing>
      </w:r>
    </w:p>
    <w:sectPr w:rsidR="0051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4BDC"/>
    <w:multiLevelType w:val="hybridMultilevel"/>
    <w:tmpl w:val="EA8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C6B"/>
    <w:multiLevelType w:val="hybridMultilevel"/>
    <w:tmpl w:val="783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24A2"/>
    <w:multiLevelType w:val="hybridMultilevel"/>
    <w:tmpl w:val="3B72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9724C"/>
    <w:multiLevelType w:val="hybridMultilevel"/>
    <w:tmpl w:val="5286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C3990"/>
    <w:multiLevelType w:val="hybridMultilevel"/>
    <w:tmpl w:val="2E7C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64CF0"/>
    <w:multiLevelType w:val="multilevel"/>
    <w:tmpl w:val="8E9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138">
    <w:abstractNumId w:val="5"/>
  </w:num>
  <w:num w:numId="2" w16cid:durableId="428045740">
    <w:abstractNumId w:val="0"/>
  </w:num>
  <w:num w:numId="3" w16cid:durableId="588852628">
    <w:abstractNumId w:val="4"/>
  </w:num>
  <w:num w:numId="4" w16cid:durableId="144473136">
    <w:abstractNumId w:val="1"/>
  </w:num>
  <w:num w:numId="5" w16cid:durableId="106896419">
    <w:abstractNumId w:val="2"/>
  </w:num>
  <w:num w:numId="6" w16cid:durableId="142464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E"/>
    <w:rsid w:val="00057310"/>
    <w:rsid w:val="00063788"/>
    <w:rsid w:val="00064A99"/>
    <w:rsid w:val="00085DFB"/>
    <w:rsid w:val="000B02FF"/>
    <w:rsid w:val="000B4D6B"/>
    <w:rsid w:val="000E4DF0"/>
    <w:rsid w:val="00133C16"/>
    <w:rsid w:val="00143B65"/>
    <w:rsid w:val="001519DA"/>
    <w:rsid w:val="00210BC3"/>
    <w:rsid w:val="00285869"/>
    <w:rsid w:val="002A73F2"/>
    <w:rsid w:val="002B79BC"/>
    <w:rsid w:val="002E3C51"/>
    <w:rsid w:val="0030561A"/>
    <w:rsid w:val="00326EF7"/>
    <w:rsid w:val="003369DF"/>
    <w:rsid w:val="0036474D"/>
    <w:rsid w:val="00380DDB"/>
    <w:rsid w:val="003930E2"/>
    <w:rsid w:val="003A1AA2"/>
    <w:rsid w:val="003B1E06"/>
    <w:rsid w:val="003D096E"/>
    <w:rsid w:val="00401353"/>
    <w:rsid w:val="00416256"/>
    <w:rsid w:val="00437B28"/>
    <w:rsid w:val="004526AE"/>
    <w:rsid w:val="0046238E"/>
    <w:rsid w:val="004918DE"/>
    <w:rsid w:val="004C76FE"/>
    <w:rsid w:val="00517644"/>
    <w:rsid w:val="00571790"/>
    <w:rsid w:val="005931A1"/>
    <w:rsid w:val="00637C99"/>
    <w:rsid w:val="00695A59"/>
    <w:rsid w:val="006A3523"/>
    <w:rsid w:val="006D4685"/>
    <w:rsid w:val="00770A3F"/>
    <w:rsid w:val="00881044"/>
    <w:rsid w:val="0088232E"/>
    <w:rsid w:val="00893685"/>
    <w:rsid w:val="008D4C72"/>
    <w:rsid w:val="009A7F60"/>
    <w:rsid w:val="00A0023E"/>
    <w:rsid w:val="00A6482A"/>
    <w:rsid w:val="00B17DF9"/>
    <w:rsid w:val="00B77212"/>
    <w:rsid w:val="00BB363C"/>
    <w:rsid w:val="00C36BD7"/>
    <w:rsid w:val="00C73065"/>
    <w:rsid w:val="00C87B70"/>
    <w:rsid w:val="00CA241E"/>
    <w:rsid w:val="00CC2791"/>
    <w:rsid w:val="00CD6604"/>
    <w:rsid w:val="00D341C1"/>
    <w:rsid w:val="00D57B2E"/>
    <w:rsid w:val="00D85F6C"/>
    <w:rsid w:val="00DD2422"/>
    <w:rsid w:val="00DE77AE"/>
    <w:rsid w:val="00E51B53"/>
    <w:rsid w:val="00E73A49"/>
    <w:rsid w:val="00EA261E"/>
    <w:rsid w:val="00F0554B"/>
    <w:rsid w:val="00F33FF9"/>
    <w:rsid w:val="00F35DFC"/>
    <w:rsid w:val="00FC5A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934"/>
  <w15:chartTrackingRefBased/>
  <w15:docId w15:val="{968CD319-B9E1-4481-AE65-2775AFDF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002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02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002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02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3E"/>
    <w:rPr>
      <w:rFonts w:eastAsiaTheme="majorEastAsia" w:cstheme="majorBidi"/>
      <w:color w:val="272727" w:themeColor="text1" w:themeTint="D8"/>
    </w:rPr>
  </w:style>
  <w:style w:type="paragraph" w:styleId="Title">
    <w:name w:val="Title"/>
    <w:basedOn w:val="Normal"/>
    <w:next w:val="Normal"/>
    <w:link w:val="TitleChar"/>
    <w:uiPriority w:val="10"/>
    <w:qFormat/>
    <w:rsid w:val="00A002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02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02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02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023E"/>
    <w:pPr>
      <w:spacing w:before="160"/>
      <w:jc w:val="center"/>
    </w:pPr>
    <w:rPr>
      <w:i/>
      <w:iCs/>
      <w:color w:val="404040" w:themeColor="text1" w:themeTint="BF"/>
    </w:rPr>
  </w:style>
  <w:style w:type="character" w:customStyle="1" w:styleId="QuoteChar">
    <w:name w:val="Quote Char"/>
    <w:basedOn w:val="DefaultParagraphFont"/>
    <w:link w:val="Quote"/>
    <w:uiPriority w:val="29"/>
    <w:rsid w:val="00A0023E"/>
    <w:rPr>
      <w:i/>
      <w:iCs/>
      <w:color w:val="404040" w:themeColor="text1" w:themeTint="BF"/>
    </w:rPr>
  </w:style>
  <w:style w:type="paragraph" w:styleId="ListParagraph">
    <w:name w:val="List Paragraph"/>
    <w:basedOn w:val="Normal"/>
    <w:uiPriority w:val="34"/>
    <w:qFormat/>
    <w:rsid w:val="00A0023E"/>
    <w:pPr>
      <w:ind w:left="720"/>
      <w:contextualSpacing/>
    </w:pPr>
  </w:style>
  <w:style w:type="character" w:styleId="IntenseEmphasis">
    <w:name w:val="Intense Emphasis"/>
    <w:basedOn w:val="DefaultParagraphFont"/>
    <w:uiPriority w:val="21"/>
    <w:qFormat/>
    <w:rsid w:val="00A0023E"/>
    <w:rPr>
      <w:i/>
      <w:iCs/>
      <w:color w:val="0F4761" w:themeColor="accent1" w:themeShade="BF"/>
    </w:rPr>
  </w:style>
  <w:style w:type="paragraph" w:styleId="IntenseQuote">
    <w:name w:val="Intense Quote"/>
    <w:basedOn w:val="Normal"/>
    <w:next w:val="Normal"/>
    <w:link w:val="IntenseQuoteChar"/>
    <w:uiPriority w:val="30"/>
    <w:qFormat/>
    <w:rsid w:val="00A0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3E"/>
    <w:rPr>
      <w:i/>
      <w:iCs/>
      <w:color w:val="0F4761" w:themeColor="accent1" w:themeShade="BF"/>
    </w:rPr>
  </w:style>
  <w:style w:type="character" w:styleId="IntenseReference">
    <w:name w:val="Intense Reference"/>
    <w:basedOn w:val="DefaultParagraphFont"/>
    <w:uiPriority w:val="32"/>
    <w:qFormat/>
    <w:rsid w:val="00A0023E"/>
    <w:rPr>
      <w:b/>
      <w:bCs/>
      <w:smallCaps/>
      <w:color w:val="0F4761" w:themeColor="accent1" w:themeShade="BF"/>
      <w:spacing w:val="5"/>
    </w:rPr>
  </w:style>
  <w:style w:type="character" w:styleId="Hyperlink">
    <w:name w:val="Hyperlink"/>
    <w:basedOn w:val="DefaultParagraphFont"/>
    <w:uiPriority w:val="99"/>
    <w:unhideWhenUsed/>
    <w:rsid w:val="00A0023E"/>
    <w:rPr>
      <w:color w:val="467886" w:themeColor="hyperlink"/>
      <w:u w:val="single"/>
    </w:rPr>
  </w:style>
  <w:style w:type="character" w:styleId="UnresolvedMention">
    <w:name w:val="Unresolved Mention"/>
    <w:basedOn w:val="DefaultParagraphFont"/>
    <w:uiPriority w:val="99"/>
    <w:semiHidden/>
    <w:unhideWhenUsed/>
    <w:rsid w:val="00A0023E"/>
    <w:rPr>
      <w:color w:val="605E5C"/>
      <w:shd w:val="clear" w:color="auto" w:fill="E1DFDD"/>
    </w:rPr>
  </w:style>
  <w:style w:type="character" w:styleId="FollowedHyperlink">
    <w:name w:val="FollowedHyperlink"/>
    <w:basedOn w:val="DefaultParagraphFont"/>
    <w:uiPriority w:val="99"/>
    <w:semiHidden/>
    <w:unhideWhenUsed/>
    <w:rsid w:val="00210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09820">
      <w:bodyDiv w:val="1"/>
      <w:marLeft w:val="0"/>
      <w:marRight w:val="0"/>
      <w:marTop w:val="0"/>
      <w:marBottom w:val="0"/>
      <w:divBdr>
        <w:top w:val="none" w:sz="0" w:space="0" w:color="auto"/>
        <w:left w:val="none" w:sz="0" w:space="0" w:color="auto"/>
        <w:bottom w:val="none" w:sz="0" w:space="0" w:color="auto"/>
        <w:right w:val="none" w:sz="0" w:space="0" w:color="auto"/>
      </w:divBdr>
    </w:div>
    <w:div w:id="1242528005">
      <w:bodyDiv w:val="1"/>
      <w:marLeft w:val="0"/>
      <w:marRight w:val="0"/>
      <w:marTop w:val="0"/>
      <w:marBottom w:val="0"/>
      <w:divBdr>
        <w:top w:val="none" w:sz="0" w:space="0" w:color="auto"/>
        <w:left w:val="none" w:sz="0" w:space="0" w:color="auto"/>
        <w:bottom w:val="none" w:sz="0" w:space="0" w:color="auto"/>
        <w:right w:val="none" w:sz="0" w:space="0" w:color="auto"/>
      </w:divBdr>
    </w:div>
    <w:div w:id="1926180336">
      <w:bodyDiv w:val="1"/>
      <w:marLeft w:val="0"/>
      <w:marRight w:val="0"/>
      <w:marTop w:val="0"/>
      <w:marBottom w:val="0"/>
      <w:divBdr>
        <w:top w:val="none" w:sz="0" w:space="0" w:color="auto"/>
        <w:left w:val="none" w:sz="0" w:space="0" w:color="auto"/>
        <w:bottom w:val="none" w:sz="0" w:space="0" w:color="auto"/>
        <w:right w:val="none" w:sz="0" w:space="0" w:color="auto"/>
      </w:divBdr>
    </w:div>
    <w:div w:id="2018461965">
      <w:bodyDiv w:val="1"/>
      <w:marLeft w:val="0"/>
      <w:marRight w:val="0"/>
      <w:marTop w:val="0"/>
      <w:marBottom w:val="0"/>
      <w:divBdr>
        <w:top w:val="none" w:sz="0" w:space="0" w:color="auto"/>
        <w:left w:val="none" w:sz="0" w:space="0" w:color="auto"/>
        <w:bottom w:val="none" w:sz="0" w:space="0" w:color="auto"/>
        <w:right w:val="none" w:sz="0" w:space="0" w:color="auto"/>
      </w:divBdr>
    </w:div>
    <w:div w:id="2047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normal-forms-in-dbms/" TargetMode="External"/><Relationship Id="rId13" Type="http://schemas.openxmlformats.org/officeDocument/2006/relationships/hyperlink" Target="https://www.sprinkledata.com/blogs/oltp-vs-olap" TargetMode="External"/><Relationship Id="rId3" Type="http://schemas.openxmlformats.org/officeDocument/2006/relationships/settings" Target="settings.xml"/><Relationship Id="rId7" Type="http://schemas.openxmlformats.org/officeDocument/2006/relationships/hyperlink" Target="https://aws.amazon.com/compare/the-difference-between-olap-and-oltp/" TargetMode="External"/><Relationship Id="rId12" Type="http://schemas.openxmlformats.org/officeDocument/2006/relationships/hyperlink" Target="https://learn.microsoft.com/en-us/power-bi/guidance/star-sche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quicksight/" TargetMode="External"/><Relationship Id="rId11" Type="http://schemas.openxmlformats.org/officeDocument/2006/relationships/hyperlink" Target="https://www.lucidchart.com/" TargetMode="External"/><Relationship Id="rId5" Type="http://schemas.openxmlformats.org/officeDocument/2006/relationships/hyperlink" Target="https://www.kaggle.com/datasets/abdul0haadi/e-commerce-sales-dataset-csv?resource=download" TargetMode="External"/><Relationship Id="rId15" Type="http://schemas.openxmlformats.org/officeDocument/2006/relationships/image" Target="media/image1.png"/><Relationship Id="rId10" Type="http://schemas.openxmlformats.org/officeDocument/2006/relationships/hyperlink" Target="https://www.kaggle.com/datasets/abdul0haadi/e-commerce-sales-dataset-csv" TargetMode="External"/><Relationship Id="rId4" Type="http://schemas.openxmlformats.org/officeDocument/2006/relationships/webSettings" Target="webSettings.xml"/><Relationship Id="rId9" Type="http://schemas.openxmlformats.org/officeDocument/2006/relationships/hyperlink" Target="https://www.geeksforgeeks.org/dbms/star-schema-in-data-warehouse-modeling/" TargetMode="Externa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Owen Randolph</cp:lastModifiedBy>
  <cp:revision>4</cp:revision>
  <dcterms:created xsi:type="dcterms:W3CDTF">2025-06-27T13:17:00Z</dcterms:created>
  <dcterms:modified xsi:type="dcterms:W3CDTF">2025-06-27T13:21:00Z</dcterms:modified>
</cp:coreProperties>
</file>