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8D684" w14:textId="3CFF7C89" w:rsidR="00860851" w:rsidRDefault="00860851" w:rsidP="00860851">
      <w:pPr>
        <w:rPr>
          <w:b/>
          <w:bCs/>
          <w:color w:val="000000" w:themeColor="text1"/>
          <w:sz w:val="32"/>
          <w:szCs w:val="40"/>
        </w:rPr>
      </w:pPr>
      <w:r w:rsidRPr="00860851">
        <w:rPr>
          <w:b/>
          <w:bCs/>
          <w:color w:val="000000" w:themeColor="text1"/>
          <w:sz w:val="32"/>
          <w:szCs w:val="40"/>
        </w:rPr>
        <w:t>Product Recommender System Using NLP &amp; Deep Learning</w:t>
      </w:r>
    </w:p>
    <w:p w14:paraId="55FA4D72" w14:textId="068CA2A9" w:rsidR="00657C35" w:rsidRPr="009A08D2" w:rsidRDefault="00657C35" w:rsidP="00860851">
      <w:pPr>
        <w:rPr>
          <w:bCs/>
          <w:color w:val="000000" w:themeColor="text1"/>
        </w:rPr>
      </w:pPr>
      <w:r w:rsidRPr="009A08D2">
        <w:rPr>
          <w:bCs/>
          <w:color w:val="000000" w:themeColor="text1"/>
        </w:rPr>
        <w:t>DSCI-590: Introduction to NLP for Data Science</w:t>
      </w:r>
      <w:r w:rsidR="009A08D2">
        <w:rPr>
          <w:bCs/>
          <w:color w:val="000000" w:themeColor="text1"/>
        </w:rPr>
        <w:t xml:space="preserve">; Fall 2025; Taught by </w:t>
      </w:r>
      <w:r w:rsidR="009A08D2" w:rsidRPr="009A08D2">
        <w:rPr>
          <w:bCs/>
          <w:color w:val="000000" w:themeColor="text1"/>
        </w:rPr>
        <w:t>Professor Olga Scrivner</w:t>
      </w:r>
    </w:p>
    <w:p w14:paraId="6FD4E21A" w14:textId="6874B20F" w:rsidR="00860851" w:rsidRPr="00860851" w:rsidRDefault="00C126D1" w:rsidP="00860851">
      <w:pPr>
        <w:rPr>
          <w:bCs/>
          <w:color w:val="000000" w:themeColor="text1"/>
        </w:rPr>
      </w:pPr>
      <w:r>
        <w:rPr>
          <w:bCs/>
          <w:color w:val="000000" w:themeColor="text1"/>
        </w:rPr>
        <w:t xml:space="preserve">Team Members: </w:t>
      </w:r>
      <w:r w:rsidR="00860851" w:rsidRPr="00860851">
        <w:rPr>
          <w:bCs/>
          <w:color w:val="000000" w:themeColor="text1"/>
        </w:rPr>
        <w:t>Owen Randolph, Laine Close, Marcos Fernandez</w:t>
      </w:r>
    </w:p>
    <w:p w14:paraId="69FC5C23" w14:textId="56E78192" w:rsidR="00B83CB7" w:rsidRPr="003C5B9A" w:rsidRDefault="008572D3" w:rsidP="003C5B9A">
      <w:pPr>
        <w:pStyle w:val="ListParagraph"/>
        <w:numPr>
          <w:ilvl w:val="0"/>
          <w:numId w:val="3"/>
        </w:numPr>
        <w:rPr>
          <w:b/>
          <w:bCs/>
          <w:color w:val="000000" w:themeColor="text1"/>
          <w:sz w:val="28"/>
          <w:szCs w:val="36"/>
        </w:rPr>
      </w:pPr>
      <w:r w:rsidRPr="003C5B9A">
        <w:rPr>
          <w:b/>
          <w:bCs/>
          <w:color w:val="000000" w:themeColor="text1"/>
          <w:sz w:val="28"/>
          <w:szCs w:val="36"/>
        </w:rPr>
        <w:t>Purpos</w:t>
      </w:r>
      <w:r w:rsidR="00860851" w:rsidRPr="003C5B9A">
        <w:rPr>
          <w:b/>
          <w:bCs/>
          <w:color w:val="000000" w:themeColor="text1"/>
          <w:sz w:val="28"/>
          <w:szCs w:val="36"/>
        </w:rPr>
        <w:t>e &amp; Audience</w:t>
      </w:r>
    </w:p>
    <w:p w14:paraId="2464AC6E" w14:textId="4313CBEA" w:rsidR="00B83CB7" w:rsidRDefault="00CD1896" w:rsidP="007928E6">
      <w:r w:rsidRPr="00CD1896">
        <w:t>Recommender systems are widely used across digital platforms where user choice is central. They benefit both users and creators by improving discovery, increasing engagement, and driving higher conversion rates. A well-known example is Amazon’s recommendation engine, which has significantly boosted user interaction and overall spending on its platform. For customers, these systems enhance the shopping experience by presenting products that align with personal preferences—whether inferred from individual browsing behavior or derived from broader popularity patterns. As a result, recommender systems have fundamentally reshaped the way users discover and interact with products online.</w:t>
      </w:r>
    </w:p>
    <w:p w14:paraId="27462E48" w14:textId="726010A4" w:rsidR="008572D3" w:rsidRPr="00B83CB7" w:rsidRDefault="008572D3" w:rsidP="007928E6">
      <w:r w:rsidRPr="008572D3">
        <w:t>In this project, the intended audience for the recommender system includes both end users who seek personalized product suggestions and the platform owners who benefit from improved user engagement and decision support.</w:t>
      </w:r>
    </w:p>
    <w:p w14:paraId="4BB1E67C" w14:textId="5F295A74" w:rsidR="007D61D4" w:rsidRDefault="00860851" w:rsidP="003C5B9A">
      <w:pPr>
        <w:pStyle w:val="ListParagraph"/>
        <w:numPr>
          <w:ilvl w:val="0"/>
          <w:numId w:val="3"/>
        </w:numPr>
        <w:rPr>
          <w:b/>
          <w:bCs/>
          <w:sz w:val="28"/>
          <w:szCs w:val="36"/>
        </w:rPr>
      </w:pPr>
      <w:r w:rsidRPr="003C5B9A">
        <w:rPr>
          <w:b/>
          <w:bCs/>
          <w:sz w:val="28"/>
          <w:szCs w:val="36"/>
        </w:rPr>
        <w:t>Model Architecture and Features</w:t>
      </w:r>
    </w:p>
    <w:p w14:paraId="535FD79A" w14:textId="77777777" w:rsidR="003F0172" w:rsidRDefault="003F0172" w:rsidP="003F0172">
      <w:pPr>
        <w:pStyle w:val="ListParagraph"/>
        <w:ind w:left="360"/>
        <w:rPr>
          <w:b/>
          <w:bCs/>
          <w:sz w:val="28"/>
          <w:szCs w:val="36"/>
        </w:rPr>
      </w:pPr>
    </w:p>
    <w:p w14:paraId="5FA1D9B2" w14:textId="0976161D" w:rsidR="003C5B9A" w:rsidRPr="00C126D1" w:rsidRDefault="00A93718" w:rsidP="00EC2118">
      <w:pPr>
        <w:pStyle w:val="ListParagraph"/>
        <w:numPr>
          <w:ilvl w:val="1"/>
          <w:numId w:val="3"/>
        </w:numPr>
        <w:rPr>
          <w:b/>
          <w:bCs/>
          <w:sz w:val="24"/>
          <w:szCs w:val="32"/>
        </w:rPr>
      </w:pPr>
      <w:r w:rsidRPr="00C126D1">
        <w:rPr>
          <w:b/>
          <w:bCs/>
          <w:sz w:val="24"/>
          <w:szCs w:val="32"/>
        </w:rPr>
        <w:t>NoSQL Database</w:t>
      </w:r>
    </w:p>
    <w:p w14:paraId="0F45F288" w14:textId="1E33967D" w:rsidR="00EC2118" w:rsidRPr="00EC2118" w:rsidRDefault="00EC2118" w:rsidP="00EC2118">
      <w:r w:rsidRPr="00EC2118">
        <w:t>Our first task was to load the dataset into a document-oriented database, as the data was provided in JSON format. Because the dataset contains semi-structured text and tens of millions of records, a flexible NoSQL system was required.</w:t>
      </w:r>
    </w:p>
    <w:p w14:paraId="05DEB8A6" w14:textId="1B867436" w:rsidR="007C774B" w:rsidRPr="007D61D4" w:rsidRDefault="007C774B" w:rsidP="00376B4B">
      <w:pPr>
        <w:rPr>
          <w:b/>
          <w:bCs/>
        </w:rPr>
      </w:pPr>
      <w:r w:rsidRPr="007D61D4">
        <w:rPr>
          <w:b/>
          <w:bCs/>
        </w:rPr>
        <w:t>MongoDB Database</w:t>
      </w:r>
    </w:p>
    <w:p w14:paraId="4C5E6809" w14:textId="77777777" w:rsidR="007C774B" w:rsidRPr="00F80EAA" w:rsidRDefault="007C774B" w:rsidP="00376B4B">
      <w:r w:rsidRPr="00F80EAA">
        <w:t xml:space="preserve">MongoDB is a powerful platform for managing NoSQL document-based databases. The cluster used in this project is hosted on MongoDB Atlas and runs on three AWS EC2 nodes, providing scalability and optimized performance. These </w:t>
      </w:r>
      <w:proofErr w:type="gramStart"/>
      <w:r w:rsidRPr="00F80EAA">
        <w:t>compute</w:t>
      </w:r>
      <w:proofErr w:type="gramEnd"/>
      <w:r w:rsidRPr="00F80EAA">
        <w:t xml:space="preserve"> nodes allow efficient querying and data extraction, even for very large datasets</w:t>
      </w:r>
      <w:r>
        <w:t>,</w:t>
      </w:r>
      <w:r w:rsidRPr="00F80EAA">
        <w:t xml:space="preserve"> in our case, approximately 24 million documents. This distributed setup enables MongoDB to handle big data management and high-volume data transfer effectively.</w:t>
      </w:r>
    </w:p>
    <w:p w14:paraId="5CC9EFCB" w14:textId="77777777" w:rsidR="007C774B" w:rsidRPr="00F80EAA" w:rsidRDefault="007C774B" w:rsidP="00376B4B">
      <w:r w:rsidRPr="00F80EAA">
        <w:t>Unlike relational databases, MongoDB is nonrelational and stores data in a flexible, document-oriented format. Because our datasets contain long strings of text (such as user reviews and product descriptions), this data model is the most suitable choice. The data is stored in JSON Lines (JSONL) format, representing semi-structured, raw text data, which can be efficiently indexed and queried for analysis.</w:t>
      </w:r>
    </w:p>
    <w:p w14:paraId="4A01265F" w14:textId="77777777" w:rsidR="007C774B" w:rsidRPr="007D61D4" w:rsidRDefault="007C774B" w:rsidP="00376B4B">
      <w:pPr>
        <w:rPr>
          <w:b/>
          <w:bCs/>
        </w:rPr>
      </w:pPr>
      <w:r w:rsidRPr="007D61D4">
        <w:rPr>
          <w:b/>
          <w:bCs/>
        </w:rPr>
        <w:t>MongoDB Compass</w:t>
      </w:r>
    </w:p>
    <w:p w14:paraId="2929EC5F" w14:textId="77777777" w:rsidR="007C774B" w:rsidRDefault="007C774B" w:rsidP="00376B4B">
      <w:r w:rsidRPr="004B7327">
        <w:lastRenderedPageBreak/>
        <w:t>MongoDB Compass is used to upload and inspect the datasets within the project’s MongoDB Atlas cluster. It provides a graphical interface for viewing documents, running queries, and exploring data structures stored in each collection.</w:t>
      </w:r>
    </w:p>
    <w:p w14:paraId="485DB487" w14:textId="77777777" w:rsidR="007C774B" w:rsidRDefault="007C774B" w:rsidP="00376B4B">
      <w:r w:rsidRPr="004C3D7E">
        <w:t xml:space="preserve">In this project, Compass was used to verify that the merged datasets were successfully imported into the </w:t>
      </w:r>
      <w:proofErr w:type="spellStart"/>
      <w:r w:rsidRPr="004C3D7E">
        <w:t>amazon_reviews</w:t>
      </w:r>
      <w:proofErr w:type="spellEnd"/>
      <w:r w:rsidRPr="004C3D7E">
        <w:t xml:space="preserve"> database and stored under the “Electronics” collection. This interface also allowed the team to preview individual records</w:t>
      </w:r>
      <w:r>
        <w:t>.</w:t>
      </w:r>
    </w:p>
    <w:p w14:paraId="4DE38BD7" w14:textId="77777777" w:rsidR="007C774B" w:rsidRDefault="007C774B" w:rsidP="00376B4B">
      <w:r w:rsidRPr="002F6C37">
        <w:rPr>
          <w:noProof/>
        </w:rPr>
        <w:drawing>
          <wp:inline distT="0" distB="0" distL="0" distR="0" wp14:anchorId="55CA492A" wp14:editId="4C65C3CC">
            <wp:extent cx="5943600" cy="3199765"/>
            <wp:effectExtent l="0" t="0" r="0" b="635"/>
            <wp:docPr id="4964538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53881" name="Picture 1" descr="A screenshot of a computer&#10;&#10;AI-generated content may be incorrect."/>
                    <pic:cNvPicPr/>
                  </pic:nvPicPr>
                  <pic:blipFill>
                    <a:blip r:embed="rId5"/>
                    <a:stretch>
                      <a:fillRect/>
                    </a:stretch>
                  </pic:blipFill>
                  <pic:spPr>
                    <a:xfrm>
                      <a:off x="0" y="0"/>
                      <a:ext cx="5943600" cy="3199765"/>
                    </a:xfrm>
                    <a:prstGeom prst="rect">
                      <a:avLst/>
                    </a:prstGeom>
                  </pic:spPr>
                </pic:pic>
              </a:graphicData>
            </a:graphic>
          </wp:inline>
        </w:drawing>
      </w:r>
    </w:p>
    <w:p w14:paraId="06E1C591" w14:textId="77777777" w:rsidR="007C774B" w:rsidRPr="007D61D4" w:rsidRDefault="007C774B" w:rsidP="00376B4B">
      <w:pPr>
        <w:rPr>
          <w:b/>
          <w:bCs/>
        </w:rPr>
      </w:pPr>
      <w:r w:rsidRPr="007D61D4">
        <w:rPr>
          <w:b/>
          <w:bCs/>
        </w:rPr>
        <w:t>Data Integration</w:t>
      </w:r>
    </w:p>
    <w:p w14:paraId="1E64F590" w14:textId="77777777" w:rsidR="007C774B" w:rsidRDefault="007C774B" w:rsidP="00376B4B">
      <w:r w:rsidRPr="00972532">
        <w:t xml:space="preserve">The two datasets, </w:t>
      </w:r>
      <w:r w:rsidRPr="007D61D4">
        <w:rPr>
          <w:i/>
          <w:iCs/>
        </w:rPr>
        <w:t>Electronics.jsonl.gz</w:t>
      </w:r>
      <w:r w:rsidRPr="00972532">
        <w:t xml:space="preserve"> (containing user reviews) and </w:t>
      </w:r>
      <w:r w:rsidRPr="007D61D4">
        <w:rPr>
          <w:i/>
          <w:iCs/>
        </w:rPr>
        <w:t>meta_Electronics.jsonl.gz</w:t>
      </w:r>
      <w:r w:rsidRPr="00972532">
        <w:t xml:space="preserve"> (containing product metadata), were merged using an inner </w:t>
      </w:r>
      <w:proofErr w:type="gramStart"/>
      <w:r w:rsidRPr="00972532">
        <w:t>join</w:t>
      </w:r>
      <w:proofErr w:type="gramEnd"/>
      <w:r w:rsidRPr="00972532">
        <w:t xml:space="preserve"> on the shared key </w:t>
      </w:r>
      <w:proofErr w:type="spellStart"/>
      <w:r w:rsidRPr="007D61D4">
        <w:rPr>
          <w:b/>
          <w:bCs/>
        </w:rPr>
        <w:t>asin</w:t>
      </w:r>
      <w:proofErr w:type="spellEnd"/>
      <w:r w:rsidRPr="00972532">
        <w:t xml:space="preserve"> (Amazon Standard Identification Number). The </w:t>
      </w:r>
      <w:proofErr w:type="gramStart"/>
      <w:r w:rsidRPr="00972532">
        <w:t>merge</w:t>
      </w:r>
      <w:proofErr w:type="gramEnd"/>
      <w:r w:rsidRPr="00972532">
        <w:t xml:space="preserve"> operation was performed in Python using pandas to ensure that only products appearing in both datasets were retained in the final dataset. The resulting merged dataset was then stored in MongoDB Atlas as the collection “Electronics” within the </w:t>
      </w:r>
      <w:proofErr w:type="spellStart"/>
      <w:r w:rsidRPr="00972532">
        <w:t>amazon_reviews</w:t>
      </w:r>
      <w:proofErr w:type="spellEnd"/>
      <w:r w:rsidRPr="00972532">
        <w:t xml:space="preserve"> database. A collection functions as a dataset in a document-oriented database, </w:t>
      </w:r>
      <w:proofErr w:type="gramStart"/>
      <w:r w:rsidRPr="00972532">
        <w:t>similar to</w:t>
      </w:r>
      <w:proofErr w:type="gramEnd"/>
      <w:r w:rsidRPr="00972532">
        <w:t xml:space="preserve"> a table in a relational database.</w:t>
      </w:r>
    </w:p>
    <w:p w14:paraId="222D5D65" w14:textId="77777777" w:rsidR="007C774B" w:rsidRDefault="007C774B" w:rsidP="00376B4B">
      <w:r w:rsidRPr="00982713">
        <w:rPr>
          <w:noProof/>
        </w:rPr>
        <w:drawing>
          <wp:inline distT="0" distB="0" distL="0" distR="0" wp14:anchorId="77154664" wp14:editId="063A7001">
            <wp:extent cx="5943600" cy="1025525"/>
            <wp:effectExtent l="0" t="0" r="0" b="3175"/>
            <wp:docPr id="18363570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57015" name="Picture 1" descr="A screenshot of a computer&#10;&#10;AI-generated content may be incorrect."/>
                    <pic:cNvPicPr/>
                  </pic:nvPicPr>
                  <pic:blipFill>
                    <a:blip r:embed="rId6"/>
                    <a:stretch>
                      <a:fillRect/>
                    </a:stretch>
                  </pic:blipFill>
                  <pic:spPr>
                    <a:xfrm>
                      <a:off x="0" y="0"/>
                      <a:ext cx="5943600" cy="1025525"/>
                    </a:xfrm>
                    <a:prstGeom prst="rect">
                      <a:avLst/>
                    </a:prstGeom>
                  </pic:spPr>
                </pic:pic>
              </a:graphicData>
            </a:graphic>
          </wp:inline>
        </w:drawing>
      </w:r>
    </w:p>
    <w:p w14:paraId="50799568" w14:textId="77777777" w:rsidR="007C774B" w:rsidRDefault="007C774B" w:rsidP="00376B4B"/>
    <w:p w14:paraId="63659F4E" w14:textId="77777777" w:rsidR="007C774B" w:rsidRPr="007D61D4" w:rsidRDefault="007C774B" w:rsidP="00376B4B">
      <w:pPr>
        <w:rPr>
          <w:b/>
          <w:bCs/>
        </w:rPr>
      </w:pPr>
      <w:r w:rsidRPr="007D61D4">
        <w:rPr>
          <w:b/>
          <w:bCs/>
        </w:rPr>
        <w:t>Database Engine</w:t>
      </w:r>
    </w:p>
    <w:p w14:paraId="4C9D5C16" w14:textId="77777777" w:rsidR="007C774B" w:rsidRDefault="007C774B" w:rsidP="00376B4B">
      <w:r>
        <w:lastRenderedPageBreak/>
        <w:t>MongoDB Atlas is used as the cloud-based GUI for our NoSQL document database.  Users can manage clusters, monitor, scale, and configure their deployments on this web console.</w:t>
      </w:r>
    </w:p>
    <w:p w14:paraId="4BE28F49" w14:textId="77777777" w:rsidR="007C774B" w:rsidRDefault="007C774B" w:rsidP="00376B4B"/>
    <w:p w14:paraId="4D9FAE73" w14:textId="77777777" w:rsidR="007C774B" w:rsidRDefault="007C774B" w:rsidP="00376B4B">
      <w:r w:rsidRPr="002F6C37">
        <w:rPr>
          <w:noProof/>
        </w:rPr>
        <w:drawing>
          <wp:inline distT="0" distB="0" distL="0" distR="0" wp14:anchorId="0AE78BA4" wp14:editId="6FE4CBAC">
            <wp:extent cx="5943600" cy="1487170"/>
            <wp:effectExtent l="0" t="0" r="0" b="0"/>
            <wp:docPr id="1390022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22299" name="Picture 1" descr="A screenshot of a computer&#10;&#10;AI-generated content may be incorrect."/>
                    <pic:cNvPicPr/>
                  </pic:nvPicPr>
                  <pic:blipFill>
                    <a:blip r:embed="rId7"/>
                    <a:stretch>
                      <a:fillRect/>
                    </a:stretch>
                  </pic:blipFill>
                  <pic:spPr>
                    <a:xfrm>
                      <a:off x="0" y="0"/>
                      <a:ext cx="5943600" cy="1487170"/>
                    </a:xfrm>
                    <a:prstGeom prst="rect">
                      <a:avLst/>
                    </a:prstGeom>
                  </pic:spPr>
                </pic:pic>
              </a:graphicData>
            </a:graphic>
          </wp:inline>
        </w:drawing>
      </w:r>
    </w:p>
    <w:p w14:paraId="28C611DA" w14:textId="1ED88C6C" w:rsidR="00CC7161" w:rsidRPr="0039305B" w:rsidRDefault="006C3EED" w:rsidP="0039305B">
      <w:pPr>
        <w:pStyle w:val="ListParagraph"/>
        <w:numPr>
          <w:ilvl w:val="1"/>
          <w:numId w:val="3"/>
        </w:numPr>
        <w:rPr>
          <w:b/>
          <w:sz w:val="24"/>
          <w:szCs w:val="32"/>
        </w:rPr>
      </w:pPr>
      <w:r w:rsidRPr="0039305B">
        <w:rPr>
          <w:b/>
          <w:sz w:val="24"/>
          <w:szCs w:val="32"/>
        </w:rPr>
        <w:t>Data Preprocessing</w:t>
      </w:r>
      <w:r w:rsidR="00CC7161" w:rsidRPr="0039305B">
        <w:rPr>
          <w:b/>
          <w:sz w:val="24"/>
          <w:szCs w:val="32"/>
        </w:rPr>
        <w:t xml:space="preserve">: </w:t>
      </w:r>
      <w:r w:rsidR="00CC7161" w:rsidRPr="0039305B">
        <w:rPr>
          <w:b/>
          <w:sz w:val="24"/>
          <w:szCs w:val="32"/>
        </w:rPr>
        <w:t>Text Cleaning</w:t>
      </w:r>
    </w:p>
    <w:p w14:paraId="53A54DFD" w14:textId="09355F0C" w:rsidR="00FD35EF" w:rsidRDefault="0039305B" w:rsidP="00E5000F">
      <w:r>
        <w:t>The rest of this project was built using Python</w:t>
      </w:r>
      <w:r w:rsidR="009050D1">
        <w:t xml:space="preserve">, starting with loading the data from the MongoDB database and into a </w:t>
      </w:r>
      <w:proofErr w:type="spellStart"/>
      <w:r w:rsidR="009050D1">
        <w:t>Jupyter</w:t>
      </w:r>
      <w:proofErr w:type="spellEnd"/>
      <w:r w:rsidR="009050D1">
        <w:t xml:space="preserve"> notebook</w:t>
      </w:r>
      <w:r w:rsidR="00E5000F">
        <w:t>.  After loading libraries and data, we continued by r</w:t>
      </w:r>
      <w:r w:rsidR="00657C35" w:rsidRPr="00657C35">
        <w:t>emoving English stop words and HTML or special character artifacts (e.g., “</w:t>
      </w:r>
      <w:proofErr w:type="spellStart"/>
      <w:r w:rsidR="00657C35" w:rsidRPr="00657C35">
        <w:t>nbsp</w:t>
      </w:r>
      <w:proofErr w:type="spellEnd"/>
      <w:r w:rsidR="00657C35" w:rsidRPr="00657C35">
        <w:t>”</w:t>
      </w:r>
      <w:proofErr w:type="gramStart"/>
      <w:r w:rsidR="00657C35" w:rsidRPr="00657C35">
        <w:t>)</w:t>
      </w:r>
      <w:r w:rsidR="00E5000F">
        <w:t>, and</w:t>
      </w:r>
      <w:proofErr w:type="gramEnd"/>
      <w:r w:rsidR="00E5000F">
        <w:t xml:space="preserve"> t</w:t>
      </w:r>
      <w:r w:rsidR="00657C35" w:rsidRPr="00657C35">
        <w:t>okenizing the text into manageable word units for later feature extraction and embedding.</w:t>
      </w:r>
    </w:p>
    <w:p w14:paraId="20B91584" w14:textId="77777777" w:rsidR="009D274E" w:rsidRDefault="009D274E" w:rsidP="00E5000F"/>
    <w:p w14:paraId="388BEDBC" w14:textId="628EF8CA" w:rsidR="00657C35" w:rsidRPr="00CC7161" w:rsidRDefault="00CC7161" w:rsidP="00CC7161">
      <w:r>
        <w:rPr>
          <w:b/>
          <w:bCs/>
          <w:sz w:val="24"/>
          <w:szCs w:val="32"/>
        </w:rPr>
        <w:t xml:space="preserve">2.3 </w:t>
      </w:r>
      <w:r w:rsidR="00FD35EF">
        <w:rPr>
          <w:b/>
          <w:bCs/>
          <w:sz w:val="24"/>
          <w:szCs w:val="32"/>
        </w:rPr>
        <w:tab/>
      </w:r>
      <w:r w:rsidR="00337D32" w:rsidRPr="00CC7161">
        <w:rPr>
          <w:b/>
          <w:bCs/>
          <w:sz w:val="24"/>
          <w:szCs w:val="32"/>
        </w:rPr>
        <w:t>Feature Extraction</w:t>
      </w:r>
      <w:r w:rsidR="00116369">
        <w:rPr>
          <w:b/>
          <w:bCs/>
          <w:sz w:val="24"/>
          <w:szCs w:val="32"/>
        </w:rPr>
        <w:t xml:space="preserve"> &amp; Collaborative Filtering Model</w:t>
      </w:r>
    </w:p>
    <w:p w14:paraId="61F9BF41" w14:textId="41144DB8" w:rsidR="00337D32" w:rsidRPr="00CC7161" w:rsidRDefault="00CC7161" w:rsidP="00337D32">
      <w:r w:rsidRPr="00CC7161">
        <w:t>In this stage, we generate BERT embeddings to convert product descriptions and review text into dense numerical vectors. These embeddings capture the underlying semantic meaning of the language, enabling the recommender system to compare products based on contextual similarity rather than relying on simple keyword matching.</w:t>
      </w:r>
    </w:p>
    <w:p w14:paraId="5AB73270" w14:textId="19EA80B2" w:rsidR="006C3EED" w:rsidRDefault="004C38F5" w:rsidP="004C38F5">
      <w:pPr>
        <w:pStyle w:val="ListParagraph"/>
        <w:ind w:left="0"/>
      </w:pPr>
      <w:r w:rsidRPr="004C38F5">
        <w:t>The textual BERT embeddings are then complemented by a collaborative filtering module, which learns latent factors for users and items from historical ratings. While BERT captures semantic meaning from product descriptions, collaborative filtering captures behavioral patterns such as user preferences and item co-occurrence trends. Together, these components form a hybrid recommender system that integrates language understanding with interaction-based learning.</w:t>
      </w:r>
    </w:p>
    <w:p w14:paraId="400F0911" w14:textId="77777777" w:rsidR="004C38F5" w:rsidRDefault="004C38F5" w:rsidP="004C38F5">
      <w:pPr>
        <w:pStyle w:val="ListParagraph"/>
        <w:ind w:left="0"/>
      </w:pPr>
    </w:p>
    <w:p w14:paraId="53765E8F" w14:textId="59051C3F" w:rsidR="004C38F5" w:rsidRDefault="009F59A5" w:rsidP="004C38F5">
      <w:pPr>
        <w:pStyle w:val="ListParagraph"/>
        <w:ind w:left="0"/>
        <w:rPr>
          <w:b/>
          <w:bCs/>
          <w:sz w:val="24"/>
          <w:szCs w:val="32"/>
        </w:rPr>
      </w:pPr>
      <w:r w:rsidRPr="009F59A5">
        <w:rPr>
          <w:b/>
          <w:bCs/>
          <w:sz w:val="24"/>
          <w:szCs w:val="32"/>
        </w:rPr>
        <w:t xml:space="preserve">2.4 </w:t>
      </w:r>
      <w:r w:rsidR="00F82F93">
        <w:rPr>
          <w:b/>
          <w:bCs/>
          <w:sz w:val="24"/>
          <w:szCs w:val="32"/>
        </w:rPr>
        <w:tab/>
      </w:r>
      <w:r w:rsidRPr="009F59A5">
        <w:rPr>
          <w:b/>
          <w:bCs/>
          <w:sz w:val="24"/>
          <w:szCs w:val="32"/>
        </w:rPr>
        <w:t>App Architecture</w:t>
      </w:r>
    </w:p>
    <w:p w14:paraId="5487E08E" w14:textId="77777777" w:rsidR="009F59A5" w:rsidRPr="009F59A5" w:rsidRDefault="009F59A5" w:rsidP="004C38F5">
      <w:pPr>
        <w:pStyle w:val="ListParagraph"/>
        <w:ind w:left="0"/>
        <w:rPr>
          <w:b/>
          <w:bCs/>
          <w:sz w:val="24"/>
          <w:szCs w:val="32"/>
        </w:rPr>
      </w:pPr>
    </w:p>
    <w:p w14:paraId="5BB2C63E" w14:textId="34197873" w:rsidR="00B83CB7" w:rsidRPr="00F82F93" w:rsidRDefault="00F82F93" w:rsidP="007D61D4">
      <w:pPr>
        <w:rPr>
          <w:b/>
          <w:bCs/>
          <w:sz w:val="24"/>
          <w:szCs w:val="32"/>
        </w:rPr>
      </w:pPr>
      <w:r w:rsidRPr="00F82F93">
        <w:rPr>
          <w:b/>
          <w:bCs/>
          <w:sz w:val="24"/>
          <w:szCs w:val="32"/>
        </w:rPr>
        <w:t xml:space="preserve">2.5 </w:t>
      </w:r>
      <w:r w:rsidRPr="00F82F93">
        <w:rPr>
          <w:b/>
          <w:bCs/>
          <w:sz w:val="24"/>
          <w:szCs w:val="32"/>
        </w:rPr>
        <w:tab/>
      </w:r>
      <w:r w:rsidR="009966B9" w:rsidRPr="00F82F93">
        <w:rPr>
          <w:b/>
          <w:bCs/>
          <w:sz w:val="24"/>
          <w:szCs w:val="32"/>
        </w:rPr>
        <w:t>Literature Consulted for Architecture</w:t>
      </w:r>
    </w:p>
    <w:p w14:paraId="10A6BAA1" w14:textId="77777777" w:rsidR="009966B9" w:rsidRPr="00B83CB7" w:rsidRDefault="009966B9" w:rsidP="007D61D4">
      <w:pPr>
        <w:rPr>
          <w:b/>
          <w:bCs/>
          <w:sz w:val="24"/>
          <w:szCs w:val="32"/>
        </w:rPr>
      </w:pPr>
    </w:p>
    <w:p w14:paraId="3D64098F" w14:textId="55E8616D" w:rsidR="00B83CB7" w:rsidRPr="00A5751B" w:rsidRDefault="00F82F93" w:rsidP="00B83CB7">
      <w:pPr>
        <w:rPr>
          <w:b/>
          <w:bCs/>
          <w:sz w:val="32"/>
          <w:szCs w:val="40"/>
        </w:rPr>
      </w:pPr>
      <w:r w:rsidRPr="00A5751B">
        <w:rPr>
          <w:b/>
          <w:bCs/>
          <w:sz w:val="28"/>
          <w:szCs w:val="36"/>
        </w:rPr>
        <w:t>3</w:t>
      </w:r>
      <w:proofErr w:type="gramStart"/>
      <w:r w:rsidR="00A5751B" w:rsidRPr="00A5751B">
        <w:rPr>
          <w:b/>
          <w:bCs/>
          <w:sz w:val="28"/>
          <w:szCs w:val="36"/>
        </w:rPr>
        <w:t xml:space="preserve">. </w:t>
      </w:r>
      <w:r w:rsidR="00A5751B" w:rsidRPr="00A5751B">
        <w:rPr>
          <w:b/>
          <w:bCs/>
          <w:sz w:val="28"/>
          <w:szCs w:val="36"/>
        </w:rPr>
        <w:tab/>
        <w:t>Functionalities</w:t>
      </w:r>
      <w:proofErr w:type="gramEnd"/>
    </w:p>
    <w:p w14:paraId="763A1520" w14:textId="439121FD" w:rsidR="00687A24" w:rsidRDefault="00BB53B2" w:rsidP="00B83CB7">
      <w:pPr>
        <w:rPr>
          <w:bCs/>
          <w:sz w:val="24"/>
          <w:szCs w:val="32"/>
        </w:rPr>
      </w:pPr>
      <w:r w:rsidRPr="00E31B4C">
        <w:rPr>
          <w:bCs/>
          <w:sz w:val="24"/>
          <w:szCs w:val="32"/>
        </w:rPr>
        <w:t xml:space="preserve">This section describes the core functionality of the recommendation engine. After preprocessing and feature extraction, the system uses user–item embeddings to compute personalized product recommendations. The functionality is implemented in several steps </w:t>
      </w:r>
      <w:r w:rsidRPr="00E31B4C">
        <w:rPr>
          <w:bCs/>
          <w:sz w:val="24"/>
          <w:szCs w:val="32"/>
        </w:rPr>
        <w:lastRenderedPageBreak/>
        <w:t>that map user data, filter previously interacted items, compute scores with the trained model, and return the top-ranked results.</w:t>
      </w:r>
    </w:p>
    <w:p w14:paraId="44F738F5" w14:textId="10C71A84" w:rsidR="004E4CA7" w:rsidRPr="004E4CA7" w:rsidRDefault="00021713" w:rsidP="004E4CA7">
      <w:pPr>
        <w:rPr>
          <w:b/>
          <w:bCs/>
          <w:sz w:val="24"/>
          <w:szCs w:val="32"/>
        </w:rPr>
      </w:pPr>
      <w:r w:rsidRPr="00E06379">
        <w:rPr>
          <w:b/>
          <w:bCs/>
          <w:sz w:val="24"/>
          <w:szCs w:val="32"/>
        </w:rPr>
        <w:t xml:space="preserve">3.1 </w:t>
      </w:r>
      <w:r w:rsidR="004434AD">
        <w:rPr>
          <w:b/>
          <w:bCs/>
          <w:sz w:val="24"/>
          <w:szCs w:val="32"/>
        </w:rPr>
        <w:tab/>
      </w:r>
      <w:r w:rsidR="004E4CA7" w:rsidRPr="004E4CA7">
        <w:rPr>
          <w:b/>
          <w:bCs/>
          <w:sz w:val="24"/>
          <w:szCs w:val="32"/>
        </w:rPr>
        <w:t>User–Item Index Mapping</w:t>
      </w:r>
    </w:p>
    <w:p w14:paraId="40D87D55" w14:textId="7A2D6591" w:rsidR="004E4CA7" w:rsidRPr="004E4CA7" w:rsidRDefault="004E4CA7" w:rsidP="003D020E">
      <w:pPr>
        <w:rPr>
          <w:bCs/>
        </w:rPr>
      </w:pPr>
      <w:r w:rsidRPr="004E4CA7">
        <w:rPr>
          <w:bCs/>
        </w:rPr>
        <w:t>To ensure efficient model evaluation, the system converts user IDs and item IDs into continuous numerical indices. These mappings</w:t>
      </w:r>
      <w:r w:rsidR="003D020E" w:rsidRPr="002F039C">
        <w:rPr>
          <w:bCs/>
        </w:rPr>
        <w:t xml:space="preserve"> </w:t>
      </w:r>
      <w:r w:rsidRPr="004E4CA7">
        <w:rPr>
          <w:bCs/>
        </w:rPr>
        <w:t>allow fast lookup during inference,</w:t>
      </w:r>
      <w:r w:rsidR="003D020E" w:rsidRPr="002F039C">
        <w:rPr>
          <w:bCs/>
        </w:rPr>
        <w:t xml:space="preserve"> </w:t>
      </w:r>
      <w:r w:rsidRPr="004E4CA7">
        <w:rPr>
          <w:bCs/>
        </w:rPr>
        <w:t>link raw IDs to embedding positions, and</w:t>
      </w:r>
      <w:r w:rsidR="003D020E" w:rsidRPr="002F039C">
        <w:rPr>
          <w:bCs/>
        </w:rPr>
        <w:t xml:space="preserve"> </w:t>
      </w:r>
      <w:r w:rsidRPr="004E4CA7">
        <w:rPr>
          <w:bCs/>
        </w:rPr>
        <w:t xml:space="preserve">ensure consistent alignment between the database, the preprocessed </w:t>
      </w:r>
      <w:proofErr w:type="spellStart"/>
      <w:r w:rsidRPr="004E4CA7">
        <w:rPr>
          <w:bCs/>
        </w:rPr>
        <w:t>DataFrame</w:t>
      </w:r>
      <w:proofErr w:type="spellEnd"/>
      <w:r w:rsidRPr="004E4CA7">
        <w:rPr>
          <w:bCs/>
        </w:rPr>
        <w:t xml:space="preserve">, and the </w:t>
      </w:r>
      <w:proofErr w:type="spellStart"/>
      <w:r w:rsidRPr="004E4CA7">
        <w:rPr>
          <w:bCs/>
        </w:rPr>
        <w:t>PyTorch</w:t>
      </w:r>
      <w:proofErr w:type="spellEnd"/>
      <w:r w:rsidRPr="004E4CA7">
        <w:rPr>
          <w:bCs/>
        </w:rPr>
        <w:t xml:space="preserve"> model.</w:t>
      </w:r>
    </w:p>
    <w:p w14:paraId="4C4CF24E" w14:textId="77777777" w:rsidR="004E4CA7" w:rsidRPr="004E4CA7" w:rsidRDefault="004E4CA7" w:rsidP="004E4CA7">
      <w:pPr>
        <w:rPr>
          <w:bCs/>
        </w:rPr>
      </w:pPr>
      <w:r w:rsidRPr="004E4CA7">
        <w:rPr>
          <w:bCs/>
        </w:rPr>
        <w:t>Mappings include:</w:t>
      </w:r>
    </w:p>
    <w:p w14:paraId="3EF87EAA" w14:textId="77777777" w:rsidR="004E4CA7" w:rsidRPr="004E4CA7" w:rsidRDefault="004E4CA7" w:rsidP="004E4CA7">
      <w:pPr>
        <w:numPr>
          <w:ilvl w:val="0"/>
          <w:numId w:val="8"/>
        </w:numPr>
        <w:rPr>
          <w:bCs/>
        </w:rPr>
      </w:pPr>
      <w:proofErr w:type="spellStart"/>
      <w:r w:rsidRPr="004E4CA7">
        <w:rPr>
          <w:b/>
          <w:bCs/>
        </w:rPr>
        <w:t>user_id_to_idx</w:t>
      </w:r>
      <w:proofErr w:type="spellEnd"/>
      <w:r w:rsidRPr="004E4CA7">
        <w:rPr>
          <w:bCs/>
        </w:rPr>
        <w:t>: converts external user IDs into internal user embedding indices</w:t>
      </w:r>
    </w:p>
    <w:p w14:paraId="5E2021EA" w14:textId="77777777" w:rsidR="004E4CA7" w:rsidRPr="004E4CA7" w:rsidRDefault="004E4CA7" w:rsidP="004E4CA7">
      <w:pPr>
        <w:numPr>
          <w:ilvl w:val="0"/>
          <w:numId w:val="8"/>
        </w:numPr>
        <w:rPr>
          <w:bCs/>
        </w:rPr>
      </w:pPr>
      <w:proofErr w:type="spellStart"/>
      <w:r w:rsidRPr="004E4CA7">
        <w:rPr>
          <w:b/>
          <w:bCs/>
        </w:rPr>
        <w:t>idx_to_</w:t>
      </w:r>
      <w:proofErr w:type="gramStart"/>
      <w:r w:rsidRPr="004E4CA7">
        <w:rPr>
          <w:b/>
          <w:bCs/>
        </w:rPr>
        <w:t>title</w:t>
      </w:r>
      <w:proofErr w:type="spellEnd"/>
      <w:r w:rsidRPr="004E4CA7">
        <w:rPr>
          <w:bCs/>
        </w:rPr>
        <w:t>:</w:t>
      </w:r>
      <w:proofErr w:type="gramEnd"/>
      <w:r w:rsidRPr="004E4CA7">
        <w:rPr>
          <w:bCs/>
        </w:rPr>
        <w:t xml:space="preserve"> maps each item index to its human-readable product title for display</w:t>
      </w:r>
    </w:p>
    <w:p w14:paraId="11C1E5E7" w14:textId="3A9E73D2" w:rsidR="004E4CA7" w:rsidRPr="002F039C" w:rsidRDefault="004E4CA7" w:rsidP="004E4CA7">
      <w:pPr>
        <w:rPr>
          <w:bCs/>
        </w:rPr>
      </w:pPr>
      <w:r w:rsidRPr="004E4CA7">
        <w:rPr>
          <w:bCs/>
        </w:rPr>
        <w:t>This allows recommendations to be made using compact numerical representations while still presenting meaningful product titles to the user.</w:t>
      </w:r>
    </w:p>
    <w:p w14:paraId="12BCCCF2" w14:textId="4150EFFA" w:rsidR="00021713" w:rsidRPr="00021713" w:rsidRDefault="00021713" w:rsidP="00021713">
      <w:pPr>
        <w:rPr>
          <w:b/>
          <w:bCs/>
          <w:sz w:val="24"/>
          <w:szCs w:val="24"/>
        </w:rPr>
      </w:pPr>
      <w:r w:rsidRPr="00E06379">
        <w:rPr>
          <w:b/>
          <w:bCs/>
          <w:sz w:val="24"/>
          <w:szCs w:val="24"/>
        </w:rPr>
        <w:t xml:space="preserve">3.2 </w:t>
      </w:r>
      <w:r w:rsidR="004434AD">
        <w:rPr>
          <w:b/>
          <w:bCs/>
          <w:sz w:val="24"/>
          <w:szCs w:val="24"/>
        </w:rPr>
        <w:tab/>
      </w:r>
      <w:r w:rsidRPr="00021713">
        <w:rPr>
          <w:b/>
          <w:bCs/>
          <w:sz w:val="24"/>
          <w:szCs w:val="24"/>
        </w:rPr>
        <w:t>User Purchase History Filtering</w:t>
      </w:r>
    </w:p>
    <w:p w14:paraId="700F2CF0" w14:textId="77777777" w:rsidR="00021713" w:rsidRPr="00021713" w:rsidRDefault="00021713" w:rsidP="00021713">
      <w:pPr>
        <w:rPr>
          <w:bCs/>
          <w:szCs w:val="22"/>
        </w:rPr>
      </w:pPr>
      <w:r w:rsidRPr="00021713">
        <w:rPr>
          <w:bCs/>
          <w:szCs w:val="22"/>
        </w:rPr>
        <w:t xml:space="preserve">The system constructs a dictionary of user-rated or user-purchased items by grouping preprocessed data on </w:t>
      </w:r>
      <w:proofErr w:type="spellStart"/>
      <w:r w:rsidRPr="00021713">
        <w:rPr>
          <w:bCs/>
          <w:szCs w:val="22"/>
        </w:rPr>
        <w:t>user_idx</w:t>
      </w:r>
      <w:proofErr w:type="spellEnd"/>
      <w:r w:rsidRPr="00021713">
        <w:rPr>
          <w:bCs/>
          <w:szCs w:val="22"/>
        </w:rPr>
        <w:t>.</w:t>
      </w:r>
      <w:r w:rsidRPr="00021713">
        <w:rPr>
          <w:bCs/>
          <w:szCs w:val="22"/>
        </w:rPr>
        <w:br/>
        <w:t>This functionality ensures:</w:t>
      </w:r>
    </w:p>
    <w:p w14:paraId="113BE8E7" w14:textId="77777777" w:rsidR="00021713" w:rsidRPr="00021713" w:rsidRDefault="00021713" w:rsidP="00021713">
      <w:pPr>
        <w:numPr>
          <w:ilvl w:val="0"/>
          <w:numId w:val="9"/>
        </w:numPr>
        <w:rPr>
          <w:bCs/>
          <w:szCs w:val="22"/>
        </w:rPr>
      </w:pPr>
      <w:r w:rsidRPr="00021713">
        <w:rPr>
          <w:bCs/>
          <w:szCs w:val="22"/>
        </w:rPr>
        <w:t>the model does not recommend items the user has already interacted with,</w:t>
      </w:r>
    </w:p>
    <w:p w14:paraId="4262A72E" w14:textId="77777777" w:rsidR="00021713" w:rsidRPr="00021713" w:rsidRDefault="00021713" w:rsidP="00021713">
      <w:pPr>
        <w:numPr>
          <w:ilvl w:val="0"/>
          <w:numId w:val="9"/>
        </w:numPr>
        <w:rPr>
          <w:bCs/>
          <w:szCs w:val="22"/>
        </w:rPr>
      </w:pPr>
      <w:r w:rsidRPr="00021713">
        <w:rPr>
          <w:bCs/>
          <w:szCs w:val="22"/>
        </w:rPr>
        <w:t>recommendations remain novel and meaningful, and</w:t>
      </w:r>
    </w:p>
    <w:p w14:paraId="5DB47191" w14:textId="77777777" w:rsidR="00021713" w:rsidRPr="00021713" w:rsidRDefault="00021713" w:rsidP="00021713">
      <w:pPr>
        <w:numPr>
          <w:ilvl w:val="0"/>
          <w:numId w:val="9"/>
        </w:numPr>
        <w:rPr>
          <w:bCs/>
          <w:szCs w:val="22"/>
        </w:rPr>
      </w:pPr>
      <w:r w:rsidRPr="00021713">
        <w:rPr>
          <w:bCs/>
          <w:szCs w:val="22"/>
        </w:rPr>
        <w:t>evaluation loops avoid redundant computation.</w:t>
      </w:r>
    </w:p>
    <w:p w14:paraId="6E75AA0E" w14:textId="77777777" w:rsidR="00021713" w:rsidRPr="00021713" w:rsidRDefault="00021713" w:rsidP="00021713">
      <w:pPr>
        <w:rPr>
          <w:bCs/>
          <w:szCs w:val="22"/>
        </w:rPr>
      </w:pPr>
      <w:proofErr w:type="gramStart"/>
      <w:r w:rsidRPr="00021713">
        <w:rPr>
          <w:bCs/>
          <w:szCs w:val="22"/>
        </w:rPr>
        <w:t>The history</w:t>
      </w:r>
      <w:proofErr w:type="gramEnd"/>
      <w:r w:rsidRPr="00021713">
        <w:rPr>
          <w:bCs/>
          <w:szCs w:val="22"/>
        </w:rPr>
        <w:t xml:space="preserve"> is stored as a Python set for constant-time lookup.</w:t>
      </w:r>
    </w:p>
    <w:p w14:paraId="03200164" w14:textId="5913223C" w:rsidR="001303EF" w:rsidRPr="00E06379" w:rsidRDefault="001303EF" w:rsidP="001303EF">
      <w:pPr>
        <w:rPr>
          <w:b/>
          <w:bCs/>
          <w:sz w:val="24"/>
          <w:szCs w:val="24"/>
        </w:rPr>
      </w:pPr>
      <w:r w:rsidRPr="00E06379">
        <w:rPr>
          <w:b/>
          <w:bCs/>
          <w:sz w:val="24"/>
          <w:szCs w:val="24"/>
        </w:rPr>
        <w:t xml:space="preserve">3.3 </w:t>
      </w:r>
      <w:r w:rsidR="004434AD">
        <w:rPr>
          <w:b/>
          <w:bCs/>
          <w:sz w:val="24"/>
          <w:szCs w:val="24"/>
        </w:rPr>
        <w:tab/>
      </w:r>
      <w:r w:rsidRPr="00E06379">
        <w:rPr>
          <w:b/>
          <w:bCs/>
          <w:sz w:val="24"/>
          <w:szCs w:val="24"/>
        </w:rPr>
        <w:t xml:space="preserve">Recommendation Function: </w:t>
      </w:r>
      <w:proofErr w:type="spellStart"/>
      <w:r w:rsidRPr="00E06379">
        <w:rPr>
          <w:b/>
          <w:bCs/>
          <w:sz w:val="24"/>
          <w:szCs w:val="24"/>
        </w:rPr>
        <w:t>recommend_top_n_</w:t>
      </w:r>
      <w:proofErr w:type="gramStart"/>
      <w:r w:rsidRPr="00E06379">
        <w:rPr>
          <w:b/>
          <w:bCs/>
          <w:sz w:val="24"/>
          <w:szCs w:val="24"/>
        </w:rPr>
        <w:t>cf</w:t>
      </w:r>
      <w:proofErr w:type="spellEnd"/>
      <w:r w:rsidRPr="00E06379">
        <w:rPr>
          <w:b/>
          <w:bCs/>
          <w:sz w:val="24"/>
          <w:szCs w:val="24"/>
        </w:rPr>
        <w:t>(</w:t>
      </w:r>
      <w:proofErr w:type="gramEnd"/>
      <w:r w:rsidRPr="00E06379">
        <w:rPr>
          <w:b/>
          <w:bCs/>
          <w:sz w:val="24"/>
          <w:szCs w:val="24"/>
        </w:rPr>
        <w:t>)</w:t>
      </w:r>
    </w:p>
    <w:p w14:paraId="7DE20528" w14:textId="77777777" w:rsidR="001303EF" w:rsidRPr="001303EF" w:rsidRDefault="001303EF" w:rsidP="001303EF">
      <w:pPr>
        <w:rPr>
          <w:bCs/>
          <w:szCs w:val="22"/>
        </w:rPr>
      </w:pPr>
      <w:r w:rsidRPr="001303EF">
        <w:rPr>
          <w:bCs/>
          <w:szCs w:val="22"/>
        </w:rPr>
        <w:t xml:space="preserve">The main inference logic is implemented in the </w:t>
      </w:r>
      <w:proofErr w:type="spellStart"/>
      <w:r w:rsidRPr="001303EF">
        <w:rPr>
          <w:bCs/>
          <w:szCs w:val="22"/>
        </w:rPr>
        <w:t>recommend_top_n_</w:t>
      </w:r>
      <w:proofErr w:type="gramStart"/>
      <w:r w:rsidRPr="001303EF">
        <w:rPr>
          <w:bCs/>
          <w:szCs w:val="22"/>
        </w:rPr>
        <w:t>cf</w:t>
      </w:r>
      <w:proofErr w:type="spellEnd"/>
      <w:r w:rsidRPr="001303EF">
        <w:rPr>
          <w:bCs/>
          <w:szCs w:val="22"/>
        </w:rPr>
        <w:t>(</w:t>
      </w:r>
      <w:proofErr w:type="gramEnd"/>
      <w:r w:rsidRPr="001303EF">
        <w:rPr>
          <w:bCs/>
          <w:szCs w:val="22"/>
        </w:rPr>
        <w:t>) function.</w:t>
      </w:r>
    </w:p>
    <w:p w14:paraId="62ECD9B3" w14:textId="5697C121" w:rsidR="001303EF" w:rsidRPr="001303EF" w:rsidRDefault="001303EF" w:rsidP="001303EF">
      <w:pPr>
        <w:rPr>
          <w:b/>
          <w:bCs/>
        </w:rPr>
      </w:pPr>
      <w:r w:rsidRPr="001303EF">
        <w:rPr>
          <w:b/>
          <w:bCs/>
        </w:rPr>
        <w:t>Model Evaluation Mode</w:t>
      </w:r>
    </w:p>
    <w:p w14:paraId="336896D9" w14:textId="77777777" w:rsidR="001303EF" w:rsidRPr="001303EF" w:rsidRDefault="001303EF" w:rsidP="001303EF">
      <w:pPr>
        <w:rPr>
          <w:bCs/>
        </w:rPr>
      </w:pPr>
      <w:r w:rsidRPr="001303EF">
        <w:rPr>
          <w:bCs/>
        </w:rPr>
        <w:t xml:space="preserve">The function switches the </w:t>
      </w:r>
      <w:proofErr w:type="spellStart"/>
      <w:r w:rsidRPr="001303EF">
        <w:rPr>
          <w:bCs/>
        </w:rPr>
        <w:t>PyTorch</w:t>
      </w:r>
      <w:proofErr w:type="spellEnd"/>
      <w:r w:rsidRPr="001303EF">
        <w:rPr>
          <w:bCs/>
        </w:rPr>
        <w:t xml:space="preserve"> model to </w:t>
      </w:r>
      <w:proofErr w:type="gramStart"/>
      <w:r w:rsidRPr="001303EF">
        <w:rPr>
          <w:bCs/>
        </w:rPr>
        <w:t>eval(</w:t>
      </w:r>
      <w:proofErr w:type="gramEnd"/>
      <w:r w:rsidRPr="001303EF">
        <w:rPr>
          <w:bCs/>
        </w:rPr>
        <w:t>) mode, disabling dropout and gradient updates. This ensures stable and deterministic predictions.</w:t>
      </w:r>
    </w:p>
    <w:p w14:paraId="4E6FCF1C" w14:textId="0D0C48AA" w:rsidR="001303EF" w:rsidRPr="001303EF" w:rsidRDefault="001303EF" w:rsidP="001303EF">
      <w:pPr>
        <w:rPr>
          <w:b/>
          <w:bCs/>
        </w:rPr>
      </w:pPr>
      <w:r w:rsidRPr="001303EF">
        <w:rPr>
          <w:b/>
          <w:bCs/>
        </w:rPr>
        <w:t>Input Validation</w:t>
      </w:r>
    </w:p>
    <w:p w14:paraId="32693B91" w14:textId="77777777" w:rsidR="001303EF" w:rsidRPr="001303EF" w:rsidRDefault="001303EF" w:rsidP="001303EF">
      <w:pPr>
        <w:rPr>
          <w:bCs/>
        </w:rPr>
      </w:pPr>
      <w:r w:rsidRPr="001303EF">
        <w:rPr>
          <w:bCs/>
        </w:rPr>
        <w:t xml:space="preserve">If the provided </w:t>
      </w:r>
      <w:proofErr w:type="spellStart"/>
      <w:r w:rsidRPr="001303EF">
        <w:rPr>
          <w:bCs/>
        </w:rPr>
        <w:t>user_id</w:t>
      </w:r>
      <w:proofErr w:type="spellEnd"/>
      <w:r w:rsidRPr="001303EF">
        <w:rPr>
          <w:bCs/>
        </w:rPr>
        <w:t xml:space="preserve"> is not found in the mapping, the function returns an informative message. This prevents runtime errors and improves robustness.</w:t>
      </w:r>
    </w:p>
    <w:p w14:paraId="0A1EEDB7" w14:textId="70F2E6F8" w:rsidR="001303EF" w:rsidRPr="001303EF" w:rsidRDefault="001303EF" w:rsidP="001303EF">
      <w:pPr>
        <w:rPr>
          <w:b/>
          <w:bCs/>
        </w:rPr>
      </w:pPr>
      <w:r w:rsidRPr="001303EF">
        <w:rPr>
          <w:b/>
          <w:bCs/>
        </w:rPr>
        <w:t>Score Computation</w:t>
      </w:r>
    </w:p>
    <w:p w14:paraId="5F923642" w14:textId="77777777" w:rsidR="001303EF" w:rsidRPr="001303EF" w:rsidRDefault="001303EF" w:rsidP="001303EF">
      <w:pPr>
        <w:rPr>
          <w:bCs/>
        </w:rPr>
      </w:pPr>
      <w:r w:rsidRPr="001303EF">
        <w:rPr>
          <w:bCs/>
        </w:rPr>
        <w:t>For each candidate item:</w:t>
      </w:r>
    </w:p>
    <w:p w14:paraId="07386556" w14:textId="77777777" w:rsidR="001303EF" w:rsidRPr="001303EF" w:rsidRDefault="001303EF" w:rsidP="001303EF">
      <w:pPr>
        <w:numPr>
          <w:ilvl w:val="0"/>
          <w:numId w:val="10"/>
        </w:numPr>
        <w:rPr>
          <w:bCs/>
        </w:rPr>
      </w:pPr>
      <w:r w:rsidRPr="001303EF">
        <w:rPr>
          <w:bCs/>
        </w:rPr>
        <w:t xml:space="preserve">previously rated items </w:t>
      </w:r>
      <w:proofErr w:type="gramStart"/>
      <w:r w:rsidRPr="001303EF">
        <w:rPr>
          <w:bCs/>
        </w:rPr>
        <w:t>are</w:t>
      </w:r>
      <w:proofErr w:type="gramEnd"/>
      <w:r w:rsidRPr="001303EF">
        <w:rPr>
          <w:bCs/>
        </w:rPr>
        <w:t xml:space="preserve"> skipped,</w:t>
      </w:r>
    </w:p>
    <w:p w14:paraId="1994422D" w14:textId="77777777" w:rsidR="001303EF" w:rsidRPr="001303EF" w:rsidRDefault="001303EF" w:rsidP="001303EF">
      <w:pPr>
        <w:numPr>
          <w:ilvl w:val="0"/>
          <w:numId w:val="10"/>
        </w:numPr>
        <w:rPr>
          <w:bCs/>
        </w:rPr>
      </w:pPr>
      <w:r w:rsidRPr="001303EF">
        <w:rPr>
          <w:bCs/>
        </w:rPr>
        <w:t>the model receives the (</w:t>
      </w:r>
      <w:proofErr w:type="spellStart"/>
      <w:r w:rsidRPr="001303EF">
        <w:rPr>
          <w:bCs/>
        </w:rPr>
        <w:t>user_idx</w:t>
      </w:r>
      <w:proofErr w:type="spellEnd"/>
      <w:r w:rsidRPr="001303EF">
        <w:rPr>
          <w:bCs/>
        </w:rPr>
        <w:t xml:space="preserve">, </w:t>
      </w:r>
      <w:proofErr w:type="spellStart"/>
      <w:r w:rsidRPr="001303EF">
        <w:rPr>
          <w:bCs/>
        </w:rPr>
        <w:t>item_idx</w:t>
      </w:r>
      <w:proofErr w:type="spellEnd"/>
      <w:r w:rsidRPr="001303EF">
        <w:rPr>
          <w:bCs/>
        </w:rPr>
        <w:t>) pair,</w:t>
      </w:r>
    </w:p>
    <w:p w14:paraId="67BB7915" w14:textId="77777777" w:rsidR="001303EF" w:rsidRPr="001303EF" w:rsidRDefault="001303EF" w:rsidP="001303EF">
      <w:pPr>
        <w:numPr>
          <w:ilvl w:val="0"/>
          <w:numId w:val="10"/>
        </w:numPr>
        <w:rPr>
          <w:bCs/>
        </w:rPr>
      </w:pPr>
      <w:r w:rsidRPr="001303EF">
        <w:rPr>
          <w:bCs/>
        </w:rPr>
        <w:lastRenderedPageBreak/>
        <w:t>the forward pass computes a recommendation score,</w:t>
      </w:r>
    </w:p>
    <w:p w14:paraId="1E211870" w14:textId="77777777" w:rsidR="001303EF" w:rsidRPr="001303EF" w:rsidRDefault="001303EF" w:rsidP="001303EF">
      <w:pPr>
        <w:numPr>
          <w:ilvl w:val="0"/>
          <w:numId w:val="10"/>
        </w:numPr>
        <w:rPr>
          <w:bCs/>
        </w:rPr>
      </w:pPr>
      <w:proofErr w:type="gramStart"/>
      <w:r w:rsidRPr="001303EF">
        <w:rPr>
          <w:bCs/>
        </w:rPr>
        <w:t>the</w:t>
      </w:r>
      <w:proofErr w:type="gramEnd"/>
      <w:r w:rsidRPr="001303EF">
        <w:rPr>
          <w:bCs/>
        </w:rPr>
        <w:t xml:space="preserve"> score is stored along with the item index.</w:t>
      </w:r>
    </w:p>
    <w:p w14:paraId="76B33330" w14:textId="77777777" w:rsidR="001303EF" w:rsidRPr="001303EF" w:rsidRDefault="001303EF" w:rsidP="001303EF">
      <w:pPr>
        <w:rPr>
          <w:bCs/>
        </w:rPr>
      </w:pPr>
      <w:r w:rsidRPr="001303EF">
        <w:rPr>
          <w:bCs/>
        </w:rPr>
        <w:t xml:space="preserve">Scores are computed inside </w:t>
      </w:r>
      <w:proofErr w:type="spellStart"/>
      <w:r w:rsidRPr="001303EF">
        <w:rPr>
          <w:bCs/>
        </w:rPr>
        <w:t>torch.no_</w:t>
      </w:r>
      <w:proofErr w:type="gramStart"/>
      <w:r w:rsidRPr="001303EF">
        <w:rPr>
          <w:bCs/>
        </w:rPr>
        <w:t>grad</w:t>
      </w:r>
      <w:proofErr w:type="spellEnd"/>
      <w:r w:rsidRPr="001303EF">
        <w:rPr>
          <w:bCs/>
        </w:rPr>
        <w:t>(</w:t>
      </w:r>
      <w:proofErr w:type="gramEnd"/>
      <w:r w:rsidRPr="001303EF">
        <w:rPr>
          <w:bCs/>
        </w:rPr>
        <w:t>) to improve efficiency and reduce memory usage during inference.</w:t>
      </w:r>
    </w:p>
    <w:p w14:paraId="53BFA29C" w14:textId="2FFD6EA9" w:rsidR="001303EF" w:rsidRPr="001303EF" w:rsidRDefault="004434AD" w:rsidP="001303EF">
      <w:pPr>
        <w:rPr>
          <w:b/>
          <w:bCs/>
        </w:rPr>
      </w:pPr>
      <w:r>
        <w:rPr>
          <w:b/>
          <w:bCs/>
        </w:rPr>
        <w:t>3.4</w:t>
      </w:r>
      <w:r>
        <w:rPr>
          <w:b/>
          <w:bCs/>
        </w:rPr>
        <w:tab/>
      </w:r>
      <w:r w:rsidR="001303EF" w:rsidRPr="001303EF">
        <w:rPr>
          <w:b/>
          <w:bCs/>
        </w:rPr>
        <w:t>Ranking and Output</w:t>
      </w:r>
    </w:p>
    <w:p w14:paraId="79CE2358" w14:textId="77777777" w:rsidR="001303EF" w:rsidRPr="001303EF" w:rsidRDefault="001303EF" w:rsidP="001303EF">
      <w:pPr>
        <w:rPr>
          <w:bCs/>
        </w:rPr>
      </w:pPr>
      <w:r w:rsidRPr="001303EF">
        <w:rPr>
          <w:bCs/>
        </w:rPr>
        <w:t>All candidate items are sorted by score in descending order.</w:t>
      </w:r>
      <w:r w:rsidRPr="001303EF">
        <w:rPr>
          <w:bCs/>
        </w:rPr>
        <w:br/>
        <w:t xml:space="preserve">The function returns the top N recommended items, printing each product’s title using the </w:t>
      </w:r>
      <w:proofErr w:type="spellStart"/>
      <w:r w:rsidRPr="001303EF">
        <w:rPr>
          <w:bCs/>
        </w:rPr>
        <w:t>idx_to_title</w:t>
      </w:r>
      <w:proofErr w:type="spellEnd"/>
      <w:r w:rsidRPr="001303EF">
        <w:rPr>
          <w:bCs/>
        </w:rPr>
        <w:t xml:space="preserve"> mapping.</w:t>
      </w:r>
    </w:p>
    <w:p w14:paraId="742EDDA7" w14:textId="003DB739" w:rsidR="001303EF" w:rsidRPr="001303EF" w:rsidRDefault="001303EF" w:rsidP="001303EF">
      <w:pPr>
        <w:rPr>
          <w:bCs/>
        </w:rPr>
      </w:pPr>
      <w:r w:rsidRPr="001303EF">
        <w:rPr>
          <w:bCs/>
        </w:rPr>
        <w:t>This produces final user-friendly output:</w:t>
      </w:r>
    </w:p>
    <w:p w14:paraId="44FA4515" w14:textId="77777777" w:rsidR="001303EF" w:rsidRPr="001303EF" w:rsidRDefault="001303EF" w:rsidP="001303EF">
      <w:pPr>
        <w:rPr>
          <w:bCs/>
        </w:rPr>
      </w:pPr>
      <w:r w:rsidRPr="001303EF">
        <w:rPr>
          <w:bCs/>
        </w:rPr>
        <w:t>“Top 5 recommended products for user X:” followed by their predicted best-matching items.</w:t>
      </w:r>
    </w:p>
    <w:p w14:paraId="5CE615D0" w14:textId="50390261" w:rsidR="003D020E" w:rsidRPr="004E4CA7" w:rsidRDefault="003D020E" w:rsidP="004E4CA7">
      <w:pPr>
        <w:rPr>
          <w:bCs/>
        </w:rPr>
      </w:pPr>
    </w:p>
    <w:p w14:paraId="5917C383" w14:textId="77777777" w:rsidR="00E31B4C" w:rsidRPr="00B83CB7" w:rsidRDefault="00E31B4C" w:rsidP="00B83CB7">
      <w:pPr>
        <w:rPr>
          <w:bCs/>
          <w:sz w:val="24"/>
          <w:szCs w:val="32"/>
        </w:rPr>
      </w:pPr>
    </w:p>
    <w:p w14:paraId="3D3F019B" w14:textId="38B5812C" w:rsidR="00B83CB7" w:rsidRDefault="00687A24" w:rsidP="00687A24">
      <w:pPr>
        <w:rPr>
          <w:b/>
          <w:bCs/>
          <w:sz w:val="24"/>
          <w:szCs w:val="32"/>
        </w:rPr>
      </w:pPr>
      <w:r w:rsidRPr="00F82F93">
        <w:rPr>
          <w:b/>
          <w:bCs/>
          <w:sz w:val="24"/>
          <w:szCs w:val="32"/>
        </w:rPr>
        <w:t>Link to App &amp; GitHub Repo</w:t>
      </w:r>
    </w:p>
    <w:p w14:paraId="6FE7FC53" w14:textId="77777777" w:rsidR="000A73F4" w:rsidRPr="00F82F93" w:rsidRDefault="000A73F4" w:rsidP="00687A24">
      <w:pPr>
        <w:rPr>
          <w:b/>
          <w:bCs/>
          <w:sz w:val="24"/>
          <w:szCs w:val="32"/>
        </w:rPr>
      </w:pPr>
    </w:p>
    <w:p w14:paraId="79E39542" w14:textId="0FD384B4" w:rsidR="00687A24" w:rsidRPr="000A73F4" w:rsidRDefault="000A73F4" w:rsidP="00687A24">
      <w:pPr>
        <w:rPr>
          <w:bCs/>
          <w:sz w:val="24"/>
          <w:szCs w:val="32"/>
        </w:rPr>
      </w:pPr>
      <w:r w:rsidRPr="000A73F4">
        <w:rPr>
          <w:bCs/>
          <w:sz w:val="24"/>
          <w:szCs w:val="32"/>
        </w:rPr>
        <w:t>https://github.com/orandolph8/DSCI-590-NLP-Final-Project</w:t>
      </w:r>
    </w:p>
    <w:p w14:paraId="508DA6E8" w14:textId="6515F7EA" w:rsidR="00B83CB7" w:rsidRPr="00B83CB7" w:rsidRDefault="00B83CB7" w:rsidP="00687A24">
      <w:pPr>
        <w:rPr>
          <w:b/>
          <w:bCs/>
          <w:sz w:val="28"/>
          <w:szCs w:val="36"/>
        </w:rPr>
      </w:pPr>
      <w:r w:rsidRPr="00B83CB7">
        <w:rPr>
          <w:b/>
          <w:bCs/>
          <w:sz w:val="28"/>
          <w:szCs w:val="36"/>
        </w:rPr>
        <w:t xml:space="preserve">Issues/Contributions </w:t>
      </w:r>
    </w:p>
    <w:p w14:paraId="65490359" w14:textId="77777777" w:rsidR="00B83CB7" w:rsidRPr="00B83CB7" w:rsidRDefault="00B83CB7" w:rsidP="00B83CB7">
      <w:pPr>
        <w:numPr>
          <w:ilvl w:val="1"/>
          <w:numId w:val="2"/>
        </w:numPr>
      </w:pPr>
      <w:r w:rsidRPr="00B83CB7">
        <w:t>Describe the most challenging part for the team</w:t>
      </w:r>
    </w:p>
    <w:p w14:paraId="3D124AD8" w14:textId="77777777" w:rsidR="00B83CB7" w:rsidRPr="00B83CB7" w:rsidRDefault="00B83CB7" w:rsidP="00B83CB7">
      <w:pPr>
        <w:numPr>
          <w:ilvl w:val="1"/>
          <w:numId w:val="2"/>
        </w:numPr>
      </w:pPr>
      <w:r w:rsidRPr="00B83CB7">
        <w:t>Describe the part that you are most proud of learning in this project</w:t>
      </w:r>
    </w:p>
    <w:p w14:paraId="01CE0E53" w14:textId="77777777" w:rsidR="00B83CB7" w:rsidRPr="00B83CB7" w:rsidRDefault="00B83CB7" w:rsidP="00B83CB7">
      <w:pPr>
        <w:numPr>
          <w:ilvl w:val="1"/>
          <w:numId w:val="2"/>
        </w:numPr>
      </w:pPr>
      <w:r w:rsidRPr="00B83CB7">
        <w:t>Add summary of work/contributions by each team member</w:t>
      </w:r>
    </w:p>
    <w:p w14:paraId="353D6B98" w14:textId="6012A48D" w:rsidR="00B83CB7" w:rsidRDefault="00B83CB7" w:rsidP="00B83CB7">
      <w:pPr>
        <w:spacing w:after="0"/>
        <w:rPr>
          <w:b/>
          <w:bCs/>
          <w:sz w:val="28"/>
          <w:szCs w:val="36"/>
        </w:rPr>
      </w:pPr>
      <w:r w:rsidRPr="00B83CB7">
        <w:rPr>
          <w:b/>
          <w:bCs/>
          <w:sz w:val="28"/>
          <w:szCs w:val="36"/>
        </w:rPr>
        <w:t>Reference</w:t>
      </w:r>
      <w:r w:rsidR="00031F49">
        <w:rPr>
          <w:b/>
          <w:bCs/>
          <w:sz w:val="28"/>
          <w:szCs w:val="36"/>
        </w:rPr>
        <w:t>s</w:t>
      </w:r>
    </w:p>
    <w:p w14:paraId="02037F6E" w14:textId="77777777" w:rsidR="00B83CB7" w:rsidRPr="00B83CB7" w:rsidRDefault="00B83CB7" w:rsidP="00B83CB7">
      <w:pPr>
        <w:spacing w:after="0"/>
        <w:rPr>
          <w:b/>
          <w:bCs/>
          <w:sz w:val="28"/>
          <w:szCs w:val="36"/>
        </w:rPr>
      </w:pPr>
    </w:p>
    <w:p w14:paraId="28020045" w14:textId="77777777" w:rsidR="00685B48" w:rsidRDefault="00685B48" w:rsidP="00685B48">
      <w:pPr>
        <w:spacing w:after="0"/>
      </w:pPr>
      <w:r w:rsidRPr="00685B48">
        <w:t xml:space="preserve">McAuley, J. (2023). </w:t>
      </w:r>
      <w:r w:rsidRPr="00685B48">
        <w:rPr>
          <w:i/>
          <w:iCs/>
        </w:rPr>
        <w:t>Amazon Reviews 2023 Dataset</w:t>
      </w:r>
      <w:r w:rsidRPr="00685B48">
        <w:t>. Hugging Face.</w:t>
      </w:r>
      <w:r w:rsidRPr="00685B48">
        <w:br/>
        <w:t xml:space="preserve">Retrieved from </w:t>
      </w:r>
      <w:hyperlink r:id="rId8" w:tgtFrame="_new" w:history="1">
        <w:r w:rsidRPr="00685B48">
          <w:rPr>
            <w:rStyle w:val="Hyperlink"/>
          </w:rPr>
          <w:t>https://huggingface.co/datasets/McAuley-Lab/Amazon-Reviews-2023</w:t>
        </w:r>
      </w:hyperlink>
    </w:p>
    <w:p w14:paraId="0388B2F9" w14:textId="77777777" w:rsidR="006D422D" w:rsidRPr="00685B48" w:rsidRDefault="006D422D" w:rsidP="00685B48">
      <w:pPr>
        <w:spacing w:after="0"/>
      </w:pPr>
    </w:p>
    <w:p w14:paraId="6FD130D4" w14:textId="77777777" w:rsidR="00685B48" w:rsidRDefault="00685B48" w:rsidP="00685B48">
      <w:pPr>
        <w:spacing w:after="0"/>
      </w:pPr>
      <w:proofErr w:type="spellStart"/>
      <w:r w:rsidRPr="00685B48">
        <w:t>Codegenes</w:t>
      </w:r>
      <w:proofErr w:type="spellEnd"/>
      <w:r w:rsidRPr="00685B48">
        <w:t xml:space="preserve">. (n.d.). </w:t>
      </w:r>
      <w:r w:rsidRPr="00685B48">
        <w:rPr>
          <w:i/>
          <w:iCs/>
        </w:rPr>
        <w:t xml:space="preserve">Collaborative Filtering Using </w:t>
      </w:r>
      <w:proofErr w:type="spellStart"/>
      <w:r w:rsidRPr="00685B48">
        <w:rPr>
          <w:i/>
          <w:iCs/>
        </w:rPr>
        <w:t>PyTorch</w:t>
      </w:r>
      <w:proofErr w:type="spellEnd"/>
      <w:r w:rsidRPr="00685B48">
        <w:t>.</w:t>
      </w:r>
      <w:r w:rsidRPr="00685B48">
        <w:br/>
        <w:t xml:space="preserve">Retrieved from </w:t>
      </w:r>
      <w:hyperlink r:id="rId9" w:tgtFrame="_new" w:history="1">
        <w:r w:rsidRPr="00685B48">
          <w:rPr>
            <w:rStyle w:val="Hyperlink"/>
          </w:rPr>
          <w:t>https://www.codegenes.net/blog/collaborative-filtering-pytorch/</w:t>
        </w:r>
      </w:hyperlink>
    </w:p>
    <w:p w14:paraId="6A1B2083" w14:textId="77777777" w:rsidR="006D422D" w:rsidRPr="00685B48" w:rsidRDefault="006D422D" w:rsidP="00685B48">
      <w:pPr>
        <w:spacing w:after="0"/>
      </w:pPr>
    </w:p>
    <w:p w14:paraId="474B2615" w14:textId="77777777" w:rsidR="00685B48" w:rsidRDefault="00685B48" w:rsidP="00685B48">
      <w:pPr>
        <w:spacing w:after="0"/>
      </w:pPr>
      <w:proofErr w:type="spellStart"/>
      <w:r w:rsidRPr="00685B48">
        <w:t>GeeksforGeeks</w:t>
      </w:r>
      <w:proofErr w:type="spellEnd"/>
      <w:r w:rsidRPr="00685B48">
        <w:t xml:space="preserve">. (n.d.). </w:t>
      </w:r>
      <w:r w:rsidRPr="00685B48">
        <w:rPr>
          <w:i/>
          <w:iCs/>
        </w:rPr>
        <w:t>Build a Recommendation Engine with Collaborative Filtering</w:t>
      </w:r>
      <w:r w:rsidRPr="00685B48">
        <w:t>.</w:t>
      </w:r>
      <w:r w:rsidRPr="00685B48">
        <w:br/>
        <w:t xml:space="preserve">Retrieved from </w:t>
      </w:r>
      <w:hyperlink r:id="rId10" w:tgtFrame="_new" w:history="1">
        <w:r w:rsidRPr="00685B48">
          <w:rPr>
            <w:rStyle w:val="Hyperlink"/>
          </w:rPr>
          <w:t>https://www.geeksforgeeks.org/machine-learning/build-a-recommendation-engine-with-collaborative-filtering/</w:t>
        </w:r>
      </w:hyperlink>
    </w:p>
    <w:p w14:paraId="0086709A" w14:textId="77777777" w:rsidR="006D422D" w:rsidRPr="00685B48" w:rsidRDefault="006D422D" w:rsidP="00685B48">
      <w:pPr>
        <w:spacing w:after="0"/>
      </w:pPr>
    </w:p>
    <w:p w14:paraId="2900D137" w14:textId="77777777" w:rsidR="00685B48" w:rsidRDefault="00685B48" w:rsidP="00685B48">
      <w:pPr>
        <w:spacing w:after="0"/>
      </w:pPr>
      <w:proofErr w:type="spellStart"/>
      <w:r w:rsidRPr="00685B48">
        <w:t>PyTorch</w:t>
      </w:r>
      <w:proofErr w:type="spellEnd"/>
      <w:r w:rsidRPr="00685B48">
        <w:t xml:space="preserve">. (n.d.). </w:t>
      </w:r>
      <w:r w:rsidRPr="00685B48">
        <w:rPr>
          <w:i/>
          <w:iCs/>
        </w:rPr>
        <w:t xml:space="preserve">Introducing </w:t>
      </w:r>
      <w:proofErr w:type="spellStart"/>
      <w:r w:rsidRPr="00685B48">
        <w:rPr>
          <w:i/>
          <w:iCs/>
        </w:rPr>
        <w:t>TorchRec</w:t>
      </w:r>
      <w:proofErr w:type="spellEnd"/>
      <w:r w:rsidRPr="00685B48">
        <w:t>.</w:t>
      </w:r>
      <w:r w:rsidRPr="00685B48">
        <w:br/>
        <w:t xml:space="preserve">Retrieved from </w:t>
      </w:r>
      <w:hyperlink r:id="rId11" w:tgtFrame="_new" w:history="1">
        <w:r w:rsidRPr="00685B48">
          <w:rPr>
            <w:rStyle w:val="Hyperlink"/>
          </w:rPr>
          <w:t>https://pytorch.org/blog/introducing-torchrec/</w:t>
        </w:r>
      </w:hyperlink>
    </w:p>
    <w:p w14:paraId="7ED353B3" w14:textId="77777777" w:rsidR="006D422D" w:rsidRPr="00685B48" w:rsidRDefault="006D422D" w:rsidP="00685B48">
      <w:pPr>
        <w:spacing w:after="0"/>
      </w:pPr>
    </w:p>
    <w:p w14:paraId="1F66FFCD" w14:textId="77777777" w:rsidR="00685B48" w:rsidRDefault="00685B48" w:rsidP="00685B48">
      <w:pPr>
        <w:spacing w:after="0"/>
      </w:pPr>
      <w:r w:rsidRPr="00685B48">
        <w:lastRenderedPageBreak/>
        <w:t xml:space="preserve">Sling Academy. (n.d.). </w:t>
      </w:r>
      <w:r w:rsidRPr="00685B48">
        <w:rPr>
          <w:i/>
          <w:iCs/>
        </w:rPr>
        <w:t xml:space="preserve">Combining Content-Based and Collaborative Approaches in </w:t>
      </w:r>
      <w:proofErr w:type="spellStart"/>
      <w:r w:rsidRPr="00685B48">
        <w:rPr>
          <w:i/>
          <w:iCs/>
        </w:rPr>
        <w:t>PyTorch</w:t>
      </w:r>
      <w:proofErr w:type="spellEnd"/>
      <w:r w:rsidRPr="00685B48">
        <w:rPr>
          <w:i/>
          <w:iCs/>
        </w:rPr>
        <w:t xml:space="preserve"> Recommenders</w:t>
      </w:r>
      <w:r w:rsidRPr="00685B48">
        <w:t>.</w:t>
      </w:r>
      <w:r w:rsidRPr="00685B48">
        <w:br/>
        <w:t xml:space="preserve">Retrieved from </w:t>
      </w:r>
      <w:hyperlink r:id="rId12" w:tgtFrame="_new" w:history="1">
        <w:r w:rsidRPr="00685B48">
          <w:rPr>
            <w:rStyle w:val="Hyperlink"/>
          </w:rPr>
          <w:t>https://www.slingacademy.com/article/combining-content-based-and-collaborative-approaches-in-pytorch-recommenders/</w:t>
        </w:r>
      </w:hyperlink>
    </w:p>
    <w:p w14:paraId="676017C3" w14:textId="77777777" w:rsidR="006D422D" w:rsidRPr="00685B48" w:rsidRDefault="006D422D" w:rsidP="00685B48">
      <w:pPr>
        <w:spacing w:after="0"/>
      </w:pPr>
    </w:p>
    <w:p w14:paraId="4D7026A0" w14:textId="77777777" w:rsidR="00685B48" w:rsidRPr="00685B48" w:rsidRDefault="00685B48" w:rsidP="00685B48">
      <w:pPr>
        <w:spacing w:after="0"/>
      </w:pPr>
      <w:proofErr w:type="spellStart"/>
      <w:r w:rsidRPr="00685B48">
        <w:t>PyTorch</w:t>
      </w:r>
      <w:proofErr w:type="spellEnd"/>
      <w:r w:rsidRPr="00685B48">
        <w:t xml:space="preserve"> Documentation. (n.d.). </w:t>
      </w:r>
      <w:r w:rsidRPr="00685B48">
        <w:rPr>
          <w:i/>
          <w:iCs/>
        </w:rPr>
        <w:t>Data API Reference</w:t>
      </w:r>
      <w:r w:rsidRPr="00685B48">
        <w:t>.</w:t>
      </w:r>
      <w:r w:rsidRPr="00685B48">
        <w:br/>
        <w:t xml:space="preserve">Retrieved from </w:t>
      </w:r>
      <w:hyperlink r:id="rId13" w:tgtFrame="_new" w:history="1">
        <w:r w:rsidRPr="00685B48">
          <w:rPr>
            <w:rStyle w:val="Hyperlink"/>
          </w:rPr>
          <w:t>https://docs.pytorch.org/docs/stable/data.html</w:t>
        </w:r>
      </w:hyperlink>
    </w:p>
    <w:p w14:paraId="05211A36" w14:textId="77777777" w:rsidR="00685B48" w:rsidRDefault="00685B48" w:rsidP="00685B48">
      <w:pPr>
        <w:spacing w:after="0"/>
      </w:pPr>
    </w:p>
    <w:p w14:paraId="757E462C" w14:textId="77777777" w:rsidR="00B83CB7" w:rsidRPr="00B83CB7" w:rsidRDefault="00B83CB7" w:rsidP="00B83CB7"/>
    <w:p w14:paraId="467C918C" w14:textId="04368628" w:rsidR="00B17DF9" w:rsidRPr="00B83CB7" w:rsidRDefault="00B83CB7">
      <w:pPr>
        <w:rPr>
          <w:b/>
          <w:bCs/>
          <w:sz w:val="28"/>
          <w:szCs w:val="36"/>
        </w:rPr>
      </w:pPr>
      <w:r w:rsidRPr="00B83CB7">
        <w:rPr>
          <w:b/>
          <w:bCs/>
          <w:sz w:val="28"/>
          <w:szCs w:val="36"/>
        </w:rPr>
        <w:t>Appendix</w:t>
      </w:r>
    </w:p>
    <w:p w14:paraId="09B79959" w14:textId="248FBE78" w:rsidR="00B83CB7" w:rsidRPr="00286FCD" w:rsidRDefault="00B83CB7" w:rsidP="00B83CB7">
      <w:pPr>
        <w:spacing w:after="0" w:line="240" w:lineRule="auto"/>
        <w:rPr>
          <w:b/>
          <w:bCs/>
        </w:rPr>
      </w:pPr>
      <w:r w:rsidRPr="00286FCD">
        <w:rPr>
          <w:b/>
          <w:bCs/>
        </w:rPr>
        <w:t>Dataset</w:t>
      </w:r>
      <w:r>
        <w:rPr>
          <w:b/>
          <w:bCs/>
        </w:rPr>
        <w:t xml:space="preserve"> Information</w:t>
      </w:r>
    </w:p>
    <w:p w14:paraId="04947638" w14:textId="77777777" w:rsidR="00B83CB7" w:rsidRPr="002B5910" w:rsidRDefault="00B83CB7" w:rsidP="00B83CB7">
      <w:pPr>
        <w:spacing w:after="0"/>
      </w:pPr>
      <w:r w:rsidRPr="002B5910">
        <w:br/>
        <w:t>Each “category” contains two JSON files</w:t>
      </w:r>
      <w:r w:rsidRPr="002C58EE">
        <w:t>.  For appliances, these are the files</w:t>
      </w:r>
      <w:r w:rsidRPr="002B591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2448"/>
        <w:gridCol w:w="4547"/>
        <w:gridCol w:w="1177"/>
      </w:tblGrid>
      <w:tr w:rsidR="00B83CB7" w:rsidRPr="002B5910" w14:paraId="0D64BE35" w14:textId="77777777" w:rsidTr="00CE6413">
        <w:trPr>
          <w:tblHeader/>
          <w:tblCellSpacing w:w="15" w:type="dxa"/>
        </w:trPr>
        <w:tc>
          <w:tcPr>
            <w:tcW w:w="0" w:type="auto"/>
            <w:vAlign w:val="center"/>
            <w:hideMark/>
          </w:tcPr>
          <w:p w14:paraId="4E87F6A5" w14:textId="77777777" w:rsidR="00B83CB7" w:rsidRPr="002B5910" w:rsidRDefault="00B83CB7" w:rsidP="00CE6413">
            <w:pPr>
              <w:spacing w:after="0"/>
              <w:rPr>
                <w:b/>
                <w:bCs/>
              </w:rPr>
            </w:pPr>
            <w:r w:rsidRPr="002B5910">
              <w:rPr>
                <w:b/>
                <w:bCs/>
              </w:rPr>
              <w:t>Type</w:t>
            </w:r>
          </w:p>
        </w:tc>
        <w:tc>
          <w:tcPr>
            <w:tcW w:w="0" w:type="auto"/>
            <w:vAlign w:val="center"/>
            <w:hideMark/>
          </w:tcPr>
          <w:p w14:paraId="510DE98A" w14:textId="77777777" w:rsidR="00B83CB7" w:rsidRPr="002B5910" w:rsidRDefault="00B83CB7" w:rsidP="00CE6413">
            <w:pPr>
              <w:spacing w:after="0"/>
              <w:rPr>
                <w:b/>
                <w:bCs/>
              </w:rPr>
            </w:pPr>
            <w:r w:rsidRPr="002B5910">
              <w:rPr>
                <w:b/>
                <w:bCs/>
              </w:rPr>
              <w:t>File Name</w:t>
            </w:r>
          </w:p>
        </w:tc>
        <w:tc>
          <w:tcPr>
            <w:tcW w:w="0" w:type="auto"/>
            <w:vAlign w:val="center"/>
            <w:hideMark/>
          </w:tcPr>
          <w:p w14:paraId="1DC5258E" w14:textId="77777777" w:rsidR="00B83CB7" w:rsidRPr="002B5910" w:rsidRDefault="00B83CB7" w:rsidP="00CE6413">
            <w:pPr>
              <w:spacing w:after="0"/>
              <w:rPr>
                <w:b/>
                <w:bCs/>
              </w:rPr>
            </w:pPr>
            <w:r w:rsidRPr="002B5910">
              <w:rPr>
                <w:b/>
                <w:bCs/>
              </w:rPr>
              <w:t>What It Contains</w:t>
            </w:r>
          </w:p>
        </w:tc>
        <w:tc>
          <w:tcPr>
            <w:tcW w:w="0" w:type="auto"/>
            <w:vAlign w:val="center"/>
            <w:hideMark/>
          </w:tcPr>
          <w:p w14:paraId="2F3E8AEF" w14:textId="77777777" w:rsidR="00B83CB7" w:rsidRPr="002B5910" w:rsidRDefault="00B83CB7" w:rsidP="00CE6413">
            <w:pPr>
              <w:spacing w:after="0"/>
              <w:rPr>
                <w:b/>
                <w:bCs/>
              </w:rPr>
            </w:pPr>
            <w:r w:rsidRPr="002B5910">
              <w:rPr>
                <w:b/>
                <w:bCs/>
              </w:rPr>
              <w:t>Size (</w:t>
            </w:r>
            <w:proofErr w:type="spellStart"/>
            <w:r w:rsidRPr="002B5910">
              <w:rPr>
                <w:b/>
                <w:bCs/>
              </w:rPr>
              <w:t>approx</w:t>
            </w:r>
            <w:proofErr w:type="spellEnd"/>
            <w:r w:rsidRPr="002B5910">
              <w:rPr>
                <w:b/>
                <w:bCs/>
              </w:rPr>
              <w:t>)</w:t>
            </w:r>
          </w:p>
        </w:tc>
      </w:tr>
      <w:tr w:rsidR="00B83CB7" w:rsidRPr="002B5910" w14:paraId="7A6DD571" w14:textId="77777777" w:rsidTr="00CE6413">
        <w:trPr>
          <w:tblCellSpacing w:w="15" w:type="dxa"/>
        </w:trPr>
        <w:tc>
          <w:tcPr>
            <w:tcW w:w="0" w:type="auto"/>
            <w:vAlign w:val="center"/>
            <w:hideMark/>
          </w:tcPr>
          <w:p w14:paraId="6CE1A063" w14:textId="77777777" w:rsidR="00B83CB7" w:rsidRPr="002B5910" w:rsidRDefault="00B83CB7" w:rsidP="00CE6413">
            <w:pPr>
              <w:spacing w:after="0"/>
            </w:pPr>
            <w:r w:rsidRPr="002B5910">
              <w:rPr>
                <w:b/>
                <w:bCs/>
              </w:rPr>
              <w:t>Review data</w:t>
            </w:r>
          </w:p>
        </w:tc>
        <w:tc>
          <w:tcPr>
            <w:tcW w:w="0" w:type="auto"/>
            <w:vAlign w:val="center"/>
            <w:hideMark/>
          </w:tcPr>
          <w:p w14:paraId="26D2EB74" w14:textId="77777777" w:rsidR="00B83CB7" w:rsidRPr="002B5910" w:rsidRDefault="00B83CB7" w:rsidP="00CE6413">
            <w:pPr>
              <w:spacing w:after="0"/>
            </w:pPr>
            <w:r>
              <w:t>Electronic</w:t>
            </w:r>
            <w:r w:rsidRPr="002B5910">
              <w:t>s.json.gz</w:t>
            </w:r>
          </w:p>
        </w:tc>
        <w:tc>
          <w:tcPr>
            <w:tcW w:w="0" w:type="auto"/>
            <w:vAlign w:val="center"/>
            <w:hideMark/>
          </w:tcPr>
          <w:p w14:paraId="049F93CA" w14:textId="77777777" w:rsidR="00B83CB7" w:rsidRPr="002B5910" w:rsidRDefault="00B83CB7" w:rsidP="00CE6413">
            <w:pPr>
              <w:spacing w:after="0"/>
            </w:pPr>
            <w:r>
              <w:t xml:space="preserve">2 million+ </w:t>
            </w:r>
            <w:r w:rsidRPr="002B5910">
              <w:t xml:space="preserve">User reviews (ratings, text, timestamps, </w:t>
            </w:r>
            <w:proofErr w:type="spellStart"/>
            <w:r w:rsidRPr="002B5910">
              <w:t>user_id</w:t>
            </w:r>
            <w:proofErr w:type="spellEnd"/>
            <w:r w:rsidRPr="002B5910">
              <w:t xml:space="preserve">, </w:t>
            </w:r>
            <w:proofErr w:type="spellStart"/>
            <w:r w:rsidRPr="002B5910">
              <w:t>asin</w:t>
            </w:r>
            <w:proofErr w:type="spellEnd"/>
            <w:r w:rsidRPr="002B5910">
              <w:t>)</w:t>
            </w:r>
          </w:p>
        </w:tc>
        <w:tc>
          <w:tcPr>
            <w:tcW w:w="0" w:type="auto"/>
            <w:vAlign w:val="center"/>
            <w:hideMark/>
          </w:tcPr>
          <w:p w14:paraId="78F56D44" w14:textId="77777777" w:rsidR="00B83CB7" w:rsidRPr="002B5910" w:rsidRDefault="00B83CB7" w:rsidP="00CE6413">
            <w:pPr>
              <w:spacing w:after="0"/>
            </w:pPr>
            <w:r w:rsidRPr="002B5910">
              <w:t>258 MB</w:t>
            </w:r>
          </w:p>
        </w:tc>
      </w:tr>
      <w:tr w:rsidR="00B83CB7" w:rsidRPr="002B5910" w14:paraId="1067A7F4" w14:textId="77777777" w:rsidTr="00CE6413">
        <w:trPr>
          <w:tblCellSpacing w:w="15" w:type="dxa"/>
        </w:trPr>
        <w:tc>
          <w:tcPr>
            <w:tcW w:w="0" w:type="auto"/>
            <w:vAlign w:val="center"/>
            <w:hideMark/>
          </w:tcPr>
          <w:p w14:paraId="62A2471C" w14:textId="77777777" w:rsidR="00B83CB7" w:rsidRPr="002B5910" w:rsidRDefault="00B83CB7" w:rsidP="00CE6413">
            <w:pPr>
              <w:spacing w:after="0"/>
            </w:pPr>
            <w:r w:rsidRPr="002B5910">
              <w:rPr>
                <w:b/>
                <w:bCs/>
              </w:rPr>
              <w:t>Metadata</w:t>
            </w:r>
          </w:p>
        </w:tc>
        <w:tc>
          <w:tcPr>
            <w:tcW w:w="0" w:type="auto"/>
            <w:vAlign w:val="center"/>
            <w:hideMark/>
          </w:tcPr>
          <w:p w14:paraId="068EEF24" w14:textId="77777777" w:rsidR="00B83CB7" w:rsidRPr="002B5910" w:rsidRDefault="00B83CB7" w:rsidP="00CE6413">
            <w:pPr>
              <w:spacing w:after="0"/>
            </w:pPr>
            <w:r w:rsidRPr="002B5910">
              <w:t>meta_</w:t>
            </w:r>
            <w:r>
              <w:t>Electronics</w:t>
            </w:r>
            <w:r w:rsidRPr="002B5910">
              <w:t>.json.gz</w:t>
            </w:r>
          </w:p>
        </w:tc>
        <w:tc>
          <w:tcPr>
            <w:tcW w:w="0" w:type="auto"/>
            <w:vAlign w:val="center"/>
            <w:hideMark/>
          </w:tcPr>
          <w:p w14:paraId="3478F61F" w14:textId="77777777" w:rsidR="00B83CB7" w:rsidRPr="002B5910" w:rsidRDefault="00B83CB7" w:rsidP="00CE6413">
            <w:pPr>
              <w:spacing w:after="0"/>
            </w:pPr>
            <w:r>
              <w:t xml:space="preserve">93,000+ </w:t>
            </w:r>
            <w:r w:rsidRPr="002B5910">
              <w:t>Product info (titles, categories, brands, prices, descriptions)</w:t>
            </w:r>
          </w:p>
        </w:tc>
        <w:tc>
          <w:tcPr>
            <w:tcW w:w="0" w:type="auto"/>
            <w:vAlign w:val="center"/>
            <w:hideMark/>
          </w:tcPr>
          <w:p w14:paraId="1F86C606" w14:textId="77777777" w:rsidR="00B83CB7" w:rsidRPr="002B5910" w:rsidRDefault="00B83CB7" w:rsidP="00CE6413">
            <w:pPr>
              <w:spacing w:after="0"/>
            </w:pPr>
            <w:r w:rsidRPr="002B5910">
              <w:t>63.3 MB</w:t>
            </w:r>
          </w:p>
        </w:tc>
      </w:tr>
    </w:tbl>
    <w:p w14:paraId="73A2F1F6" w14:textId="77777777" w:rsidR="00B83CB7" w:rsidRDefault="00B83CB7" w:rsidP="00B83CB7">
      <w:pPr>
        <w:pBdr>
          <w:bottom w:val="single" w:sz="12" w:space="1" w:color="auto"/>
        </w:pBdr>
        <w:spacing w:after="0"/>
      </w:pPr>
    </w:p>
    <w:p w14:paraId="4D295EA8" w14:textId="77777777" w:rsidR="00B83CB7" w:rsidRDefault="00B83CB7" w:rsidP="00B83CB7">
      <w:pPr>
        <w:spacing w:after="0"/>
      </w:pPr>
    </w:p>
    <w:p w14:paraId="47212946" w14:textId="338BF379" w:rsidR="00B83CB7" w:rsidRDefault="00B83CB7" w:rsidP="00B83CB7">
      <w:pPr>
        <w:spacing w:after="0"/>
      </w:pPr>
      <w:r>
        <w:t>Json file features example from user review dataset (</w:t>
      </w:r>
      <w:r>
        <w:t>Electronic</w:t>
      </w:r>
      <w:r w:rsidRPr="002B5910">
        <w:t>s.json.gz</w:t>
      </w:r>
      <w:r>
        <w:t>):</w:t>
      </w:r>
    </w:p>
    <w:p w14:paraId="5E393EE4" w14:textId="77777777" w:rsidR="00B83CB7" w:rsidRDefault="00B83CB7" w:rsidP="00B83CB7">
      <w:pPr>
        <w:spacing w:after="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2309"/>
        <w:gridCol w:w="5124"/>
      </w:tblGrid>
      <w:tr w:rsidR="00B83CB7" w:rsidRPr="00295DFA" w14:paraId="1F6BB806" w14:textId="77777777" w:rsidTr="00CE6413">
        <w:trPr>
          <w:tblHeader/>
          <w:tblCellSpacing w:w="15" w:type="dxa"/>
        </w:trPr>
        <w:tc>
          <w:tcPr>
            <w:tcW w:w="0" w:type="auto"/>
            <w:vAlign w:val="center"/>
            <w:hideMark/>
          </w:tcPr>
          <w:p w14:paraId="552E9036" w14:textId="77777777" w:rsidR="00B83CB7" w:rsidRPr="00295DFA" w:rsidRDefault="00B83CB7" w:rsidP="00CE6413">
            <w:pPr>
              <w:spacing w:after="0" w:line="240" w:lineRule="auto"/>
              <w:rPr>
                <w:b/>
                <w:bCs/>
              </w:rPr>
            </w:pPr>
            <w:r w:rsidRPr="00295DFA">
              <w:rPr>
                <w:b/>
                <w:bCs/>
              </w:rPr>
              <w:t>Field</w:t>
            </w:r>
          </w:p>
        </w:tc>
        <w:tc>
          <w:tcPr>
            <w:tcW w:w="0" w:type="auto"/>
            <w:vAlign w:val="center"/>
            <w:hideMark/>
          </w:tcPr>
          <w:p w14:paraId="765F4A38" w14:textId="77777777" w:rsidR="00B83CB7" w:rsidRPr="00295DFA" w:rsidRDefault="00B83CB7" w:rsidP="00CE6413">
            <w:pPr>
              <w:spacing w:after="0" w:line="240" w:lineRule="auto"/>
              <w:rPr>
                <w:b/>
                <w:bCs/>
              </w:rPr>
            </w:pPr>
            <w:r w:rsidRPr="00295DFA">
              <w:rPr>
                <w:b/>
                <w:bCs/>
              </w:rPr>
              <w:t>Description</w:t>
            </w:r>
          </w:p>
        </w:tc>
        <w:tc>
          <w:tcPr>
            <w:tcW w:w="0" w:type="auto"/>
            <w:vAlign w:val="center"/>
            <w:hideMark/>
          </w:tcPr>
          <w:p w14:paraId="40AF480B" w14:textId="77777777" w:rsidR="00B83CB7" w:rsidRPr="00295DFA" w:rsidRDefault="00B83CB7" w:rsidP="00CE6413">
            <w:pPr>
              <w:spacing w:after="0" w:line="240" w:lineRule="auto"/>
              <w:rPr>
                <w:b/>
                <w:bCs/>
              </w:rPr>
            </w:pPr>
            <w:r w:rsidRPr="00295DFA">
              <w:rPr>
                <w:b/>
                <w:bCs/>
              </w:rPr>
              <w:t>Example / Interpretation</w:t>
            </w:r>
          </w:p>
        </w:tc>
      </w:tr>
      <w:tr w:rsidR="00B83CB7" w:rsidRPr="00295DFA" w14:paraId="25353D31" w14:textId="77777777" w:rsidTr="00CE6413">
        <w:trPr>
          <w:tblCellSpacing w:w="15" w:type="dxa"/>
        </w:trPr>
        <w:tc>
          <w:tcPr>
            <w:tcW w:w="0" w:type="auto"/>
            <w:vAlign w:val="center"/>
            <w:hideMark/>
          </w:tcPr>
          <w:p w14:paraId="027F727C" w14:textId="77777777" w:rsidR="00B83CB7" w:rsidRPr="00295DFA" w:rsidRDefault="00B83CB7" w:rsidP="00CE6413">
            <w:pPr>
              <w:spacing w:after="0" w:line="240" w:lineRule="auto"/>
            </w:pPr>
            <w:r w:rsidRPr="00295DFA">
              <w:t>"rating"</w:t>
            </w:r>
          </w:p>
        </w:tc>
        <w:tc>
          <w:tcPr>
            <w:tcW w:w="0" w:type="auto"/>
            <w:vAlign w:val="center"/>
            <w:hideMark/>
          </w:tcPr>
          <w:p w14:paraId="6E57AA47" w14:textId="77777777" w:rsidR="00B83CB7" w:rsidRPr="00295DFA" w:rsidRDefault="00B83CB7" w:rsidP="00CE6413">
            <w:pPr>
              <w:spacing w:after="0" w:line="240" w:lineRule="auto"/>
            </w:pPr>
            <w:r w:rsidRPr="00295DFA">
              <w:t>The star rating (1.0–5.0)</w:t>
            </w:r>
          </w:p>
        </w:tc>
        <w:tc>
          <w:tcPr>
            <w:tcW w:w="0" w:type="auto"/>
            <w:vAlign w:val="center"/>
            <w:hideMark/>
          </w:tcPr>
          <w:p w14:paraId="342C5E95" w14:textId="77777777" w:rsidR="00B83CB7" w:rsidRPr="00295DFA" w:rsidRDefault="00B83CB7" w:rsidP="00CE6413">
            <w:pPr>
              <w:spacing w:after="0" w:line="240" w:lineRule="auto"/>
            </w:pPr>
            <w:r w:rsidRPr="00295DFA">
              <w:t>5.0 → extremely satisfied</w:t>
            </w:r>
          </w:p>
        </w:tc>
      </w:tr>
      <w:tr w:rsidR="00B83CB7" w:rsidRPr="00295DFA" w14:paraId="51A6E3FE" w14:textId="77777777" w:rsidTr="00CE6413">
        <w:trPr>
          <w:tblCellSpacing w:w="15" w:type="dxa"/>
        </w:trPr>
        <w:tc>
          <w:tcPr>
            <w:tcW w:w="0" w:type="auto"/>
            <w:vAlign w:val="center"/>
            <w:hideMark/>
          </w:tcPr>
          <w:p w14:paraId="06794A16" w14:textId="77777777" w:rsidR="00B83CB7" w:rsidRPr="00295DFA" w:rsidRDefault="00B83CB7" w:rsidP="00CE6413">
            <w:pPr>
              <w:spacing w:after="0" w:line="240" w:lineRule="auto"/>
            </w:pPr>
            <w:r w:rsidRPr="00295DFA">
              <w:t>"title"</w:t>
            </w:r>
          </w:p>
        </w:tc>
        <w:tc>
          <w:tcPr>
            <w:tcW w:w="0" w:type="auto"/>
            <w:vAlign w:val="center"/>
            <w:hideMark/>
          </w:tcPr>
          <w:p w14:paraId="761BD3D4" w14:textId="77777777" w:rsidR="00B83CB7" w:rsidRPr="00295DFA" w:rsidRDefault="00B83CB7" w:rsidP="00CE6413">
            <w:pPr>
              <w:spacing w:after="0" w:line="240" w:lineRule="auto"/>
            </w:pPr>
            <w:r w:rsidRPr="00295DFA">
              <w:t>Short summary or headline of the review</w:t>
            </w:r>
          </w:p>
        </w:tc>
        <w:tc>
          <w:tcPr>
            <w:tcW w:w="0" w:type="auto"/>
            <w:vAlign w:val="center"/>
            <w:hideMark/>
          </w:tcPr>
          <w:p w14:paraId="249A61CE" w14:textId="77777777" w:rsidR="00B83CB7" w:rsidRPr="00295DFA" w:rsidRDefault="00B83CB7" w:rsidP="00CE6413">
            <w:pPr>
              <w:spacing w:after="0" w:line="240" w:lineRule="auto"/>
            </w:pPr>
            <w:r w:rsidRPr="00295DFA">
              <w:t xml:space="preserve">"The hardest part is </w:t>
            </w:r>
            <w:proofErr w:type="gramStart"/>
            <w:r w:rsidRPr="00295DFA">
              <w:t>pulling(</w:t>
            </w:r>
            <w:proofErr w:type="gramEnd"/>
            <w:r w:rsidRPr="00295DFA">
              <w:t>disconnecting &amp; reconnecting) dishwasher"</w:t>
            </w:r>
          </w:p>
        </w:tc>
      </w:tr>
      <w:tr w:rsidR="00B83CB7" w:rsidRPr="00295DFA" w14:paraId="1E54F0DB" w14:textId="77777777" w:rsidTr="00CE6413">
        <w:trPr>
          <w:tblCellSpacing w:w="15" w:type="dxa"/>
        </w:trPr>
        <w:tc>
          <w:tcPr>
            <w:tcW w:w="0" w:type="auto"/>
            <w:vAlign w:val="center"/>
            <w:hideMark/>
          </w:tcPr>
          <w:p w14:paraId="0A855E0B" w14:textId="77777777" w:rsidR="00B83CB7" w:rsidRPr="00295DFA" w:rsidRDefault="00B83CB7" w:rsidP="00CE6413">
            <w:pPr>
              <w:spacing w:after="0" w:line="240" w:lineRule="auto"/>
            </w:pPr>
            <w:r w:rsidRPr="00295DFA">
              <w:t>"text"</w:t>
            </w:r>
          </w:p>
        </w:tc>
        <w:tc>
          <w:tcPr>
            <w:tcW w:w="0" w:type="auto"/>
            <w:vAlign w:val="center"/>
            <w:hideMark/>
          </w:tcPr>
          <w:p w14:paraId="39758C83" w14:textId="77777777" w:rsidR="00B83CB7" w:rsidRPr="00295DFA" w:rsidRDefault="00B83CB7" w:rsidP="00CE6413">
            <w:pPr>
              <w:spacing w:after="0" w:line="240" w:lineRule="auto"/>
            </w:pPr>
            <w:r w:rsidRPr="00295DFA">
              <w:t>The main body of the review</w:t>
            </w:r>
          </w:p>
        </w:tc>
        <w:tc>
          <w:tcPr>
            <w:tcW w:w="0" w:type="auto"/>
            <w:vAlign w:val="center"/>
            <w:hideMark/>
          </w:tcPr>
          <w:p w14:paraId="6D9C4020" w14:textId="77777777" w:rsidR="00B83CB7" w:rsidRPr="00295DFA" w:rsidRDefault="00B83CB7" w:rsidP="00CE6413">
            <w:pPr>
              <w:spacing w:after="0" w:line="240" w:lineRule="auto"/>
            </w:pPr>
            <w:r w:rsidRPr="00295DFA">
              <w:t>"Love this because it's the complete assembly"</w:t>
            </w:r>
          </w:p>
        </w:tc>
      </w:tr>
      <w:tr w:rsidR="00B83CB7" w:rsidRPr="00295DFA" w14:paraId="1122B625" w14:textId="77777777" w:rsidTr="00CE6413">
        <w:trPr>
          <w:tblCellSpacing w:w="15" w:type="dxa"/>
        </w:trPr>
        <w:tc>
          <w:tcPr>
            <w:tcW w:w="0" w:type="auto"/>
            <w:vAlign w:val="center"/>
            <w:hideMark/>
          </w:tcPr>
          <w:p w14:paraId="3BA8C452" w14:textId="77777777" w:rsidR="00B83CB7" w:rsidRPr="00295DFA" w:rsidRDefault="00B83CB7" w:rsidP="00CE6413">
            <w:pPr>
              <w:spacing w:after="0" w:line="240" w:lineRule="auto"/>
            </w:pPr>
            <w:r w:rsidRPr="00295DFA">
              <w:t>"images"</w:t>
            </w:r>
          </w:p>
        </w:tc>
        <w:tc>
          <w:tcPr>
            <w:tcW w:w="0" w:type="auto"/>
            <w:vAlign w:val="center"/>
            <w:hideMark/>
          </w:tcPr>
          <w:p w14:paraId="5480518F" w14:textId="77777777" w:rsidR="00B83CB7" w:rsidRPr="00295DFA" w:rsidRDefault="00B83CB7" w:rsidP="00CE6413">
            <w:pPr>
              <w:spacing w:after="0" w:line="240" w:lineRule="auto"/>
            </w:pPr>
            <w:r w:rsidRPr="00295DFA">
              <w:t>List of review images (if any)</w:t>
            </w:r>
          </w:p>
        </w:tc>
        <w:tc>
          <w:tcPr>
            <w:tcW w:w="0" w:type="auto"/>
            <w:vAlign w:val="center"/>
            <w:hideMark/>
          </w:tcPr>
          <w:p w14:paraId="59C5B7A2" w14:textId="77777777" w:rsidR="00B83CB7" w:rsidRPr="00295DFA" w:rsidRDefault="00B83CB7" w:rsidP="00CE6413">
            <w:pPr>
              <w:spacing w:after="0" w:line="240" w:lineRule="auto"/>
            </w:pPr>
            <w:r w:rsidRPr="00295DFA">
              <w:t>[] → no uploaded photos</w:t>
            </w:r>
          </w:p>
        </w:tc>
      </w:tr>
      <w:tr w:rsidR="00B83CB7" w:rsidRPr="00295DFA" w14:paraId="14A85A34" w14:textId="77777777" w:rsidTr="00CE6413">
        <w:trPr>
          <w:tblCellSpacing w:w="15" w:type="dxa"/>
        </w:trPr>
        <w:tc>
          <w:tcPr>
            <w:tcW w:w="0" w:type="auto"/>
            <w:vAlign w:val="center"/>
            <w:hideMark/>
          </w:tcPr>
          <w:p w14:paraId="7BB25951" w14:textId="77777777" w:rsidR="00B83CB7" w:rsidRPr="00295DFA" w:rsidRDefault="00B83CB7" w:rsidP="00CE6413">
            <w:pPr>
              <w:spacing w:after="0" w:line="240" w:lineRule="auto"/>
            </w:pPr>
            <w:r w:rsidRPr="00295DFA">
              <w:t>"</w:t>
            </w:r>
            <w:proofErr w:type="spellStart"/>
            <w:r w:rsidRPr="00295DFA">
              <w:t>asin</w:t>
            </w:r>
            <w:proofErr w:type="spellEnd"/>
            <w:r w:rsidRPr="00295DFA">
              <w:t>"</w:t>
            </w:r>
          </w:p>
        </w:tc>
        <w:tc>
          <w:tcPr>
            <w:tcW w:w="0" w:type="auto"/>
            <w:vAlign w:val="center"/>
            <w:hideMark/>
          </w:tcPr>
          <w:p w14:paraId="04197B41" w14:textId="77777777" w:rsidR="00B83CB7" w:rsidRPr="00295DFA" w:rsidRDefault="00B83CB7" w:rsidP="00CE6413">
            <w:pPr>
              <w:spacing w:after="0" w:line="240" w:lineRule="auto"/>
            </w:pPr>
            <w:r w:rsidRPr="00295DFA">
              <w:t>Amazon Standard Identification Number (unique product ID)</w:t>
            </w:r>
          </w:p>
        </w:tc>
        <w:tc>
          <w:tcPr>
            <w:tcW w:w="0" w:type="auto"/>
            <w:vAlign w:val="center"/>
            <w:hideMark/>
          </w:tcPr>
          <w:p w14:paraId="609A25C8" w14:textId="77777777" w:rsidR="00B83CB7" w:rsidRPr="00295DFA" w:rsidRDefault="00B83CB7" w:rsidP="00CE6413">
            <w:pPr>
              <w:spacing w:after="0" w:line="240" w:lineRule="auto"/>
            </w:pPr>
            <w:r w:rsidRPr="00295DFA">
              <w:t>"B07B4MSV7J"</w:t>
            </w:r>
          </w:p>
        </w:tc>
      </w:tr>
      <w:tr w:rsidR="00B83CB7" w:rsidRPr="00295DFA" w14:paraId="209A6B30" w14:textId="77777777" w:rsidTr="00CE6413">
        <w:trPr>
          <w:tblCellSpacing w:w="15" w:type="dxa"/>
        </w:trPr>
        <w:tc>
          <w:tcPr>
            <w:tcW w:w="0" w:type="auto"/>
            <w:vAlign w:val="center"/>
            <w:hideMark/>
          </w:tcPr>
          <w:p w14:paraId="199929A0" w14:textId="77777777" w:rsidR="00B83CB7" w:rsidRPr="00295DFA" w:rsidRDefault="00B83CB7" w:rsidP="00CE6413">
            <w:pPr>
              <w:spacing w:after="0" w:line="240" w:lineRule="auto"/>
            </w:pPr>
            <w:r w:rsidRPr="00295DFA">
              <w:t>"</w:t>
            </w:r>
            <w:proofErr w:type="spellStart"/>
            <w:proofErr w:type="gramStart"/>
            <w:r w:rsidRPr="00295DFA">
              <w:t>parent</w:t>
            </w:r>
            <w:proofErr w:type="gramEnd"/>
            <w:r w:rsidRPr="00295DFA">
              <w:t>_asin</w:t>
            </w:r>
            <w:proofErr w:type="spellEnd"/>
            <w:r w:rsidRPr="00295DFA">
              <w:t>"</w:t>
            </w:r>
          </w:p>
        </w:tc>
        <w:tc>
          <w:tcPr>
            <w:tcW w:w="0" w:type="auto"/>
            <w:vAlign w:val="center"/>
            <w:hideMark/>
          </w:tcPr>
          <w:p w14:paraId="23DEA376" w14:textId="77777777" w:rsidR="00B83CB7" w:rsidRPr="00295DFA" w:rsidRDefault="00B83CB7" w:rsidP="00CE6413">
            <w:pPr>
              <w:spacing w:after="0" w:line="240" w:lineRule="auto"/>
            </w:pPr>
            <w:r w:rsidRPr="00295DFA">
              <w:t>Grouping ID (same for product variations)</w:t>
            </w:r>
          </w:p>
        </w:tc>
        <w:tc>
          <w:tcPr>
            <w:tcW w:w="0" w:type="auto"/>
            <w:vAlign w:val="center"/>
            <w:hideMark/>
          </w:tcPr>
          <w:p w14:paraId="2F31B285" w14:textId="77777777" w:rsidR="00B83CB7" w:rsidRPr="00295DFA" w:rsidRDefault="00B83CB7" w:rsidP="00CE6413">
            <w:pPr>
              <w:spacing w:after="0" w:line="240" w:lineRule="auto"/>
            </w:pPr>
            <w:r w:rsidRPr="00295DFA">
              <w:t>"B07B4MSV7J" (identical, meaning this product has no variations or this review applies to the main listing)</w:t>
            </w:r>
          </w:p>
        </w:tc>
      </w:tr>
      <w:tr w:rsidR="00B83CB7" w:rsidRPr="00295DFA" w14:paraId="12EB5C0A" w14:textId="77777777" w:rsidTr="00CE6413">
        <w:trPr>
          <w:tblCellSpacing w:w="15" w:type="dxa"/>
        </w:trPr>
        <w:tc>
          <w:tcPr>
            <w:tcW w:w="0" w:type="auto"/>
            <w:vAlign w:val="center"/>
            <w:hideMark/>
          </w:tcPr>
          <w:p w14:paraId="5F0EE63B" w14:textId="77777777" w:rsidR="00B83CB7" w:rsidRPr="00295DFA" w:rsidRDefault="00B83CB7" w:rsidP="00CE6413">
            <w:pPr>
              <w:spacing w:after="0" w:line="240" w:lineRule="auto"/>
            </w:pPr>
            <w:r w:rsidRPr="00295DFA">
              <w:t>"</w:t>
            </w:r>
            <w:proofErr w:type="spellStart"/>
            <w:proofErr w:type="gramStart"/>
            <w:r w:rsidRPr="00295DFA">
              <w:t>user</w:t>
            </w:r>
            <w:proofErr w:type="gramEnd"/>
            <w:r w:rsidRPr="00295DFA">
              <w:t>_id</w:t>
            </w:r>
            <w:proofErr w:type="spellEnd"/>
            <w:r w:rsidRPr="00295DFA">
              <w:t>"</w:t>
            </w:r>
          </w:p>
        </w:tc>
        <w:tc>
          <w:tcPr>
            <w:tcW w:w="0" w:type="auto"/>
            <w:vAlign w:val="center"/>
            <w:hideMark/>
          </w:tcPr>
          <w:p w14:paraId="59A33E72" w14:textId="77777777" w:rsidR="00B83CB7" w:rsidRPr="00295DFA" w:rsidRDefault="00B83CB7" w:rsidP="00CE6413">
            <w:pPr>
              <w:spacing w:after="0" w:line="240" w:lineRule="auto"/>
            </w:pPr>
            <w:r w:rsidRPr="00295DFA">
              <w:t>Unique reviewer identifier</w:t>
            </w:r>
          </w:p>
        </w:tc>
        <w:tc>
          <w:tcPr>
            <w:tcW w:w="0" w:type="auto"/>
            <w:vAlign w:val="center"/>
            <w:hideMark/>
          </w:tcPr>
          <w:p w14:paraId="669F9386" w14:textId="77777777" w:rsidR="00B83CB7" w:rsidRPr="00295DFA" w:rsidRDefault="00B83CB7" w:rsidP="00CE6413">
            <w:pPr>
              <w:spacing w:after="0" w:line="240" w:lineRule="auto"/>
            </w:pPr>
            <w:r w:rsidRPr="00295DFA">
              <w:t>"AEUL23LUBSPLLOKANUHAUY37SG5A"</w:t>
            </w:r>
          </w:p>
        </w:tc>
      </w:tr>
      <w:tr w:rsidR="00B83CB7" w:rsidRPr="00295DFA" w14:paraId="6DA6D461" w14:textId="77777777" w:rsidTr="00CE6413">
        <w:trPr>
          <w:tblCellSpacing w:w="15" w:type="dxa"/>
        </w:trPr>
        <w:tc>
          <w:tcPr>
            <w:tcW w:w="0" w:type="auto"/>
            <w:vAlign w:val="center"/>
            <w:hideMark/>
          </w:tcPr>
          <w:p w14:paraId="6A36B5BC" w14:textId="77777777" w:rsidR="00B83CB7" w:rsidRPr="00295DFA" w:rsidRDefault="00B83CB7" w:rsidP="00CE6413">
            <w:pPr>
              <w:spacing w:after="0" w:line="240" w:lineRule="auto"/>
            </w:pPr>
            <w:r w:rsidRPr="00295DFA">
              <w:t>"timestamp"</w:t>
            </w:r>
          </w:p>
        </w:tc>
        <w:tc>
          <w:tcPr>
            <w:tcW w:w="0" w:type="auto"/>
            <w:vAlign w:val="center"/>
            <w:hideMark/>
          </w:tcPr>
          <w:p w14:paraId="4FE6DFC9" w14:textId="77777777" w:rsidR="00B83CB7" w:rsidRPr="00295DFA" w:rsidRDefault="00B83CB7" w:rsidP="00CE6413">
            <w:pPr>
              <w:spacing w:after="0" w:line="240" w:lineRule="auto"/>
            </w:pPr>
            <w:r w:rsidRPr="00295DFA">
              <w:t>Time of review in Unix epoch (milliseconds)</w:t>
            </w:r>
          </w:p>
        </w:tc>
        <w:tc>
          <w:tcPr>
            <w:tcW w:w="0" w:type="auto"/>
            <w:vAlign w:val="center"/>
            <w:hideMark/>
          </w:tcPr>
          <w:p w14:paraId="672410D6" w14:textId="77777777" w:rsidR="00B83CB7" w:rsidRPr="00295DFA" w:rsidRDefault="00B83CB7" w:rsidP="00CE6413">
            <w:pPr>
              <w:spacing w:after="0" w:line="240" w:lineRule="auto"/>
            </w:pPr>
            <w:r w:rsidRPr="00295DFA">
              <w:t>1565982989421 → corresponds to Aug 16, 2019, 16:16:29 UTC</w:t>
            </w:r>
          </w:p>
        </w:tc>
      </w:tr>
      <w:tr w:rsidR="00B83CB7" w:rsidRPr="00295DFA" w14:paraId="7049475E" w14:textId="77777777" w:rsidTr="00CE6413">
        <w:trPr>
          <w:tblCellSpacing w:w="15" w:type="dxa"/>
        </w:trPr>
        <w:tc>
          <w:tcPr>
            <w:tcW w:w="0" w:type="auto"/>
            <w:vAlign w:val="center"/>
            <w:hideMark/>
          </w:tcPr>
          <w:p w14:paraId="342E89FF" w14:textId="77777777" w:rsidR="00B83CB7" w:rsidRPr="00295DFA" w:rsidRDefault="00B83CB7" w:rsidP="00CE6413">
            <w:pPr>
              <w:spacing w:after="0" w:line="240" w:lineRule="auto"/>
            </w:pPr>
            <w:r w:rsidRPr="00295DFA">
              <w:lastRenderedPageBreak/>
              <w:t>"</w:t>
            </w:r>
            <w:proofErr w:type="spellStart"/>
            <w:proofErr w:type="gramStart"/>
            <w:r w:rsidRPr="00295DFA">
              <w:t>helpful</w:t>
            </w:r>
            <w:proofErr w:type="gramEnd"/>
            <w:r w:rsidRPr="00295DFA">
              <w:t>_vote</w:t>
            </w:r>
            <w:proofErr w:type="spellEnd"/>
            <w:r w:rsidRPr="00295DFA">
              <w:t>"</w:t>
            </w:r>
          </w:p>
        </w:tc>
        <w:tc>
          <w:tcPr>
            <w:tcW w:w="0" w:type="auto"/>
            <w:vAlign w:val="center"/>
            <w:hideMark/>
          </w:tcPr>
          <w:p w14:paraId="7870BFBE" w14:textId="77777777" w:rsidR="00B83CB7" w:rsidRPr="00295DFA" w:rsidRDefault="00B83CB7" w:rsidP="00CE6413">
            <w:pPr>
              <w:spacing w:after="0" w:line="240" w:lineRule="auto"/>
            </w:pPr>
            <w:r w:rsidRPr="00295DFA">
              <w:t>How many people marked it as helpful</w:t>
            </w:r>
          </w:p>
        </w:tc>
        <w:tc>
          <w:tcPr>
            <w:tcW w:w="0" w:type="auto"/>
            <w:vAlign w:val="center"/>
            <w:hideMark/>
          </w:tcPr>
          <w:p w14:paraId="1878E080" w14:textId="77777777" w:rsidR="00B83CB7" w:rsidRPr="00295DFA" w:rsidRDefault="00B83CB7" w:rsidP="00CE6413">
            <w:pPr>
              <w:spacing w:after="0" w:line="240" w:lineRule="auto"/>
            </w:pPr>
            <w:r w:rsidRPr="00295DFA">
              <w:t>0 → no votes</w:t>
            </w:r>
          </w:p>
        </w:tc>
      </w:tr>
      <w:tr w:rsidR="00B83CB7" w:rsidRPr="00295DFA" w14:paraId="528F5385" w14:textId="77777777" w:rsidTr="00CE6413">
        <w:trPr>
          <w:tblCellSpacing w:w="15" w:type="dxa"/>
        </w:trPr>
        <w:tc>
          <w:tcPr>
            <w:tcW w:w="0" w:type="auto"/>
            <w:vAlign w:val="center"/>
            <w:hideMark/>
          </w:tcPr>
          <w:p w14:paraId="4643DC2E" w14:textId="77777777" w:rsidR="00B83CB7" w:rsidRPr="00295DFA" w:rsidRDefault="00B83CB7" w:rsidP="00CE6413">
            <w:pPr>
              <w:spacing w:after="0" w:line="240" w:lineRule="auto"/>
            </w:pPr>
            <w:r w:rsidRPr="00295DFA">
              <w:t>"</w:t>
            </w:r>
            <w:proofErr w:type="spellStart"/>
            <w:proofErr w:type="gramStart"/>
            <w:r w:rsidRPr="00295DFA">
              <w:t>verified</w:t>
            </w:r>
            <w:proofErr w:type="gramEnd"/>
            <w:r w:rsidRPr="00295DFA">
              <w:t>_purchase</w:t>
            </w:r>
            <w:proofErr w:type="spellEnd"/>
            <w:r w:rsidRPr="00295DFA">
              <w:t>"</w:t>
            </w:r>
          </w:p>
        </w:tc>
        <w:tc>
          <w:tcPr>
            <w:tcW w:w="0" w:type="auto"/>
            <w:vAlign w:val="center"/>
            <w:hideMark/>
          </w:tcPr>
          <w:p w14:paraId="3462B471" w14:textId="77777777" w:rsidR="00B83CB7" w:rsidRDefault="00B83CB7" w:rsidP="00CE6413">
            <w:pPr>
              <w:spacing w:after="0" w:line="240" w:lineRule="auto"/>
            </w:pPr>
            <w:r w:rsidRPr="00295DFA">
              <w:t xml:space="preserve">Whether the reviewer </w:t>
            </w:r>
            <w:proofErr w:type="gramStart"/>
            <w:r w:rsidRPr="00295DFA">
              <w:t>actually bought</w:t>
            </w:r>
            <w:proofErr w:type="gramEnd"/>
            <w:r w:rsidRPr="00295DFA">
              <w:t xml:space="preserve"> the product</w:t>
            </w:r>
          </w:p>
          <w:p w14:paraId="49B123D3" w14:textId="77777777" w:rsidR="00B83CB7" w:rsidRDefault="00B83CB7" w:rsidP="00CE6413">
            <w:pPr>
              <w:spacing w:after="0" w:line="240" w:lineRule="auto"/>
            </w:pPr>
          </w:p>
          <w:p w14:paraId="2BB82826" w14:textId="77777777" w:rsidR="00B83CB7" w:rsidRPr="00295DFA" w:rsidRDefault="00B83CB7" w:rsidP="00CE6413">
            <w:pPr>
              <w:spacing w:after="0" w:line="240" w:lineRule="auto"/>
            </w:pPr>
          </w:p>
        </w:tc>
        <w:tc>
          <w:tcPr>
            <w:tcW w:w="0" w:type="auto"/>
            <w:vAlign w:val="center"/>
            <w:hideMark/>
          </w:tcPr>
          <w:p w14:paraId="52E9131E" w14:textId="77777777" w:rsidR="00B83CB7" w:rsidRPr="00295DFA" w:rsidRDefault="00B83CB7" w:rsidP="00CE6413">
            <w:pPr>
              <w:spacing w:after="0" w:line="240" w:lineRule="auto"/>
            </w:pPr>
            <w:r w:rsidRPr="00295DFA">
              <w:t>true → verified customer</w:t>
            </w:r>
          </w:p>
        </w:tc>
      </w:tr>
    </w:tbl>
    <w:p w14:paraId="5F83E530" w14:textId="77777777" w:rsidR="00B83CB7" w:rsidRDefault="00B83CB7" w:rsidP="00B83CB7"/>
    <w:p w14:paraId="61FC5467" w14:textId="33812C62" w:rsidR="00B83CB7" w:rsidRPr="002B5910" w:rsidRDefault="00B83CB7" w:rsidP="00B83CB7">
      <w:r>
        <w:t>D</w:t>
      </w:r>
      <w:r>
        <w:t>ata example from product info dataset (</w:t>
      </w:r>
      <w:r w:rsidRPr="002B5910">
        <w:t>meta_Appliances.json.gz</w:t>
      </w:r>
    </w:p>
    <w:p w14:paraId="283ED7D3" w14:textId="77777777" w:rsidR="00B83CB7" w:rsidRDefault="00B83CB7" w:rsidP="00B83CB7">
      <w:r>
        <w:t>):</w:t>
      </w:r>
    </w:p>
    <w:p w14:paraId="0DEA7C6B" w14:textId="77777777" w:rsidR="00B83CB7" w:rsidRDefault="00B83CB7" w:rsidP="00B83CB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2597"/>
        <w:gridCol w:w="4960"/>
      </w:tblGrid>
      <w:tr w:rsidR="00B83CB7" w:rsidRPr="00295DFA" w14:paraId="636E2CC8" w14:textId="77777777" w:rsidTr="00CE6413">
        <w:trPr>
          <w:tblHeader/>
          <w:tblCellSpacing w:w="15" w:type="dxa"/>
        </w:trPr>
        <w:tc>
          <w:tcPr>
            <w:tcW w:w="0" w:type="auto"/>
            <w:vAlign w:val="center"/>
            <w:hideMark/>
          </w:tcPr>
          <w:p w14:paraId="77B3C246" w14:textId="77777777" w:rsidR="00B83CB7" w:rsidRPr="00295DFA" w:rsidRDefault="00B83CB7" w:rsidP="00CE6413">
            <w:pPr>
              <w:spacing w:after="0" w:line="240" w:lineRule="auto"/>
              <w:rPr>
                <w:b/>
                <w:bCs/>
              </w:rPr>
            </w:pPr>
            <w:r w:rsidRPr="00295DFA">
              <w:rPr>
                <w:b/>
                <w:bCs/>
              </w:rPr>
              <w:t>Field</w:t>
            </w:r>
          </w:p>
        </w:tc>
        <w:tc>
          <w:tcPr>
            <w:tcW w:w="0" w:type="auto"/>
            <w:vAlign w:val="center"/>
            <w:hideMark/>
          </w:tcPr>
          <w:p w14:paraId="4630FA7B" w14:textId="77777777" w:rsidR="00B83CB7" w:rsidRPr="00295DFA" w:rsidRDefault="00B83CB7" w:rsidP="00CE6413">
            <w:pPr>
              <w:spacing w:after="0" w:line="240" w:lineRule="auto"/>
              <w:rPr>
                <w:b/>
                <w:bCs/>
              </w:rPr>
            </w:pPr>
            <w:r w:rsidRPr="00295DFA">
              <w:rPr>
                <w:b/>
                <w:bCs/>
              </w:rPr>
              <w:t>Meaning</w:t>
            </w:r>
          </w:p>
        </w:tc>
        <w:tc>
          <w:tcPr>
            <w:tcW w:w="0" w:type="auto"/>
            <w:vAlign w:val="center"/>
            <w:hideMark/>
          </w:tcPr>
          <w:p w14:paraId="60060EAF" w14:textId="77777777" w:rsidR="00B83CB7" w:rsidRPr="00295DFA" w:rsidRDefault="00B83CB7" w:rsidP="00CE6413">
            <w:pPr>
              <w:spacing w:after="0" w:line="240" w:lineRule="auto"/>
              <w:rPr>
                <w:b/>
                <w:bCs/>
              </w:rPr>
            </w:pPr>
            <w:r w:rsidRPr="00295DFA">
              <w:rPr>
                <w:b/>
                <w:bCs/>
              </w:rPr>
              <w:t>Example / Use</w:t>
            </w:r>
          </w:p>
        </w:tc>
      </w:tr>
      <w:tr w:rsidR="00B83CB7" w:rsidRPr="00295DFA" w14:paraId="1C739FD8" w14:textId="77777777" w:rsidTr="00CE6413">
        <w:trPr>
          <w:tblCellSpacing w:w="15" w:type="dxa"/>
        </w:trPr>
        <w:tc>
          <w:tcPr>
            <w:tcW w:w="0" w:type="auto"/>
            <w:vAlign w:val="center"/>
            <w:hideMark/>
          </w:tcPr>
          <w:p w14:paraId="14B8F35D" w14:textId="77777777" w:rsidR="00B83CB7" w:rsidRPr="00295DFA" w:rsidRDefault="00B83CB7" w:rsidP="00CE6413">
            <w:pPr>
              <w:spacing w:after="0" w:line="240" w:lineRule="auto"/>
            </w:pPr>
            <w:r w:rsidRPr="00295DFA">
              <w:t>"</w:t>
            </w:r>
            <w:proofErr w:type="spellStart"/>
            <w:proofErr w:type="gramStart"/>
            <w:r w:rsidRPr="00295DFA">
              <w:t>main</w:t>
            </w:r>
            <w:proofErr w:type="gramEnd"/>
            <w:r w:rsidRPr="00295DFA">
              <w:t>_category</w:t>
            </w:r>
            <w:proofErr w:type="spellEnd"/>
            <w:r w:rsidRPr="00295DFA">
              <w:t>"</w:t>
            </w:r>
          </w:p>
        </w:tc>
        <w:tc>
          <w:tcPr>
            <w:tcW w:w="0" w:type="auto"/>
            <w:vAlign w:val="center"/>
            <w:hideMark/>
          </w:tcPr>
          <w:p w14:paraId="165CF02F" w14:textId="77777777" w:rsidR="00B83CB7" w:rsidRPr="00295DFA" w:rsidRDefault="00B83CB7" w:rsidP="00CE6413">
            <w:pPr>
              <w:spacing w:after="0" w:line="240" w:lineRule="auto"/>
            </w:pPr>
            <w:r w:rsidRPr="00295DFA">
              <w:t>Broad department the product belongs to</w:t>
            </w:r>
          </w:p>
        </w:tc>
        <w:tc>
          <w:tcPr>
            <w:tcW w:w="0" w:type="auto"/>
            <w:vAlign w:val="center"/>
            <w:hideMark/>
          </w:tcPr>
          <w:p w14:paraId="0676F3CC" w14:textId="77777777" w:rsidR="00B83CB7" w:rsidRPr="00295DFA" w:rsidRDefault="00B83CB7" w:rsidP="00CE6413">
            <w:pPr>
              <w:spacing w:after="0" w:line="240" w:lineRule="auto"/>
            </w:pPr>
            <w:r w:rsidRPr="00295DFA">
              <w:t xml:space="preserve">"Tools &amp; Home </w:t>
            </w:r>
            <w:proofErr w:type="gramStart"/>
            <w:r w:rsidRPr="00295DFA">
              <w:t>Improvement" —</w:t>
            </w:r>
            <w:proofErr w:type="gramEnd"/>
            <w:r w:rsidRPr="00295DFA">
              <w:t xml:space="preserve"> useful for category-based filtering</w:t>
            </w:r>
          </w:p>
        </w:tc>
      </w:tr>
      <w:tr w:rsidR="00B83CB7" w:rsidRPr="00295DFA" w14:paraId="6D72A4FE" w14:textId="77777777" w:rsidTr="00CE6413">
        <w:trPr>
          <w:tblCellSpacing w:w="15" w:type="dxa"/>
        </w:trPr>
        <w:tc>
          <w:tcPr>
            <w:tcW w:w="0" w:type="auto"/>
            <w:vAlign w:val="center"/>
            <w:hideMark/>
          </w:tcPr>
          <w:p w14:paraId="1AC7E6EE" w14:textId="77777777" w:rsidR="00B83CB7" w:rsidRPr="00295DFA" w:rsidRDefault="00B83CB7" w:rsidP="00CE6413">
            <w:pPr>
              <w:spacing w:after="0" w:line="240" w:lineRule="auto"/>
            </w:pPr>
            <w:r w:rsidRPr="00295DFA">
              <w:t>"title"</w:t>
            </w:r>
          </w:p>
        </w:tc>
        <w:tc>
          <w:tcPr>
            <w:tcW w:w="0" w:type="auto"/>
            <w:vAlign w:val="center"/>
            <w:hideMark/>
          </w:tcPr>
          <w:p w14:paraId="01F2FA8D" w14:textId="77777777" w:rsidR="00B83CB7" w:rsidRPr="00295DFA" w:rsidRDefault="00B83CB7" w:rsidP="00CE6413">
            <w:pPr>
              <w:spacing w:after="0" w:line="240" w:lineRule="auto"/>
            </w:pPr>
            <w:r w:rsidRPr="00295DFA">
              <w:t>Product name</w:t>
            </w:r>
          </w:p>
        </w:tc>
        <w:tc>
          <w:tcPr>
            <w:tcW w:w="0" w:type="auto"/>
            <w:vAlign w:val="center"/>
            <w:hideMark/>
          </w:tcPr>
          <w:p w14:paraId="6182AEA4" w14:textId="77777777" w:rsidR="00B83CB7" w:rsidRPr="00295DFA" w:rsidRDefault="00B83CB7" w:rsidP="00CE6413">
            <w:pPr>
              <w:spacing w:after="0" w:line="240" w:lineRule="auto"/>
            </w:pPr>
            <w:r w:rsidRPr="00295DFA">
              <w:t>"Agitator Cam Kit W/ Dogs for Whirlpool Sears Kenmore 285748 3347085"</w:t>
            </w:r>
          </w:p>
        </w:tc>
      </w:tr>
      <w:tr w:rsidR="00B83CB7" w:rsidRPr="00295DFA" w14:paraId="21CE72FC" w14:textId="77777777" w:rsidTr="00CE6413">
        <w:trPr>
          <w:tblCellSpacing w:w="15" w:type="dxa"/>
        </w:trPr>
        <w:tc>
          <w:tcPr>
            <w:tcW w:w="0" w:type="auto"/>
            <w:vAlign w:val="center"/>
            <w:hideMark/>
          </w:tcPr>
          <w:p w14:paraId="623085D4" w14:textId="77777777" w:rsidR="00B83CB7" w:rsidRPr="00295DFA" w:rsidRDefault="00B83CB7" w:rsidP="00CE6413">
            <w:pPr>
              <w:spacing w:after="0" w:line="240" w:lineRule="auto"/>
            </w:pPr>
            <w:r w:rsidRPr="00295DFA">
              <w:t>"</w:t>
            </w:r>
            <w:proofErr w:type="spellStart"/>
            <w:proofErr w:type="gramStart"/>
            <w:r w:rsidRPr="00295DFA">
              <w:t>average</w:t>
            </w:r>
            <w:proofErr w:type="gramEnd"/>
            <w:r w:rsidRPr="00295DFA">
              <w:t>_rating</w:t>
            </w:r>
            <w:proofErr w:type="spellEnd"/>
            <w:r w:rsidRPr="00295DFA">
              <w:t>"</w:t>
            </w:r>
          </w:p>
        </w:tc>
        <w:tc>
          <w:tcPr>
            <w:tcW w:w="0" w:type="auto"/>
            <w:vAlign w:val="center"/>
            <w:hideMark/>
          </w:tcPr>
          <w:p w14:paraId="7A8B0308" w14:textId="77777777" w:rsidR="00B83CB7" w:rsidRPr="00295DFA" w:rsidRDefault="00B83CB7" w:rsidP="00CE6413">
            <w:pPr>
              <w:spacing w:after="0" w:line="240" w:lineRule="auto"/>
            </w:pPr>
            <w:r w:rsidRPr="00295DFA">
              <w:t>Mean star rating across all users</w:t>
            </w:r>
          </w:p>
        </w:tc>
        <w:tc>
          <w:tcPr>
            <w:tcW w:w="0" w:type="auto"/>
            <w:vAlign w:val="center"/>
            <w:hideMark/>
          </w:tcPr>
          <w:p w14:paraId="42005520" w14:textId="77777777" w:rsidR="00B83CB7" w:rsidRPr="00295DFA" w:rsidRDefault="00B83CB7" w:rsidP="00CE6413">
            <w:pPr>
              <w:spacing w:after="0" w:line="240" w:lineRule="auto"/>
            </w:pPr>
            <w:r w:rsidRPr="00295DFA">
              <w:t>4.1</w:t>
            </w:r>
          </w:p>
        </w:tc>
      </w:tr>
      <w:tr w:rsidR="00B83CB7" w:rsidRPr="00295DFA" w14:paraId="490F3AEA" w14:textId="77777777" w:rsidTr="00CE6413">
        <w:trPr>
          <w:tblCellSpacing w:w="15" w:type="dxa"/>
        </w:trPr>
        <w:tc>
          <w:tcPr>
            <w:tcW w:w="0" w:type="auto"/>
            <w:vAlign w:val="center"/>
            <w:hideMark/>
          </w:tcPr>
          <w:p w14:paraId="081DF688" w14:textId="77777777" w:rsidR="00B83CB7" w:rsidRPr="00295DFA" w:rsidRDefault="00B83CB7" w:rsidP="00CE6413">
            <w:pPr>
              <w:spacing w:after="0" w:line="240" w:lineRule="auto"/>
            </w:pPr>
            <w:r w:rsidRPr="00295DFA">
              <w:t>"</w:t>
            </w:r>
            <w:proofErr w:type="spellStart"/>
            <w:proofErr w:type="gramStart"/>
            <w:r w:rsidRPr="00295DFA">
              <w:t>rating</w:t>
            </w:r>
            <w:proofErr w:type="gramEnd"/>
            <w:r w:rsidRPr="00295DFA">
              <w:t>_number</w:t>
            </w:r>
            <w:proofErr w:type="spellEnd"/>
            <w:r w:rsidRPr="00295DFA">
              <w:t>"</w:t>
            </w:r>
          </w:p>
        </w:tc>
        <w:tc>
          <w:tcPr>
            <w:tcW w:w="0" w:type="auto"/>
            <w:vAlign w:val="center"/>
            <w:hideMark/>
          </w:tcPr>
          <w:p w14:paraId="00876FBD" w14:textId="77777777" w:rsidR="00B83CB7" w:rsidRPr="00295DFA" w:rsidRDefault="00B83CB7" w:rsidP="00CE6413">
            <w:pPr>
              <w:spacing w:after="0" w:line="240" w:lineRule="auto"/>
            </w:pPr>
            <w:r w:rsidRPr="00295DFA">
              <w:t>Total number of ratings</w:t>
            </w:r>
          </w:p>
        </w:tc>
        <w:tc>
          <w:tcPr>
            <w:tcW w:w="0" w:type="auto"/>
            <w:vAlign w:val="center"/>
            <w:hideMark/>
          </w:tcPr>
          <w:p w14:paraId="66D65F34" w14:textId="77777777" w:rsidR="00B83CB7" w:rsidRPr="00295DFA" w:rsidRDefault="00B83CB7" w:rsidP="00CE6413">
            <w:pPr>
              <w:spacing w:after="0" w:line="240" w:lineRule="auto"/>
            </w:pPr>
            <w:r w:rsidRPr="00295DFA">
              <w:t>34</w:t>
            </w:r>
          </w:p>
        </w:tc>
      </w:tr>
      <w:tr w:rsidR="00B83CB7" w:rsidRPr="00295DFA" w14:paraId="550348ED" w14:textId="77777777" w:rsidTr="00CE6413">
        <w:trPr>
          <w:tblCellSpacing w:w="15" w:type="dxa"/>
        </w:trPr>
        <w:tc>
          <w:tcPr>
            <w:tcW w:w="0" w:type="auto"/>
            <w:vAlign w:val="center"/>
            <w:hideMark/>
          </w:tcPr>
          <w:p w14:paraId="6853ECF6" w14:textId="77777777" w:rsidR="00B83CB7" w:rsidRPr="00295DFA" w:rsidRDefault="00B83CB7" w:rsidP="00CE6413">
            <w:pPr>
              <w:spacing w:after="0" w:line="240" w:lineRule="auto"/>
            </w:pPr>
            <w:r w:rsidRPr="00295DFA">
              <w:t>"features"</w:t>
            </w:r>
          </w:p>
        </w:tc>
        <w:tc>
          <w:tcPr>
            <w:tcW w:w="0" w:type="auto"/>
            <w:vAlign w:val="center"/>
            <w:hideMark/>
          </w:tcPr>
          <w:p w14:paraId="76B67DEB" w14:textId="77777777" w:rsidR="00B83CB7" w:rsidRPr="00295DFA" w:rsidRDefault="00B83CB7" w:rsidP="00CE6413">
            <w:pPr>
              <w:spacing w:after="0" w:line="240" w:lineRule="auto"/>
            </w:pPr>
            <w:r w:rsidRPr="00295DFA">
              <w:t>Bullet-point product highlights</w:t>
            </w:r>
          </w:p>
        </w:tc>
        <w:tc>
          <w:tcPr>
            <w:tcW w:w="0" w:type="auto"/>
            <w:vAlign w:val="center"/>
            <w:hideMark/>
          </w:tcPr>
          <w:p w14:paraId="5209976E" w14:textId="77777777" w:rsidR="00B83CB7" w:rsidRPr="00295DFA" w:rsidRDefault="00B83CB7" w:rsidP="00CE6413">
            <w:pPr>
              <w:spacing w:after="0" w:line="240" w:lineRule="auto"/>
            </w:pPr>
            <w:r w:rsidRPr="00295DFA">
              <w:t>["Agitator Cam Kit", "285748</w:t>
            </w:r>
            <w:proofErr w:type="gramStart"/>
            <w:r w:rsidRPr="00295DFA">
              <w:t>"] —</w:t>
            </w:r>
            <w:proofErr w:type="gramEnd"/>
            <w:r w:rsidRPr="00295DFA">
              <w:t xml:space="preserve"> could feed into NLP embeddings</w:t>
            </w:r>
          </w:p>
        </w:tc>
      </w:tr>
      <w:tr w:rsidR="00B83CB7" w:rsidRPr="00295DFA" w14:paraId="5F0365BF" w14:textId="77777777" w:rsidTr="00CE6413">
        <w:trPr>
          <w:tblCellSpacing w:w="15" w:type="dxa"/>
        </w:trPr>
        <w:tc>
          <w:tcPr>
            <w:tcW w:w="0" w:type="auto"/>
            <w:vAlign w:val="center"/>
            <w:hideMark/>
          </w:tcPr>
          <w:p w14:paraId="7A119080" w14:textId="77777777" w:rsidR="00B83CB7" w:rsidRPr="00295DFA" w:rsidRDefault="00B83CB7" w:rsidP="00CE6413">
            <w:pPr>
              <w:spacing w:after="0" w:line="240" w:lineRule="auto"/>
            </w:pPr>
            <w:r w:rsidRPr="00295DFA">
              <w:t>"description"</w:t>
            </w:r>
          </w:p>
        </w:tc>
        <w:tc>
          <w:tcPr>
            <w:tcW w:w="0" w:type="auto"/>
            <w:vAlign w:val="center"/>
            <w:hideMark/>
          </w:tcPr>
          <w:p w14:paraId="0EE167A1" w14:textId="77777777" w:rsidR="00B83CB7" w:rsidRPr="00295DFA" w:rsidRDefault="00B83CB7" w:rsidP="00CE6413">
            <w:pPr>
              <w:spacing w:after="0" w:line="240" w:lineRule="auto"/>
            </w:pPr>
            <w:r w:rsidRPr="00295DFA">
              <w:t>Text description</w:t>
            </w:r>
          </w:p>
        </w:tc>
        <w:tc>
          <w:tcPr>
            <w:tcW w:w="0" w:type="auto"/>
            <w:vAlign w:val="center"/>
            <w:hideMark/>
          </w:tcPr>
          <w:p w14:paraId="785138F7" w14:textId="77777777" w:rsidR="00B83CB7" w:rsidRPr="00295DFA" w:rsidRDefault="00B83CB7" w:rsidP="00CE6413">
            <w:pPr>
              <w:spacing w:after="0" w:line="240" w:lineRule="auto"/>
            </w:pPr>
            <w:r w:rsidRPr="00295DFA">
              <w:t xml:space="preserve">"Appliance Replacement Part </w:t>
            </w:r>
            <w:proofErr w:type="gramStart"/>
            <w:r w:rsidRPr="00295DFA">
              <w:t>ER285748" —</w:t>
            </w:r>
            <w:proofErr w:type="gramEnd"/>
            <w:r w:rsidRPr="00295DFA">
              <w:t xml:space="preserve"> can be tokenized for content similarity</w:t>
            </w:r>
          </w:p>
        </w:tc>
      </w:tr>
      <w:tr w:rsidR="00B83CB7" w:rsidRPr="00295DFA" w14:paraId="54565B90" w14:textId="77777777" w:rsidTr="00CE6413">
        <w:trPr>
          <w:tblCellSpacing w:w="15" w:type="dxa"/>
        </w:trPr>
        <w:tc>
          <w:tcPr>
            <w:tcW w:w="0" w:type="auto"/>
            <w:vAlign w:val="center"/>
            <w:hideMark/>
          </w:tcPr>
          <w:p w14:paraId="206340B5" w14:textId="77777777" w:rsidR="00B83CB7" w:rsidRPr="00295DFA" w:rsidRDefault="00B83CB7" w:rsidP="00CE6413">
            <w:pPr>
              <w:spacing w:after="0" w:line="240" w:lineRule="auto"/>
            </w:pPr>
            <w:r w:rsidRPr="00295DFA">
              <w:t>"price"</w:t>
            </w:r>
          </w:p>
        </w:tc>
        <w:tc>
          <w:tcPr>
            <w:tcW w:w="0" w:type="auto"/>
            <w:vAlign w:val="center"/>
            <w:hideMark/>
          </w:tcPr>
          <w:p w14:paraId="1AB61DF2" w14:textId="77777777" w:rsidR="00B83CB7" w:rsidRPr="00295DFA" w:rsidRDefault="00B83CB7" w:rsidP="00CE6413">
            <w:pPr>
              <w:spacing w:after="0" w:line="240" w:lineRule="auto"/>
            </w:pPr>
            <w:r w:rsidRPr="00295DFA">
              <w:t>Product price</w:t>
            </w:r>
          </w:p>
        </w:tc>
        <w:tc>
          <w:tcPr>
            <w:tcW w:w="0" w:type="auto"/>
            <w:vAlign w:val="center"/>
            <w:hideMark/>
          </w:tcPr>
          <w:p w14:paraId="57A79D9C" w14:textId="77777777" w:rsidR="00B83CB7" w:rsidRPr="00295DFA" w:rsidRDefault="00B83CB7" w:rsidP="00CE6413">
            <w:pPr>
              <w:spacing w:after="0" w:line="240" w:lineRule="auto"/>
            </w:pPr>
            <w:r w:rsidRPr="00295DFA">
              <w:t>null (missing here, but normally numeric)</w:t>
            </w:r>
          </w:p>
        </w:tc>
      </w:tr>
      <w:tr w:rsidR="00B83CB7" w:rsidRPr="00295DFA" w14:paraId="79792F2B" w14:textId="77777777" w:rsidTr="00CE6413">
        <w:trPr>
          <w:tblCellSpacing w:w="15" w:type="dxa"/>
        </w:trPr>
        <w:tc>
          <w:tcPr>
            <w:tcW w:w="0" w:type="auto"/>
            <w:vAlign w:val="center"/>
            <w:hideMark/>
          </w:tcPr>
          <w:p w14:paraId="100380C0" w14:textId="77777777" w:rsidR="00B83CB7" w:rsidRPr="00295DFA" w:rsidRDefault="00B83CB7" w:rsidP="00CE6413">
            <w:pPr>
              <w:spacing w:after="0" w:line="240" w:lineRule="auto"/>
            </w:pPr>
            <w:r w:rsidRPr="00295DFA">
              <w:t>"images"</w:t>
            </w:r>
          </w:p>
        </w:tc>
        <w:tc>
          <w:tcPr>
            <w:tcW w:w="0" w:type="auto"/>
            <w:vAlign w:val="center"/>
            <w:hideMark/>
          </w:tcPr>
          <w:p w14:paraId="716F0CA1" w14:textId="77777777" w:rsidR="00B83CB7" w:rsidRPr="00295DFA" w:rsidRDefault="00B83CB7" w:rsidP="00CE6413">
            <w:pPr>
              <w:spacing w:after="0" w:line="240" w:lineRule="auto"/>
            </w:pPr>
            <w:r w:rsidRPr="00295DFA">
              <w:t>Image URLs</w:t>
            </w:r>
          </w:p>
        </w:tc>
        <w:tc>
          <w:tcPr>
            <w:tcW w:w="0" w:type="auto"/>
            <w:vAlign w:val="center"/>
            <w:hideMark/>
          </w:tcPr>
          <w:p w14:paraId="4C44763F" w14:textId="77777777" w:rsidR="00B83CB7" w:rsidRPr="00295DFA" w:rsidRDefault="00B83CB7" w:rsidP="00CE6413">
            <w:pPr>
              <w:spacing w:after="0" w:line="240" w:lineRule="auto"/>
            </w:pPr>
            <w:r w:rsidRPr="00295DFA">
              <w:t>You can embed or use CNN-based vision embeddings for multimodal recommendations</w:t>
            </w:r>
          </w:p>
        </w:tc>
      </w:tr>
      <w:tr w:rsidR="00B83CB7" w:rsidRPr="00295DFA" w14:paraId="29E9BE49" w14:textId="77777777" w:rsidTr="00CE6413">
        <w:trPr>
          <w:tblCellSpacing w:w="15" w:type="dxa"/>
        </w:trPr>
        <w:tc>
          <w:tcPr>
            <w:tcW w:w="0" w:type="auto"/>
            <w:vAlign w:val="center"/>
            <w:hideMark/>
          </w:tcPr>
          <w:p w14:paraId="39136E1F" w14:textId="77777777" w:rsidR="00B83CB7" w:rsidRPr="00295DFA" w:rsidRDefault="00B83CB7" w:rsidP="00CE6413">
            <w:pPr>
              <w:spacing w:after="0" w:line="240" w:lineRule="auto"/>
            </w:pPr>
            <w:r w:rsidRPr="00295DFA">
              <w:t>"store"</w:t>
            </w:r>
          </w:p>
        </w:tc>
        <w:tc>
          <w:tcPr>
            <w:tcW w:w="0" w:type="auto"/>
            <w:vAlign w:val="center"/>
            <w:hideMark/>
          </w:tcPr>
          <w:p w14:paraId="39746B83" w14:textId="77777777" w:rsidR="00B83CB7" w:rsidRPr="00295DFA" w:rsidRDefault="00B83CB7" w:rsidP="00CE6413">
            <w:pPr>
              <w:spacing w:after="0" w:line="240" w:lineRule="auto"/>
            </w:pPr>
            <w:r w:rsidRPr="00295DFA">
              <w:t>Seller or brand</w:t>
            </w:r>
          </w:p>
        </w:tc>
        <w:tc>
          <w:tcPr>
            <w:tcW w:w="0" w:type="auto"/>
            <w:vAlign w:val="center"/>
            <w:hideMark/>
          </w:tcPr>
          <w:p w14:paraId="424D48AC" w14:textId="77777777" w:rsidR="00B83CB7" w:rsidRPr="00295DFA" w:rsidRDefault="00B83CB7" w:rsidP="00CE6413">
            <w:pPr>
              <w:spacing w:after="0" w:line="240" w:lineRule="auto"/>
            </w:pPr>
            <w:r w:rsidRPr="00295DFA">
              <w:t>"Whirlpool"</w:t>
            </w:r>
          </w:p>
        </w:tc>
      </w:tr>
      <w:tr w:rsidR="00B83CB7" w:rsidRPr="00295DFA" w14:paraId="6B798403" w14:textId="77777777" w:rsidTr="00CE6413">
        <w:trPr>
          <w:tblCellSpacing w:w="15" w:type="dxa"/>
        </w:trPr>
        <w:tc>
          <w:tcPr>
            <w:tcW w:w="0" w:type="auto"/>
            <w:vAlign w:val="center"/>
            <w:hideMark/>
          </w:tcPr>
          <w:p w14:paraId="0735BB28" w14:textId="77777777" w:rsidR="00B83CB7" w:rsidRPr="00295DFA" w:rsidRDefault="00B83CB7" w:rsidP="00CE6413">
            <w:pPr>
              <w:spacing w:after="0" w:line="240" w:lineRule="auto"/>
            </w:pPr>
            <w:r w:rsidRPr="00295DFA">
              <w:t>"categories"</w:t>
            </w:r>
          </w:p>
        </w:tc>
        <w:tc>
          <w:tcPr>
            <w:tcW w:w="0" w:type="auto"/>
            <w:vAlign w:val="center"/>
            <w:hideMark/>
          </w:tcPr>
          <w:p w14:paraId="3359AFB2" w14:textId="77777777" w:rsidR="00B83CB7" w:rsidRPr="00295DFA" w:rsidRDefault="00B83CB7" w:rsidP="00CE6413">
            <w:pPr>
              <w:spacing w:after="0" w:line="240" w:lineRule="auto"/>
            </w:pPr>
            <w:r w:rsidRPr="00295DFA">
              <w:t>Full taxonomy hierarchy</w:t>
            </w:r>
          </w:p>
        </w:tc>
        <w:tc>
          <w:tcPr>
            <w:tcW w:w="0" w:type="auto"/>
            <w:vAlign w:val="center"/>
            <w:hideMark/>
          </w:tcPr>
          <w:p w14:paraId="12B6020E" w14:textId="77777777" w:rsidR="00B83CB7" w:rsidRPr="00295DFA" w:rsidRDefault="00B83CB7" w:rsidP="00CE6413">
            <w:pPr>
              <w:spacing w:after="0" w:line="240" w:lineRule="auto"/>
            </w:pPr>
            <w:r w:rsidRPr="00295DFA">
              <w:t>["Appliances", "Parts &amp; Accessories", "Dryer Parts &amp; Accessories", "Replacement Parts"]</w:t>
            </w:r>
          </w:p>
        </w:tc>
      </w:tr>
      <w:tr w:rsidR="00B83CB7" w:rsidRPr="00295DFA" w14:paraId="7C527FB6" w14:textId="77777777" w:rsidTr="00CE6413">
        <w:trPr>
          <w:tblCellSpacing w:w="15" w:type="dxa"/>
        </w:trPr>
        <w:tc>
          <w:tcPr>
            <w:tcW w:w="0" w:type="auto"/>
            <w:vAlign w:val="center"/>
            <w:hideMark/>
          </w:tcPr>
          <w:p w14:paraId="2FCA5862" w14:textId="77777777" w:rsidR="00B83CB7" w:rsidRPr="00295DFA" w:rsidRDefault="00B83CB7" w:rsidP="00CE6413">
            <w:pPr>
              <w:spacing w:after="0" w:line="240" w:lineRule="auto"/>
            </w:pPr>
            <w:r w:rsidRPr="00295DFA">
              <w:t>"details"</w:t>
            </w:r>
          </w:p>
        </w:tc>
        <w:tc>
          <w:tcPr>
            <w:tcW w:w="0" w:type="auto"/>
            <w:vAlign w:val="center"/>
            <w:hideMark/>
          </w:tcPr>
          <w:p w14:paraId="00AD73A8" w14:textId="77777777" w:rsidR="00B83CB7" w:rsidRPr="00295DFA" w:rsidRDefault="00B83CB7" w:rsidP="00CE6413">
            <w:pPr>
              <w:spacing w:after="0" w:line="240" w:lineRule="auto"/>
            </w:pPr>
            <w:r w:rsidRPr="00295DFA">
              <w:t>Manufacturer specs</w:t>
            </w:r>
          </w:p>
        </w:tc>
        <w:tc>
          <w:tcPr>
            <w:tcW w:w="0" w:type="auto"/>
            <w:vAlign w:val="center"/>
            <w:hideMark/>
          </w:tcPr>
          <w:p w14:paraId="193AB585" w14:textId="77777777" w:rsidR="00B83CB7" w:rsidRPr="00295DFA" w:rsidRDefault="00B83CB7" w:rsidP="00CE6413">
            <w:pPr>
              <w:spacing w:after="0" w:line="240" w:lineRule="auto"/>
            </w:pPr>
            <w:r w:rsidRPr="00295DFA">
              <w:t>Manufacturer, weight, dimensions, etc.</w:t>
            </w:r>
          </w:p>
        </w:tc>
      </w:tr>
      <w:tr w:rsidR="00B83CB7" w:rsidRPr="00295DFA" w14:paraId="7C20ABED" w14:textId="77777777" w:rsidTr="00CE6413">
        <w:trPr>
          <w:tblCellSpacing w:w="15" w:type="dxa"/>
        </w:trPr>
        <w:tc>
          <w:tcPr>
            <w:tcW w:w="0" w:type="auto"/>
            <w:vAlign w:val="center"/>
            <w:hideMark/>
          </w:tcPr>
          <w:p w14:paraId="03FA7101" w14:textId="77777777" w:rsidR="00B83CB7" w:rsidRPr="00295DFA" w:rsidRDefault="00B83CB7" w:rsidP="00CE6413">
            <w:pPr>
              <w:spacing w:after="0" w:line="240" w:lineRule="auto"/>
            </w:pPr>
            <w:r w:rsidRPr="00295DFA">
              <w:t>"</w:t>
            </w:r>
            <w:proofErr w:type="spellStart"/>
            <w:proofErr w:type="gramStart"/>
            <w:r w:rsidRPr="00295DFA">
              <w:t>parent</w:t>
            </w:r>
            <w:proofErr w:type="gramEnd"/>
            <w:r w:rsidRPr="00295DFA">
              <w:t>_asin</w:t>
            </w:r>
            <w:proofErr w:type="spellEnd"/>
            <w:r w:rsidRPr="00295DFA">
              <w:t>"</w:t>
            </w:r>
          </w:p>
        </w:tc>
        <w:tc>
          <w:tcPr>
            <w:tcW w:w="0" w:type="auto"/>
            <w:vAlign w:val="center"/>
            <w:hideMark/>
          </w:tcPr>
          <w:p w14:paraId="39CDE33E" w14:textId="77777777" w:rsidR="00B83CB7" w:rsidRPr="00295DFA" w:rsidRDefault="00B83CB7" w:rsidP="00CE6413">
            <w:pPr>
              <w:spacing w:after="0" w:line="240" w:lineRule="auto"/>
            </w:pPr>
            <w:r w:rsidRPr="00295DFA">
              <w:t>Identifier for grouped variations</w:t>
            </w:r>
          </w:p>
        </w:tc>
        <w:tc>
          <w:tcPr>
            <w:tcW w:w="0" w:type="auto"/>
            <w:vAlign w:val="center"/>
            <w:hideMark/>
          </w:tcPr>
          <w:p w14:paraId="2A939DFD" w14:textId="77777777" w:rsidR="00B83CB7" w:rsidRPr="00295DFA" w:rsidRDefault="00B83CB7" w:rsidP="00CE6413">
            <w:pPr>
              <w:spacing w:after="0" w:line="240" w:lineRule="auto"/>
            </w:pPr>
            <w:r w:rsidRPr="00295DFA">
              <w:t>"</w:t>
            </w:r>
            <w:proofErr w:type="gramStart"/>
            <w:r w:rsidRPr="00295DFA">
              <w:t>B00U1SCKNQ" —</w:t>
            </w:r>
            <w:proofErr w:type="gramEnd"/>
            <w:r w:rsidRPr="00295DFA">
              <w:t xml:space="preserve"> links to variations like color/size</w:t>
            </w:r>
          </w:p>
        </w:tc>
      </w:tr>
      <w:tr w:rsidR="00B83CB7" w:rsidRPr="00295DFA" w14:paraId="4A4C3BD4" w14:textId="77777777" w:rsidTr="00CE6413">
        <w:trPr>
          <w:tblCellSpacing w:w="15" w:type="dxa"/>
        </w:trPr>
        <w:tc>
          <w:tcPr>
            <w:tcW w:w="0" w:type="auto"/>
            <w:vAlign w:val="center"/>
            <w:hideMark/>
          </w:tcPr>
          <w:p w14:paraId="0C70AC12" w14:textId="77777777" w:rsidR="00B83CB7" w:rsidRPr="00295DFA" w:rsidRDefault="00B83CB7" w:rsidP="00CE6413">
            <w:pPr>
              <w:spacing w:after="0" w:line="240" w:lineRule="auto"/>
            </w:pPr>
            <w:r w:rsidRPr="00295DFA">
              <w:t>"</w:t>
            </w:r>
            <w:proofErr w:type="spellStart"/>
            <w:proofErr w:type="gramStart"/>
            <w:r w:rsidRPr="00295DFA">
              <w:t>bought</w:t>
            </w:r>
            <w:proofErr w:type="gramEnd"/>
            <w:r w:rsidRPr="00295DFA">
              <w:t>_together</w:t>
            </w:r>
            <w:proofErr w:type="spellEnd"/>
            <w:r w:rsidRPr="00295DFA">
              <w:t>"</w:t>
            </w:r>
          </w:p>
        </w:tc>
        <w:tc>
          <w:tcPr>
            <w:tcW w:w="0" w:type="auto"/>
            <w:vAlign w:val="center"/>
            <w:hideMark/>
          </w:tcPr>
          <w:p w14:paraId="5985E383" w14:textId="77777777" w:rsidR="00B83CB7" w:rsidRPr="00295DFA" w:rsidRDefault="00B83CB7" w:rsidP="00CE6413">
            <w:pPr>
              <w:spacing w:after="0" w:line="240" w:lineRule="auto"/>
            </w:pPr>
            <w:r w:rsidRPr="00295DFA">
              <w:t>Amazon’s own co-purchase data</w:t>
            </w:r>
          </w:p>
        </w:tc>
        <w:tc>
          <w:tcPr>
            <w:tcW w:w="0" w:type="auto"/>
            <w:vAlign w:val="center"/>
            <w:hideMark/>
          </w:tcPr>
          <w:p w14:paraId="0076028B" w14:textId="77777777" w:rsidR="00B83CB7" w:rsidRPr="00295DFA" w:rsidRDefault="00B83CB7" w:rsidP="00CE6413">
            <w:pPr>
              <w:spacing w:after="0" w:line="240" w:lineRule="auto"/>
            </w:pPr>
            <w:r w:rsidRPr="00295DFA">
              <w:t>null here, but usually includes “Customers also bought…” info</w:t>
            </w:r>
          </w:p>
        </w:tc>
      </w:tr>
    </w:tbl>
    <w:p w14:paraId="3FADCDA9" w14:textId="77777777" w:rsidR="00B83CB7" w:rsidRDefault="00B83CB7"/>
    <w:sectPr w:rsidR="00B83C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4FA1"/>
    <w:multiLevelType w:val="multilevel"/>
    <w:tmpl w:val="31B2F13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 w15:restartNumberingAfterBreak="0">
    <w:nsid w:val="009D30BD"/>
    <w:multiLevelType w:val="multilevel"/>
    <w:tmpl w:val="117E55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F3B2B"/>
    <w:multiLevelType w:val="multilevel"/>
    <w:tmpl w:val="32B6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C1648"/>
    <w:multiLevelType w:val="hybridMultilevel"/>
    <w:tmpl w:val="DCEE4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A97978"/>
    <w:multiLevelType w:val="multilevel"/>
    <w:tmpl w:val="88EA066C"/>
    <w:lvl w:ilvl="0">
      <w:start w:val="2"/>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56302C7C"/>
    <w:multiLevelType w:val="multilevel"/>
    <w:tmpl w:val="9EB2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391FD3"/>
    <w:multiLevelType w:val="multilevel"/>
    <w:tmpl w:val="51FA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927348"/>
    <w:multiLevelType w:val="multilevel"/>
    <w:tmpl w:val="2F18F0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0B1A1F"/>
    <w:multiLevelType w:val="multilevel"/>
    <w:tmpl w:val="B268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720210"/>
    <w:multiLevelType w:val="multilevel"/>
    <w:tmpl w:val="88EA066C"/>
    <w:lvl w:ilvl="0">
      <w:start w:val="2"/>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1867253526">
    <w:abstractNumId w:val="7"/>
  </w:num>
  <w:num w:numId="2" w16cid:durableId="1883706540">
    <w:abstractNumId w:val="1"/>
  </w:num>
  <w:num w:numId="3" w16cid:durableId="19011943">
    <w:abstractNumId w:val="0"/>
  </w:num>
  <w:num w:numId="4" w16cid:durableId="1918637631">
    <w:abstractNumId w:val="3"/>
  </w:num>
  <w:num w:numId="5" w16cid:durableId="1624731404">
    <w:abstractNumId w:val="9"/>
  </w:num>
  <w:num w:numId="6" w16cid:durableId="723408095">
    <w:abstractNumId w:val="4"/>
  </w:num>
  <w:num w:numId="7" w16cid:durableId="1274628570">
    <w:abstractNumId w:val="6"/>
  </w:num>
  <w:num w:numId="8" w16cid:durableId="311300403">
    <w:abstractNumId w:val="8"/>
  </w:num>
  <w:num w:numId="9" w16cid:durableId="403914555">
    <w:abstractNumId w:val="2"/>
  </w:num>
  <w:num w:numId="10" w16cid:durableId="17619501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CB7"/>
    <w:rsid w:val="00021713"/>
    <w:rsid w:val="00031F49"/>
    <w:rsid w:val="000A73F4"/>
    <w:rsid w:val="00105D2A"/>
    <w:rsid w:val="00116369"/>
    <w:rsid w:val="001303EF"/>
    <w:rsid w:val="00273E57"/>
    <w:rsid w:val="002D74F8"/>
    <w:rsid w:val="002F039C"/>
    <w:rsid w:val="00337D1D"/>
    <w:rsid w:val="00337D32"/>
    <w:rsid w:val="00376B4B"/>
    <w:rsid w:val="0039305B"/>
    <w:rsid w:val="003C5B9A"/>
    <w:rsid w:val="003D020E"/>
    <w:rsid w:val="003F0172"/>
    <w:rsid w:val="004434AD"/>
    <w:rsid w:val="004C38F5"/>
    <w:rsid w:val="004E4CA7"/>
    <w:rsid w:val="0051088C"/>
    <w:rsid w:val="00551D84"/>
    <w:rsid w:val="00657C35"/>
    <w:rsid w:val="00685B48"/>
    <w:rsid w:val="00687A24"/>
    <w:rsid w:val="006C3EED"/>
    <w:rsid w:val="006D422D"/>
    <w:rsid w:val="00717422"/>
    <w:rsid w:val="007464C2"/>
    <w:rsid w:val="007928E6"/>
    <w:rsid w:val="007C774B"/>
    <w:rsid w:val="007D61D4"/>
    <w:rsid w:val="008379DF"/>
    <w:rsid w:val="008572D3"/>
    <w:rsid w:val="00860851"/>
    <w:rsid w:val="009050D1"/>
    <w:rsid w:val="00945993"/>
    <w:rsid w:val="009966B9"/>
    <w:rsid w:val="009A08D2"/>
    <w:rsid w:val="009A4F65"/>
    <w:rsid w:val="009D274E"/>
    <w:rsid w:val="009E3B8F"/>
    <w:rsid w:val="009E7769"/>
    <w:rsid w:val="009F59A5"/>
    <w:rsid w:val="00A5751B"/>
    <w:rsid w:val="00A93718"/>
    <w:rsid w:val="00B17DF9"/>
    <w:rsid w:val="00B83CB7"/>
    <w:rsid w:val="00BB53B2"/>
    <w:rsid w:val="00C126D1"/>
    <w:rsid w:val="00C458F4"/>
    <w:rsid w:val="00CC7161"/>
    <w:rsid w:val="00CD1896"/>
    <w:rsid w:val="00E06379"/>
    <w:rsid w:val="00E31B4C"/>
    <w:rsid w:val="00E5000F"/>
    <w:rsid w:val="00EB1626"/>
    <w:rsid w:val="00EC2118"/>
    <w:rsid w:val="00EC62DD"/>
    <w:rsid w:val="00EE6BD1"/>
    <w:rsid w:val="00F4230E"/>
    <w:rsid w:val="00F82F93"/>
    <w:rsid w:val="00FD35E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BE935"/>
  <w15:chartTrackingRefBased/>
  <w15:docId w15:val="{C5581197-0E6B-4096-813C-5434CE43F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CB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83CB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83CB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83C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C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CB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83CB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83CB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83C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C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CB7"/>
    <w:rPr>
      <w:rFonts w:eastAsiaTheme="majorEastAsia" w:cstheme="majorBidi"/>
      <w:color w:val="272727" w:themeColor="text1" w:themeTint="D8"/>
    </w:rPr>
  </w:style>
  <w:style w:type="paragraph" w:styleId="Title">
    <w:name w:val="Title"/>
    <w:basedOn w:val="Normal"/>
    <w:next w:val="Normal"/>
    <w:link w:val="TitleChar"/>
    <w:uiPriority w:val="10"/>
    <w:qFormat/>
    <w:rsid w:val="00B83CB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83CB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83CB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83CB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83CB7"/>
    <w:pPr>
      <w:spacing w:before="160"/>
      <w:jc w:val="center"/>
    </w:pPr>
    <w:rPr>
      <w:i/>
      <w:iCs/>
      <w:color w:val="404040" w:themeColor="text1" w:themeTint="BF"/>
    </w:rPr>
  </w:style>
  <w:style w:type="character" w:customStyle="1" w:styleId="QuoteChar">
    <w:name w:val="Quote Char"/>
    <w:basedOn w:val="DefaultParagraphFont"/>
    <w:link w:val="Quote"/>
    <w:uiPriority w:val="29"/>
    <w:rsid w:val="00B83CB7"/>
    <w:rPr>
      <w:i/>
      <w:iCs/>
      <w:color w:val="404040" w:themeColor="text1" w:themeTint="BF"/>
    </w:rPr>
  </w:style>
  <w:style w:type="paragraph" w:styleId="ListParagraph">
    <w:name w:val="List Paragraph"/>
    <w:basedOn w:val="Normal"/>
    <w:uiPriority w:val="34"/>
    <w:qFormat/>
    <w:rsid w:val="00B83CB7"/>
    <w:pPr>
      <w:ind w:left="720"/>
      <w:contextualSpacing/>
    </w:pPr>
  </w:style>
  <w:style w:type="character" w:styleId="IntenseEmphasis">
    <w:name w:val="Intense Emphasis"/>
    <w:basedOn w:val="DefaultParagraphFont"/>
    <w:uiPriority w:val="21"/>
    <w:qFormat/>
    <w:rsid w:val="00B83CB7"/>
    <w:rPr>
      <w:i/>
      <w:iCs/>
      <w:color w:val="0F4761" w:themeColor="accent1" w:themeShade="BF"/>
    </w:rPr>
  </w:style>
  <w:style w:type="paragraph" w:styleId="IntenseQuote">
    <w:name w:val="Intense Quote"/>
    <w:basedOn w:val="Normal"/>
    <w:next w:val="Normal"/>
    <w:link w:val="IntenseQuoteChar"/>
    <w:uiPriority w:val="30"/>
    <w:qFormat/>
    <w:rsid w:val="00B83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CB7"/>
    <w:rPr>
      <w:i/>
      <w:iCs/>
      <w:color w:val="0F4761" w:themeColor="accent1" w:themeShade="BF"/>
    </w:rPr>
  </w:style>
  <w:style w:type="character" w:styleId="IntenseReference">
    <w:name w:val="Intense Reference"/>
    <w:basedOn w:val="DefaultParagraphFont"/>
    <w:uiPriority w:val="32"/>
    <w:qFormat/>
    <w:rsid w:val="00B83CB7"/>
    <w:rPr>
      <w:b/>
      <w:bCs/>
      <w:smallCaps/>
      <w:color w:val="0F4761" w:themeColor="accent1" w:themeShade="BF"/>
      <w:spacing w:val="5"/>
    </w:rPr>
  </w:style>
  <w:style w:type="character" w:styleId="Hyperlink">
    <w:name w:val="Hyperlink"/>
    <w:basedOn w:val="DefaultParagraphFont"/>
    <w:uiPriority w:val="99"/>
    <w:unhideWhenUsed/>
    <w:rsid w:val="00B83CB7"/>
    <w:rPr>
      <w:color w:val="467886" w:themeColor="hyperlink"/>
      <w:u w:val="single"/>
    </w:rPr>
  </w:style>
  <w:style w:type="character" w:styleId="UnresolvedMention">
    <w:name w:val="Unresolved Mention"/>
    <w:basedOn w:val="DefaultParagraphFont"/>
    <w:uiPriority w:val="99"/>
    <w:semiHidden/>
    <w:unhideWhenUsed/>
    <w:rsid w:val="00685B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datasets/McAuley-Lab/Amazon-Reviews-2023" TargetMode="External"/><Relationship Id="rId13" Type="http://schemas.openxmlformats.org/officeDocument/2006/relationships/hyperlink" Target="https://docs.pytorch.org/docs/stable/data.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slingacademy.com/article/combining-content-based-and-collaborative-approaches-in-pytorch-recommend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ytorch.org/blog/introducing-torchrec/"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geeksforgeeks.org/machine-learning/build-a-recommendation-engine-with-collaborative-filtering/" TargetMode="External"/><Relationship Id="rId4" Type="http://schemas.openxmlformats.org/officeDocument/2006/relationships/webSettings" Target="webSettings.xml"/><Relationship Id="rId9" Type="http://schemas.openxmlformats.org/officeDocument/2006/relationships/hyperlink" Target="https://www.codegenes.net/blog/collaborative-filtering-pytorch/"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7</Pages>
  <Words>1798</Words>
  <Characters>10252</Characters>
  <Application>Microsoft Office Word</Application>
  <DocSecurity>0</DocSecurity>
  <Lines>85</Lines>
  <Paragraphs>24</Paragraphs>
  <ScaleCrop>false</ScaleCrop>
  <Company/>
  <LinksUpToDate>false</LinksUpToDate>
  <CharactersWithSpaces>12026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Randolph</dc:creator>
  <cp:keywords/>
  <dc:description/>
  <cp:lastModifiedBy>Owen Randolph</cp:lastModifiedBy>
  <cp:revision>60</cp:revision>
  <dcterms:created xsi:type="dcterms:W3CDTF">2025-12-04T13:51:00Z</dcterms:created>
  <dcterms:modified xsi:type="dcterms:W3CDTF">2025-12-04T15:16:00Z</dcterms:modified>
</cp:coreProperties>
</file>