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0E382" w14:textId="7A46AAD9" w:rsidR="000325FF" w:rsidRDefault="000325FF" w:rsidP="000325FF">
      <w:pPr>
        <w:spacing w:line="480" w:lineRule="auto"/>
        <w:rPr>
          <w:rFonts w:ascii="TimesNewRomanPSMT" w:hAnsi="TimesNewRomanPSMT" w:hint="eastAsia"/>
          <w:color w:val="000000"/>
          <w:sz w:val="24"/>
          <w:szCs w:val="24"/>
        </w:rPr>
      </w:pPr>
      <w:r w:rsidRPr="00D0436D">
        <w:rPr>
          <w:rFonts w:ascii="TimesNewRomanPSMT" w:hAnsi="TimesNewRomanPSMT"/>
          <w:color w:val="000000"/>
          <w:sz w:val="24"/>
          <w:szCs w:val="24"/>
        </w:rPr>
        <w:t xml:space="preserve">The usability test is conducted for the </w:t>
      </w:r>
      <w:r>
        <w:rPr>
          <w:rFonts w:ascii="TimesNewRomanPSMT" w:hAnsi="TimesNewRomanPSMT"/>
          <w:color w:val="000000"/>
          <w:sz w:val="24"/>
          <w:szCs w:val="24"/>
        </w:rPr>
        <w:t xml:space="preserve">high-friendly prototype, making users to </w:t>
      </w:r>
      <w:r>
        <w:rPr>
          <w:rStyle w:val="fontstyle01"/>
        </w:rPr>
        <w:t>freely browse the website and find what they desire from my website</w:t>
      </w:r>
      <w:r>
        <w:rPr>
          <w:rFonts w:ascii="TimesNewRomanPSMT" w:hAnsi="TimesNewRomanPSMT"/>
          <w:color w:val="000000"/>
          <w:sz w:val="24"/>
          <w:szCs w:val="24"/>
        </w:rPr>
        <w:t xml:space="preserve">. And </w:t>
      </w:r>
      <w:r>
        <w:rPr>
          <w:rFonts w:ascii="TimesNewRomanPSMT" w:hAnsi="TimesNewRomanPSMT"/>
          <w:color w:val="000000"/>
          <w:sz w:val="24"/>
          <w:szCs w:val="24"/>
        </w:rPr>
        <w:t xml:space="preserve">adjustments </w:t>
      </w:r>
      <w:r>
        <w:rPr>
          <w:rFonts w:ascii="TimesNewRomanPSMT" w:hAnsi="TimesNewRomanPSMT"/>
          <w:color w:val="000000"/>
          <w:sz w:val="24"/>
          <w:szCs w:val="24"/>
        </w:rPr>
        <w:t xml:space="preserve">show as </w:t>
      </w:r>
      <w:r w:rsidRPr="00D0436D">
        <w:rPr>
          <w:rFonts w:ascii="TimesNewRomanPSMT" w:hAnsi="TimesNewRomanPSMT"/>
          <w:color w:val="000000"/>
          <w:sz w:val="24"/>
          <w:szCs w:val="24"/>
        </w:rPr>
        <w:t>follow</w:t>
      </w:r>
      <w:r>
        <w:rPr>
          <w:rFonts w:ascii="TimesNewRomanPSMT" w:hAnsi="TimesNewRomanPSMT"/>
          <w:color w:val="000000"/>
          <w:sz w:val="24"/>
          <w:szCs w:val="24"/>
        </w:rPr>
        <w:t>s</w:t>
      </w:r>
      <w:r w:rsidRPr="00D0436D">
        <w:rPr>
          <w:rFonts w:ascii="TimesNewRomanPSMT" w:hAnsi="TimesNewRomanPSMT"/>
          <w:color w:val="000000"/>
          <w:sz w:val="24"/>
          <w:szCs w:val="24"/>
        </w:rPr>
        <w:t>.</w:t>
      </w:r>
    </w:p>
    <w:p w14:paraId="7EC4F44C" w14:textId="77777777" w:rsidR="000325FF" w:rsidRPr="00264B9C" w:rsidRDefault="000325FF" w:rsidP="000325F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264B9C">
        <w:rPr>
          <w:rFonts w:ascii="TimesNewRomanPSMT" w:hAnsi="TimesNewRomanPSMT" w:hint="eastAsia"/>
          <w:color w:val="000000"/>
          <w:sz w:val="24"/>
          <w:szCs w:val="24"/>
        </w:rPr>
        <w:t>M</w:t>
      </w:r>
      <w:r w:rsidRPr="00264B9C">
        <w:rPr>
          <w:rFonts w:ascii="TimesNewRomanPSMT" w:hAnsi="TimesNewRomanPSMT"/>
          <w:color w:val="000000"/>
          <w:sz w:val="24"/>
          <w:szCs w:val="24"/>
        </w:rPr>
        <w:t>aking the banner more attracting and changing website name</w:t>
      </w:r>
    </w:p>
    <w:p w14:paraId="5005A5C3" w14:textId="1C3D4838" w:rsidR="000325FF" w:rsidRDefault="000325FF" w:rsidP="000325FF">
      <w:pPr>
        <w:spacing w:line="480" w:lineRule="auto"/>
        <w:ind w:firstLineChars="200" w:firstLine="480"/>
        <w:rPr>
          <w:rFonts w:ascii="TimesNewRomanPSMT" w:hAnsi="TimesNewRomanPSMT"/>
          <w:color w:val="000000"/>
          <w:sz w:val="20"/>
          <w:szCs w:val="20"/>
        </w:rPr>
      </w:pPr>
      <w:r w:rsidRPr="00264B9C">
        <w:rPr>
          <w:rFonts w:ascii="TimesNewRomanPSMT" w:hAnsi="TimesNewRomanPSMT" w:hint="eastAsia"/>
          <w:color w:val="000000"/>
          <w:sz w:val="24"/>
          <w:szCs w:val="24"/>
        </w:rPr>
        <w:t>R</w:t>
      </w:r>
      <w:r w:rsidRPr="00264B9C">
        <w:rPr>
          <w:rFonts w:ascii="TimesNewRomanPSMT" w:hAnsi="TimesNewRomanPSMT"/>
          <w:color w:val="000000"/>
          <w:sz w:val="24"/>
          <w:szCs w:val="24"/>
        </w:rPr>
        <w:t xml:space="preserve">espondents think the banner is not satisfied. </w:t>
      </w:r>
      <w:r w:rsidRPr="00264B9C">
        <w:rPr>
          <w:rFonts w:ascii="TimesNewRomanPSMT" w:hAnsi="TimesNewRomanPSMT" w:hint="eastAsia"/>
          <w:color w:val="000000"/>
          <w:sz w:val="24"/>
          <w:szCs w:val="24"/>
        </w:rPr>
        <w:t>A</w:t>
      </w:r>
      <w:r w:rsidRPr="00264B9C">
        <w:rPr>
          <w:rFonts w:ascii="TimesNewRomanPSMT" w:hAnsi="TimesNewRomanPSMT"/>
          <w:color w:val="000000"/>
          <w:sz w:val="24"/>
          <w:szCs w:val="24"/>
        </w:rPr>
        <w:t xml:space="preserve">lso the website name is transferred from </w:t>
      </w:r>
      <w:r w:rsidRPr="00264B9C">
        <w:rPr>
          <w:rFonts w:ascii="TimesNewRomanPSMT" w:hAnsi="TimesNewRomanPSMT" w:hint="eastAsia"/>
          <w:color w:val="000000"/>
          <w:sz w:val="24"/>
          <w:szCs w:val="24"/>
        </w:rPr>
        <w:t>金庸武侠旅游地图</w:t>
      </w:r>
      <w:r w:rsidRPr="00264B9C">
        <w:rPr>
          <w:rFonts w:ascii="TimesNewRomanPSMT" w:hAnsi="TimesNewRomanPSMT" w:hint="eastAsia"/>
          <w:color w:val="000000"/>
          <w:sz w:val="24"/>
          <w:szCs w:val="24"/>
        </w:rPr>
        <w:t>to</w:t>
      </w:r>
      <w:r w:rsidRPr="00264B9C">
        <w:rPr>
          <w:rFonts w:ascii="TimesNewRomanPSMT" w:hAnsi="TimesNewRomanPSMT" w:hint="eastAsia"/>
          <w:color w:val="000000"/>
          <w:sz w:val="24"/>
          <w:szCs w:val="24"/>
        </w:rPr>
        <w:t>金庸武侠地图</w:t>
      </w:r>
      <w:r w:rsidRPr="00264B9C">
        <w:rPr>
          <w:rFonts w:ascii="TimesNewRomanPSMT" w:hAnsi="TimesNewRomanPSMT" w:hint="eastAsia"/>
          <w:color w:val="000000"/>
          <w:sz w:val="24"/>
          <w:szCs w:val="24"/>
        </w:rPr>
        <w:t>.</w:t>
      </w:r>
      <w:r w:rsidRPr="00264B9C">
        <w:rPr>
          <w:rFonts w:ascii="TimesNewRomanPSMT" w:hAnsi="TimesNewRomanPSMT"/>
          <w:color w:val="000000"/>
          <w:sz w:val="24"/>
          <w:szCs w:val="24"/>
        </w:rPr>
        <w:t xml:space="preserve">Because it does not have too many features that travel websites should have. </w:t>
      </w:r>
      <w:r>
        <w:rPr>
          <w:rFonts w:ascii="TimesNewRomanPSMT" w:hAnsi="TimesNewRomanPSMT"/>
          <w:color w:val="000000"/>
          <w:sz w:val="24"/>
          <w:szCs w:val="24"/>
        </w:rPr>
        <w:t>N</w:t>
      </w:r>
      <w:r w:rsidRPr="00264B9C">
        <w:rPr>
          <w:rFonts w:ascii="TimesNewRomanPSMT" w:hAnsi="TimesNewRomanPSMT"/>
          <w:color w:val="000000"/>
          <w:sz w:val="24"/>
          <w:szCs w:val="24"/>
        </w:rPr>
        <w:t xml:space="preserve">ot all users have the travel need that “travel” keyword may discourage them to browse. </w:t>
      </w:r>
    </w:p>
    <w:p w14:paraId="4563EE9E" w14:textId="233C261F" w:rsidR="000325FF" w:rsidRPr="000325FF" w:rsidRDefault="000325FF" w:rsidP="000325F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0325FF">
        <w:rPr>
          <w:rFonts w:ascii="TimesNewRomanPSMT" w:hAnsi="TimesNewRomanPSMT" w:hint="eastAsia"/>
          <w:color w:val="000000"/>
          <w:sz w:val="24"/>
          <w:szCs w:val="24"/>
        </w:rPr>
        <w:t>A</w:t>
      </w:r>
      <w:r w:rsidRPr="000325FF">
        <w:rPr>
          <w:rFonts w:ascii="TimesNewRomanPSMT" w:hAnsi="TimesNewRomanPSMT"/>
          <w:color w:val="000000"/>
          <w:sz w:val="24"/>
          <w:szCs w:val="24"/>
        </w:rPr>
        <w:t>dding more pictures of Louis Cha’s works</w:t>
      </w:r>
    </w:p>
    <w:p w14:paraId="671C924D" w14:textId="2C4DBE7B" w:rsidR="000325FF" w:rsidRPr="000325FF" w:rsidRDefault="000325FF" w:rsidP="000325FF">
      <w:pPr>
        <w:spacing w:line="480" w:lineRule="auto"/>
        <w:ind w:firstLineChars="200" w:firstLine="480"/>
        <w:rPr>
          <w:rFonts w:ascii="TimesNewRomanPSMT" w:hAnsi="TimesNewRomanPSMT" w:hint="eastAsia"/>
          <w:color w:val="000000"/>
          <w:sz w:val="20"/>
          <w:szCs w:val="20"/>
        </w:rPr>
      </w:pPr>
      <w:r w:rsidRPr="00264B9C">
        <w:rPr>
          <w:rFonts w:ascii="TimesNewRomanPSMT" w:hAnsi="TimesNewRomanPSMT" w:hint="eastAsia"/>
          <w:color w:val="000000"/>
          <w:sz w:val="24"/>
          <w:szCs w:val="24"/>
        </w:rPr>
        <w:t>P</w:t>
      </w:r>
      <w:r w:rsidRPr="00264B9C">
        <w:rPr>
          <w:rFonts w:ascii="TimesNewRomanPSMT" w:hAnsi="TimesNewRomanPSMT"/>
          <w:color w:val="000000"/>
          <w:sz w:val="24"/>
          <w:szCs w:val="24"/>
        </w:rPr>
        <w:t>revious picture in the introduction part is one Louis Cha’s image and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64B9C">
        <w:rPr>
          <w:rFonts w:ascii="TimesNewRomanPSMT" w:hAnsi="TimesNewRomanPSMT"/>
          <w:color w:val="000000"/>
          <w:sz w:val="24"/>
          <w:szCs w:val="24"/>
        </w:rPr>
        <w:t xml:space="preserve">respondents think if there are more visual information, this part is more interesting. </w:t>
      </w:r>
      <w:r w:rsidRPr="00264B9C">
        <w:rPr>
          <w:rFonts w:ascii="TimesNewRomanPSMT" w:hAnsi="TimesNewRomanPSMT" w:hint="eastAsia"/>
          <w:color w:val="000000"/>
          <w:sz w:val="24"/>
          <w:szCs w:val="24"/>
        </w:rPr>
        <w:t>T</w:t>
      </w:r>
      <w:r w:rsidRPr="00264B9C">
        <w:rPr>
          <w:rFonts w:ascii="TimesNewRomanPSMT" w:hAnsi="TimesNewRomanPSMT"/>
          <w:color w:val="000000"/>
          <w:sz w:val="24"/>
          <w:szCs w:val="24"/>
        </w:rPr>
        <w:t xml:space="preserve">herefore, it </w:t>
      </w:r>
      <w:r>
        <w:rPr>
          <w:rFonts w:ascii="TimesNewRomanPSMT" w:hAnsi="TimesNewRomanPSMT"/>
          <w:color w:val="000000"/>
          <w:sz w:val="24"/>
          <w:szCs w:val="24"/>
        </w:rPr>
        <w:t xml:space="preserve">can be considered to </w:t>
      </w:r>
      <w:r w:rsidRPr="00264B9C">
        <w:rPr>
          <w:rFonts w:ascii="TimesNewRomanPSMT" w:hAnsi="TimesNewRomanPSMT"/>
          <w:color w:val="000000"/>
          <w:sz w:val="24"/>
          <w:szCs w:val="24"/>
        </w:rPr>
        <w:t>use carousel format to present not only Louis Cha’s photo but also some classic series stills.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</w:p>
    <w:p w14:paraId="4E258CE8" w14:textId="77777777" w:rsidR="000325FF" w:rsidRPr="00264B9C" w:rsidRDefault="000325FF" w:rsidP="000325F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264B9C">
        <w:rPr>
          <w:rFonts w:ascii="TimesNewRomanPSMT" w:hAnsi="TimesNewRomanPSMT" w:hint="eastAsia"/>
          <w:color w:val="000000"/>
          <w:sz w:val="24"/>
          <w:szCs w:val="24"/>
        </w:rPr>
        <w:t>A</w:t>
      </w:r>
      <w:r w:rsidRPr="00264B9C">
        <w:rPr>
          <w:rFonts w:ascii="TimesNewRomanPSMT" w:hAnsi="TimesNewRomanPSMT"/>
          <w:color w:val="000000"/>
          <w:sz w:val="24"/>
          <w:szCs w:val="24"/>
        </w:rPr>
        <w:t>dding line chart formats</w:t>
      </w:r>
    </w:p>
    <w:p w14:paraId="6ECF7226" w14:textId="424E4F55" w:rsidR="000325FF" w:rsidRDefault="000325FF" w:rsidP="000325FF">
      <w:pPr>
        <w:spacing w:line="480" w:lineRule="auto"/>
        <w:ind w:firstLineChars="200" w:firstLine="480"/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P</w:t>
      </w:r>
      <w:r>
        <w:rPr>
          <w:rFonts w:ascii="TimesNewRomanPSMT" w:hAnsi="TimesNewRomanPSMT"/>
          <w:color w:val="000000"/>
          <w:sz w:val="24"/>
          <w:szCs w:val="24"/>
        </w:rPr>
        <w:t xml:space="preserve">revious ratings are in the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airtable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that users need to click for information</w:t>
      </w:r>
      <w:r>
        <w:rPr>
          <w:rFonts w:ascii="TimesNewRomanPSMT" w:hAnsi="TimesNewRomanPSMT"/>
          <w:color w:val="000000"/>
          <w:sz w:val="24"/>
          <w:szCs w:val="24"/>
        </w:rPr>
        <w:t>, while</w:t>
      </w:r>
      <w:r>
        <w:rPr>
          <w:rFonts w:ascii="TimesNewRomanPSMT" w:hAnsi="TimesNewRomanPSMT"/>
          <w:color w:val="000000"/>
          <w:sz w:val="24"/>
          <w:szCs w:val="24"/>
        </w:rPr>
        <w:t xml:space="preserve"> the line chart is straightforward for potential fans to quickly get basic information about quality of each novels</w:t>
      </w:r>
      <w:r>
        <w:rPr>
          <w:rFonts w:ascii="TimesNewRomanPSMT" w:hAnsi="TimesNewRomanPSMT"/>
          <w:color w:val="000000"/>
          <w:sz w:val="24"/>
          <w:szCs w:val="24"/>
        </w:rPr>
        <w:t xml:space="preserve"> and comparison of word counting of each novel</w:t>
      </w:r>
      <w:r>
        <w:rPr>
          <w:rFonts w:ascii="TimesNewRomanPSMT" w:hAnsi="TimesNewRomanPSMT"/>
          <w:color w:val="000000"/>
          <w:sz w:val="24"/>
          <w:szCs w:val="24"/>
        </w:rPr>
        <w:t xml:space="preserve">. </w:t>
      </w:r>
    </w:p>
    <w:p w14:paraId="5CCEC7A4" w14:textId="6EA1DCB8" w:rsidR="000325FF" w:rsidRPr="000325FF" w:rsidRDefault="000325FF" w:rsidP="000325F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0325FF">
        <w:rPr>
          <w:rFonts w:ascii="TimesNewRomanPSMT" w:hAnsi="TimesNewRomanPSMT"/>
          <w:color w:val="000000"/>
          <w:sz w:val="24"/>
          <w:szCs w:val="24"/>
        </w:rPr>
        <w:t xml:space="preserve">Moving </w:t>
      </w:r>
      <w:proofErr w:type="spellStart"/>
      <w:r w:rsidRPr="000325FF">
        <w:rPr>
          <w:rFonts w:ascii="TimesNewRomanPSMT" w:hAnsi="TimesNewRomanPSMT"/>
          <w:color w:val="000000"/>
          <w:sz w:val="24"/>
          <w:szCs w:val="24"/>
        </w:rPr>
        <w:t>airtable</w:t>
      </w:r>
      <w:proofErr w:type="spellEnd"/>
      <w:r w:rsidRPr="000325FF">
        <w:rPr>
          <w:rFonts w:ascii="TimesNewRomanPSMT" w:hAnsi="TimesNewRomanPSMT"/>
          <w:color w:val="000000"/>
          <w:sz w:val="24"/>
          <w:szCs w:val="24"/>
        </w:rPr>
        <w:t xml:space="preserve"> of novels from homepage to the link page</w:t>
      </w:r>
    </w:p>
    <w:p w14:paraId="00FBB515" w14:textId="760847C2" w:rsidR="000325FF" w:rsidRPr="009565D1" w:rsidRDefault="000325FF" w:rsidP="000325FF">
      <w:pPr>
        <w:spacing w:line="480" w:lineRule="auto"/>
        <w:ind w:firstLineChars="200" w:firstLine="480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R</w:t>
      </w:r>
      <w:r>
        <w:rPr>
          <w:rFonts w:ascii="TimesNewRomanPSMT" w:hAnsi="TimesNewRomanPSMT"/>
          <w:color w:val="000000"/>
          <w:sz w:val="24"/>
          <w:szCs w:val="24"/>
        </w:rPr>
        <w:t>espondents think the homepage is not b</w:t>
      </w:r>
      <w:r w:rsidRPr="00ED7D8B">
        <w:rPr>
          <w:rFonts w:ascii="TimesNewRomanPSMT" w:hAnsi="TimesNewRomanPSMT"/>
          <w:color w:val="000000"/>
          <w:sz w:val="24"/>
          <w:szCs w:val="24"/>
        </w:rPr>
        <w:t>eautiful</w:t>
      </w:r>
      <w:r>
        <w:rPr>
          <w:rFonts w:ascii="TimesNewRomanPSMT" w:hAnsi="TimesNewRomanPSMT"/>
          <w:color w:val="000000"/>
          <w:sz w:val="24"/>
          <w:szCs w:val="24"/>
        </w:rPr>
        <w:t xml:space="preserve"> because of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airtable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. Furthermore, considering that potential fans may not have much patience to know about detailed introductions of works, I </w:t>
      </w:r>
      <w:r>
        <w:rPr>
          <w:rFonts w:ascii="TimesNewRomanPSMT" w:hAnsi="TimesNewRomanPSMT"/>
          <w:color w:val="000000"/>
          <w:sz w:val="24"/>
          <w:szCs w:val="24"/>
        </w:rPr>
        <w:t>consider to</w:t>
      </w:r>
      <w:r>
        <w:rPr>
          <w:rFonts w:ascii="TimesNewRomanPSMT" w:hAnsi="TimesNewRomanPSMT"/>
          <w:color w:val="000000"/>
          <w:sz w:val="24"/>
          <w:szCs w:val="24"/>
        </w:rPr>
        <w:t xml:space="preserve"> the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airtable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to the link page. </w:t>
      </w:r>
    </w:p>
    <w:p w14:paraId="535EA81E" w14:textId="77777777" w:rsidR="000325FF" w:rsidRPr="00264B9C" w:rsidRDefault="000325FF" w:rsidP="000325F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 w:rsidRPr="00264B9C">
        <w:rPr>
          <w:rFonts w:ascii="TimesNewRomanPSMT" w:hAnsi="TimesNewRomanPSMT" w:hint="eastAsia"/>
          <w:color w:val="000000"/>
          <w:sz w:val="24"/>
          <w:szCs w:val="24"/>
        </w:rPr>
        <w:t>A</w:t>
      </w:r>
      <w:r w:rsidRPr="00264B9C">
        <w:rPr>
          <w:rFonts w:ascii="TimesNewRomanPSMT" w:hAnsi="TimesNewRomanPSMT"/>
          <w:color w:val="000000"/>
          <w:sz w:val="24"/>
          <w:szCs w:val="24"/>
        </w:rPr>
        <w:t>dd</w:t>
      </w:r>
      <w:r>
        <w:rPr>
          <w:rFonts w:ascii="TimesNewRomanPSMT" w:hAnsi="TimesNewRomanPSMT"/>
          <w:color w:val="000000"/>
          <w:sz w:val="24"/>
          <w:szCs w:val="24"/>
        </w:rPr>
        <w:t>ing</w:t>
      </w:r>
      <w:r w:rsidRPr="00264B9C">
        <w:rPr>
          <w:rFonts w:ascii="TimesNewRomanPSMT" w:hAnsi="TimesNewRomanPSMT"/>
          <w:color w:val="000000"/>
          <w:sz w:val="24"/>
          <w:szCs w:val="24"/>
        </w:rPr>
        <w:t xml:space="preserve"> some description words</w:t>
      </w:r>
    </w:p>
    <w:p w14:paraId="548A3DDE" w14:textId="77777777" w:rsidR="000325FF" w:rsidRDefault="000325FF" w:rsidP="000325FF">
      <w:pPr>
        <w:spacing w:line="480" w:lineRule="auto"/>
        <w:ind w:firstLineChars="200" w:firstLine="480"/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lastRenderedPageBreak/>
        <w:t>P</w:t>
      </w:r>
      <w:r>
        <w:rPr>
          <w:rFonts w:ascii="TimesNewRomanPSMT" w:hAnsi="TimesNewRomanPSMT"/>
          <w:color w:val="000000"/>
          <w:sz w:val="24"/>
          <w:szCs w:val="24"/>
        </w:rPr>
        <w:t>revious website does not have clear description indications introducing the section feature or how to use some functions</w:t>
      </w:r>
      <w:r>
        <w:rPr>
          <w:rFonts w:ascii="TimesNewRomanPSMT" w:hAnsi="TimesNewRomanPSMT"/>
          <w:color w:val="000000"/>
          <w:sz w:val="24"/>
          <w:szCs w:val="24"/>
        </w:rPr>
        <w:t>, which may be a messy for them to interaction.</w:t>
      </w:r>
    </w:p>
    <w:p w14:paraId="590676E2" w14:textId="23D911BB" w:rsidR="000325FF" w:rsidRPr="000325FF" w:rsidRDefault="000325FF" w:rsidP="000325F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</w:t>
      </w:r>
      <w:r w:rsidRPr="000325FF">
        <w:rPr>
          <w:rFonts w:ascii="TimesNewRomanPSMT" w:hAnsi="TimesNewRomanPSMT"/>
          <w:color w:val="000000"/>
          <w:sz w:val="24"/>
          <w:szCs w:val="24"/>
        </w:rPr>
        <w:t>edesign</w:t>
      </w:r>
      <w:r>
        <w:rPr>
          <w:rFonts w:ascii="TimesNewRomanPSMT" w:hAnsi="TimesNewRomanPSMT"/>
          <w:color w:val="000000"/>
          <w:sz w:val="24"/>
          <w:szCs w:val="24"/>
        </w:rPr>
        <w:t>ing</w:t>
      </w:r>
      <w:r w:rsidRPr="000325FF">
        <w:rPr>
          <w:rFonts w:ascii="TimesNewRomanPSMT" w:hAnsi="TimesNewRomanPSMT"/>
          <w:color w:val="000000"/>
          <w:sz w:val="24"/>
          <w:szCs w:val="24"/>
        </w:rPr>
        <w:t xml:space="preserve"> the location detailed information part</w:t>
      </w:r>
    </w:p>
    <w:p w14:paraId="5E26CA2D" w14:textId="7FC64D39" w:rsidR="00D10C2E" w:rsidRPr="000325FF" w:rsidRDefault="000325FF" w:rsidP="000325FF">
      <w:pPr>
        <w:spacing w:line="480" w:lineRule="auto"/>
        <w:ind w:firstLineChars="200" w:firstLine="480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R</w:t>
      </w:r>
      <w:r>
        <w:rPr>
          <w:rFonts w:ascii="TimesNewRomanPSMT" w:hAnsi="TimesNewRomanPSMT"/>
          <w:color w:val="000000"/>
          <w:sz w:val="24"/>
          <w:szCs w:val="24"/>
        </w:rPr>
        <w:t xml:space="preserve">espondents think the location and corresponding plots are more important than the tourism itself. </w:t>
      </w:r>
      <w:r>
        <w:rPr>
          <w:rFonts w:ascii="TimesNewRomanPSMT" w:hAnsi="TimesNewRomanPSMT" w:hint="eastAsia"/>
          <w:color w:val="000000"/>
          <w:sz w:val="24"/>
          <w:szCs w:val="24"/>
        </w:rPr>
        <w:t>T</w:t>
      </w:r>
      <w:r>
        <w:rPr>
          <w:rFonts w:ascii="TimesNewRomanPSMT" w:hAnsi="TimesNewRomanPSMT"/>
          <w:color w:val="000000"/>
          <w:sz w:val="24"/>
          <w:szCs w:val="24"/>
        </w:rPr>
        <w:t xml:space="preserve">he website puts plots in the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airtatble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that requires users to click and test users think it’s not user friendly. Considering that there are not many locations in each area, I can redesign detail information of each area in one single page and delete detailed page about ticket, local cuisine information. Respondents also think that many p</w:t>
      </w:r>
      <w:r w:rsidRPr="00BE1867">
        <w:rPr>
          <w:rFonts w:ascii="TimesNewRomanPSMT" w:hAnsi="TimesNewRomanPSMT"/>
          <w:color w:val="000000"/>
          <w:sz w:val="24"/>
          <w:szCs w:val="24"/>
        </w:rPr>
        <w:t xml:space="preserve">ictures of </w:t>
      </w:r>
      <w:r>
        <w:rPr>
          <w:rFonts w:ascii="TimesNewRomanPSMT" w:hAnsi="TimesNewRomanPSMT"/>
          <w:color w:val="000000"/>
          <w:sz w:val="24"/>
          <w:szCs w:val="24"/>
        </w:rPr>
        <w:t xml:space="preserve">areas’ </w:t>
      </w:r>
      <w:r w:rsidRPr="00BE1867">
        <w:rPr>
          <w:rFonts w:ascii="TimesNewRomanPSMT" w:hAnsi="TimesNewRomanPSMT"/>
          <w:color w:val="000000"/>
          <w:sz w:val="24"/>
          <w:szCs w:val="24"/>
        </w:rPr>
        <w:t>landscapes</w:t>
      </w:r>
      <w:r>
        <w:rPr>
          <w:rFonts w:ascii="TimesNewRomanPSMT" w:hAnsi="TimesNewRomanPSMT"/>
          <w:color w:val="000000"/>
          <w:sz w:val="24"/>
          <w:szCs w:val="24"/>
        </w:rPr>
        <w:t xml:space="preserve"> are not eye-catching compared with other areas therefore, in the new detailed page of each area, I </w:t>
      </w:r>
      <w:r>
        <w:rPr>
          <w:rFonts w:ascii="TimesNewRomanPSMT" w:hAnsi="TimesNewRomanPSMT"/>
          <w:color w:val="000000"/>
          <w:sz w:val="24"/>
          <w:szCs w:val="24"/>
        </w:rPr>
        <w:t>would like to</w:t>
      </w:r>
      <w:r>
        <w:rPr>
          <w:rFonts w:ascii="TimesNewRomanPSMT" w:hAnsi="TimesNewRomanPSMT"/>
          <w:color w:val="000000"/>
          <w:sz w:val="24"/>
          <w:szCs w:val="24"/>
        </w:rPr>
        <w:t xml:space="preserve"> use r</w:t>
      </w:r>
      <w:r w:rsidRPr="00BE1867">
        <w:rPr>
          <w:rFonts w:ascii="TimesNewRomanPSMT" w:hAnsi="TimesNewRomanPSMT"/>
          <w:color w:val="000000"/>
          <w:sz w:val="24"/>
          <w:szCs w:val="24"/>
        </w:rPr>
        <w:t>elated character stills of the plot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sectPr w:rsidR="00D10C2E" w:rsidRPr="0003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07E"/>
    <w:multiLevelType w:val="multilevel"/>
    <w:tmpl w:val="DAB4B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NewRomanPSMT" w:hAnsi="TimesNewRomanPSMT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NewRomanPSMT" w:hAnsi="TimesNewRomanPSMT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NewRomanPSMT" w:hAnsi="TimesNewRomanPSMT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NewRomanPSMT" w:hAnsi="TimesNewRomanPSMT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NewRomanPSMT" w:hAnsi="TimesNewRomanPSMT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NewRomanPSMT" w:hAnsi="TimesNewRomanPSMT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NewRomanPSMT" w:hAnsi="TimesNewRomanPSMT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NewRomanPSMT" w:hAnsi="TimesNewRomanPSMT" w:hint="default"/>
        <w:color w:val="000000"/>
      </w:rPr>
    </w:lvl>
  </w:abstractNum>
  <w:abstractNum w:abstractNumId="1" w15:restartNumberingAfterBreak="0">
    <w:nsid w:val="3A882678"/>
    <w:multiLevelType w:val="hybridMultilevel"/>
    <w:tmpl w:val="6DE20E64"/>
    <w:lvl w:ilvl="0" w:tplc="A20C32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FF"/>
    <w:rsid w:val="000325FF"/>
    <w:rsid w:val="00D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E9DC"/>
  <w15:chartTrackingRefBased/>
  <w15:docId w15:val="{EFE313F5-F6DB-4987-9D38-41ABC21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5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5FF"/>
    <w:pPr>
      <w:ind w:firstLineChars="200" w:firstLine="420"/>
    </w:pPr>
  </w:style>
  <w:style w:type="character" w:customStyle="1" w:styleId="fontstyle01">
    <w:name w:val="fontstyle01"/>
    <w:basedOn w:val="a0"/>
    <w:rsid w:val="00032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婷婷</dc:creator>
  <cp:keywords/>
  <dc:description/>
  <cp:lastModifiedBy>张 婷婷</cp:lastModifiedBy>
  <cp:revision>1</cp:revision>
  <dcterms:created xsi:type="dcterms:W3CDTF">2020-12-15T06:47:00Z</dcterms:created>
  <dcterms:modified xsi:type="dcterms:W3CDTF">2020-12-15T06:57:00Z</dcterms:modified>
</cp:coreProperties>
</file>