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C6F79">
      <w:pPr>
        <w:spacing w:beforeLines="100" w:after="50" w:line="360" w:lineRule="auto"/>
        <w:ind w:left="0"/>
        <w:jc w:val="left"/>
        <w:rPr>
          <w:rFonts w:hint="eastAsia"/>
        </w:rPr>
      </w:pPr>
      <w:bookmarkStart w:id="0" w:name="u863ea43b"/>
      <w:r>
        <w:rPr>
          <w:rFonts w:hint="eastAsia"/>
        </w:rPr>
        <w:t>0.测试模式下</w:t>
      </w:r>
    </w:p>
    <w:p w14:paraId="45BA4A66">
      <w:pPr>
        <w:spacing w:beforeLines="100" w:after="50" w:line="360" w:lineRule="auto"/>
        <w:ind w:left="0"/>
        <w:jc w:val="left"/>
        <w:rPr>
          <w:rFonts w:hint="eastAsia"/>
        </w:rPr>
      </w:pPr>
      <w:r>
        <w:rPr>
          <w:rFonts w:hint="eastAsia"/>
        </w:rPr>
        <w:t>1.将驱动放入%temp%目录下</w:t>
      </w:r>
    </w:p>
    <w:p w14:paraId="093BA4CC">
      <w:pPr>
        <w:spacing w:beforeLines="100" w:after="50" w:line="360" w:lineRule="auto"/>
        <w:ind w:left="0"/>
        <w:jc w:val="left"/>
        <w:rPr>
          <w:rFonts w:hint="eastAsia"/>
        </w:rPr>
      </w:pPr>
      <w:r>
        <w:rPr>
          <w:rFonts w:hint="eastAsia"/>
        </w:rPr>
        <w:t>2.管理员运行project2.exe</w:t>
      </w:r>
    </w:p>
    <w:p w14:paraId="5A67F19A">
      <w:pPr>
        <w:spacing w:beforeLines="100" w:after="50" w:line="360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注入功能：注入成功后，启动进程</w:t>
      </w:r>
    </w:p>
    <w:p w14:paraId="1480ACED">
      <w:pPr>
        <w:spacing w:beforeLines="100" w:after="50" w:line="360" w:lineRule="auto"/>
        <w:ind w:left="0"/>
        <w:jc w:val="left"/>
      </w:pPr>
      <w:r>
        <w:drawing>
          <wp:inline distT="0" distB="0" distL="114300" distR="114300">
            <wp:extent cx="5730875" cy="2468245"/>
            <wp:effectExtent l="0" t="0" r="3175" b="825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723890" cy="2886075"/>
            <wp:effectExtent l="0" t="0" r="10160" b="952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EAA6">
      <w:pPr>
        <w:spacing w:beforeLines="100" w:after="50" w:line="360" w:lineRule="auto"/>
        <w:ind w:left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读写功能：</w:t>
      </w:r>
    </w:p>
    <w:p w14:paraId="425E2511">
      <w:pPr>
        <w:spacing w:beforeLines="100" w:after="50" w:line="360" w:lineRule="auto"/>
        <w:ind w:left="0"/>
        <w:jc w:val="left"/>
      </w:pPr>
      <w:r>
        <w:drawing>
          <wp:inline distT="0" distB="0" distL="114300" distR="114300">
            <wp:extent cx="5727700" cy="3661410"/>
            <wp:effectExtent l="0" t="0" r="6350" b="1524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7EEEC5C">
      <w:pPr>
        <w:spacing w:beforeLines="100" w:after="50" w:line="360" w:lineRule="auto"/>
        <w:ind w:lef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724525" cy="2807970"/>
            <wp:effectExtent l="0" t="0" r="9525" b="1143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EAD">
      <w:pPr>
        <w:spacing w:beforeLines="100" w:after="50" w:line="360" w:lineRule="auto"/>
        <w:ind w:left="0"/>
        <w:jc w:val="left"/>
        <w:rPr>
          <w:rFonts w:hint="eastAsia"/>
        </w:rPr>
      </w:pPr>
    </w:p>
    <w:p w14:paraId="4194F023">
      <w:pPr>
        <w:spacing w:beforeLines="100" w:after="50" w:line="360" w:lineRule="auto"/>
        <w:ind w:left="0"/>
        <w:jc w:val="left"/>
        <w:rPr>
          <w:rFonts w:hint="eastAsia"/>
        </w:rPr>
      </w:pPr>
    </w:p>
    <w:p w14:paraId="32DD57A6">
      <w:pPr>
        <w:spacing w:beforeLines="100" w:after="50" w:line="360" w:lineRule="auto"/>
        <w:ind w:left="0"/>
        <w:jc w:val="left"/>
      </w:pPr>
    </w:p>
    <w:bookmarkEnd w:id="0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B217E"/>
    <w:rsid w:val="58B32BEB"/>
    <w:rsid w:val="6E0D17CC"/>
    <w:rsid w:val="7F466D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</Words>
  <Characters>42</Characters>
  <TotalTime>8</TotalTime>
  <ScaleCrop>false</ScaleCrop>
  <LinksUpToDate>false</LinksUpToDate>
  <CharactersWithSpaces>42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2026-01-13T09:10:02Z</dcterms:created>
  <dc:creator>Administrator</dc:creator>
  <cp:lastModifiedBy>WPS_1606965640</cp:lastModifiedBy>
  <dcterms:modified xsi:type="dcterms:W3CDTF">2026-01-13T09:19:12Z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eyJoZGlkIjoiNzk0YjlmMGNjMzhiY2I0ZjNmZjdkMTZhOTg4ODU2NzciLCJ1c2VySWQiOiIxMTQ4OTY2MTU0In0=</vt:lpwstr>
  </property>
  <property fmtid="{D5CDD505-2E9C-101B-9397-08002B2CF9AE}" pid="3" name="KSOProductBuildVer">
    <vt:lpwstr>2052-12.1.0.24657</vt:lpwstr>
  </property>
  <property fmtid="{D5CDD505-2E9C-101B-9397-08002B2CF9AE}" pid="4" name="ICV">
    <vt:lpwstr>412E4256B5F0477DAD9C684B47A38851_13</vt:lpwstr>
  </property>
</Properties>
</file>