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77CD" w14:textId="77777777" w:rsidR="008E11B4" w:rsidRPr="008E11B4" w:rsidRDefault="008E11B4" w:rsidP="008E11B4">
      <w:pPr>
        <w:jc w:val="center"/>
        <w:rPr>
          <w:rFonts w:hint="eastAsia"/>
          <w:sz w:val="44"/>
          <w:szCs w:val="44"/>
        </w:rPr>
      </w:pPr>
      <w:r w:rsidRPr="008E11B4">
        <w:rPr>
          <w:rFonts w:hint="eastAsia"/>
          <w:b/>
          <w:bCs/>
          <w:sz w:val="44"/>
          <w:szCs w:val="44"/>
        </w:rPr>
        <w:t>IT备件维修月报需求</w:t>
      </w:r>
    </w:p>
    <w:p w14:paraId="605E106F" w14:textId="77777777" w:rsidR="008E11B4" w:rsidRDefault="008E11B4" w:rsidP="008E11B4">
      <w:pPr>
        <w:rPr>
          <w:rFonts w:hint="eastAsia"/>
        </w:rPr>
      </w:pPr>
    </w:p>
    <w:p w14:paraId="2C06CC3F" w14:textId="645C9094" w:rsidR="0013049B" w:rsidRDefault="008E11B4" w:rsidP="008E11B4">
      <w:pPr>
        <w:rPr>
          <w:rFonts w:hint="eastAsia"/>
        </w:rPr>
      </w:pPr>
      <w:r>
        <w:rPr>
          <w:rFonts w:hint="eastAsia"/>
        </w:rPr>
        <w:t>一、</w:t>
      </w:r>
      <w:commentRangeStart w:id="0"/>
      <w:r w:rsidR="0013049B">
        <w:rPr>
          <w:rFonts w:hint="eastAsia"/>
        </w:rPr>
        <w:t>备件SLA达成</w:t>
      </w:r>
      <w:commentRangeEnd w:id="0"/>
      <w:r w:rsidR="00621CE7">
        <w:rPr>
          <w:rStyle w:val="af2"/>
          <w:rFonts w:hint="eastAsia"/>
          <w:sz w:val="22"/>
          <w:szCs w:val="24"/>
        </w:rPr>
        <w:commentReference w:id="0"/>
      </w:r>
      <w:r w:rsidR="0013049B">
        <w:rPr>
          <w:rFonts w:hint="eastAsia"/>
        </w:rPr>
        <w:t>率</w:t>
      </w:r>
    </w:p>
    <w:p w14:paraId="1BD660CF" w14:textId="3F9C47AF" w:rsidR="0013049B" w:rsidRDefault="008E11B4" w:rsidP="0013049B">
      <w:pPr>
        <w:rPr>
          <w:rFonts w:hint="eastAsia"/>
        </w:rPr>
      </w:pPr>
      <w:r>
        <w:rPr>
          <w:rFonts w:hint="eastAsia"/>
        </w:rPr>
        <w:t>1、</w:t>
      </w:r>
      <w:r w:rsidR="0013049B">
        <w:rPr>
          <w:rFonts w:hint="eastAsia"/>
        </w:rPr>
        <w:t>BCM报表中新增字段“备件需求送达时间”，对应从CRM系统进行取值。</w:t>
      </w:r>
    </w:p>
    <w:p w14:paraId="0A4CA976" w14:textId="3059C88A" w:rsidR="0013049B" w:rsidRDefault="008E11B4" w:rsidP="0013049B">
      <w:pPr>
        <w:rPr>
          <w:rFonts w:hint="eastAsia"/>
        </w:rPr>
      </w:pPr>
      <w:r>
        <w:rPr>
          <w:rFonts w:hint="eastAsia"/>
        </w:rPr>
        <w:t xml:space="preserve">① </w:t>
      </w:r>
      <w:r w:rsidR="0013049B">
        <w:rPr>
          <w:rFonts w:hint="eastAsia"/>
        </w:rPr>
        <w:t>首先按照工单建立的时间开始，结合SLA时效（2h、4h、ND）得出第一个“备件需求送达时间”。</w:t>
      </w:r>
    </w:p>
    <w:p w14:paraId="0B9CFD95" w14:textId="7F6F22DB" w:rsidR="007F3D3E" w:rsidRDefault="008E11B4">
      <w:pPr>
        <w:rPr>
          <w:rFonts w:hint="eastAsia"/>
        </w:rPr>
      </w:pPr>
      <w:r>
        <w:rPr>
          <w:rFonts w:hint="eastAsia"/>
        </w:rPr>
        <w:t xml:space="preserve">② </w:t>
      </w:r>
      <w:r w:rsidR="0013049B">
        <w:rPr>
          <w:rFonts w:hint="eastAsia"/>
        </w:rPr>
        <w:t>其次，</w:t>
      </w:r>
      <w:r w:rsidR="007F3D3E">
        <w:rPr>
          <w:rFonts w:hint="eastAsia"/>
        </w:rPr>
        <w:t>CRM工单中，必填“是否调整预约上门时间”。</w:t>
      </w:r>
    </w:p>
    <w:p w14:paraId="7396E919" w14:textId="69A0022B" w:rsidR="007F3D3E" w:rsidRDefault="007F3D3E">
      <w:pPr>
        <w:rPr>
          <w:rFonts w:hint="eastAsia"/>
        </w:rPr>
      </w:pPr>
      <w:r>
        <w:rPr>
          <w:rFonts w:hint="eastAsia"/>
        </w:rPr>
        <w:t>如果“否”，则</w:t>
      </w:r>
      <w:r w:rsidR="0013049B">
        <w:rPr>
          <w:rFonts w:hint="eastAsia"/>
        </w:rPr>
        <w:t>时间不变，按标准SLA时效上门</w:t>
      </w:r>
      <w:r>
        <w:rPr>
          <w:rFonts w:hint="eastAsia"/>
        </w:rPr>
        <w:t>。</w:t>
      </w:r>
    </w:p>
    <w:p w14:paraId="45A3745A" w14:textId="5E4F9B2A" w:rsidR="007F3D3E" w:rsidRDefault="007F3D3E">
      <w:pPr>
        <w:rPr>
          <w:rFonts w:hint="eastAsia"/>
        </w:rPr>
      </w:pPr>
      <w:r>
        <w:rPr>
          <w:rFonts w:hint="eastAsia"/>
        </w:rPr>
        <w:t>如果“是”，则必填“实际预约上门时间”，以这个时间抓取作为BCM的</w:t>
      </w:r>
      <w:r w:rsidR="0013049B">
        <w:rPr>
          <w:rFonts w:hint="eastAsia"/>
        </w:rPr>
        <w:t>第二个</w:t>
      </w:r>
      <w:r>
        <w:rPr>
          <w:rFonts w:hint="eastAsia"/>
        </w:rPr>
        <w:t>“备件需求送达时间”。</w:t>
      </w:r>
    </w:p>
    <w:p w14:paraId="41C5B9FC" w14:textId="4030A996" w:rsidR="0013049B" w:rsidRDefault="008E11B4">
      <w:pPr>
        <w:rPr>
          <w:rFonts w:hint="eastAsia"/>
        </w:rPr>
      </w:pPr>
      <w:r>
        <w:rPr>
          <w:rFonts w:hint="eastAsia"/>
        </w:rPr>
        <w:t>2、</w:t>
      </w:r>
      <w:r w:rsidR="0013049B">
        <w:rPr>
          <w:rFonts w:hint="eastAsia"/>
        </w:rPr>
        <w:t>对比两个“备件需求送达时间”，取更晚的那个时间作为最终的“备件需求送达时间”。</w:t>
      </w:r>
    </w:p>
    <w:p w14:paraId="53F60021" w14:textId="3B2CEE32" w:rsidR="0013049B" w:rsidRDefault="0013049B">
      <w:pPr>
        <w:rPr>
          <w:rFonts w:hint="eastAsia"/>
        </w:rPr>
      </w:pPr>
      <w:r>
        <w:rPr>
          <w:rFonts w:hint="eastAsia"/>
        </w:rPr>
        <w:t>逻辑：若改约时间比SLA更晚，则按照工程师改约后的时间送备件；</w:t>
      </w:r>
    </w:p>
    <w:p w14:paraId="26D79811" w14:textId="01232868" w:rsidR="0013049B" w:rsidRDefault="0013049B">
      <w:pPr>
        <w:rPr>
          <w:rFonts w:hint="eastAsia"/>
        </w:rPr>
      </w:pPr>
      <w:r>
        <w:rPr>
          <w:rFonts w:hint="eastAsia"/>
        </w:rPr>
        <w:t>若改约时间提前了比SLA更早（例如ND改4h），备件会尽量按照工程师要求的时效去送件，但在时效考核时也应当按照标准SLA时效来计算。</w:t>
      </w:r>
    </w:p>
    <w:p w14:paraId="45F3F3B3" w14:textId="33231F11" w:rsidR="007F3D3E" w:rsidRDefault="007F3D3E">
      <w:pPr>
        <w:rPr>
          <w:rFonts w:hint="eastAsia"/>
        </w:rPr>
      </w:pPr>
      <w:commentRangeStart w:id="1"/>
      <w:r>
        <w:rPr>
          <w:noProof/>
        </w:rPr>
        <w:drawing>
          <wp:inline distT="0" distB="0" distL="0" distR="0" wp14:anchorId="656B953B" wp14:editId="6C5652F7">
            <wp:extent cx="5274310" cy="2324100"/>
            <wp:effectExtent l="19050" t="19050" r="21590" b="19050"/>
            <wp:docPr id="190146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64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commentRangeEnd w:id="1"/>
      <w:r w:rsidR="00BC7D65">
        <w:rPr>
          <w:rStyle w:val="af2"/>
          <w:rFonts w:hint="eastAsia"/>
          <w:sz w:val="22"/>
          <w:szCs w:val="24"/>
        </w:rPr>
        <w:commentReference w:id="1"/>
      </w:r>
    </w:p>
    <w:p w14:paraId="223589A4" w14:textId="11539090" w:rsidR="00FB32A5" w:rsidRDefault="00FB32A5">
      <w:pPr>
        <w:rPr>
          <w:rFonts w:hint="eastAsia"/>
        </w:rPr>
      </w:pPr>
      <w:commentRangeStart w:id="2"/>
      <w:r>
        <w:rPr>
          <w:noProof/>
        </w:rPr>
        <w:lastRenderedPageBreak/>
        <w:drawing>
          <wp:inline distT="0" distB="0" distL="0" distR="0" wp14:anchorId="4DDD946A" wp14:editId="5F8A86D9">
            <wp:extent cx="5274310" cy="2104390"/>
            <wp:effectExtent l="0" t="0" r="2540" b="0"/>
            <wp:docPr id="112077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2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864046">
        <w:rPr>
          <w:rStyle w:val="af2"/>
          <w:rFonts w:hint="eastAsia"/>
          <w:sz w:val="22"/>
          <w:szCs w:val="24"/>
        </w:rPr>
        <w:commentReference w:id="2"/>
      </w:r>
    </w:p>
    <w:p w14:paraId="3CEA719D" w14:textId="0C19DE4E" w:rsidR="00FB32A5" w:rsidRDefault="00FB32A5">
      <w:pPr>
        <w:rPr>
          <w:rFonts w:hint="eastAsia"/>
        </w:rPr>
      </w:pPr>
      <w:commentRangeStart w:id="3"/>
      <w:r>
        <w:rPr>
          <w:noProof/>
        </w:rPr>
        <w:drawing>
          <wp:inline distT="0" distB="0" distL="0" distR="0" wp14:anchorId="5771FB0D" wp14:editId="26FA522E">
            <wp:extent cx="5274310" cy="2879725"/>
            <wp:effectExtent l="0" t="0" r="2540" b="0"/>
            <wp:docPr id="745539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9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F91380">
        <w:rPr>
          <w:rStyle w:val="af2"/>
          <w:rFonts w:hint="eastAsia"/>
          <w:sz w:val="22"/>
          <w:szCs w:val="24"/>
        </w:rPr>
        <w:commentReference w:id="3"/>
      </w:r>
    </w:p>
    <w:p w14:paraId="59107A3E" w14:textId="010C80AB" w:rsidR="0013049B" w:rsidRDefault="008E11B4">
      <w:pPr>
        <w:rPr>
          <w:rFonts w:hint="eastAsia"/>
        </w:rPr>
      </w:pPr>
      <w:r>
        <w:rPr>
          <w:rFonts w:hint="eastAsia"/>
        </w:rPr>
        <w:t>3、对比CRM最终的“备件需求送达时间”与BCM计算维修收发货表的“备件签收时间”</w:t>
      </w:r>
      <w:r w:rsidR="001678DB">
        <w:rPr>
          <w:rFonts w:hint="eastAsia"/>
        </w:rPr>
        <w:t>来判定有无超时。</w:t>
      </w:r>
    </w:p>
    <w:p w14:paraId="2D25B70E" w14:textId="7872AD8A" w:rsidR="00EF720D" w:rsidRDefault="001678DB">
      <w:pPr>
        <w:rPr>
          <w:rFonts w:hint="eastAsia"/>
        </w:rPr>
      </w:pPr>
      <w:r>
        <w:rPr>
          <w:rFonts w:hint="eastAsia"/>
        </w:rPr>
        <w:t>补充说明：当前BCM计算维修收发货表的“备件签收时间”为手填，后续改为从WMS抓取，该需求提交WMS侧，待实现。</w:t>
      </w:r>
    </w:p>
    <w:p w14:paraId="14528A94" w14:textId="7C0174BA" w:rsidR="00FB32A5" w:rsidRPr="00FB32A5" w:rsidRDefault="00FB32A5">
      <w:pPr>
        <w:rPr>
          <w:rFonts w:hint="eastAsia"/>
          <w:highlight w:val="yellow"/>
        </w:rPr>
      </w:pPr>
      <w:r w:rsidRPr="00FB32A5">
        <w:rPr>
          <w:rFonts w:hint="eastAsia"/>
          <w:highlight w:val="yellow"/>
        </w:rPr>
        <w:t>总结：</w:t>
      </w:r>
    </w:p>
    <w:p w14:paraId="053BFC3C" w14:textId="386CB1AB" w:rsidR="00FB32A5" w:rsidRDefault="00FB32A5" w:rsidP="00FB32A5">
      <w:pPr>
        <w:pStyle w:val="a9"/>
        <w:numPr>
          <w:ilvl w:val="0"/>
          <w:numId w:val="1"/>
        </w:numPr>
        <w:rPr>
          <w:rFonts w:hint="eastAsia"/>
          <w:highlight w:val="yellow"/>
        </w:rPr>
      </w:pPr>
      <w:r w:rsidRPr="00FB32A5">
        <w:rPr>
          <w:rFonts w:hint="eastAsia"/>
          <w:highlight w:val="yellow"/>
        </w:rPr>
        <w:t>没有跟客户单独约时间的场景，备件是否达成判断方法：【CRM工单创建时间+服务产品类别时效】与BCM报表中新增字段“备件需求送达时间”对比；</w:t>
      </w:r>
    </w:p>
    <w:p w14:paraId="3E4168E0" w14:textId="2AFF8BA4" w:rsidR="00FB32A5" w:rsidRPr="00B621C6" w:rsidRDefault="00FB32A5" w:rsidP="00FB32A5">
      <w:pPr>
        <w:rPr>
          <w:rFonts w:hint="eastAsia"/>
          <w:color w:val="EE0000"/>
        </w:rPr>
      </w:pPr>
      <w:r w:rsidRPr="00B621C6">
        <w:rPr>
          <w:rFonts w:hint="eastAsia"/>
          <w:color w:val="EE0000"/>
        </w:rPr>
        <w:t>示例：创建工单</w:t>
      </w:r>
      <w:r w:rsidR="00B621C6" w:rsidRPr="00B621C6">
        <w:rPr>
          <w:rFonts w:hint="eastAsia"/>
          <w:color w:val="EE0000"/>
        </w:rPr>
        <w:t>时间</w:t>
      </w:r>
      <w:r w:rsidRPr="00B621C6">
        <w:rPr>
          <w:rFonts w:hint="eastAsia"/>
          <w:color w:val="EE0000"/>
        </w:rPr>
        <w:t>：2026-04-02:15:00，服务产品类别：金牌+，则备件需求送达时间为：2026-04-02:19:00</w:t>
      </w:r>
      <w:r w:rsidR="00B621C6">
        <w:rPr>
          <w:rFonts w:hint="eastAsia"/>
          <w:color w:val="EE0000"/>
        </w:rPr>
        <w:t>（按照服务产品金牌+，顺延4小时）</w:t>
      </w:r>
    </w:p>
    <w:p w14:paraId="24880ACE" w14:textId="64358890" w:rsidR="00FB32A5" w:rsidRDefault="00FB32A5" w:rsidP="00FB32A5">
      <w:pPr>
        <w:pStyle w:val="a9"/>
        <w:numPr>
          <w:ilvl w:val="0"/>
          <w:numId w:val="1"/>
        </w:numPr>
        <w:rPr>
          <w:rFonts w:hint="eastAsia"/>
          <w:highlight w:val="yellow"/>
        </w:rPr>
      </w:pPr>
      <w:r w:rsidRPr="00FB32A5">
        <w:rPr>
          <w:rFonts w:hint="eastAsia"/>
          <w:highlight w:val="yellow"/>
        </w:rPr>
        <w:t>跟客户单独预约时间的场景</w:t>
      </w:r>
      <w:r>
        <w:rPr>
          <w:rFonts w:hint="eastAsia"/>
          <w:highlight w:val="yellow"/>
        </w:rPr>
        <w:t>（实际预约时间早于按照时效到达时间）</w:t>
      </w:r>
      <w:r w:rsidRPr="00FB32A5">
        <w:rPr>
          <w:rFonts w:hint="eastAsia"/>
          <w:highlight w:val="yellow"/>
        </w:rPr>
        <w:t>，备件是否达成判断方法：【CRM工单创建时间+服务产品类别时效】与BCM报表中新增字段“备件需求送达时间”对比；</w:t>
      </w:r>
    </w:p>
    <w:p w14:paraId="3B46B80D" w14:textId="2F9CF468" w:rsidR="00B621C6" w:rsidRPr="00B621C6" w:rsidRDefault="00B621C6" w:rsidP="00B621C6">
      <w:pPr>
        <w:rPr>
          <w:rFonts w:hint="eastAsia"/>
          <w:color w:val="EE0000"/>
        </w:rPr>
      </w:pPr>
      <w:r w:rsidRPr="00B621C6">
        <w:rPr>
          <w:rFonts w:hint="eastAsia"/>
          <w:color w:val="EE0000"/>
        </w:rPr>
        <w:lastRenderedPageBreak/>
        <w:t>示例：创建工单：2026-04-02:15:00，服务产品类别：金牌+，实际预约时间为：2026-04-02:18:00，则备件需求送达时间为：2026-04-02:19:00</w:t>
      </w:r>
      <w:r>
        <w:rPr>
          <w:rFonts w:hint="eastAsia"/>
          <w:color w:val="EE0000"/>
        </w:rPr>
        <w:t>（备件是按照客户购买时效储备）</w:t>
      </w:r>
    </w:p>
    <w:p w14:paraId="0620EEDC" w14:textId="724D273E" w:rsidR="00FB32A5" w:rsidRDefault="00FB32A5" w:rsidP="00FB32A5">
      <w:pPr>
        <w:pStyle w:val="a9"/>
        <w:numPr>
          <w:ilvl w:val="0"/>
          <w:numId w:val="1"/>
        </w:numPr>
        <w:rPr>
          <w:rFonts w:hint="eastAsia"/>
          <w:highlight w:val="yellow"/>
        </w:rPr>
      </w:pPr>
      <w:r w:rsidRPr="00FB32A5">
        <w:rPr>
          <w:rFonts w:hint="eastAsia"/>
          <w:highlight w:val="yellow"/>
        </w:rPr>
        <w:t>跟客户单独预约时间的场景</w:t>
      </w:r>
      <w:r>
        <w:rPr>
          <w:rFonts w:hint="eastAsia"/>
          <w:highlight w:val="yellow"/>
        </w:rPr>
        <w:t>（实际预约时间晚于按照时效到达时间）</w:t>
      </w:r>
      <w:r w:rsidRPr="00FB32A5">
        <w:rPr>
          <w:rFonts w:hint="eastAsia"/>
          <w:highlight w:val="yellow"/>
        </w:rPr>
        <w:t>，备件是否达成判断方法：CRM工单中“实际预约上门时间”与BCM报表中新增字段“备件需求送达时间”对比；</w:t>
      </w:r>
    </w:p>
    <w:p w14:paraId="3B7B7729" w14:textId="79E05EAC" w:rsidR="00B621C6" w:rsidRPr="00EF720D" w:rsidRDefault="00B621C6" w:rsidP="00EF720D">
      <w:pPr>
        <w:pStyle w:val="a9"/>
        <w:ind w:left="360"/>
        <w:rPr>
          <w:rFonts w:hint="eastAsia"/>
          <w:color w:val="EE0000"/>
          <w:highlight w:val="yellow"/>
        </w:rPr>
      </w:pPr>
      <w:r w:rsidRPr="00EF720D">
        <w:rPr>
          <w:rFonts w:hint="eastAsia"/>
          <w:color w:val="EE0000"/>
        </w:rPr>
        <w:t>示例：创建工单：2026-04-02:15:00，服务产品类别：金牌+，实际预约时间为：2026-04-03:1</w:t>
      </w:r>
      <w:r w:rsidR="00EF720D">
        <w:rPr>
          <w:rFonts w:hint="eastAsia"/>
          <w:color w:val="EE0000"/>
        </w:rPr>
        <w:t>9</w:t>
      </w:r>
      <w:r w:rsidRPr="00EF720D">
        <w:rPr>
          <w:rFonts w:hint="eastAsia"/>
          <w:color w:val="EE0000"/>
        </w:rPr>
        <w:t>:00，则备件需求送达时间为：2026-04-03:19:00</w:t>
      </w:r>
    </w:p>
    <w:p w14:paraId="79FEA0D3" w14:textId="599F874F" w:rsidR="00FB32A5" w:rsidRPr="00FB32A5" w:rsidRDefault="00FB32A5" w:rsidP="00FB32A5">
      <w:pPr>
        <w:rPr>
          <w:rFonts w:hint="eastAsia"/>
        </w:rPr>
      </w:pPr>
    </w:p>
    <w:p w14:paraId="0161D5F9" w14:textId="77777777" w:rsidR="00FB32A5" w:rsidRDefault="00FB32A5">
      <w:pPr>
        <w:rPr>
          <w:rFonts w:hint="eastAsia"/>
        </w:rPr>
      </w:pPr>
    </w:p>
    <w:p w14:paraId="5B400B48" w14:textId="72E5408E" w:rsidR="0013049B" w:rsidRDefault="008E11B4">
      <w:pPr>
        <w:rPr>
          <w:rFonts w:hint="eastAsia"/>
        </w:rPr>
      </w:pPr>
      <w:r>
        <w:rPr>
          <w:rFonts w:hint="eastAsia"/>
        </w:rPr>
        <w:t>二、</w:t>
      </w:r>
      <w:r w:rsidR="0013049B">
        <w:rPr>
          <w:rFonts w:hint="eastAsia"/>
        </w:rPr>
        <w:t>备件命中率</w:t>
      </w:r>
    </w:p>
    <w:p w14:paraId="1DD29A82" w14:textId="6C38C3CA" w:rsidR="0013049B" w:rsidRDefault="008E11B4">
      <w:pPr>
        <w:rPr>
          <w:rFonts w:hint="eastAsia"/>
        </w:rPr>
      </w:pPr>
      <w:r>
        <w:rPr>
          <w:rFonts w:hint="eastAsia"/>
        </w:rPr>
        <w:t>1、</w:t>
      </w:r>
      <w:r w:rsidR="0075647A">
        <w:rPr>
          <w:rFonts w:hint="eastAsia"/>
        </w:rPr>
        <w:t>针对计算维修收发货表的每一条工单，取其中的“CRM立项编号”</w:t>
      </w:r>
      <w:r w:rsidR="0041178B">
        <w:rPr>
          <w:rFonts w:hint="eastAsia"/>
        </w:rPr>
        <w:t>或“项目名称”（当CRM立项编号取不到时取项目名称）</w:t>
      </w:r>
      <w:r w:rsidR="0075647A">
        <w:rPr>
          <w:rFonts w:hint="eastAsia"/>
        </w:rPr>
        <w:t>，</w:t>
      </w:r>
      <w:commentRangeStart w:id="4"/>
      <w:r w:rsidR="00344BDF">
        <w:rPr>
          <w:rFonts w:hint="eastAsia"/>
        </w:rPr>
        <w:t>再取CRM系统的“服务市”</w:t>
      </w:r>
      <w:r w:rsidR="0075647A">
        <w:rPr>
          <w:rFonts w:hint="eastAsia"/>
        </w:rPr>
        <w:t>作为“交付地点”</w:t>
      </w:r>
      <w:commentRangeEnd w:id="4"/>
      <w:r w:rsidR="00D77DB4">
        <w:rPr>
          <w:rStyle w:val="af2"/>
          <w:rFonts w:hint="eastAsia"/>
          <w:sz w:val="22"/>
          <w:szCs w:val="24"/>
        </w:rPr>
        <w:commentReference w:id="4"/>
      </w:r>
      <w:r w:rsidR="0075647A">
        <w:rPr>
          <w:rFonts w:hint="eastAsia"/>
        </w:rPr>
        <w:t>，在BCM的备件测算系统去抓取“库存地点”</w:t>
      </w:r>
      <w:r w:rsidR="0041178B">
        <w:rPr>
          <w:rFonts w:hint="eastAsia"/>
        </w:rPr>
        <w:t>（模糊匹配）</w:t>
      </w:r>
      <w:r w:rsidR="0075647A">
        <w:rPr>
          <w:rFonts w:hint="eastAsia"/>
        </w:rPr>
        <w:t>。</w:t>
      </w:r>
    </w:p>
    <w:p w14:paraId="23508ED3" w14:textId="0A6E975C" w:rsidR="0075647A" w:rsidRDefault="00344BDF">
      <w:pPr>
        <w:rPr>
          <w:rFonts w:hint="eastAsia"/>
        </w:rPr>
      </w:pPr>
      <w:r>
        <w:rPr>
          <w:noProof/>
        </w:rPr>
        <w:drawing>
          <wp:inline distT="0" distB="0" distL="0" distR="0" wp14:anchorId="4FB1532D" wp14:editId="7F8976C0">
            <wp:extent cx="5274310" cy="2324100"/>
            <wp:effectExtent l="19050" t="19050" r="21590" b="19050"/>
            <wp:docPr id="163399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0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5202FB" w14:textId="45E8E80F" w:rsidR="00344BDF" w:rsidRDefault="00344BDF">
      <w:pPr>
        <w:rPr>
          <w:rFonts w:hint="eastAsia"/>
        </w:rPr>
      </w:pPr>
      <w:r>
        <w:rPr>
          <w:noProof/>
        </w:rPr>
        <w:drawing>
          <wp:inline distT="0" distB="0" distL="0" distR="0" wp14:anchorId="131B5FA5" wp14:editId="56FDAA12">
            <wp:extent cx="5274310" cy="2324100"/>
            <wp:effectExtent l="19050" t="19050" r="21590" b="19050"/>
            <wp:docPr id="233737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7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CD52B9" w14:textId="77777777" w:rsidR="008E11B4" w:rsidRDefault="0075647A" w:rsidP="007564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E0FC63" wp14:editId="29EA1221">
            <wp:extent cx="5274310" cy="2324100"/>
            <wp:effectExtent l="19050" t="19050" r="21590" b="19050"/>
            <wp:docPr id="1433153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5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884FD0" w14:textId="6E94E976" w:rsidR="0075647A" w:rsidRDefault="008E11B4" w:rsidP="0075647A">
      <w:pPr>
        <w:rPr>
          <w:rFonts w:hint="eastAsia"/>
        </w:rPr>
      </w:pPr>
      <w:r>
        <w:rPr>
          <w:rFonts w:hint="eastAsia"/>
        </w:rPr>
        <w:t>2、</w:t>
      </w:r>
      <w:r w:rsidR="0075647A">
        <w:rPr>
          <w:rFonts w:hint="eastAsia"/>
        </w:rPr>
        <w:t>将这个“库存地点”与计算维修收发货表的“备件出库地”进行比对，若一致则视为命中，不一致则未命中。</w:t>
      </w:r>
    </w:p>
    <w:p w14:paraId="5C95E53D" w14:textId="16AFC1C8" w:rsidR="0075647A" w:rsidRDefault="0075647A">
      <w:pPr>
        <w:rPr>
          <w:rFonts w:hint="eastAsia"/>
        </w:rPr>
      </w:pPr>
      <w:r>
        <w:rPr>
          <w:noProof/>
        </w:rPr>
        <w:drawing>
          <wp:inline distT="0" distB="0" distL="0" distR="0" wp14:anchorId="6FA9E00F" wp14:editId="3720027F">
            <wp:extent cx="5274310" cy="2324100"/>
            <wp:effectExtent l="19050" t="19050" r="21590" b="19050"/>
            <wp:docPr id="1849616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6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0B1EB2" w14:textId="0D09DF46" w:rsidR="0075647A" w:rsidRDefault="008E11B4">
      <w:pPr>
        <w:rPr>
          <w:rFonts w:hint="eastAsia"/>
        </w:rPr>
      </w:pPr>
      <w:r>
        <w:rPr>
          <w:rFonts w:hint="eastAsia"/>
        </w:rPr>
        <w:t>3、</w:t>
      </w:r>
      <w:r w:rsidR="0075647A">
        <w:rPr>
          <w:rFonts w:hint="eastAsia"/>
        </w:rPr>
        <w:t>未命中时，需排除以下情况（即在出现以下情况时</w:t>
      </w:r>
      <w:r w:rsidR="00DE1AE6">
        <w:rPr>
          <w:rFonts w:hint="eastAsia"/>
        </w:rPr>
        <w:t>仅特殊标记，</w:t>
      </w:r>
      <w:r w:rsidR="0075647A">
        <w:rPr>
          <w:rFonts w:hint="eastAsia"/>
        </w:rPr>
        <w:t>不视为未命中）：</w:t>
      </w:r>
    </w:p>
    <w:p w14:paraId="64475971" w14:textId="64C71E41" w:rsidR="008E11B4" w:rsidRDefault="008E11B4">
      <w:pPr>
        <w:rPr>
          <w:rFonts w:hint="eastAsia"/>
        </w:rPr>
      </w:pPr>
      <w:r>
        <w:rPr>
          <w:rFonts w:hint="eastAsia"/>
        </w:rPr>
        <w:t>① CRM立项编号</w:t>
      </w:r>
      <w:r w:rsidR="0041178B">
        <w:rPr>
          <w:rFonts w:hint="eastAsia"/>
        </w:rPr>
        <w:t>和项目名称</w:t>
      </w:r>
      <w:r>
        <w:rPr>
          <w:rFonts w:hint="eastAsia"/>
        </w:rPr>
        <w:t>在溯源系统</w:t>
      </w:r>
      <w:r w:rsidR="0041178B">
        <w:rPr>
          <w:rFonts w:hint="eastAsia"/>
        </w:rPr>
        <w:t>都</w:t>
      </w:r>
      <w:r>
        <w:rPr>
          <w:rFonts w:hint="eastAsia"/>
        </w:rPr>
        <w:t>未查到；</w:t>
      </w:r>
    </w:p>
    <w:p w14:paraId="4C88EB11" w14:textId="5C13094A" w:rsidR="00DE1AE6" w:rsidRDefault="008E11B4">
      <w:pPr>
        <w:rPr>
          <w:rFonts w:hint="eastAsia"/>
        </w:rPr>
      </w:pPr>
      <w:r>
        <w:rPr>
          <w:rFonts w:hint="eastAsia"/>
        </w:rPr>
        <w:t>② CRM立项编号</w:t>
      </w:r>
      <w:r w:rsidR="0041178B">
        <w:rPr>
          <w:rFonts w:hint="eastAsia"/>
        </w:rPr>
        <w:t>或项目名称</w:t>
      </w:r>
      <w:r>
        <w:rPr>
          <w:rFonts w:hint="eastAsia"/>
        </w:rPr>
        <w:t>在溯源系统可以查到，但是</w:t>
      </w:r>
      <w:r w:rsidR="0041178B">
        <w:rPr>
          <w:rFonts w:hint="eastAsia"/>
        </w:rPr>
        <w:t>整机的</w:t>
      </w:r>
      <w:commentRangeStart w:id="5"/>
      <w:r w:rsidR="0041178B">
        <w:rPr>
          <w:rFonts w:hint="eastAsia"/>
        </w:rPr>
        <w:t>产品交付</w:t>
      </w:r>
      <w:r>
        <w:rPr>
          <w:rFonts w:hint="eastAsia"/>
        </w:rPr>
        <w:t>时间</w:t>
      </w:r>
      <w:commentRangeEnd w:id="5"/>
      <w:r w:rsidR="00D77DB4">
        <w:rPr>
          <w:rStyle w:val="af2"/>
          <w:rFonts w:hint="eastAsia"/>
          <w:sz w:val="22"/>
          <w:szCs w:val="24"/>
        </w:rPr>
        <w:commentReference w:id="5"/>
      </w:r>
      <w:r>
        <w:rPr>
          <w:rFonts w:hint="eastAsia"/>
        </w:rPr>
        <w:t>在14天内；</w:t>
      </w:r>
      <w:r w:rsidR="008E594F" w:rsidRPr="00540542">
        <w:rPr>
          <w:rFonts w:hint="eastAsia"/>
          <w:color w:val="00B0F0"/>
        </w:rPr>
        <w:t>按SN取最早</w:t>
      </w:r>
    </w:p>
    <w:p w14:paraId="5BA8CA3D" w14:textId="6D39595E" w:rsidR="008E11B4" w:rsidRDefault="008E11B4">
      <w:pPr>
        <w:rPr>
          <w:rFonts w:hint="eastAsia"/>
        </w:rPr>
      </w:pPr>
      <w:r>
        <w:rPr>
          <w:rFonts w:hint="eastAsia"/>
        </w:rPr>
        <w:t>③ CRM立项编号</w:t>
      </w:r>
      <w:r w:rsidR="0041178B">
        <w:rPr>
          <w:rFonts w:hint="eastAsia"/>
        </w:rPr>
        <w:t>或项目名称</w:t>
      </w:r>
      <w:r>
        <w:rPr>
          <w:rFonts w:hint="eastAsia"/>
        </w:rPr>
        <w:t>在溯源系统可以查到，但是</w:t>
      </w:r>
      <w:commentRangeStart w:id="6"/>
      <w:r>
        <w:rPr>
          <w:rFonts w:hint="eastAsia"/>
        </w:rPr>
        <w:t>报修的客户城市</w:t>
      </w:r>
      <w:commentRangeEnd w:id="6"/>
      <w:r w:rsidR="00281135">
        <w:rPr>
          <w:rStyle w:val="af2"/>
          <w:rFonts w:hint="eastAsia"/>
          <w:sz w:val="22"/>
          <w:szCs w:val="24"/>
        </w:rPr>
        <w:commentReference w:id="6"/>
      </w:r>
      <w:r>
        <w:rPr>
          <w:rFonts w:hint="eastAsia"/>
        </w:rPr>
        <w:t>和溯源系统</w:t>
      </w:r>
      <w:r w:rsidR="00A938A7" w:rsidRPr="00A938A7">
        <w:rPr>
          <w:rFonts w:hint="eastAsia"/>
          <w:color w:val="EE0000"/>
        </w:rPr>
        <w:t>所有</w:t>
      </w:r>
      <w:r w:rsidR="0041178B">
        <w:rPr>
          <w:rFonts w:hint="eastAsia"/>
        </w:rPr>
        <w:t>所在</w:t>
      </w:r>
      <w:r>
        <w:rPr>
          <w:rFonts w:hint="eastAsia"/>
        </w:rPr>
        <w:t>城市不一致。</w:t>
      </w:r>
    </w:p>
    <w:p w14:paraId="4B106F6D" w14:textId="4749A078" w:rsidR="00DE1AE6" w:rsidRDefault="008E11B4">
      <w:pPr>
        <w:rPr>
          <w:rFonts w:hint="eastAsia"/>
        </w:rPr>
      </w:pPr>
      <w:r>
        <w:rPr>
          <w:rFonts w:hint="eastAsia"/>
        </w:rPr>
        <w:t xml:space="preserve">④ </w:t>
      </w:r>
      <w:commentRangeStart w:id="7"/>
      <w:r w:rsidR="00FA2730">
        <w:rPr>
          <w:rFonts w:hint="eastAsia"/>
        </w:rPr>
        <w:t>48h</w:t>
      </w:r>
      <w:r w:rsidR="0041178B">
        <w:rPr>
          <w:rFonts w:hint="eastAsia"/>
        </w:rPr>
        <w:t>内同一个CRM立项编号或项目名称</w:t>
      </w:r>
      <w:r>
        <w:rPr>
          <w:rFonts w:hint="eastAsia"/>
        </w:rPr>
        <w:t>报修同一个物料多个，用累积数量除以该项目</w:t>
      </w:r>
      <w:r w:rsidR="00CA4047">
        <w:rPr>
          <w:rFonts w:hint="eastAsia"/>
        </w:rPr>
        <w:t>该物料</w:t>
      </w:r>
      <w:r>
        <w:rPr>
          <w:rFonts w:hint="eastAsia"/>
        </w:rPr>
        <w:t>总销量，得到的不良率超过该物料标准不良率。</w:t>
      </w:r>
      <w:commentRangeEnd w:id="7"/>
      <w:r w:rsidR="00C240F9">
        <w:rPr>
          <w:rStyle w:val="af2"/>
          <w:rFonts w:hint="eastAsia"/>
          <w:sz w:val="22"/>
          <w:szCs w:val="24"/>
        </w:rPr>
        <w:commentReference w:id="7"/>
      </w:r>
    </w:p>
    <w:p w14:paraId="357CB129" w14:textId="77777777" w:rsidR="00AB70D6" w:rsidRDefault="00AB70D6">
      <w:pPr>
        <w:rPr>
          <w:rFonts w:hint="eastAsia"/>
        </w:rPr>
      </w:pPr>
    </w:p>
    <w:p w14:paraId="416369E7" w14:textId="6F636432" w:rsidR="00344BDF" w:rsidRDefault="00C422E3">
      <w:pPr>
        <w:rPr>
          <w:rFonts w:hint="eastAsia"/>
        </w:rPr>
      </w:pPr>
      <w:r>
        <w:rPr>
          <w:rFonts w:hint="eastAsia"/>
        </w:rPr>
        <w:t>总结如下：</w:t>
      </w:r>
    </w:p>
    <w:p w14:paraId="69A9054F" w14:textId="1AA54FCC" w:rsidR="00C422E3" w:rsidRPr="00C422E3" w:rsidRDefault="00C422E3">
      <w:pPr>
        <w:rPr>
          <w:rFonts w:hint="eastAsia"/>
        </w:rPr>
      </w:pPr>
      <w:r w:rsidRPr="00C422E3">
        <w:rPr>
          <w:rFonts w:hint="eastAsia"/>
          <w:noProof/>
        </w:rPr>
        <w:lastRenderedPageBreak/>
        <w:drawing>
          <wp:inline distT="0" distB="0" distL="0" distR="0" wp14:anchorId="7100A73A" wp14:editId="5A5708F6">
            <wp:extent cx="5274310" cy="1699260"/>
            <wp:effectExtent l="0" t="0" r="2540" b="0"/>
            <wp:docPr id="1566451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0119" w14:textId="4F68FDC1" w:rsidR="00344BDF" w:rsidRDefault="00344BDF">
      <w:pPr>
        <w:rPr>
          <w:rFonts w:hint="eastAsia"/>
        </w:rPr>
      </w:pPr>
      <w:r>
        <w:rPr>
          <w:rFonts w:hint="eastAsia"/>
        </w:rPr>
        <w:t>三、图表展示功能</w:t>
      </w:r>
    </w:p>
    <w:p w14:paraId="67A7093B" w14:textId="52803FF1" w:rsidR="00344BDF" w:rsidRDefault="00344BDF">
      <w:pPr>
        <w:rPr>
          <w:rFonts w:hint="eastAsia"/>
        </w:rPr>
      </w:pPr>
      <w:r>
        <w:rPr>
          <w:rFonts w:hint="eastAsia"/>
        </w:rPr>
        <w:t>1、</w:t>
      </w:r>
      <w:commentRangeStart w:id="8"/>
      <w:r>
        <w:rPr>
          <w:rFonts w:hint="eastAsia"/>
        </w:rPr>
        <w:t>对于月度总数据设计出柱状图。</w:t>
      </w:r>
      <w:commentRangeEnd w:id="8"/>
      <w:r w:rsidR="00D77DB4">
        <w:rPr>
          <w:rStyle w:val="af2"/>
          <w:rFonts w:hint="eastAsia"/>
          <w:sz w:val="22"/>
          <w:szCs w:val="24"/>
        </w:rPr>
        <w:commentReference w:id="8"/>
      </w:r>
    </w:p>
    <w:p w14:paraId="4E3B1DD2" w14:textId="77777777" w:rsidR="00344BDF" w:rsidRDefault="00344BDF">
      <w:pPr>
        <w:rPr>
          <w:rFonts w:hint="eastAsia"/>
        </w:rPr>
      </w:pPr>
      <w:r w:rsidRPr="00344BDF">
        <w:rPr>
          <w:rFonts w:hint="eastAsia"/>
          <w:noProof/>
        </w:rPr>
        <w:drawing>
          <wp:inline distT="0" distB="0" distL="0" distR="0" wp14:anchorId="1A14D3BE" wp14:editId="0EDDADD0">
            <wp:extent cx="5274310" cy="1318895"/>
            <wp:effectExtent l="0" t="0" r="2540" b="0"/>
            <wp:docPr id="10575782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FBE6" w14:textId="46D0349F" w:rsidR="00344BDF" w:rsidRDefault="00344BDF">
      <w:pPr>
        <w:rPr>
          <w:rFonts w:hint="eastAsia"/>
        </w:rPr>
      </w:pPr>
      <w:r>
        <w:rPr>
          <w:rFonts w:hint="eastAsia"/>
        </w:rPr>
        <w:t>2、</w:t>
      </w:r>
      <w:commentRangeStart w:id="9"/>
      <w:r>
        <w:rPr>
          <w:rFonts w:hint="eastAsia"/>
        </w:rPr>
        <w:t>对“</w:t>
      </w:r>
      <w:r w:rsidR="00E21F9B" w:rsidRPr="00E21F9B">
        <w:rPr>
          <w:rFonts w:hint="eastAsia"/>
        </w:rPr>
        <w:t>报修物料代码</w:t>
      </w:r>
      <w:r>
        <w:rPr>
          <w:rFonts w:hint="eastAsia"/>
        </w:rPr>
        <w:t>”、“</w:t>
      </w:r>
      <w:r w:rsidR="00E21F9B">
        <w:rPr>
          <w:rFonts w:hint="eastAsia"/>
        </w:rPr>
        <w:t>分类名称</w:t>
      </w:r>
      <w:r>
        <w:rPr>
          <w:rFonts w:hint="eastAsia"/>
        </w:rPr>
        <w:t>”、“</w:t>
      </w:r>
      <w:r w:rsidR="00E21F9B">
        <w:rPr>
          <w:rFonts w:hint="eastAsia"/>
        </w:rPr>
        <w:t>备件</w:t>
      </w:r>
      <w:r>
        <w:rPr>
          <w:rFonts w:hint="eastAsia"/>
        </w:rPr>
        <w:t>出库地”、“项目名称”设置筛选。</w:t>
      </w:r>
      <w:commentRangeEnd w:id="9"/>
      <w:r w:rsidR="00E21F9B">
        <w:rPr>
          <w:rStyle w:val="af2"/>
          <w:rFonts w:hint="eastAsia"/>
          <w:sz w:val="22"/>
          <w:szCs w:val="24"/>
        </w:rPr>
        <w:commentReference w:id="9"/>
      </w:r>
    </w:p>
    <w:p w14:paraId="34F6E2F6" w14:textId="77777777" w:rsidR="00D47DF9" w:rsidRDefault="00D47DF9">
      <w:pPr>
        <w:rPr>
          <w:rFonts w:hint="eastAsia"/>
        </w:rPr>
      </w:pPr>
    </w:p>
    <w:p w14:paraId="540E664C" w14:textId="2A652850" w:rsidR="00D47DF9" w:rsidRDefault="00D47DF9">
      <w:commentRangeStart w:id="10"/>
      <w:r w:rsidRPr="00D47DF9">
        <w:rPr>
          <w:noProof/>
        </w:rPr>
        <w:drawing>
          <wp:inline distT="0" distB="0" distL="0" distR="0" wp14:anchorId="33DD4D06" wp14:editId="102B2504">
            <wp:extent cx="5774635" cy="3477739"/>
            <wp:effectExtent l="0" t="0" r="0" b="8890"/>
            <wp:docPr id="319411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266" cy="348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0"/>
      <w:r w:rsidR="00621CE7">
        <w:rPr>
          <w:rStyle w:val="af2"/>
          <w:sz w:val="22"/>
          <w:szCs w:val="24"/>
        </w:rPr>
        <w:commentReference w:id="10"/>
      </w:r>
    </w:p>
    <w:p w14:paraId="1BB43821" w14:textId="77777777" w:rsidR="00680C67" w:rsidRDefault="00680C67"/>
    <w:p w14:paraId="25A9A6B9" w14:textId="202D850B" w:rsidR="00680C67" w:rsidRDefault="00680C67">
      <w:pPr>
        <w:rPr>
          <w:rFonts w:hint="eastAsia"/>
        </w:rPr>
      </w:pPr>
      <w:r>
        <w:rPr>
          <w:rFonts w:hint="eastAsia"/>
        </w:rPr>
        <w:lastRenderedPageBreak/>
        <w:t>效果图：</w:t>
      </w:r>
      <w:r w:rsidRPr="00680C67">
        <w:rPr>
          <w:noProof/>
        </w:rPr>
        <w:drawing>
          <wp:inline distT="0" distB="0" distL="0" distR="0" wp14:anchorId="320FAF69" wp14:editId="65B0C245">
            <wp:extent cx="5274310" cy="2523490"/>
            <wp:effectExtent l="0" t="0" r="2540" b="0"/>
            <wp:docPr id="218470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0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26-04-14T17:04:00Z" w:initials="u">
    <w:p w14:paraId="78A7F88F" w14:textId="11A3691E" w:rsidR="00621CE7" w:rsidRDefault="00621CE7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是否超时</w:t>
      </w:r>
    </w:p>
  </w:comment>
  <w:comment w:id="1" w:author="user" w:date="2026-04-14T18:22:00Z" w:initials="u">
    <w:p w14:paraId="5CFDCDB8" w14:textId="77777777" w:rsidR="00BC7D65" w:rsidRDefault="00BC7D6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 w:rsidRPr="00BC7D65">
        <w:rPr>
          <w:rFonts w:hint="eastAsia"/>
        </w:rPr>
        <w:t>是否调整预约上门时间</w:t>
      </w:r>
      <w:r>
        <w:rPr>
          <w:rFonts w:hint="eastAsia"/>
        </w:rPr>
        <w:t>：</w:t>
      </w:r>
      <w:r w:rsidRPr="00BC7D65">
        <w:rPr>
          <w:rFonts w:hint="eastAsia"/>
        </w:rPr>
        <w:t>is_adjust_appointment_time__c</w:t>
      </w:r>
    </w:p>
    <w:p w14:paraId="5FA93C66" w14:textId="4244D0EA" w:rsidR="00BC7D65" w:rsidRDefault="00BC7D65">
      <w:pPr>
        <w:pStyle w:val="af3"/>
        <w:rPr>
          <w:rFonts w:hint="eastAsia"/>
        </w:rPr>
      </w:pPr>
      <w:r w:rsidRPr="00BC7D65">
        <w:rPr>
          <w:rFonts w:hint="eastAsia"/>
        </w:rPr>
        <w:t>实际预约上门时间</w:t>
      </w:r>
      <w:r>
        <w:rPr>
          <w:rFonts w:hint="eastAsia"/>
        </w:rPr>
        <w:t>：</w:t>
      </w:r>
      <w:r w:rsidRPr="00BC7D65">
        <w:rPr>
          <w:rFonts w:hint="eastAsia"/>
        </w:rPr>
        <w:t>actual_time__c</w:t>
      </w:r>
    </w:p>
  </w:comment>
  <w:comment w:id="2" w:author="user" w:date="2026-04-14T14:49:00Z" w:initials="u">
    <w:p w14:paraId="4053110B" w14:textId="77777777" w:rsidR="00864046" w:rsidRDefault="00864046">
      <w:pPr>
        <w:pStyle w:val="af3"/>
        <w:rPr>
          <w:rFonts w:hint="eastAsia"/>
          <w:color w:val="EE0000"/>
        </w:rPr>
      </w:pPr>
      <w:r>
        <w:rPr>
          <w:rStyle w:val="af2"/>
          <w:rFonts w:hint="eastAsia"/>
        </w:rPr>
        <w:annotationRef/>
      </w:r>
      <w:r w:rsidRPr="00F91380">
        <w:rPr>
          <w:rFonts w:hint="eastAsia"/>
          <w:color w:val="EE0000"/>
        </w:rPr>
        <w:t>用“服务产品类别”来判别时效，标准、黄金</w:t>
      </w:r>
      <w:r w:rsidRPr="00F91380">
        <w:rPr>
          <w:color w:val="EE0000"/>
        </w:rPr>
        <w:t>…</w:t>
      </w:r>
      <w:r w:rsidRPr="00F91380">
        <w:rPr>
          <w:rFonts w:hint="eastAsia"/>
          <w:color w:val="EE0000"/>
        </w:rPr>
        <w:t>分别对应多少小时</w:t>
      </w:r>
    </w:p>
    <w:p w14:paraId="1A389D9B" w14:textId="77777777" w:rsidR="005E5256" w:rsidRDefault="005E5256">
      <w:pPr>
        <w:pStyle w:val="af3"/>
        <w:rPr>
          <w:rFonts w:hint="eastAsia"/>
          <w:color w:val="EE0000"/>
        </w:rPr>
      </w:pPr>
    </w:p>
    <w:p w14:paraId="27D26FFB" w14:textId="77777777" w:rsidR="005E5256" w:rsidRPr="005E5256" w:rsidRDefault="005E5256" w:rsidP="005E5256">
      <w:pPr>
        <w:pStyle w:val="af3"/>
        <w:rPr>
          <w:rFonts w:hint="eastAsia"/>
          <w:color w:val="00B0F0"/>
        </w:rPr>
      </w:pPr>
      <w:r w:rsidRPr="005E5256">
        <w:rPr>
          <w:color w:val="00B0F0"/>
        </w:rPr>
        <w:t>服务产品类别：</w:t>
      </w:r>
    </w:p>
    <w:p w14:paraId="4F1EB591" w14:textId="77777777" w:rsidR="005E5256" w:rsidRPr="005E5256" w:rsidRDefault="005E5256" w:rsidP="005E5256">
      <w:pPr>
        <w:pStyle w:val="af3"/>
        <w:rPr>
          <w:rFonts w:hint="eastAsia"/>
          <w:color w:val="00B0F0"/>
        </w:rPr>
      </w:pPr>
      <w:r w:rsidRPr="005E5256">
        <w:rPr>
          <w:color w:val="00B0F0"/>
        </w:rPr>
        <w:t>白金：报修时间后延2h</w:t>
      </w:r>
    </w:p>
    <w:p w14:paraId="68285D28" w14:textId="77777777" w:rsidR="005E5256" w:rsidRPr="005E5256" w:rsidRDefault="005E5256" w:rsidP="005E5256">
      <w:pPr>
        <w:pStyle w:val="af3"/>
        <w:rPr>
          <w:rFonts w:hint="eastAsia"/>
          <w:color w:val="00B0F0"/>
        </w:rPr>
      </w:pPr>
      <w:r w:rsidRPr="005E5256">
        <w:rPr>
          <w:color w:val="00B0F0"/>
        </w:rPr>
        <w:t>金牌/黄金：报修时间后延4h</w:t>
      </w:r>
    </w:p>
    <w:p w14:paraId="77790655" w14:textId="1D7D6FD1" w:rsidR="005E5256" w:rsidRPr="005E5256" w:rsidRDefault="005E5256">
      <w:pPr>
        <w:pStyle w:val="af3"/>
        <w:rPr>
          <w:rFonts w:hint="eastAsia"/>
        </w:rPr>
      </w:pPr>
      <w:r w:rsidRPr="005E5256">
        <w:rPr>
          <w:color w:val="00B0F0"/>
        </w:rPr>
        <w:t>不带以上几个名称的均为标准ND：报修的次日18点前</w:t>
      </w:r>
    </w:p>
  </w:comment>
  <w:comment w:id="3" w:author="user" w:date="2026-04-14T17:32:00Z" w:initials="u">
    <w:p w14:paraId="21F4746E" w14:textId="425BE661" w:rsidR="00F91380" w:rsidRDefault="00F91380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创建时间 = 计算维修收发货-报修时间</w:t>
      </w:r>
    </w:p>
  </w:comment>
  <w:comment w:id="4" w:author="user" w:date="2026-04-14T14:45:00Z" w:initials="u">
    <w:p w14:paraId="613F042A" w14:textId="4FFBB60D" w:rsidR="00D77DB4" w:rsidRDefault="00D77DB4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在计算维修收发货表 中增加“crm服务市”字段，从CRM抓取。</w:t>
      </w:r>
      <w:r>
        <w:br/>
      </w:r>
      <w:r>
        <w:rPr>
          <w:rFonts w:hint="eastAsia"/>
        </w:rPr>
        <w:t>这样可以更方便计算命中率</w:t>
      </w:r>
    </w:p>
  </w:comment>
  <w:comment w:id="5" w:author="user" w:date="2026-04-14T14:38:00Z" w:initials="u">
    <w:p w14:paraId="6AD0A4CA" w14:textId="53B43A64" w:rsidR="00281135" w:rsidRDefault="00D77DB4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 w:rsidR="00CD2F33">
        <w:rPr>
          <w:rFonts w:hint="eastAsia"/>
        </w:rPr>
        <w:t>一个</w:t>
      </w:r>
      <w:r w:rsidR="00281135">
        <w:rPr>
          <w:rFonts w:hint="eastAsia"/>
        </w:rPr>
        <w:t>CRM立项编号或项目名称，会存在多个交付时间，</w:t>
      </w:r>
      <w:r w:rsidR="00CD2F33">
        <w:t xml:space="preserve"> </w:t>
      </w:r>
      <w:r w:rsidR="00CD2F33">
        <w:rPr>
          <w:rFonts w:hint="eastAsia"/>
        </w:rPr>
        <w:t>相比之下，若按整机SN取交付时间会更准一点。</w:t>
      </w:r>
    </w:p>
    <w:p w14:paraId="10321A33" w14:textId="77777777" w:rsidR="00281135" w:rsidRPr="00281135" w:rsidRDefault="00281135">
      <w:pPr>
        <w:pStyle w:val="af3"/>
        <w:rPr>
          <w:rFonts w:hint="eastAsia"/>
        </w:rPr>
      </w:pPr>
    </w:p>
    <w:p w14:paraId="0249F1EB" w14:textId="77777777" w:rsidR="00281135" w:rsidRDefault="00281135">
      <w:pPr>
        <w:pStyle w:val="af3"/>
        <w:rPr>
          <w:rFonts w:hint="eastAsia"/>
        </w:rPr>
      </w:pPr>
      <w:r>
        <w:rPr>
          <w:rFonts w:hint="eastAsia"/>
        </w:rPr>
        <w:t>计算维修收发货表 中的“产品交付时间”就是按整机SN从 溯源-整机表 取最晚的交付时间。这个交付时间可以用吗？</w:t>
      </w:r>
    </w:p>
    <w:p w14:paraId="62EE00E5" w14:textId="5FD6429B" w:rsidR="00E21F9B" w:rsidRPr="00E21F9B" w:rsidRDefault="00E21F9B">
      <w:pPr>
        <w:pStyle w:val="af3"/>
        <w:rPr>
          <w:rFonts w:hint="eastAsia"/>
          <w:color w:val="EE0000"/>
        </w:rPr>
      </w:pPr>
      <w:r w:rsidRPr="00E21F9B">
        <w:rPr>
          <w:rFonts w:hint="eastAsia"/>
          <w:color w:val="EE0000"/>
        </w:rPr>
        <w:t>确认取最早还是最晚的“交付时间”</w:t>
      </w:r>
      <w:r w:rsidR="00540542">
        <w:rPr>
          <w:rFonts w:hint="eastAsia"/>
          <w:color w:val="EE0000"/>
        </w:rPr>
        <w:t>：</w:t>
      </w:r>
      <w:r w:rsidR="00540542" w:rsidRPr="00540542">
        <w:rPr>
          <w:rFonts w:hint="eastAsia"/>
          <w:color w:val="00B0F0"/>
        </w:rPr>
        <w:t>按SN取最早</w:t>
      </w:r>
    </w:p>
  </w:comment>
  <w:comment w:id="6" w:author="user" w:date="2026-04-14T15:06:00Z" w:initials="u">
    <w:p w14:paraId="1DD59D9D" w14:textId="4329066A" w:rsidR="00281135" w:rsidRDefault="0028113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报修的客户城市： CRM系统 中的“服务市”</w:t>
      </w:r>
    </w:p>
    <w:p w14:paraId="7259C9C3" w14:textId="2A5908AB" w:rsidR="00281135" w:rsidRDefault="00281135">
      <w:pPr>
        <w:pStyle w:val="af3"/>
        <w:rPr>
          <w:rFonts w:hint="eastAsia"/>
        </w:rPr>
      </w:pPr>
      <w:r>
        <w:rPr>
          <w:rFonts w:hint="eastAsia"/>
        </w:rPr>
        <w:t>溯源系统所在城市：整机表-所在城市</w:t>
      </w:r>
    </w:p>
  </w:comment>
  <w:comment w:id="7" w:author="user" w:date="2026-04-14T15:09:00Z" w:initials="u">
    <w:p w14:paraId="395DB2AF" w14:textId="718D477C" w:rsidR="00C240F9" w:rsidRDefault="00C240F9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1、总销量：</w:t>
      </w:r>
      <w:r w:rsidR="00F91380">
        <w:rPr>
          <w:rFonts w:hint="eastAsia"/>
        </w:rPr>
        <w:t xml:space="preserve">BOM总表 按crm立项编号、物料号匹配“总数量” </w:t>
      </w:r>
    </w:p>
    <w:p w14:paraId="4F841DF5" w14:textId="4CFA8F5E" w:rsidR="00C240F9" w:rsidRDefault="00C240F9">
      <w:pPr>
        <w:pStyle w:val="af3"/>
        <w:rPr>
          <w:rFonts w:hint="eastAsia"/>
        </w:rPr>
      </w:pPr>
      <w:r>
        <w:rPr>
          <w:rFonts w:hint="eastAsia"/>
        </w:rPr>
        <w:t>2、标准不良率</w:t>
      </w:r>
      <w:r w:rsidR="00F91380">
        <w:rPr>
          <w:rFonts w:hint="eastAsia"/>
        </w:rPr>
        <w:t>：备件测算-</w:t>
      </w:r>
      <w:r w:rsidR="00F91380" w:rsidRPr="00F91380">
        <w:t>不良率</w:t>
      </w:r>
      <w:r w:rsidR="00F91380">
        <w:rPr>
          <w:rFonts w:hint="eastAsia"/>
        </w:rPr>
        <w:t>。按物料号匹配</w:t>
      </w:r>
    </w:p>
    <w:p w14:paraId="17E7EB06" w14:textId="1310D6FD" w:rsidR="00C240F9" w:rsidRDefault="00C240F9">
      <w:pPr>
        <w:pStyle w:val="af3"/>
        <w:rPr>
          <w:rFonts w:hint="eastAsia"/>
        </w:rPr>
      </w:pPr>
      <w:r>
        <w:rPr>
          <w:rFonts w:hint="eastAsia"/>
        </w:rPr>
        <w:t>3、48h内：</w:t>
      </w:r>
      <w:r w:rsidR="00F91380">
        <w:rPr>
          <w:rFonts w:hint="eastAsia"/>
        </w:rPr>
        <w:t>最后一次未命中向前推48h 。按报修时间推</w:t>
      </w:r>
    </w:p>
  </w:comment>
  <w:comment w:id="8" w:author="user" w:date="2026-04-14T14:42:00Z" w:initials="u">
    <w:p w14:paraId="6B5C79A7" w14:textId="49E994E8" w:rsidR="00D77DB4" w:rsidRDefault="00D77DB4" w:rsidP="00D77DB4">
      <w:pPr>
        <w:pStyle w:val="af3"/>
        <w:numPr>
          <w:ilvl w:val="0"/>
          <w:numId w:val="2"/>
        </w:numPr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月份是按哪个字段来分的</w:t>
      </w:r>
      <w:r w:rsidR="00F91380">
        <w:rPr>
          <w:rFonts w:hint="eastAsia"/>
        </w:rPr>
        <w:t>：按报修时间</w:t>
      </w:r>
    </w:p>
    <w:p w14:paraId="780DCC48" w14:textId="77777777" w:rsidR="00D77DB4" w:rsidRDefault="00C240F9" w:rsidP="00D77DB4">
      <w:pPr>
        <w:pStyle w:val="af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备件需求总数量：</w:t>
      </w:r>
      <w:r w:rsidR="005D35D6">
        <w:rPr>
          <w:rFonts w:hint="eastAsia"/>
        </w:rPr>
        <w:t>计算维修收发货 按月份汇总数据条数</w:t>
      </w:r>
    </w:p>
    <w:p w14:paraId="73CB4AF5" w14:textId="0A5682B3" w:rsidR="005D35D6" w:rsidRDefault="005D35D6" w:rsidP="00D77DB4">
      <w:pPr>
        <w:pStyle w:val="af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IT备件实际用量：</w:t>
      </w:r>
      <w:r w:rsidR="002158BE">
        <w:rPr>
          <w:rFonts w:hint="eastAsia"/>
        </w:rPr>
        <w:t>返回件类型 去除“未派件”和“未使用备件”</w:t>
      </w:r>
    </w:p>
    <w:p w14:paraId="24459348" w14:textId="33E0C30D" w:rsidR="009F327B" w:rsidRPr="002158BE" w:rsidRDefault="009F327B" w:rsidP="00D77DB4">
      <w:pPr>
        <w:pStyle w:val="af3"/>
        <w:numPr>
          <w:ilvl w:val="0"/>
          <w:numId w:val="2"/>
        </w:numPr>
        <w:rPr>
          <w:rFonts w:hint="eastAsia"/>
          <w:color w:val="EE0000"/>
        </w:rPr>
      </w:pPr>
      <w:r w:rsidRPr="002158BE">
        <w:rPr>
          <w:rFonts w:hint="eastAsia"/>
          <w:color w:val="EE0000"/>
        </w:rPr>
        <w:t>累计命中率：真是命中率</w:t>
      </w:r>
    </w:p>
    <w:p w14:paraId="4A03FF71" w14:textId="512B25E4" w:rsidR="002158BE" w:rsidRDefault="002158BE" w:rsidP="002158BE">
      <w:pPr>
        <w:pStyle w:val="af3"/>
        <w:rPr>
          <w:rFonts w:hint="eastAsia"/>
        </w:rPr>
      </w:pPr>
      <w:r>
        <w:rPr>
          <w:rFonts w:hint="eastAsia"/>
          <w:color w:val="EE0000"/>
        </w:rPr>
        <w:t xml:space="preserve">    </w:t>
      </w:r>
      <w:r w:rsidRPr="002158BE">
        <w:rPr>
          <w:rFonts w:hint="eastAsia"/>
          <w:color w:val="EE0000"/>
        </w:rPr>
        <w:t>增加命中率</w:t>
      </w:r>
    </w:p>
    <w:p w14:paraId="52B86E20" w14:textId="77777777" w:rsidR="009F327B" w:rsidRDefault="009F327B" w:rsidP="00D77DB4">
      <w:pPr>
        <w:pStyle w:val="af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翠姐提出，点击命中率，弹出上图中具体命中备注</w:t>
      </w:r>
    </w:p>
    <w:p w14:paraId="36374C1A" w14:textId="146E2293" w:rsidR="00621CE7" w:rsidRDefault="00621CE7" w:rsidP="00D77DB4">
      <w:pPr>
        <w:pStyle w:val="af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加一个年份筛选，Q1-Q4</w:t>
      </w:r>
    </w:p>
  </w:comment>
  <w:comment w:id="9" w:author="user" w:date="2026-04-14T15:26:00Z" w:initials="u">
    <w:p w14:paraId="3FD79AC6" w14:textId="31893D72" w:rsidR="005D35D6" w:rsidRDefault="005D35D6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这是哪张表里的字段</w:t>
      </w:r>
    </w:p>
  </w:comment>
  <w:comment w:id="10" w:author="user" w:date="2026-04-14T17:07:00Z" w:initials="u">
    <w:p w14:paraId="619534F2" w14:textId="2A8622A6" w:rsidR="00621CE7" w:rsidRDefault="00621CE7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1、</w:t>
      </w:r>
      <w:r w:rsidR="0084317A">
        <w:rPr>
          <w:rFonts w:hint="eastAsia"/>
        </w:rPr>
        <w:t>展示</w:t>
      </w:r>
      <w:r w:rsidR="00B30D40">
        <w:rPr>
          <w:rFonts w:hint="eastAsia"/>
        </w:rPr>
        <w:t>全</w:t>
      </w:r>
      <w:r>
        <w:rPr>
          <w:rFonts w:hint="eastAsia"/>
        </w:rPr>
        <w:t>年</w:t>
      </w:r>
    </w:p>
    <w:p w14:paraId="603122F7" w14:textId="76EC04A1" w:rsidR="00621CE7" w:rsidRDefault="00621CE7">
      <w:pPr>
        <w:pStyle w:val="af3"/>
        <w:rPr>
          <w:rFonts w:hint="eastAsia"/>
        </w:rPr>
      </w:pPr>
      <w:r>
        <w:rPr>
          <w:rFonts w:hint="eastAsia"/>
        </w:rPr>
        <w:t>2、四个数量做成柱状图，三个率做成折线图。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A7F88F" w15:done="0"/>
  <w15:commentEx w15:paraId="5FA93C66" w15:done="0"/>
  <w15:commentEx w15:paraId="77790655" w15:done="0"/>
  <w15:commentEx w15:paraId="21F4746E" w15:done="0"/>
  <w15:commentEx w15:paraId="613F042A" w15:done="0"/>
  <w15:commentEx w15:paraId="62EE00E5" w15:done="0"/>
  <w15:commentEx w15:paraId="7259C9C3" w15:done="0"/>
  <w15:commentEx w15:paraId="17E7EB06" w15:done="0"/>
  <w15:commentEx w15:paraId="36374C1A" w15:done="0"/>
  <w15:commentEx w15:paraId="3FD79AC6" w15:done="0"/>
  <w15:commentEx w15:paraId="603122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903807" w16cex:dateUtc="2026-04-14T09:04:00Z"/>
  <w16cex:commentExtensible w16cex:durableId="0F489FB9" w16cex:dateUtc="2026-04-14T10:22:00Z"/>
  <w16cex:commentExtensible w16cex:durableId="70C73FB0" w16cex:dateUtc="2026-04-14T06:49:00Z"/>
  <w16cex:commentExtensible w16cex:durableId="17D36F13" w16cex:dateUtc="2026-04-14T09:32:00Z"/>
  <w16cex:commentExtensible w16cex:durableId="1320EAB2" w16cex:dateUtc="2026-04-14T06:45:00Z"/>
  <w16cex:commentExtensible w16cex:durableId="607EB64B" w16cex:dateUtc="2026-04-14T06:38:00Z"/>
  <w16cex:commentExtensible w16cex:durableId="134C5825" w16cex:dateUtc="2026-04-14T07:06:00Z"/>
  <w16cex:commentExtensible w16cex:durableId="3E822E30" w16cex:dateUtc="2026-04-14T07:09:00Z"/>
  <w16cex:commentExtensible w16cex:durableId="73AD2152" w16cex:dateUtc="2026-04-14T06:42:00Z"/>
  <w16cex:commentExtensible w16cex:durableId="0A03F259" w16cex:dateUtc="2026-04-14T07:26:00Z"/>
  <w16cex:commentExtensible w16cex:durableId="7AB8E6F1" w16cex:dateUtc="2026-04-14T0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A7F88F" w16cid:durableId="6D903807"/>
  <w16cid:commentId w16cid:paraId="5FA93C66" w16cid:durableId="0F489FB9"/>
  <w16cid:commentId w16cid:paraId="77790655" w16cid:durableId="70C73FB0"/>
  <w16cid:commentId w16cid:paraId="21F4746E" w16cid:durableId="17D36F13"/>
  <w16cid:commentId w16cid:paraId="613F042A" w16cid:durableId="1320EAB2"/>
  <w16cid:commentId w16cid:paraId="62EE00E5" w16cid:durableId="607EB64B"/>
  <w16cid:commentId w16cid:paraId="7259C9C3" w16cid:durableId="134C5825"/>
  <w16cid:commentId w16cid:paraId="17E7EB06" w16cid:durableId="3E822E30"/>
  <w16cid:commentId w16cid:paraId="36374C1A" w16cid:durableId="73AD2152"/>
  <w16cid:commentId w16cid:paraId="3FD79AC6" w16cid:durableId="0A03F259"/>
  <w16cid:commentId w16cid:paraId="603122F7" w16cid:durableId="7AB8E6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B49CB" w14:textId="77777777" w:rsidR="00E41C55" w:rsidRDefault="00E41C55" w:rsidP="00344B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1751EB" w14:textId="77777777" w:rsidR="00E41C55" w:rsidRDefault="00E41C55" w:rsidP="00344B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8973" w14:textId="77777777" w:rsidR="00E41C55" w:rsidRDefault="00E41C55" w:rsidP="00344B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4B9E55" w14:textId="77777777" w:rsidR="00E41C55" w:rsidRDefault="00E41C55" w:rsidP="00344B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5F6C"/>
    <w:multiLevelType w:val="hybridMultilevel"/>
    <w:tmpl w:val="DF568FD0"/>
    <w:lvl w:ilvl="0" w:tplc="652805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DB7B89"/>
    <w:multiLevelType w:val="hybridMultilevel"/>
    <w:tmpl w:val="48B6FDFE"/>
    <w:lvl w:ilvl="0" w:tplc="EDCC37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3885053">
    <w:abstractNumId w:val="0"/>
  </w:num>
  <w:num w:numId="2" w16cid:durableId="114643719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3C"/>
    <w:rsid w:val="000A3AE8"/>
    <w:rsid w:val="0013049B"/>
    <w:rsid w:val="001678DB"/>
    <w:rsid w:val="001E0AD1"/>
    <w:rsid w:val="002158BE"/>
    <w:rsid w:val="00281135"/>
    <w:rsid w:val="002F16FD"/>
    <w:rsid w:val="00344BDF"/>
    <w:rsid w:val="003468D4"/>
    <w:rsid w:val="003C5000"/>
    <w:rsid w:val="0041178B"/>
    <w:rsid w:val="00412D65"/>
    <w:rsid w:val="0042774E"/>
    <w:rsid w:val="00540542"/>
    <w:rsid w:val="005D35D6"/>
    <w:rsid w:val="005E5256"/>
    <w:rsid w:val="00621CE7"/>
    <w:rsid w:val="00653CC0"/>
    <w:rsid w:val="00680C67"/>
    <w:rsid w:val="00750C1B"/>
    <w:rsid w:val="0075647A"/>
    <w:rsid w:val="00762A65"/>
    <w:rsid w:val="00793454"/>
    <w:rsid w:val="007F3D3E"/>
    <w:rsid w:val="0084317A"/>
    <w:rsid w:val="00864046"/>
    <w:rsid w:val="00880E77"/>
    <w:rsid w:val="008E11B4"/>
    <w:rsid w:val="008E594F"/>
    <w:rsid w:val="008F18A7"/>
    <w:rsid w:val="00956AF8"/>
    <w:rsid w:val="009F327B"/>
    <w:rsid w:val="00A5107E"/>
    <w:rsid w:val="00A541D1"/>
    <w:rsid w:val="00A87A3C"/>
    <w:rsid w:val="00A938A7"/>
    <w:rsid w:val="00AB46B2"/>
    <w:rsid w:val="00AB70D6"/>
    <w:rsid w:val="00B30D40"/>
    <w:rsid w:val="00B621C6"/>
    <w:rsid w:val="00BC487F"/>
    <w:rsid w:val="00BC7D65"/>
    <w:rsid w:val="00C240F9"/>
    <w:rsid w:val="00C422E3"/>
    <w:rsid w:val="00CA4047"/>
    <w:rsid w:val="00CD2F33"/>
    <w:rsid w:val="00D47DF9"/>
    <w:rsid w:val="00D77DB4"/>
    <w:rsid w:val="00DE1AE6"/>
    <w:rsid w:val="00DF47A9"/>
    <w:rsid w:val="00E21F9B"/>
    <w:rsid w:val="00E41C55"/>
    <w:rsid w:val="00E62FBA"/>
    <w:rsid w:val="00EF720D"/>
    <w:rsid w:val="00F44AE5"/>
    <w:rsid w:val="00F91380"/>
    <w:rsid w:val="00FA2730"/>
    <w:rsid w:val="00FB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0F526"/>
  <w15:chartTrackingRefBased/>
  <w15:docId w15:val="{640A504E-8848-41AA-BC25-7EFEF775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7A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A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A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A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A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A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A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A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7A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7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7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7A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7A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7A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7A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7A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7A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7A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A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7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7A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7A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7A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7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7A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7A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4B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4B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4B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4BDF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D77DB4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D77DB4"/>
  </w:style>
  <w:style w:type="character" w:customStyle="1" w:styleId="af4">
    <w:name w:val="批注文字 字符"/>
    <w:basedOn w:val="a0"/>
    <w:link w:val="af3"/>
    <w:uiPriority w:val="99"/>
    <w:semiHidden/>
    <w:rsid w:val="00D77DB4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77DB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D77DB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21F9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21F9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microsoft.com/office/2011/relationships/people" Target="people.xml"/><Relationship Id="rId10" Type="http://schemas.microsoft.com/office/2018/08/relationships/commentsExtensible" Target="commentsExtensible.xml"/><Relationship Id="rId19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3122</TotalTime>
  <Pages>6</Pages>
  <Words>691</Words>
  <Characters>795</Characters>
  <Application>Microsoft Office Word</Application>
  <DocSecurity>0</DocSecurity>
  <Lines>37</Lines>
  <Paragraphs>32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峰 刘</dc:creator>
  <cp:keywords/>
  <dc:description/>
  <cp:lastModifiedBy>user</cp:lastModifiedBy>
  <cp:revision>16</cp:revision>
  <dcterms:created xsi:type="dcterms:W3CDTF">2026-04-03T06:50:00Z</dcterms:created>
  <dcterms:modified xsi:type="dcterms:W3CDTF">2026-04-22T10:00:00Z</dcterms:modified>
</cp:coreProperties>
</file>