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读2026年政府工作报告有感"/>
    <w:p>
      <w:pPr>
        <w:pStyle w:val="Heading2"/>
      </w:pPr>
      <w:r>
        <w:rPr>
          <w:rFonts w:hint="eastAsia"/>
        </w:rPr>
        <w:t xml:space="preserve">读2026年政府工作报告有感</w:t>
      </w:r>
    </w:p>
    <w:p>
      <w:pPr>
        <w:pStyle w:val="FirstParagraph"/>
      </w:pPr>
      <w:r>
        <w:rPr>
          <w:rFonts w:hint="eastAsia"/>
        </w:rPr>
        <w:t xml:space="preserve">晚上读完李强总理的政府工作报告，最大感受是两个字：务实。</w:t>
      </w:r>
    </w:p>
    <w:p>
      <w:pPr>
        <w:pStyle w:val="BodyText"/>
      </w:pPr>
      <w:r>
        <w:rPr>
          <w:rFonts w:hint="eastAsia"/>
        </w:rPr>
        <w:t xml:space="preserve">报告说去年GDP增长5%、总量到了140万亿，今年目标定在4.5%到5%。没有喊什么”高速增长”的口号，就是老老实实定了一个够得着的数字。赤字率4%、超长期国债1.3万亿，该花的钱不省，但也乱花。我入党时间不长，参加支部学习时听过不少报告，这份是我觉得比较”说人话”的。</w:t>
      </w:r>
    </w:p>
    <w:p>
      <w:pPr>
        <w:pStyle w:val="BodyText"/>
      </w:pPr>
      <w:r>
        <w:rPr>
          <w:rFonts w:hint="eastAsia"/>
        </w:rPr>
        <w:t xml:space="preserve">有一个细节我比较在意。报告提到要壮大集成电路、航空航天这些产业，我在一家机械厂干工艺工程师，同事平时开玩笑说”我们的工作就是让产线别停、良率别掉”。听着挺没出息的，但大产业最后就是要落到每一条产线上。报告里”关键核心技术攻关”这句话我感触比较深——工作两年才知道，</w:t>
      </w:r>
      <w:r>
        <w:rPr>
          <w:rFonts w:hint="eastAsia"/>
        </w:rPr>
        <w:t xml:space="preserve">“攻关”</w:t>
      </w:r>
      <w:r>
        <w:rPr>
          <w:rFonts w:hint="eastAsia"/>
        </w:rPr>
        <w:t xml:space="preserve">不光是研究所的事，我们在一线把图纸变成靠谱的成品，也是攻关。</w:t>
      </w:r>
    </w:p>
    <w:p>
      <w:pPr>
        <w:pStyle w:val="BodyText"/>
      </w:pPr>
      <w:r>
        <w:rPr>
          <w:rFonts w:hint="eastAsia"/>
        </w:rPr>
        <w:t xml:space="preserve">“十五五”</w:t>
      </w:r>
      <w:r>
        <w:rPr>
          <w:rFonts w:hint="eastAsia"/>
        </w:rPr>
        <w:t xml:space="preserve">规划里有两个数字我记下了：研发经费年均增长7%以上，劳动年龄人口受教育年限提到11.7年。说白了就是国家需要更多能干的人。工作两年我发现学校里学的东西确实用得差不多了，组长之前劝我考个在职研究生，当时觉得累没当回事，读完报告想想，这事是该上上心了。</w:t>
      </w:r>
    </w:p>
    <w:p>
      <w:pPr>
        <w:pStyle w:val="BodyText"/>
      </w:pPr>
      <w:r>
        <w:rPr>
          <w:rFonts w:hint="eastAsia"/>
        </w:rPr>
        <w:t xml:space="preserve">支部书记老说”党员要在岗位上发挥先锋模范作用”。以前我觉得就是多干活多加班，现在觉得不是这么回事。把自己负责的工序做精、良率提上去，这才是模范。140万亿是一批批产品、一道道工序攒出来的。作为一个入行两年的年轻党员，把手头的事做好，就是我对这份报告最实在的回应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2026-07-08T10:06:38Z</dcterms:created>
  <dcterms:modified xsi:type="dcterms:W3CDTF">2026-07-08T10:06:38Z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