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FDB9" w14:textId="77777777" w:rsidR="009C320B" w:rsidRPr="002301BA" w:rsidRDefault="009C320B" w:rsidP="003954F0">
      <w:pPr>
        <w:jc w:val="center"/>
        <w:rPr>
          <w:rFonts w:eastAsia="標楷體"/>
          <w:sz w:val="64"/>
          <w:szCs w:val="64"/>
        </w:rPr>
      </w:pPr>
      <w:r w:rsidRPr="002301BA">
        <w:rPr>
          <w:rFonts w:eastAsia="標楷體"/>
          <w:sz w:val="64"/>
          <w:szCs w:val="64"/>
        </w:rPr>
        <w:t>國</w:t>
      </w:r>
      <w:r w:rsidRPr="002301BA">
        <w:rPr>
          <w:rFonts w:eastAsia="標楷體"/>
          <w:sz w:val="64"/>
          <w:szCs w:val="64"/>
        </w:rPr>
        <w:t xml:space="preserve">  </w:t>
      </w:r>
      <w:r w:rsidRPr="002301BA">
        <w:rPr>
          <w:rFonts w:eastAsia="標楷體"/>
          <w:sz w:val="64"/>
          <w:szCs w:val="64"/>
        </w:rPr>
        <w:t>立</w:t>
      </w:r>
    </w:p>
    <w:p w14:paraId="0BCD9021" w14:textId="77777777" w:rsidR="009C320B" w:rsidRPr="002301BA" w:rsidRDefault="009C320B" w:rsidP="003954F0">
      <w:pPr>
        <w:jc w:val="center"/>
        <w:rPr>
          <w:rFonts w:eastAsia="標楷體"/>
          <w:sz w:val="64"/>
          <w:szCs w:val="64"/>
        </w:rPr>
      </w:pPr>
      <w:r w:rsidRPr="002301BA">
        <w:rPr>
          <w:rFonts w:eastAsia="標楷體"/>
          <w:sz w:val="64"/>
          <w:szCs w:val="64"/>
        </w:rPr>
        <w:t>台</w:t>
      </w:r>
      <w:r w:rsidRPr="002301BA">
        <w:rPr>
          <w:rFonts w:eastAsia="標楷體"/>
          <w:sz w:val="64"/>
          <w:szCs w:val="64"/>
        </w:rPr>
        <w:t xml:space="preserve">  </w:t>
      </w:r>
      <w:r w:rsidRPr="002301BA">
        <w:rPr>
          <w:rFonts w:eastAsia="標楷體"/>
          <w:sz w:val="64"/>
          <w:szCs w:val="64"/>
        </w:rPr>
        <w:t>北</w:t>
      </w:r>
      <w:r w:rsidRPr="002301BA">
        <w:rPr>
          <w:rFonts w:eastAsia="標楷體"/>
          <w:sz w:val="64"/>
          <w:szCs w:val="64"/>
        </w:rPr>
        <w:t xml:space="preserve">  </w:t>
      </w:r>
      <w:r w:rsidRPr="002301BA">
        <w:rPr>
          <w:rFonts w:eastAsia="標楷體"/>
          <w:sz w:val="64"/>
          <w:szCs w:val="64"/>
        </w:rPr>
        <w:t>科</w:t>
      </w:r>
      <w:r w:rsidRPr="002301BA">
        <w:rPr>
          <w:rFonts w:eastAsia="標楷體"/>
          <w:sz w:val="64"/>
          <w:szCs w:val="64"/>
        </w:rPr>
        <w:t xml:space="preserve">  </w:t>
      </w:r>
      <w:r w:rsidRPr="002301BA">
        <w:rPr>
          <w:rFonts w:eastAsia="標楷體"/>
          <w:sz w:val="64"/>
          <w:szCs w:val="64"/>
        </w:rPr>
        <w:t>技</w:t>
      </w:r>
      <w:r w:rsidRPr="002301BA">
        <w:rPr>
          <w:rFonts w:eastAsia="標楷體"/>
          <w:sz w:val="64"/>
          <w:szCs w:val="64"/>
        </w:rPr>
        <w:t xml:space="preserve">  </w:t>
      </w:r>
      <w:r w:rsidRPr="002301BA">
        <w:rPr>
          <w:rFonts w:eastAsia="標楷體"/>
          <w:sz w:val="64"/>
          <w:szCs w:val="64"/>
        </w:rPr>
        <w:t>大</w:t>
      </w:r>
      <w:r w:rsidRPr="002301BA">
        <w:rPr>
          <w:rFonts w:eastAsia="標楷體"/>
          <w:sz w:val="64"/>
          <w:szCs w:val="64"/>
        </w:rPr>
        <w:t xml:space="preserve">  </w:t>
      </w:r>
      <w:r w:rsidRPr="002301BA">
        <w:rPr>
          <w:rFonts w:eastAsia="標楷體"/>
          <w:sz w:val="64"/>
          <w:szCs w:val="64"/>
        </w:rPr>
        <w:t>學</w:t>
      </w:r>
    </w:p>
    <w:p w14:paraId="681F0772" w14:textId="77777777" w:rsidR="009C320B" w:rsidRPr="002301BA" w:rsidRDefault="009C320B" w:rsidP="003954F0">
      <w:pPr>
        <w:jc w:val="center"/>
        <w:rPr>
          <w:rFonts w:eastAsia="標楷體"/>
          <w:sz w:val="32"/>
          <w:szCs w:val="32"/>
        </w:rPr>
      </w:pPr>
      <w:r w:rsidRPr="002301BA">
        <w:rPr>
          <w:rFonts w:eastAsia="標楷體"/>
          <w:sz w:val="40"/>
          <w:szCs w:val="40"/>
        </w:rPr>
        <w:t>N</w:t>
      </w:r>
      <w:r w:rsidRPr="002301BA">
        <w:rPr>
          <w:rFonts w:eastAsia="標楷體"/>
          <w:sz w:val="36"/>
          <w:szCs w:val="36"/>
        </w:rPr>
        <w:t>ATIONAL</w:t>
      </w:r>
      <w:r w:rsidRPr="002301BA">
        <w:rPr>
          <w:rFonts w:eastAsia="標楷體"/>
          <w:sz w:val="40"/>
          <w:szCs w:val="40"/>
        </w:rPr>
        <w:t xml:space="preserve"> T</w:t>
      </w:r>
      <w:r w:rsidRPr="002301BA">
        <w:rPr>
          <w:rFonts w:eastAsia="標楷體"/>
          <w:sz w:val="36"/>
          <w:szCs w:val="36"/>
        </w:rPr>
        <w:t>AIPEI</w:t>
      </w:r>
      <w:r w:rsidRPr="002301BA">
        <w:rPr>
          <w:rFonts w:eastAsia="標楷體"/>
          <w:sz w:val="32"/>
          <w:szCs w:val="32"/>
        </w:rPr>
        <w:t xml:space="preserve"> </w:t>
      </w:r>
      <w:r w:rsidRPr="002301BA">
        <w:rPr>
          <w:rFonts w:eastAsia="標楷體"/>
          <w:sz w:val="40"/>
          <w:szCs w:val="40"/>
        </w:rPr>
        <w:t>U</w:t>
      </w:r>
      <w:r w:rsidRPr="002301BA">
        <w:rPr>
          <w:rFonts w:eastAsia="標楷體"/>
          <w:sz w:val="36"/>
          <w:szCs w:val="36"/>
        </w:rPr>
        <w:t xml:space="preserve">NIVERSITY OF </w:t>
      </w:r>
      <w:r w:rsidRPr="002301BA">
        <w:rPr>
          <w:rFonts w:eastAsia="標楷體"/>
          <w:sz w:val="40"/>
          <w:szCs w:val="40"/>
        </w:rPr>
        <w:t>T</w:t>
      </w:r>
      <w:r w:rsidRPr="002301BA">
        <w:rPr>
          <w:rFonts w:eastAsia="標楷體"/>
          <w:sz w:val="36"/>
          <w:szCs w:val="36"/>
        </w:rPr>
        <w:t>ECHNOLOGY</w:t>
      </w:r>
    </w:p>
    <w:p w14:paraId="096D88DE" w14:textId="77777777" w:rsidR="009C320B" w:rsidRPr="002301BA" w:rsidRDefault="009C320B" w:rsidP="003954F0">
      <w:pPr>
        <w:jc w:val="center"/>
        <w:rPr>
          <w:rFonts w:eastAsia="標楷體"/>
          <w:sz w:val="32"/>
          <w:szCs w:val="32"/>
        </w:rPr>
      </w:pPr>
    </w:p>
    <w:p w14:paraId="4A286811" w14:textId="77777777" w:rsidR="003954F0" w:rsidRPr="002301BA" w:rsidRDefault="003954F0" w:rsidP="003954F0">
      <w:pPr>
        <w:jc w:val="center"/>
        <w:rPr>
          <w:rFonts w:eastAsia="標楷體"/>
          <w:sz w:val="32"/>
          <w:szCs w:val="32"/>
        </w:rPr>
      </w:pPr>
    </w:p>
    <w:p w14:paraId="0B2D2F98" w14:textId="77777777" w:rsidR="009C320B" w:rsidRPr="002301BA" w:rsidRDefault="001166E2" w:rsidP="003954F0">
      <w:pPr>
        <w:jc w:val="center"/>
        <w:rPr>
          <w:rFonts w:eastAsia="標楷體"/>
          <w:sz w:val="64"/>
          <w:szCs w:val="64"/>
        </w:rPr>
      </w:pPr>
      <w:r w:rsidRPr="002301BA">
        <w:rPr>
          <w:rFonts w:eastAsia="標楷體"/>
          <w:sz w:val="64"/>
          <w:szCs w:val="64"/>
        </w:rPr>
        <w:t>電</w:t>
      </w:r>
      <w:r w:rsidRPr="002301BA">
        <w:rPr>
          <w:rFonts w:eastAsia="標楷體"/>
          <w:sz w:val="64"/>
          <w:szCs w:val="64"/>
        </w:rPr>
        <w:t xml:space="preserve"> </w:t>
      </w:r>
      <w:r w:rsidRPr="002301BA">
        <w:rPr>
          <w:rFonts w:eastAsia="標楷體"/>
          <w:sz w:val="64"/>
          <w:szCs w:val="64"/>
        </w:rPr>
        <w:t>機</w:t>
      </w:r>
      <w:r w:rsidRPr="002301BA">
        <w:rPr>
          <w:rFonts w:eastAsia="標楷體"/>
          <w:sz w:val="64"/>
          <w:szCs w:val="64"/>
        </w:rPr>
        <w:t xml:space="preserve"> </w:t>
      </w:r>
      <w:r w:rsidRPr="002301BA">
        <w:rPr>
          <w:rFonts w:eastAsia="標楷體"/>
          <w:sz w:val="64"/>
          <w:szCs w:val="64"/>
        </w:rPr>
        <w:t>系</w:t>
      </w:r>
      <w:r w:rsidRPr="002301BA">
        <w:rPr>
          <w:rFonts w:eastAsia="標楷體"/>
          <w:sz w:val="64"/>
          <w:szCs w:val="64"/>
        </w:rPr>
        <w:t xml:space="preserve"> </w:t>
      </w:r>
      <w:r w:rsidRPr="002301BA">
        <w:rPr>
          <w:rFonts w:eastAsia="標楷體"/>
          <w:sz w:val="64"/>
          <w:szCs w:val="64"/>
        </w:rPr>
        <w:t>實</w:t>
      </w:r>
      <w:r w:rsidRPr="002301BA">
        <w:rPr>
          <w:rFonts w:eastAsia="標楷體"/>
          <w:sz w:val="64"/>
          <w:szCs w:val="64"/>
        </w:rPr>
        <w:t xml:space="preserve"> </w:t>
      </w:r>
      <w:r w:rsidRPr="002301BA">
        <w:rPr>
          <w:rFonts w:eastAsia="標楷體"/>
          <w:sz w:val="64"/>
          <w:szCs w:val="64"/>
        </w:rPr>
        <w:t>習</w:t>
      </w:r>
      <w:r w:rsidRPr="002301BA">
        <w:rPr>
          <w:rFonts w:eastAsia="標楷體"/>
          <w:sz w:val="64"/>
          <w:szCs w:val="64"/>
        </w:rPr>
        <w:t xml:space="preserve"> </w:t>
      </w:r>
      <w:r w:rsidR="009C320B" w:rsidRPr="002301BA">
        <w:rPr>
          <w:rFonts w:eastAsia="標楷體"/>
          <w:sz w:val="64"/>
          <w:szCs w:val="64"/>
        </w:rPr>
        <w:t>報</w:t>
      </w:r>
      <w:r w:rsidRPr="002301BA">
        <w:rPr>
          <w:rFonts w:eastAsia="標楷體"/>
          <w:sz w:val="64"/>
          <w:szCs w:val="64"/>
        </w:rPr>
        <w:t xml:space="preserve"> </w:t>
      </w:r>
      <w:r w:rsidR="009C320B" w:rsidRPr="002301BA">
        <w:rPr>
          <w:rFonts w:eastAsia="標楷體"/>
          <w:sz w:val="64"/>
          <w:szCs w:val="64"/>
        </w:rPr>
        <w:t>告</w:t>
      </w:r>
    </w:p>
    <w:p w14:paraId="5F877E68" w14:textId="5241622B" w:rsidR="009C320B" w:rsidRPr="002301BA" w:rsidRDefault="00547C5D" w:rsidP="003954F0">
      <w:pPr>
        <w:jc w:val="center"/>
        <w:rPr>
          <w:rFonts w:eastAsia="標楷體"/>
          <w:sz w:val="64"/>
          <w:szCs w:val="64"/>
        </w:rPr>
      </w:pPr>
      <w:r w:rsidRPr="002301BA">
        <w:rPr>
          <w:rFonts w:eastAsia="標楷體"/>
          <w:sz w:val="64"/>
          <w:szCs w:val="64"/>
        </w:rPr>
        <w:t>(</w:t>
      </w:r>
      <w:r w:rsidRPr="002301BA">
        <w:rPr>
          <w:rFonts w:eastAsia="標楷體"/>
          <w:sz w:val="64"/>
          <w:szCs w:val="64"/>
        </w:rPr>
        <w:t>範例</w:t>
      </w:r>
      <w:r w:rsidRPr="002301BA">
        <w:rPr>
          <w:rFonts w:eastAsia="標楷體"/>
          <w:sz w:val="64"/>
          <w:szCs w:val="64"/>
        </w:rPr>
        <w:t>)</w:t>
      </w:r>
    </w:p>
    <w:p w14:paraId="6C0951B7" w14:textId="77777777" w:rsidR="001166E2" w:rsidRPr="002301BA" w:rsidRDefault="001166E2" w:rsidP="003954F0">
      <w:pPr>
        <w:jc w:val="center"/>
        <w:rPr>
          <w:rFonts w:eastAsia="標楷體"/>
          <w:sz w:val="64"/>
          <w:szCs w:val="64"/>
        </w:rPr>
      </w:pPr>
    </w:p>
    <w:p w14:paraId="3C90D5F0" w14:textId="2A01F085" w:rsidR="009C320B" w:rsidRPr="002301BA" w:rsidRDefault="001166E2" w:rsidP="001166E2">
      <w:pPr>
        <w:ind w:firstLineChars="200" w:firstLine="960"/>
        <w:rPr>
          <w:rFonts w:eastAsia="標楷體"/>
          <w:sz w:val="48"/>
          <w:szCs w:val="48"/>
        </w:rPr>
      </w:pPr>
      <w:r w:rsidRPr="002301BA">
        <w:rPr>
          <w:rFonts w:eastAsia="標楷體"/>
          <w:sz w:val="48"/>
          <w:szCs w:val="48"/>
        </w:rPr>
        <w:t>課程名稱</w:t>
      </w:r>
      <w:r w:rsidR="00BB2D4F" w:rsidRPr="002301BA">
        <w:rPr>
          <w:rFonts w:eastAsia="標楷體"/>
          <w:sz w:val="48"/>
          <w:szCs w:val="48"/>
        </w:rPr>
        <w:t>:</w:t>
      </w:r>
      <w:r w:rsidR="00E91DAE" w:rsidRPr="002301BA">
        <w:rPr>
          <w:rFonts w:eastAsia="標楷體"/>
          <w:sz w:val="48"/>
          <w:szCs w:val="48"/>
        </w:rPr>
        <w:t xml:space="preserve">  </w:t>
      </w:r>
      <w:r w:rsidR="004031B4" w:rsidRPr="002301BA">
        <w:rPr>
          <w:rFonts w:eastAsia="標楷體"/>
          <w:sz w:val="48"/>
          <w:szCs w:val="48"/>
        </w:rPr>
        <w:t>微處理機實習</w:t>
      </w:r>
    </w:p>
    <w:p w14:paraId="1B6C26CA" w14:textId="273686AB" w:rsidR="00EC0382" w:rsidRPr="002301BA" w:rsidRDefault="001166E2" w:rsidP="001166E2">
      <w:pPr>
        <w:rPr>
          <w:rFonts w:eastAsia="標楷體"/>
          <w:sz w:val="48"/>
          <w:szCs w:val="48"/>
        </w:rPr>
      </w:pPr>
      <w:r w:rsidRPr="002301BA">
        <w:rPr>
          <w:rFonts w:eastAsia="標楷體"/>
          <w:sz w:val="48"/>
          <w:szCs w:val="48"/>
        </w:rPr>
        <w:t>實習單元名稱</w:t>
      </w:r>
      <w:r w:rsidR="00EC0382" w:rsidRPr="002301BA">
        <w:rPr>
          <w:rFonts w:eastAsia="標楷體"/>
          <w:sz w:val="48"/>
          <w:szCs w:val="48"/>
        </w:rPr>
        <w:t>:</w:t>
      </w:r>
      <w:r w:rsidR="00E91DAE" w:rsidRPr="002301BA">
        <w:rPr>
          <w:rFonts w:eastAsia="標楷體"/>
          <w:sz w:val="48"/>
          <w:szCs w:val="48"/>
        </w:rPr>
        <w:t xml:space="preserve">  </w:t>
      </w:r>
      <w:r w:rsidR="00057007" w:rsidRPr="002301BA">
        <w:rPr>
          <w:rFonts w:eastAsia="標楷體"/>
          <w:sz w:val="36"/>
          <w:szCs w:val="36"/>
        </w:rPr>
        <w:t>Lesson_</w:t>
      </w:r>
      <w:r w:rsidR="00527D4E">
        <w:rPr>
          <w:rFonts w:eastAsia="標楷體" w:hint="eastAsia"/>
          <w:sz w:val="36"/>
          <w:szCs w:val="36"/>
        </w:rPr>
        <w:t>1</w:t>
      </w:r>
      <w:r w:rsidR="00057007" w:rsidRPr="002301BA">
        <w:rPr>
          <w:rFonts w:eastAsia="標楷體"/>
          <w:sz w:val="36"/>
          <w:szCs w:val="36"/>
        </w:rPr>
        <w:t>_CPU_Timer</w:t>
      </w:r>
    </w:p>
    <w:p w14:paraId="1F18DB9E" w14:textId="08476FDE" w:rsidR="001166E2" w:rsidRPr="002301BA" w:rsidRDefault="001166E2" w:rsidP="001166E2">
      <w:pPr>
        <w:ind w:firstLineChars="400" w:firstLine="1920"/>
        <w:rPr>
          <w:rFonts w:eastAsia="標楷體"/>
          <w:sz w:val="48"/>
          <w:szCs w:val="48"/>
        </w:rPr>
      </w:pPr>
      <w:r w:rsidRPr="002301BA">
        <w:rPr>
          <w:rFonts w:eastAsia="標楷體"/>
          <w:sz w:val="48"/>
          <w:szCs w:val="48"/>
        </w:rPr>
        <w:t>班級</w:t>
      </w:r>
      <w:r w:rsidR="003F1DC2" w:rsidRPr="002301BA">
        <w:rPr>
          <w:rFonts w:eastAsia="標楷體"/>
          <w:sz w:val="48"/>
          <w:szCs w:val="48"/>
        </w:rPr>
        <w:t>:</w:t>
      </w:r>
      <w:r w:rsidR="00E91DAE" w:rsidRPr="002301BA">
        <w:rPr>
          <w:rFonts w:eastAsia="標楷體"/>
          <w:sz w:val="48"/>
          <w:szCs w:val="48"/>
        </w:rPr>
        <w:t xml:space="preserve">  </w:t>
      </w:r>
      <w:r w:rsidR="004031B4" w:rsidRPr="002301BA">
        <w:rPr>
          <w:rFonts w:eastAsia="標楷體"/>
          <w:sz w:val="48"/>
          <w:szCs w:val="48"/>
        </w:rPr>
        <w:t>電機三</w:t>
      </w:r>
      <w:r w:rsidR="00057007" w:rsidRPr="002301BA">
        <w:rPr>
          <w:rFonts w:eastAsia="標楷體"/>
          <w:sz w:val="48"/>
          <w:szCs w:val="48"/>
        </w:rPr>
        <w:t>乙</w:t>
      </w:r>
    </w:p>
    <w:p w14:paraId="17ADF3C6" w14:textId="2BAA7699" w:rsidR="001166E2" w:rsidRPr="002301BA" w:rsidRDefault="001166E2" w:rsidP="001166E2">
      <w:pPr>
        <w:ind w:firstLineChars="400" w:firstLine="1920"/>
        <w:rPr>
          <w:rFonts w:eastAsia="標楷體"/>
          <w:sz w:val="48"/>
          <w:szCs w:val="48"/>
        </w:rPr>
      </w:pPr>
      <w:r w:rsidRPr="002301BA">
        <w:rPr>
          <w:rFonts w:eastAsia="標楷體"/>
          <w:sz w:val="48"/>
          <w:szCs w:val="48"/>
        </w:rPr>
        <w:t>組別</w:t>
      </w:r>
      <w:r w:rsidR="003F1DC2" w:rsidRPr="002301BA">
        <w:rPr>
          <w:rFonts w:eastAsia="標楷體"/>
          <w:sz w:val="48"/>
          <w:szCs w:val="48"/>
        </w:rPr>
        <w:t>:</w:t>
      </w:r>
      <w:r w:rsidR="00E91DAE" w:rsidRPr="002301BA">
        <w:rPr>
          <w:rFonts w:eastAsia="標楷體"/>
          <w:sz w:val="48"/>
          <w:szCs w:val="48"/>
        </w:rPr>
        <w:t xml:space="preserve">  </w:t>
      </w:r>
      <w:r w:rsidR="00057007" w:rsidRPr="002301BA">
        <w:rPr>
          <w:rFonts w:eastAsia="標楷體"/>
          <w:sz w:val="48"/>
          <w:szCs w:val="48"/>
        </w:rPr>
        <w:t>第一組</w:t>
      </w:r>
    </w:p>
    <w:p w14:paraId="3209B388" w14:textId="63D34EF5" w:rsidR="004031B4" w:rsidRPr="002301BA" w:rsidRDefault="00EC0382" w:rsidP="004031B4">
      <w:pPr>
        <w:ind w:firstLineChars="100" w:firstLine="480"/>
        <w:rPr>
          <w:rFonts w:eastAsia="標楷體"/>
          <w:sz w:val="48"/>
          <w:szCs w:val="48"/>
        </w:rPr>
      </w:pPr>
      <w:r w:rsidRPr="002301BA">
        <w:rPr>
          <w:rFonts w:eastAsia="標楷體"/>
          <w:sz w:val="48"/>
          <w:szCs w:val="48"/>
        </w:rPr>
        <w:t>姓名</w:t>
      </w:r>
      <w:r w:rsidR="001166E2" w:rsidRPr="002301BA">
        <w:rPr>
          <w:rFonts w:eastAsia="標楷體"/>
          <w:sz w:val="48"/>
          <w:szCs w:val="48"/>
        </w:rPr>
        <w:t>及學號</w:t>
      </w:r>
      <w:r w:rsidR="003F1DC2" w:rsidRPr="002301BA">
        <w:rPr>
          <w:rFonts w:eastAsia="標楷體"/>
          <w:sz w:val="48"/>
          <w:szCs w:val="48"/>
        </w:rPr>
        <w:t>:</w:t>
      </w:r>
      <w:r w:rsidR="00E91DAE" w:rsidRPr="002301BA">
        <w:rPr>
          <w:rFonts w:eastAsia="標楷體"/>
          <w:sz w:val="48"/>
          <w:szCs w:val="48"/>
        </w:rPr>
        <w:t xml:space="preserve">  </w:t>
      </w:r>
      <w:r w:rsidR="004031B4" w:rsidRPr="002301BA">
        <w:rPr>
          <w:rFonts w:eastAsia="標楷體"/>
          <w:sz w:val="48"/>
          <w:szCs w:val="48"/>
        </w:rPr>
        <w:t>1</w:t>
      </w:r>
      <w:r w:rsidR="00057007" w:rsidRPr="002301BA">
        <w:rPr>
          <w:rFonts w:eastAsia="標楷體"/>
          <w:sz w:val="48"/>
          <w:szCs w:val="48"/>
        </w:rPr>
        <w:t>11○○○○○○</w:t>
      </w:r>
    </w:p>
    <w:p w14:paraId="15EBC611" w14:textId="5D8BC0E5" w:rsidR="001166E2" w:rsidRPr="002301BA" w:rsidRDefault="003F1DC2" w:rsidP="003F1DC2">
      <w:pPr>
        <w:ind w:firstLineChars="100" w:firstLine="480"/>
        <w:rPr>
          <w:rFonts w:eastAsia="標楷體"/>
          <w:color w:val="333399"/>
          <w:sz w:val="48"/>
          <w:szCs w:val="48"/>
        </w:rPr>
      </w:pPr>
      <w:r w:rsidRPr="002301BA">
        <w:rPr>
          <w:rFonts w:eastAsia="標楷體"/>
          <w:color w:val="333399"/>
          <w:sz w:val="48"/>
          <w:szCs w:val="48"/>
        </w:rPr>
        <w:t xml:space="preserve">           </w:t>
      </w:r>
      <w:r w:rsidR="003E7A04" w:rsidRPr="002301BA">
        <w:rPr>
          <w:rFonts w:eastAsia="標楷體"/>
          <w:color w:val="333399"/>
          <w:sz w:val="48"/>
          <w:szCs w:val="48"/>
        </w:rPr>
        <w:t xml:space="preserve"> </w:t>
      </w:r>
      <w:r w:rsidR="00057007" w:rsidRPr="002301BA">
        <w:rPr>
          <w:rFonts w:eastAsia="標楷體"/>
          <w:color w:val="333399"/>
          <w:sz w:val="48"/>
          <w:szCs w:val="48"/>
        </w:rPr>
        <w:t>○</w:t>
      </w:r>
      <w:r w:rsidR="00057007" w:rsidRPr="002301BA">
        <w:rPr>
          <w:rFonts w:eastAsia="標楷體"/>
          <w:sz w:val="48"/>
          <w:szCs w:val="48"/>
        </w:rPr>
        <w:t>○○</w:t>
      </w:r>
    </w:p>
    <w:p w14:paraId="111A3586" w14:textId="77777777" w:rsidR="007A7CE2" w:rsidRPr="002301BA" w:rsidRDefault="007A7CE2" w:rsidP="003F1DC2">
      <w:pPr>
        <w:ind w:firstLineChars="100" w:firstLine="480"/>
        <w:rPr>
          <w:rFonts w:eastAsia="標楷體"/>
          <w:color w:val="333399"/>
          <w:sz w:val="48"/>
          <w:szCs w:val="48"/>
        </w:rPr>
      </w:pPr>
    </w:p>
    <w:p w14:paraId="358403C3" w14:textId="77777777" w:rsidR="007A7CE2" w:rsidRPr="002301BA" w:rsidRDefault="007A7CE2" w:rsidP="003F1DC2">
      <w:pPr>
        <w:ind w:firstLineChars="100" w:firstLine="480"/>
        <w:rPr>
          <w:rFonts w:eastAsia="標楷體"/>
          <w:color w:val="333399"/>
          <w:sz w:val="48"/>
          <w:szCs w:val="48"/>
        </w:rPr>
      </w:pPr>
    </w:p>
    <w:p w14:paraId="24911E84" w14:textId="77777777" w:rsidR="007A7CE2" w:rsidRPr="002301BA" w:rsidRDefault="007A7CE2" w:rsidP="00426A3A">
      <w:pPr>
        <w:rPr>
          <w:rFonts w:eastAsia="標楷體"/>
          <w:color w:val="333399"/>
        </w:rPr>
      </w:pPr>
    </w:p>
    <w:p w14:paraId="6E4C7D26" w14:textId="77777777" w:rsidR="00426A3A" w:rsidRPr="002301BA" w:rsidRDefault="00426A3A" w:rsidP="00426A3A">
      <w:pPr>
        <w:rPr>
          <w:rFonts w:eastAsia="標楷體"/>
          <w:color w:val="333399"/>
        </w:rPr>
      </w:pPr>
    </w:p>
    <w:p w14:paraId="7F54FAEE" w14:textId="77777777" w:rsidR="00397269" w:rsidRPr="002301BA" w:rsidRDefault="00397269" w:rsidP="00397269">
      <w:pPr>
        <w:pStyle w:val="a8"/>
        <w:ind w:leftChars="0"/>
        <w:rPr>
          <w:rFonts w:eastAsia="標楷體"/>
          <w:color w:val="000000"/>
        </w:rPr>
      </w:pPr>
    </w:p>
    <w:p w14:paraId="2FFB70D8" w14:textId="583A3022" w:rsidR="00057007" w:rsidRPr="002301BA" w:rsidRDefault="007A7CE2" w:rsidP="00397269">
      <w:pPr>
        <w:numPr>
          <w:ilvl w:val="0"/>
          <w:numId w:val="5"/>
        </w:numPr>
        <w:rPr>
          <w:rFonts w:eastAsia="標楷體"/>
          <w:color w:val="000000"/>
        </w:rPr>
      </w:pPr>
      <w:r w:rsidRPr="002301BA">
        <w:rPr>
          <w:rFonts w:eastAsia="標楷體"/>
          <w:color w:val="000000"/>
          <w:sz w:val="28"/>
        </w:rPr>
        <w:lastRenderedPageBreak/>
        <w:t>實習項目</w:t>
      </w:r>
      <w:r w:rsidR="000232BE">
        <w:rPr>
          <w:rFonts w:eastAsia="標楷體" w:hint="eastAsia"/>
          <w:color w:val="000000"/>
          <w:sz w:val="28"/>
        </w:rPr>
        <w:t>(10%)</w:t>
      </w:r>
    </w:p>
    <w:p w14:paraId="4C7BB514" w14:textId="3A770EAB" w:rsidR="00A40E39" w:rsidRPr="002301BA" w:rsidRDefault="00A40E39" w:rsidP="00A40E39">
      <w:pPr>
        <w:ind w:left="480"/>
        <w:rPr>
          <w:rFonts w:eastAsia="標楷體"/>
          <w:color w:val="000000"/>
        </w:rPr>
      </w:pPr>
      <w:r w:rsidRPr="002301BA">
        <w:rPr>
          <w:rFonts w:eastAsia="標楷體"/>
          <w:color w:val="000000"/>
        </w:rPr>
        <w:t>(</w:t>
      </w:r>
      <w:proofErr w:type="gramStart"/>
      <w:r w:rsidRPr="002301BA">
        <w:rPr>
          <w:rFonts w:eastAsia="標楷體"/>
          <w:color w:val="000000"/>
        </w:rPr>
        <w:t>一</w:t>
      </w:r>
      <w:proofErr w:type="gramEnd"/>
      <w:r w:rsidRPr="002301BA">
        <w:rPr>
          <w:rFonts w:eastAsia="標楷體"/>
          <w:color w:val="000000"/>
        </w:rPr>
        <w:t>)</w:t>
      </w:r>
      <w:r w:rsidRPr="002301BA">
        <w:rPr>
          <w:rFonts w:eastAsia="標楷體"/>
          <w:color w:val="000000"/>
        </w:rPr>
        <w:t>範例題</w:t>
      </w:r>
      <w:r w:rsidR="000232BE">
        <w:rPr>
          <w:rFonts w:eastAsia="標楷體" w:hint="eastAsia"/>
          <w:color w:val="000000"/>
        </w:rPr>
        <w:t>(5%)</w:t>
      </w:r>
    </w:p>
    <w:p w14:paraId="311A6208" w14:textId="5C24D5B9" w:rsidR="00F54F0D" w:rsidRPr="002301BA" w:rsidRDefault="00057007" w:rsidP="00057007">
      <w:pPr>
        <w:ind w:left="480"/>
        <w:rPr>
          <w:rFonts w:eastAsia="標楷體"/>
          <w:color w:val="000000"/>
        </w:rPr>
      </w:pPr>
      <w:r w:rsidRPr="002301BA">
        <w:rPr>
          <w:rFonts w:eastAsia="標楷體"/>
          <w:color w:val="000000"/>
        </w:rPr>
        <w:tab/>
      </w:r>
      <w:r w:rsidR="004031B4" w:rsidRPr="002301BA">
        <w:rPr>
          <w:rFonts w:eastAsia="標楷體"/>
          <w:color w:val="000000"/>
        </w:rPr>
        <w:t>利用</w:t>
      </w:r>
      <w:r w:rsidR="004031B4" w:rsidRPr="002301BA">
        <w:rPr>
          <w:rFonts w:eastAsia="標楷體"/>
          <w:color w:val="000000"/>
        </w:rPr>
        <w:t>Timer1</w:t>
      </w:r>
      <w:r w:rsidR="004031B4" w:rsidRPr="002301BA">
        <w:rPr>
          <w:rFonts w:eastAsia="標楷體"/>
          <w:color w:val="000000"/>
        </w:rPr>
        <w:t>計時器，產生週期為</w:t>
      </w:r>
      <w:r w:rsidR="004031B4" w:rsidRPr="002301BA">
        <w:rPr>
          <w:rFonts w:eastAsia="標楷體"/>
          <w:color w:val="000000"/>
        </w:rPr>
        <w:t>100u sec</w:t>
      </w:r>
      <w:r w:rsidR="004031B4" w:rsidRPr="002301BA">
        <w:rPr>
          <w:rFonts w:eastAsia="標楷體"/>
          <w:color w:val="000000"/>
        </w:rPr>
        <w:t>之中斷，以每</w:t>
      </w:r>
      <w:r w:rsidR="004031B4" w:rsidRPr="002301BA">
        <w:rPr>
          <w:rFonts w:eastAsia="標楷體"/>
          <w:color w:val="000000"/>
        </w:rPr>
        <w:t>4</w:t>
      </w:r>
      <w:r w:rsidR="004031B4" w:rsidRPr="002301BA">
        <w:rPr>
          <w:rFonts w:eastAsia="標楷體"/>
          <w:color w:val="000000"/>
        </w:rPr>
        <w:t>次</w:t>
      </w:r>
      <w:r w:rsidR="004031B4" w:rsidRPr="002301BA">
        <w:rPr>
          <w:rFonts w:eastAsia="標楷體"/>
          <w:color w:val="000000"/>
        </w:rPr>
        <w:t xml:space="preserve">Timer1 </w:t>
      </w:r>
      <w:r w:rsidR="004031B4" w:rsidRPr="002301BA">
        <w:rPr>
          <w:rFonts w:eastAsia="標楷體"/>
          <w:color w:val="000000"/>
        </w:rPr>
        <w:t>中斷進入</w:t>
      </w:r>
      <w:r w:rsidR="004031B4" w:rsidRPr="002301BA">
        <w:rPr>
          <w:rFonts w:eastAsia="標楷體"/>
          <w:color w:val="000000"/>
        </w:rPr>
        <w:t>1</w:t>
      </w:r>
      <w:r w:rsidR="004031B4" w:rsidRPr="002301BA">
        <w:rPr>
          <w:rFonts w:eastAsia="標楷體"/>
          <w:color w:val="000000"/>
        </w:rPr>
        <w:t>次</w:t>
      </w:r>
      <w:r w:rsidR="004031B4" w:rsidRPr="002301BA">
        <w:rPr>
          <w:rFonts w:eastAsia="標楷體"/>
          <w:color w:val="000000"/>
        </w:rPr>
        <w:t>Timer2</w:t>
      </w:r>
      <w:r w:rsidR="004031B4" w:rsidRPr="002301BA">
        <w:rPr>
          <w:rFonts w:eastAsia="標楷體"/>
          <w:color w:val="000000"/>
        </w:rPr>
        <w:t>中斷，並以</w:t>
      </w:r>
      <w:r w:rsidR="004031B4" w:rsidRPr="002301BA">
        <w:rPr>
          <w:rFonts w:eastAsia="標楷體"/>
          <w:color w:val="000000"/>
        </w:rPr>
        <w:t>GPIO 2</w:t>
      </w:r>
      <w:r w:rsidR="004031B4" w:rsidRPr="002301BA">
        <w:rPr>
          <w:rFonts w:eastAsia="標楷體"/>
          <w:color w:val="000000"/>
        </w:rPr>
        <w:t>及</w:t>
      </w:r>
      <w:r w:rsidR="004031B4" w:rsidRPr="002301BA">
        <w:rPr>
          <w:rFonts w:eastAsia="標楷體"/>
          <w:color w:val="000000"/>
        </w:rPr>
        <w:t>GPIO 3 I/O</w:t>
      </w:r>
      <w:r w:rsidR="004031B4" w:rsidRPr="002301BA">
        <w:rPr>
          <w:rFonts w:eastAsia="標楷體"/>
          <w:color w:val="000000"/>
        </w:rPr>
        <w:t>腳分別觀察</w:t>
      </w:r>
      <w:r w:rsidR="004031B4" w:rsidRPr="002301BA">
        <w:rPr>
          <w:rFonts w:eastAsia="標楷體"/>
          <w:color w:val="000000"/>
        </w:rPr>
        <w:t>Timer1</w:t>
      </w:r>
      <w:r w:rsidR="004031B4" w:rsidRPr="002301BA">
        <w:rPr>
          <w:rFonts w:eastAsia="標楷體"/>
          <w:color w:val="000000"/>
        </w:rPr>
        <w:t>與</w:t>
      </w:r>
      <w:r w:rsidR="004031B4" w:rsidRPr="002301BA">
        <w:rPr>
          <w:rFonts w:eastAsia="標楷體"/>
          <w:color w:val="000000"/>
        </w:rPr>
        <w:t>Timer2</w:t>
      </w:r>
      <w:r w:rsidR="004031B4" w:rsidRPr="002301BA">
        <w:rPr>
          <w:rFonts w:eastAsia="標楷體"/>
          <w:color w:val="000000"/>
        </w:rPr>
        <w:t>之中斷時間，及觀察兩個</w:t>
      </w:r>
      <w:r w:rsidR="004031B4" w:rsidRPr="002301BA">
        <w:rPr>
          <w:rFonts w:eastAsia="標楷體"/>
          <w:color w:val="000000"/>
        </w:rPr>
        <w:t>Timer</w:t>
      </w:r>
      <w:r w:rsidR="004031B4" w:rsidRPr="002301BA">
        <w:rPr>
          <w:rFonts w:eastAsia="標楷體"/>
          <w:color w:val="000000"/>
        </w:rPr>
        <w:t>中斷之優先權</w:t>
      </w:r>
      <w:r w:rsidR="004031B4" w:rsidRPr="002301BA">
        <w:rPr>
          <w:rFonts w:eastAsia="標楷體"/>
          <w:color w:val="000000"/>
        </w:rPr>
        <w:t xml:space="preserve"> </w:t>
      </w:r>
      <w:r w:rsidR="004031B4" w:rsidRPr="002301BA">
        <w:rPr>
          <w:rFonts w:eastAsia="標楷體"/>
          <w:color w:val="000000"/>
        </w:rPr>
        <w:t>。</w:t>
      </w:r>
    </w:p>
    <w:p w14:paraId="1D9C20FA" w14:textId="6116BE2E" w:rsidR="00ED4778" w:rsidRPr="002301BA" w:rsidRDefault="00ED4778" w:rsidP="00ED4778">
      <w:pPr>
        <w:ind w:left="480"/>
        <w:rPr>
          <w:rFonts w:eastAsia="標楷體"/>
          <w:color w:val="000000"/>
        </w:rPr>
      </w:pPr>
    </w:p>
    <w:p w14:paraId="4B60116A" w14:textId="22AF07A6" w:rsidR="00397269" w:rsidRPr="002301BA" w:rsidRDefault="00A40E39" w:rsidP="00397269">
      <w:pPr>
        <w:pStyle w:val="a8"/>
        <w:ind w:leftChars="0"/>
        <w:rPr>
          <w:rFonts w:eastAsia="標楷體"/>
          <w:color w:val="000000"/>
        </w:rPr>
      </w:pPr>
      <w:r w:rsidRPr="002301BA">
        <w:rPr>
          <w:rFonts w:eastAsia="標楷體"/>
          <w:color w:val="000000"/>
        </w:rPr>
        <w:t>(</w:t>
      </w:r>
      <w:r w:rsidRPr="002301BA">
        <w:rPr>
          <w:rFonts w:eastAsia="標楷體"/>
          <w:color w:val="000000"/>
        </w:rPr>
        <w:t>二</w:t>
      </w:r>
      <w:r w:rsidRPr="002301BA">
        <w:rPr>
          <w:rFonts w:eastAsia="標楷體"/>
          <w:color w:val="000000"/>
        </w:rPr>
        <w:t>)</w:t>
      </w:r>
      <w:r w:rsidRPr="002301BA">
        <w:rPr>
          <w:rFonts w:eastAsia="標楷體"/>
          <w:color w:val="000000"/>
        </w:rPr>
        <w:t>練習題</w:t>
      </w:r>
      <w:r w:rsidR="000232BE">
        <w:rPr>
          <w:rFonts w:eastAsia="標楷體" w:hint="eastAsia"/>
          <w:color w:val="000000"/>
        </w:rPr>
        <w:t>(5%)</w:t>
      </w:r>
    </w:p>
    <w:p w14:paraId="478A355B" w14:textId="5C4BFE60" w:rsidR="004031B4" w:rsidRPr="002301BA" w:rsidRDefault="00057007" w:rsidP="00A40E39">
      <w:pPr>
        <w:ind w:left="480"/>
        <w:rPr>
          <w:rFonts w:eastAsia="標楷體"/>
          <w:color w:val="000000"/>
        </w:rPr>
      </w:pPr>
      <w:r w:rsidRPr="002301BA">
        <w:rPr>
          <w:rFonts w:eastAsia="標楷體"/>
        </w:rPr>
        <w:tab/>
      </w:r>
      <w:r w:rsidR="00ED4778" w:rsidRPr="002301BA">
        <w:rPr>
          <w:rFonts w:eastAsia="標楷體"/>
        </w:rPr>
        <w:t>兩個</w:t>
      </w:r>
      <w:r w:rsidR="00ED4778" w:rsidRPr="002301BA">
        <w:rPr>
          <w:rFonts w:eastAsia="標楷體"/>
        </w:rPr>
        <w:t xml:space="preserve">Timer </w:t>
      </w:r>
      <w:r w:rsidR="00ED4778" w:rsidRPr="002301BA">
        <w:rPr>
          <w:rFonts w:eastAsia="標楷體"/>
        </w:rPr>
        <w:t>在</w:t>
      </w:r>
      <w:r w:rsidR="00ED4778" w:rsidRPr="002301BA">
        <w:rPr>
          <w:rFonts w:eastAsia="標楷體"/>
        </w:rPr>
        <w:t>CPU</w:t>
      </w:r>
      <w:r w:rsidR="00ED4778" w:rsidRPr="002301BA">
        <w:rPr>
          <w:rFonts w:eastAsia="標楷體"/>
        </w:rPr>
        <w:t>中對應到兩個不同的中斷，在這兩</w:t>
      </w:r>
      <w:proofErr w:type="gramStart"/>
      <w:r w:rsidR="00ED4778" w:rsidRPr="002301BA">
        <w:rPr>
          <w:rFonts w:eastAsia="標楷體"/>
        </w:rPr>
        <w:t>個</w:t>
      </w:r>
      <w:proofErr w:type="gramEnd"/>
      <w:r w:rsidR="00ED4778" w:rsidRPr="002301BA">
        <w:rPr>
          <w:rFonts w:eastAsia="標楷體"/>
        </w:rPr>
        <w:t>中斷程式中分別控制</w:t>
      </w:r>
      <w:r w:rsidR="00ED4778" w:rsidRPr="002301BA">
        <w:rPr>
          <w:rFonts w:eastAsia="標楷體"/>
        </w:rPr>
        <w:t xml:space="preserve">  GPIO2</w:t>
      </w:r>
      <w:r w:rsidR="00ED4778" w:rsidRPr="002301BA">
        <w:rPr>
          <w:rFonts w:eastAsia="標楷體"/>
        </w:rPr>
        <w:t>與</w:t>
      </w:r>
      <w:r w:rsidR="00ED4778" w:rsidRPr="002301BA">
        <w:rPr>
          <w:rFonts w:eastAsia="標楷體"/>
        </w:rPr>
        <w:t>GPIO3</w:t>
      </w:r>
      <w:r w:rsidR="00ED4778" w:rsidRPr="002301BA">
        <w:rPr>
          <w:rFonts w:eastAsia="標楷體"/>
        </w:rPr>
        <w:t>，其中</w:t>
      </w:r>
      <w:r w:rsidR="00ED4778" w:rsidRPr="002301BA">
        <w:rPr>
          <w:rFonts w:eastAsia="標楷體"/>
        </w:rPr>
        <w:t>Timer2</w:t>
      </w:r>
      <w:r w:rsidR="00ED4778" w:rsidRPr="002301BA">
        <w:rPr>
          <w:rFonts w:eastAsia="標楷體"/>
        </w:rPr>
        <w:t>之週期設定成</w:t>
      </w:r>
      <w:r w:rsidR="00ED4778" w:rsidRPr="002301BA">
        <w:rPr>
          <w:rFonts w:eastAsia="標楷體"/>
        </w:rPr>
        <w:t>Timer1</w:t>
      </w:r>
      <w:r w:rsidR="00ED4778" w:rsidRPr="002301BA">
        <w:rPr>
          <w:rFonts w:eastAsia="標楷體"/>
        </w:rPr>
        <w:t>的</w:t>
      </w:r>
      <w:r w:rsidR="00ED4778" w:rsidRPr="002301BA">
        <w:rPr>
          <w:rFonts w:eastAsia="標楷體"/>
        </w:rPr>
        <w:t>4</w:t>
      </w:r>
      <w:r w:rsidR="00ED4778" w:rsidRPr="002301BA">
        <w:rPr>
          <w:rFonts w:eastAsia="標楷體"/>
        </w:rPr>
        <w:t>倍，以達成題目的需求。</w:t>
      </w:r>
    </w:p>
    <w:p w14:paraId="52694FC8" w14:textId="63BAEC54" w:rsidR="00ED4778" w:rsidRPr="002301BA" w:rsidRDefault="00ED4778" w:rsidP="00ED4778">
      <w:pPr>
        <w:ind w:left="480"/>
        <w:rPr>
          <w:rFonts w:eastAsia="標楷體"/>
          <w:sz w:val="28"/>
        </w:rPr>
      </w:pPr>
    </w:p>
    <w:p w14:paraId="1EE95EB7" w14:textId="21C7CB2A" w:rsidR="002301BA" w:rsidRPr="002301BA" w:rsidRDefault="002301BA" w:rsidP="002301BA">
      <w:pPr>
        <w:numPr>
          <w:ilvl w:val="0"/>
          <w:numId w:val="5"/>
        </w:numPr>
        <w:rPr>
          <w:rFonts w:eastAsia="標楷體"/>
          <w:color w:val="000000"/>
        </w:rPr>
      </w:pPr>
      <w:r w:rsidRPr="002301BA">
        <w:rPr>
          <w:rFonts w:eastAsia="標楷體"/>
          <w:color w:val="000000"/>
          <w:sz w:val="28"/>
        </w:rPr>
        <w:t>相關參考資料</w:t>
      </w:r>
      <w:r w:rsidR="000232BE">
        <w:rPr>
          <w:rFonts w:eastAsia="標楷體" w:hint="eastAsia"/>
          <w:color w:val="000000"/>
          <w:sz w:val="28"/>
        </w:rPr>
        <w:t>(10%)</w:t>
      </w:r>
    </w:p>
    <w:p w14:paraId="79E350BE" w14:textId="77777777" w:rsidR="002301BA" w:rsidRPr="002301BA" w:rsidRDefault="002301BA" w:rsidP="002301BA">
      <w:pPr>
        <w:pStyle w:val="a8"/>
        <w:rPr>
          <w:rFonts w:eastAsia="標楷體"/>
          <w:color w:val="000000"/>
        </w:rPr>
      </w:pPr>
      <w:proofErr w:type="gramStart"/>
      <w:r w:rsidRPr="002301BA">
        <w:rPr>
          <w:rFonts w:eastAsia="標楷體"/>
          <w:color w:val="000000"/>
        </w:rPr>
        <w:t>Datasheet :</w:t>
      </w:r>
      <w:proofErr w:type="gramEnd"/>
    </w:p>
    <w:p w14:paraId="209D870E" w14:textId="77777777" w:rsidR="002301BA" w:rsidRPr="002301BA" w:rsidRDefault="002301BA" w:rsidP="002301BA">
      <w:pPr>
        <w:pStyle w:val="a8"/>
        <w:rPr>
          <w:rFonts w:eastAsia="標楷體"/>
          <w:color w:val="000000"/>
        </w:rPr>
      </w:pPr>
      <w:r w:rsidRPr="002301BA">
        <w:rPr>
          <w:rFonts w:eastAsia="標楷體"/>
          <w:color w:val="000000"/>
        </w:rPr>
        <w:t>(</w:t>
      </w:r>
      <w:proofErr w:type="gramStart"/>
      <w:r w:rsidRPr="002301BA">
        <w:rPr>
          <w:rFonts w:eastAsia="標楷體"/>
          <w:color w:val="000000"/>
        </w:rPr>
        <w:t>一</w:t>
      </w:r>
      <w:proofErr w:type="gramEnd"/>
      <w:r w:rsidRPr="002301BA">
        <w:rPr>
          <w:rFonts w:eastAsia="標楷體"/>
          <w:color w:val="000000"/>
        </w:rPr>
        <w:t>)</w:t>
      </w:r>
      <w:r w:rsidRPr="002301BA">
        <w:rPr>
          <w:rFonts w:eastAsia="標楷體"/>
          <w:color w:val="000000"/>
        </w:rPr>
        <w:tab/>
        <w:t>LAUNCHXL-F28379D Overview</w:t>
      </w:r>
    </w:p>
    <w:p w14:paraId="5652EBA4" w14:textId="77777777" w:rsidR="002301BA" w:rsidRPr="002301BA" w:rsidRDefault="002301BA" w:rsidP="002301BA">
      <w:pPr>
        <w:pStyle w:val="a8"/>
        <w:rPr>
          <w:rFonts w:eastAsia="標楷體"/>
          <w:color w:val="000000"/>
        </w:rPr>
      </w:pPr>
      <w:r w:rsidRPr="002301BA">
        <w:rPr>
          <w:rFonts w:eastAsia="標楷體"/>
          <w:color w:val="000000"/>
        </w:rPr>
        <w:t>(</w:t>
      </w:r>
      <w:r w:rsidRPr="002301BA">
        <w:rPr>
          <w:rFonts w:eastAsia="標楷體"/>
          <w:color w:val="000000"/>
        </w:rPr>
        <w:t>二</w:t>
      </w:r>
      <w:r w:rsidRPr="002301BA">
        <w:rPr>
          <w:rFonts w:eastAsia="標楷體"/>
          <w:color w:val="000000"/>
        </w:rPr>
        <w:t>)</w:t>
      </w:r>
      <w:r w:rsidRPr="002301BA">
        <w:rPr>
          <w:rFonts w:eastAsia="標楷體"/>
          <w:color w:val="000000"/>
        </w:rPr>
        <w:tab/>
        <w:t>TMS320F2837xD Delfino Microcontrollers</w:t>
      </w:r>
    </w:p>
    <w:p w14:paraId="4626DE53" w14:textId="091DE0CF" w:rsidR="002301BA" w:rsidRPr="002301BA" w:rsidRDefault="002301BA" w:rsidP="002301BA">
      <w:pPr>
        <w:pStyle w:val="a8"/>
        <w:rPr>
          <w:rFonts w:eastAsia="標楷體"/>
          <w:color w:val="000000"/>
        </w:rPr>
      </w:pPr>
      <w:r w:rsidRPr="002301BA">
        <w:rPr>
          <w:rFonts w:eastAsia="標楷體"/>
          <w:color w:val="000000"/>
        </w:rPr>
        <w:t xml:space="preserve"> </w:t>
      </w:r>
      <w:r w:rsidRPr="002301BA">
        <w:rPr>
          <w:rFonts w:eastAsia="標楷體"/>
          <w:noProof/>
          <w:sz w:val="20"/>
          <w:szCs w:val="20"/>
        </w:rPr>
        <w:drawing>
          <wp:inline distT="0" distB="0" distL="0" distR="0" wp14:anchorId="1C96DDF4" wp14:editId="4317F4FA">
            <wp:extent cx="5273040" cy="17145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4297" w14:textId="1C61CFAF" w:rsidR="002301BA" w:rsidRDefault="002301BA" w:rsidP="002301BA">
      <w:pPr>
        <w:pStyle w:val="a8"/>
        <w:ind w:leftChars="0"/>
        <w:jc w:val="center"/>
        <w:rPr>
          <w:rFonts w:eastAsia="標楷體"/>
          <w:color w:val="000000"/>
        </w:rPr>
      </w:pPr>
      <w:r w:rsidRPr="002301BA">
        <w:rPr>
          <w:rFonts w:eastAsia="標楷體"/>
          <w:color w:val="000000"/>
        </w:rPr>
        <w:t>圖</w:t>
      </w:r>
      <w:r w:rsidRPr="002301BA">
        <w:rPr>
          <w:rFonts w:eastAsia="標楷體"/>
          <w:color w:val="000000"/>
        </w:rPr>
        <w:t xml:space="preserve"> 1 EPWM</w:t>
      </w:r>
      <w:r w:rsidRPr="002301BA">
        <w:rPr>
          <w:rFonts w:eastAsia="標楷體"/>
          <w:color w:val="000000"/>
        </w:rPr>
        <w:t>腳位</w:t>
      </w:r>
    </w:p>
    <w:p w14:paraId="7A1BED0C" w14:textId="334F32BC" w:rsidR="00397269" w:rsidRPr="002301BA" w:rsidRDefault="002301BA" w:rsidP="002301BA">
      <w:pPr>
        <w:widowControl/>
        <w:rPr>
          <w:rFonts w:eastAsia="標楷體"/>
          <w:color w:val="000000"/>
        </w:rPr>
      </w:pPr>
      <w:r>
        <w:rPr>
          <w:rFonts w:eastAsia="標楷體"/>
          <w:color w:val="000000"/>
        </w:rPr>
        <w:br w:type="page"/>
      </w:r>
    </w:p>
    <w:p w14:paraId="2C5D2E67" w14:textId="42B06F96" w:rsidR="003D4307" w:rsidRPr="002301BA" w:rsidRDefault="003D4307" w:rsidP="00397269">
      <w:pPr>
        <w:numPr>
          <w:ilvl w:val="0"/>
          <w:numId w:val="5"/>
        </w:numPr>
        <w:rPr>
          <w:rFonts w:eastAsia="標楷體"/>
          <w:color w:val="000000"/>
        </w:rPr>
      </w:pPr>
      <w:r w:rsidRPr="002301BA">
        <w:rPr>
          <w:rFonts w:eastAsia="標楷體"/>
          <w:color w:val="000000"/>
          <w:sz w:val="28"/>
        </w:rPr>
        <w:lastRenderedPageBreak/>
        <w:t>實驗結果</w:t>
      </w:r>
      <w:r w:rsidR="00E737F2">
        <w:rPr>
          <w:rFonts w:eastAsia="標楷體" w:hint="eastAsia"/>
          <w:color w:val="000000"/>
          <w:sz w:val="28"/>
        </w:rPr>
        <w:t>(</w:t>
      </w:r>
      <w:r w:rsidR="00E737F2">
        <w:rPr>
          <w:rFonts w:eastAsia="標楷體" w:hint="eastAsia"/>
          <w:color w:val="000000"/>
          <w:sz w:val="28"/>
        </w:rPr>
        <w:t>參考</w:t>
      </w:r>
      <w:r w:rsidR="00E737F2">
        <w:rPr>
          <w:rFonts w:eastAsia="標楷體" w:hint="eastAsia"/>
          <w:color w:val="000000"/>
          <w:sz w:val="28"/>
        </w:rPr>
        <w:t>)</w:t>
      </w:r>
      <w:r w:rsidR="000232BE" w:rsidRPr="000232BE">
        <w:rPr>
          <w:rFonts w:eastAsia="標楷體" w:hint="eastAsia"/>
          <w:color w:val="000000"/>
          <w:sz w:val="28"/>
        </w:rPr>
        <w:t xml:space="preserve"> </w:t>
      </w:r>
      <w:r w:rsidR="000232BE">
        <w:rPr>
          <w:rFonts w:eastAsia="標楷體" w:hint="eastAsia"/>
          <w:color w:val="000000"/>
          <w:sz w:val="28"/>
        </w:rPr>
        <w:t>(60%)</w:t>
      </w:r>
    </w:p>
    <w:p w14:paraId="0268932D" w14:textId="6941EC7E" w:rsidR="003D4307" w:rsidRPr="002301BA" w:rsidRDefault="00547C5D" w:rsidP="003D4307">
      <w:pPr>
        <w:spacing w:line="360" w:lineRule="auto"/>
        <w:ind w:right="480"/>
        <w:rPr>
          <w:rFonts w:eastAsia="標楷體"/>
          <w:szCs w:val="28"/>
        </w:rPr>
      </w:pPr>
      <w:r w:rsidRPr="002301BA">
        <w:rPr>
          <w:rFonts w:eastAsia="標楷體"/>
          <w:szCs w:val="28"/>
        </w:rPr>
        <w:t xml:space="preserve"> </w:t>
      </w:r>
      <w:r w:rsidR="003D4307" w:rsidRPr="002301BA">
        <w:rPr>
          <w:rFonts w:eastAsia="標楷體"/>
          <w:szCs w:val="28"/>
        </w:rPr>
        <w:t>(</w:t>
      </w:r>
      <w:proofErr w:type="gramStart"/>
      <w:r w:rsidR="003D4307" w:rsidRPr="002301BA">
        <w:rPr>
          <w:rFonts w:eastAsia="標楷體"/>
          <w:szCs w:val="28"/>
        </w:rPr>
        <w:t>一</w:t>
      </w:r>
      <w:proofErr w:type="gramEnd"/>
      <w:r w:rsidR="003D4307" w:rsidRPr="002301BA">
        <w:rPr>
          <w:rFonts w:eastAsia="標楷體"/>
          <w:szCs w:val="28"/>
        </w:rPr>
        <w:t>)</w:t>
      </w:r>
      <w:r w:rsidR="003D4307" w:rsidRPr="002301BA">
        <w:rPr>
          <w:rFonts w:eastAsia="標楷體"/>
          <w:szCs w:val="28"/>
        </w:rPr>
        <w:t>範例題實驗結果：</w:t>
      </w:r>
      <w:r w:rsidR="000232BE">
        <w:rPr>
          <w:rFonts w:eastAsia="標楷體" w:hint="eastAsia"/>
          <w:szCs w:val="28"/>
        </w:rPr>
        <w:t>(20%)</w:t>
      </w:r>
    </w:p>
    <w:p w14:paraId="00E2DBC0" w14:textId="77777777" w:rsidR="003D4307" w:rsidRPr="002301BA" w:rsidRDefault="003D4307" w:rsidP="003D4307">
      <w:pPr>
        <w:keepNext/>
        <w:spacing w:line="360" w:lineRule="auto"/>
        <w:ind w:right="480"/>
        <w:jc w:val="center"/>
        <w:rPr>
          <w:rFonts w:eastAsia="標楷體"/>
        </w:rPr>
      </w:pPr>
      <w:r w:rsidRPr="002301BA">
        <w:rPr>
          <w:rFonts w:eastAsia="標楷體"/>
        </w:rPr>
        <w:object w:dxaOrig="8220" w:dyaOrig="5160" w14:anchorId="5D980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258pt" o:ole="">
            <v:imagedata r:id="rId9" o:title=""/>
          </v:shape>
          <o:OLEObject Type="Embed" ProgID="Visio.Drawing.15" ShapeID="_x0000_i1025" DrawAspect="Content" ObjectID="_1787985806" r:id="rId10"/>
        </w:object>
      </w:r>
      <w:r w:rsidRPr="002301BA">
        <w:rPr>
          <w:rFonts w:eastAsia="標楷體"/>
        </w:rPr>
        <w:t>圖</w:t>
      </w:r>
      <w:r w:rsidRPr="002301BA">
        <w:rPr>
          <w:rFonts w:eastAsia="標楷體"/>
        </w:rPr>
        <w:t xml:space="preserve"> </w:t>
      </w:r>
      <w:r w:rsidRPr="002301BA">
        <w:rPr>
          <w:rFonts w:eastAsia="標楷體"/>
        </w:rPr>
        <w:fldChar w:fldCharType="begin"/>
      </w:r>
      <w:r w:rsidRPr="002301BA">
        <w:rPr>
          <w:rFonts w:eastAsia="標楷體"/>
        </w:rPr>
        <w:instrText xml:space="preserve"> SEQ </w:instrText>
      </w:r>
      <w:r w:rsidRPr="002301BA">
        <w:rPr>
          <w:rFonts w:eastAsia="標楷體"/>
        </w:rPr>
        <w:instrText>圖</w:instrText>
      </w:r>
      <w:r w:rsidRPr="002301BA">
        <w:rPr>
          <w:rFonts w:eastAsia="標楷體"/>
        </w:rPr>
        <w:instrText xml:space="preserve"> \* ARABIC </w:instrText>
      </w:r>
      <w:r w:rsidRPr="002301BA">
        <w:rPr>
          <w:rFonts w:eastAsia="標楷體"/>
        </w:rPr>
        <w:fldChar w:fldCharType="separate"/>
      </w:r>
      <w:r w:rsidRPr="002301BA">
        <w:rPr>
          <w:rFonts w:eastAsia="標楷體"/>
          <w:noProof/>
        </w:rPr>
        <w:t>7</w:t>
      </w:r>
      <w:r w:rsidRPr="002301BA">
        <w:rPr>
          <w:rFonts w:eastAsia="標楷體"/>
        </w:rPr>
        <w:fldChar w:fldCharType="end"/>
      </w:r>
      <w:r w:rsidRPr="002301BA">
        <w:rPr>
          <w:rFonts w:eastAsia="標楷體"/>
        </w:rPr>
        <w:t xml:space="preserve"> EPWM2A(GPIO2)</w:t>
      </w:r>
      <w:r w:rsidRPr="002301BA">
        <w:rPr>
          <w:rFonts w:eastAsia="標楷體"/>
        </w:rPr>
        <w:t>輸出</w:t>
      </w:r>
    </w:p>
    <w:p w14:paraId="71F17E55" w14:textId="146252E7" w:rsidR="00547C5D" w:rsidRPr="002301BA" w:rsidRDefault="003D4307" w:rsidP="00547C5D">
      <w:pPr>
        <w:spacing w:line="360" w:lineRule="auto"/>
        <w:rPr>
          <w:rFonts w:eastAsia="標楷體"/>
          <w:szCs w:val="28"/>
        </w:rPr>
      </w:pPr>
      <w:r w:rsidRPr="002301BA">
        <w:rPr>
          <w:rFonts w:eastAsia="標楷體"/>
        </w:rPr>
        <w:t>(</w:t>
      </w:r>
      <w:r w:rsidRPr="002301BA">
        <w:rPr>
          <w:rFonts w:eastAsia="標楷體"/>
        </w:rPr>
        <w:t>二</w:t>
      </w:r>
      <w:r w:rsidRPr="002301BA">
        <w:rPr>
          <w:rFonts w:eastAsia="標楷體"/>
        </w:rPr>
        <w:t>)</w:t>
      </w:r>
      <w:r w:rsidRPr="002301BA">
        <w:rPr>
          <w:rFonts w:eastAsia="標楷體"/>
          <w:szCs w:val="28"/>
        </w:rPr>
        <w:t>實驗題實驗結果：</w:t>
      </w:r>
      <w:r w:rsidR="000232BE">
        <w:rPr>
          <w:rFonts w:eastAsia="標楷體" w:hint="eastAsia"/>
          <w:szCs w:val="28"/>
        </w:rPr>
        <w:t xml:space="preserve">(40%) </w:t>
      </w:r>
      <w:r w:rsidR="000232BE">
        <w:rPr>
          <w:rFonts w:eastAsia="標楷體" w:hint="eastAsia"/>
          <w:szCs w:val="28"/>
        </w:rPr>
        <w:t>波形</w:t>
      </w:r>
      <w:r w:rsidR="000232BE">
        <w:rPr>
          <w:rFonts w:eastAsia="標楷體" w:hint="eastAsia"/>
          <w:szCs w:val="28"/>
        </w:rPr>
        <w:t xml:space="preserve">(20%) </w:t>
      </w:r>
      <w:r w:rsidR="000232BE">
        <w:rPr>
          <w:rFonts w:eastAsia="標楷體" w:hint="eastAsia"/>
          <w:szCs w:val="28"/>
        </w:rPr>
        <w:t>程式註解</w:t>
      </w:r>
      <w:r w:rsidR="000232BE">
        <w:rPr>
          <w:rFonts w:eastAsia="標楷體" w:hint="eastAsia"/>
          <w:szCs w:val="28"/>
        </w:rPr>
        <w:t>(</w:t>
      </w:r>
      <w:r w:rsidR="00196DEF">
        <w:rPr>
          <w:rFonts w:eastAsia="標楷體" w:hint="eastAsia"/>
          <w:szCs w:val="28"/>
        </w:rPr>
        <w:t xml:space="preserve">10%) </w:t>
      </w:r>
      <w:r w:rsidR="00196DEF">
        <w:rPr>
          <w:rFonts w:eastAsia="標楷體" w:hint="eastAsia"/>
          <w:szCs w:val="28"/>
        </w:rPr>
        <w:t>改了啥</w:t>
      </w:r>
      <w:r w:rsidR="00196DEF">
        <w:rPr>
          <w:rFonts w:eastAsia="標楷體" w:hint="eastAsia"/>
          <w:szCs w:val="28"/>
        </w:rPr>
        <w:t>(10%)</w:t>
      </w:r>
    </w:p>
    <w:p w14:paraId="312B4F9C" w14:textId="0360CBEB" w:rsidR="00547C5D" w:rsidRPr="002301BA" w:rsidRDefault="003D4307" w:rsidP="00547C5D">
      <w:pPr>
        <w:pStyle w:val="a8"/>
        <w:numPr>
          <w:ilvl w:val="0"/>
          <w:numId w:val="13"/>
        </w:numPr>
        <w:ind w:leftChars="0"/>
        <w:rPr>
          <w:rFonts w:eastAsia="標楷體"/>
        </w:rPr>
      </w:pPr>
      <w:bookmarkStart w:id="0" w:name="_Ref86958052"/>
      <w:r w:rsidRPr="002301BA">
        <w:rPr>
          <w:rFonts w:eastAsia="標楷體"/>
        </w:rPr>
        <w:t>輸入</w:t>
      </w:r>
      <w:r w:rsidRPr="002301BA">
        <w:rPr>
          <w:rFonts w:eastAsia="標楷體"/>
        </w:rPr>
        <w:t>1.3</w:t>
      </w:r>
      <w:r w:rsidRPr="002301BA">
        <w:rPr>
          <w:rFonts w:eastAsia="標楷體"/>
          <w:i/>
        </w:rPr>
        <w:t>V</w:t>
      </w:r>
      <w:r w:rsidRPr="002301BA">
        <w:rPr>
          <w:rFonts w:eastAsia="標楷體"/>
        </w:rPr>
        <w:t>至</w:t>
      </w:r>
      <w:r w:rsidRPr="002301BA">
        <w:rPr>
          <w:rFonts w:eastAsia="標楷體"/>
        </w:rPr>
        <w:t>ADCIN</w:t>
      </w:r>
    </w:p>
    <w:p w14:paraId="337B9DEF" w14:textId="1A4BFDE5" w:rsidR="00547C5D" w:rsidRPr="002301BA" w:rsidRDefault="00547C5D" w:rsidP="00547C5D">
      <w:pPr>
        <w:pStyle w:val="a8"/>
        <w:ind w:leftChars="0" w:left="960"/>
        <w:rPr>
          <w:rFonts w:eastAsia="標楷體"/>
        </w:rPr>
      </w:pPr>
      <w:r w:rsidRPr="002301BA">
        <w:rPr>
          <w:rFonts w:eastAsia="標楷體"/>
        </w:rPr>
        <w:t>(1)</w:t>
      </w:r>
      <w:r w:rsidRPr="002301BA">
        <w:rPr>
          <w:rFonts w:eastAsia="標楷體"/>
        </w:rPr>
        <w:t>程式碼修改內容</w:t>
      </w:r>
      <w:r w:rsidRPr="002301BA">
        <w:rPr>
          <w:rFonts w:eastAsia="標楷體"/>
        </w:rPr>
        <w:t>(</w:t>
      </w:r>
      <w:r w:rsidRPr="002301BA">
        <w:rPr>
          <w:rFonts w:eastAsia="標楷體"/>
        </w:rPr>
        <w:t>標示修改了什麼，修改</w:t>
      </w:r>
      <w:r w:rsidR="00607FE6" w:rsidRPr="002301BA">
        <w:rPr>
          <w:rFonts w:eastAsia="標楷體"/>
        </w:rPr>
        <w:t>目的</w:t>
      </w:r>
      <w:r w:rsidRPr="002301BA">
        <w:rPr>
          <w:rFonts w:eastAsia="標楷體"/>
        </w:rPr>
        <w:t>)</w:t>
      </w:r>
    </w:p>
    <w:p w14:paraId="332BCA47" w14:textId="2EBE6682" w:rsidR="003D4307" w:rsidRPr="002301BA" w:rsidRDefault="00547C5D" w:rsidP="00547C5D">
      <w:pPr>
        <w:jc w:val="center"/>
        <w:rPr>
          <w:rFonts w:eastAsia="標楷體"/>
        </w:rPr>
      </w:pPr>
      <w:r w:rsidRPr="002301BA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070895" wp14:editId="4B4F0869">
                <wp:simplePos x="0" y="0"/>
                <wp:positionH relativeFrom="column">
                  <wp:posOffset>1057910</wp:posOffset>
                </wp:positionH>
                <wp:positionV relativeFrom="paragraph">
                  <wp:posOffset>834390</wp:posOffset>
                </wp:positionV>
                <wp:extent cx="2430780" cy="441960"/>
                <wp:effectExtent l="19050" t="19050" r="45720" b="34290"/>
                <wp:wrapNone/>
                <wp:docPr id="60" name="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0780" cy="4419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0D904" id="矩形 60" o:spid="_x0000_s1026" style="position:absolute;margin-left:83.3pt;margin-top:65.7pt;width:191.4pt;height:3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" filled="f" strokecolor="red" strokeweight="4.5pt"/>
            </w:pict>
          </mc:Fallback>
        </mc:AlternateContent>
      </w:r>
      <w:r w:rsidRPr="002301BA">
        <w:rPr>
          <w:rFonts w:eastAsia="標楷體"/>
          <w:noProof/>
          <w:color w:val="000000"/>
        </w:rPr>
        <w:drawing>
          <wp:inline distT="0" distB="0" distL="0" distR="0" wp14:anchorId="57579DB8" wp14:editId="574A79BA">
            <wp:extent cx="5122377" cy="31165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003" cy="312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C670" w14:textId="77777777" w:rsidR="003D4307" w:rsidRPr="002301BA" w:rsidRDefault="003D4307" w:rsidP="003D4307">
      <w:pPr>
        <w:jc w:val="center"/>
        <w:rPr>
          <w:rFonts w:eastAsia="標楷體"/>
        </w:rPr>
      </w:pPr>
      <w:r w:rsidRPr="002301BA">
        <w:rPr>
          <w:rFonts w:eastAsia="標楷體"/>
        </w:rPr>
        <w:object w:dxaOrig="8415" w:dyaOrig="5505" w14:anchorId="2D11EF83">
          <v:shape id="_x0000_i1026" type="#_x0000_t75" style="width:415.3pt;height:271.65pt" o:ole="">
            <v:imagedata r:id="rId12" o:title=""/>
          </v:shape>
          <o:OLEObject Type="Embed" ProgID="Visio.Drawing.15" ShapeID="_x0000_i1026" DrawAspect="Content" ObjectID="_1787985807" r:id="rId13"/>
        </w:object>
      </w:r>
    </w:p>
    <w:p w14:paraId="22F88F08" w14:textId="77777777" w:rsidR="003D4307" w:rsidRPr="002301BA" w:rsidRDefault="003D4307" w:rsidP="003D4307">
      <w:pPr>
        <w:pStyle w:val="a9"/>
        <w:spacing w:line="360" w:lineRule="auto"/>
        <w:jc w:val="center"/>
        <w:rPr>
          <w:rFonts w:eastAsia="標楷體"/>
          <w:sz w:val="24"/>
        </w:rPr>
      </w:pPr>
      <w:r w:rsidRPr="002301BA">
        <w:rPr>
          <w:rFonts w:eastAsia="標楷體"/>
          <w:sz w:val="24"/>
        </w:rPr>
        <w:t>圖</w:t>
      </w:r>
      <w:r w:rsidRPr="002301BA">
        <w:rPr>
          <w:rFonts w:eastAsia="標楷體"/>
          <w:sz w:val="24"/>
        </w:rPr>
        <w:t xml:space="preserve"> </w:t>
      </w:r>
      <w:r w:rsidRPr="002301BA">
        <w:rPr>
          <w:rFonts w:eastAsia="標楷體"/>
          <w:sz w:val="24"/>
        </w:rPr>
        <w:fldChar w:fldCharType="begin"/>
      </w:r>
      <w:r w:rsidRPr="002301BA">
        <w:rPr>
          <w:rFonts w:eastAsia="標楷體"/>
          <w:sz w:val="24"/>
        </w:rPr>
        <w:instrText xml:space="preserve"> SEQ </w:instrText>
      </w:r>
      <w:r w:rsidRPr="002301BA">
        <w:rPr>
          <w:rFonts w:eastAsia="標楷體"/>
          <w:sz w:val="24"/>
        </w:rPr>
        <w:instrText>圖</w:instrText>
      </w:r>
      <w:r w:rsidRPr="002301BA">
        <w:rPr>
          <w:rFonts w:eastAsia="標楷體"/>
          <w:sz w:val="24"/>
        </w:rPr>
        <w:instrText xml:space="preserve"> \* ARABIC </w:instrText>
      </w:r>
      <w:r w:rsidRPr="002301BA">
        <w:rPr>
          <w:rFonts w:eastAsia="標楷體"/>
          <w:sz w:val="24"/>
        </w:rPr>
        <w:fldChar w:fldCharType="separate"/>
      </w:r>
      <w:r w:rsidRPr="002301BA">
        <w:rPr>
          <w:rFonts w:eastAsia="標楷體"/>
          <w:noProof/>
          <w:sz w:val="24"/>
        </w:rPr>
        <w:t>8</w:t>
      </w:r>
      <w:r w:rsidRPr="002301BA">
        <w:rPr>
          <w:rFonts w:eastAsia="標楷體"/>
          <w:sz w:val="24"/>
        </w:rPr>
        <w:fldChar w:fldCharType="end"/>
      </w:r>
      <w:bookmarkEnd w:id="0"/>
      <w:r w:rsidRPr="002301BA">
        <w:rPr>
          <w:rFonts w:eastAsia="標楷體"/>
          <w:sz w:val="24"/>
        </w:rPr>
        <w:t xml:space="preserve"> EPWM3A(GPIO4)</w:t>
      </w:r>
      <w:r w:rsidRPr="002301BA">
        <w:rPr>
          <w:rFonts w:eastAsia="標楷體"/>
          <w:sz w:val="24"/>
        </w:rPr>
        <w:t>輸出波型</w:t>
      </w:r>
    </w:p>
    <w:p w14:paraId="3493DF4D" w14:textId="159A7C49" w:rsidR="003D4307" w:rsidRPr="002301BA" w:rsidRDefault="003D4307" w:rsidP="003D4307">
      <w:pPr>
        <w:rPr>
          <w:rFonts w:eastAsia="標楷體"/>
        </w:rPr>
      </w:pPr>
      <w:r w:rsidRPr="002301BA">
        <w:rPr>
          <w:rFonts w:eastAsia="標楷體"/>
          <w:noProof/>
        </w:rPr>
        <w:drawing>
          <wp:anchor distT="0" distB="0" distL="114300" distR="114300" simplePos="0" relativeHeight="251661312" behindDoc="1" locked="0" layoutInCell="1" allowOverlap="1" wp14:anchorId="735B0C5B" wp14:editId="1CF9F493">
            <wp:simplePos x="0" y="0"/>
            <wp:positionH relativeFrom="column">
              <wp:posOffset>3362325</wp:posOffset>
            </wp:positionH>
            <wp:positionV relativeFrom="paragraph">
              <wp:posOffset>72390</wp:posOffset>
            </wp:positionV>
            <wp:extent cx="2562225" cy="1409700"/>
            <wp:effectExtent l="0" t="0" r="9525" b="0"/>
            <wp:wrapNone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08" b="51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01BA">
        <w:rPr>
          <w:rFonts w:eastAsia="標楷體"/>
        </w:rPr>
        <w:t>計算值</w:t>
      </w:r>
      <w:r w:rsidRPr="002301BA">
        <w:rPr>
          <w:rFonts w:eastAsia="標楷體"/>
        </w:rPr>
        <w:t>:</w:t>
      </w:r>
    </w:p>
    <w:p w14:paraId="27EA6C0F" w14:textId="77777777" w:rsidR="003D4307" w:rsidRPr="002301BA" w:rsidRDefault="003D4307" w:rsidP="003D4307">
      <w:pPr>
        <w:spacing w:line="360" w:lineRule="auto"/>
        <w:rPr>
          <w:rFonts w:eastAsia="標楷體"/>
        </w:rPr>
      </w:pPr>
      <w:r w:rsidRPr="002301BA">
        <w:rPr>
          <w:rFonts w:eastAsia="標楷體"/>
          <w:position w:val="-28"/>
        </w:rPr>
        <w:object w:dxaOrig="3980" w:dyaOrig="680" w14:anchorId="241E4A4F">
          <v:shape id="_x0000_i1027" type="#_x0000_t75" style="width:199.2pt;height:34.2pt" o:ole="">
            <v:imagedata r:id="rId15" o:title=""/>
          </v:shape>
          <o:OLEObject Type="Embed" ProgID="Equation.DSMT4" ShapeID="_x0000_i1027" DrawAspect="Content" ObjectID="_1787985808" r:id="rId16"/>
        </w:object>
      </w:r>
    </w:p>
    <w:p w14:paraId="6740422E" w14:textId="4942A264" w:rsidR="003D4307" w:rsidRPr="002301BA" w:rsidRDefault="00547C5D" w:rsidP="003D4307">
      <w:pPr>
        <w:rPr>
          <w:rFonts w:eastAsia="標楷體"/>
        </w:rPr>
      </w:pPr>
      <w:r w:rsidRPr="002301BA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5F4B3" wp14:editId="04C1E4F7">
                <wp:simplePos x="0" y="0"/>
                <wp:positionH relativeFrom="column">
                  <wp:posOffset>4210050</wp:posOffset>
                </wp:positionH>
                <wp:positionV relativeFrom="paragraph">
                  <wp:posOffset>354330</wp:posOffset>
                </wp:positionV>
                <wp:extent cx="695325" cy="381000"/>
                <wp:effectExtent l="28575" t="31115" r="28575" b="35560"/>
                <wp:wrapNone/>
                <wp:docPr id="58" name="矩形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BB06B" id="矩形 58" o:spid="_x0000_s1026" style="position:absolute;margin-left:331.5pt;margin-top:27.9pt;width:54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" filled="f" strokecolor="red" strokeweight="4.5pt"/>
            </w:pict>
          </mc:Fallback>
        </mc:AlternateContent>
      </w:r>
      <w:r w:rsidR="003D4307" w:rsidRPr="002301BA">
        <w:rPr>
          <w:rFonts w:eastAsia="標楷體"/>
        </w:rPr>
        <w:t>並轉換至</w:t>
      </w:r>
      <w:r w:rsidR="003D4307" w:rsidRPr="002301BA">
        <w:rPr>
          <w:rFonts w:eastAsia="標楷體"/>
        </w:rPr>
        <w:t>EPWM3A</w:t>
      </w:r>
      <w:r w:rsidR="003D4307" w:rsidRPr="002301BA">
        <w:rPr>
          <w:rFonts w:eastAsia="標楷體"/>
        </w:rPr>
        <w:t>為</w:t>
      </w:r>
      <w:r w:rsidR="003D4307" w:rsidRPr="002301BA">
        <w:rPr>
          <w:rFonts w:eastAsia="標楷體"/>
        </w:rPr>
        <w:t>40μS</w:t>
      </w:r>
      <w:r w:rsidR="003D4307" w:rsidRPr="002301BA">
        <w:rPr>
          <w:rFonts w:eastAsia="標楷體"/>
        </w:rPr>
        <w:t>的基底下</w:t>
      </w:r>
    </w:p>
    <w:p w14:paraId="2737CA89" w14:textId="7C32F089" w:rsidR="003D4307" w:rsidRPr="002301BA" w:rsidRDefault="003D4307" w:rsidP="003D4307">
      <w:pPr>
        <w:spacing w:line="360" w:lineRule="auto"/>
        <w:rPr>
          <w:rFonts w:eastAsia="標楷體"/>
        </w:rPr>
      </w:pPr>
      <w:r w:rsidRPr="002301BA">
        <w:rPr>
          <w:rFonts w:eastAsia="標楷體"/>
          <w:position w:val="-24"/>
        </w:rPr>
        <w:object w:dxaOrig="3140" w:dyaOrig="620" w14:anchorId="39158ABF">
          <v:shape id="_x0000_i1028" type="#_x0000_t75" style="width:157.15pt;height:31.2pt" o:ole="">
            <v:imagedata r:id="rId17" o:title=""/>
          </v:shape>
          <o:OLEObject Type="Embed" ProgID="Equation.DSMT4" ShapeID="_x0000_i1028" DrawAspect="Content" ObjectID="_1787985809" r:id="rId18"/>
        </w:object>
      </w:r>
    </w:p>
    <w:p w14:paraId="2261ABDC" w14:textId="306B6C97" w:rsidR="003D4307" w:rsidRPr="002301BA" w:rsidRDefault="003D4307" w:rsidP="003D4307">
      <w:pPr>
        <w:rPr>
          <w:rFonts w:eastAsia="標楷體"/>
        </w:rPr>
      </w:pPr>
      <w:r w:rsidRPr="002301BA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93166" wp14:editId="28A3D692">
                <wp:simplePos x="0" y="0"/>
                <wp:positionH relativeFrom="column">
                  <wp:posOffset>3362325</wp:posOffset>
                </wp:positionH>
                <wp:positionV relativeFrom="paragraph">
                  <wp:posOffset>130175</wp:posOffset>
                </wp:positionV>
                <wp:extent cx="2562225" cy="228600"/>
                <wp:effectExtent l="0" t="0" r="0" b="4445"/>
                <wp:wrapNone/>
                <wp:docPr id="57" name="文字方塊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BD370" w14:textId="77777777" w:rsidR="003D4307" w:rsidRPr="00323560" w:rsidRDefault="003D4307" w:rsidP="003D4307">
                            <w:pPr>
                              <w:pStyle w:val="a9"/>
                              <w:jc w:val="center"/>
                              <w:rPr>
                                <w:rFonts w:eastAsia="標楷體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" w:name="_Ref90508237"/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t>圖</w:t>
                            </w:r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t xml:space="preserve"> </w:t>
                            </w:r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fldChar w:fldCharType="begin"/>
                            </w:r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instrText xml:space="preserve"> SEQ </w:instrText>
                            </w:r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instrText>圖</w:instrText>
                            </w:r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instrText xml:space="preserve"> \* ARABIC </w:instrText>
                            </w:r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eastAsia="標楷體"/>
                                <w:noProof/>
                                <w:sz w:val="24"/>
                              </w:rPr>
                              <w:t>9</w:t>
                            </w:r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fldChar w:fldCharType="end"/>
                            </w:r>
                            <w:bookmarkEnd w:id="1"/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t xml:space="preserve"> ADCIN</w:t>
                            </w:r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t>讀取並量化後的值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B93166" id="_x0000_t202" coordsize="21600,21600" o:spt="202" path="m,l,21600r21600,l21600,xe">
                <v:stroke joinstyle="miter"/>
                <v:path gradientshapeok="t" o:connecttype="rect"/>
              </v:shapetype>
              <v:shape id="文字方塊 57" o:spid="_x0000_s1026" type="#_x0000_t202" style="position:absolute;margin-left:264.75pt;margin-top:10.25pt;width:201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" stroked="f">
                <v:textbox style="mso-fit-shape-to-text:t" inset="0,0,0,0">
                  <w:txbxContent>
                    <w:p w14:paraId="187BD370" w14:textId="77777777" w:rsidR="003D4307" w:rsidRPr="00323560" w:rsidRDefault="003D4307" w:rsidP="003D4307">
                      <w:pPr>
                        <w:pStyle w:val="a9"/>
                        <w:jc w:val="center"/>
                        <w:rPr>
                          <w:rFonts w:eastAsia="標楷體"/>
                          <w:noProof/>
                          <w:sz w:val="24"/>
                          <w:szCs w:val="24"/>
                        </w:rPr>
                      </w:pPr>
                      <w:bookmarkStart w:id="2" w:name="_Ref90508237"/>
                      <w:r w:rsidRPr="00323560">
                        <w:rPr>
                          <w:rFonts w:eastAsia="標楷體"/>
                          <w:sz w:val="24"/>
                        </w:rPr>
                        <w:t>圖</w:t>
                      </w:r>
                      <w:r w:rsidRPr="00323560">
                        <w:rPr>
                          <w:rFonts w:eastAsia="標楷體"/>
                          <w:sz w:val="24"/>
                        </w:rPr>
                        <w:t xml:space="preserve"> </w:t>
                      </w:r>
                      <w:r w:rsidRPr="00323560">
                        <w:rPr>
                          <w:rFonts w:eastAsia="標楷體"/>
                          <w:sz w:val="24"/>
                        </w:rPr>
                        <w:fldChar w:fldCharType="begin"/>
                      </w:r>
                      <w:r w:rsidRPr="00323560">
                        <w:rPr>
                          <w:rFonts w:eastAsia="標楷體"/>
                          <w:sz w:val="24"/>
                        </w:rPr>
                        <w:instrText xml:space="preserve"> SEQ </w:instrText>
                      </w:r>
                      <w:r w:rsidRPr="00323560">
                        <w:rPr>
                          <w:rFonts w:eastAsia="標楷體"/>
                          <w:sz w:val="24"/>
                        </w:rPr>
                        <w:instrText>圖</w:instrText>
                      </w:r>
                      <w:r w:rsidRPr="00323560">
                        <w:rPr>
                          <w:rFonts w:eastAsia="標楷體"/>
                          <w:sz w:val="24"/>
                        </w:rPr>
                        <w:instrText xml:space="preserve"> \* ARABIC </w:instrText>
                      </w:r>
                      <w:r w:rsidRPr="00323560">
                        <w:rPr>
                          <w:rFonts w:eastAsia="標楷體"/>
                          <w:sz w:val="24"/>
                        </w:rPr>
                        <w:fldChar w:fldCharType="separate"/>
                      </w:r>
                      <w:r>
                        <w:rPr>
                          <w:rFonts w:eastAsia="標楷體"/>
                          <w:noProof/>
                          <w:sz w:val="24"/>
                        </w:rPr>
                        <w:t>9</w:t>
                      </w:r>
                      <w:r w:rsidRPr="00323560">
                        <w:rPr>
                          <w:rFonts w:eastAsia="標楷體"/>
                          <w:sz w:val="24"/>
                        </w:rPr>
                        <w:fldChar w:fldCharType="end"/>
                      </w:r>
                      <w:bookmarkEnd w:id="2"/>
                      <w:r w:rsidRPr="00323560">
                        <w:rPr>
                          <w:rFonts w:eastAsia="標楷體"/>
                          <w:sz w:val="24"/>
                        </w:rPr>
                        <w:t xml:space="preserve"> ADCIN</w:t>
                      </w:r>
                      <w:r w:rsidRPr="00323560">
                        <w:rPr>
                          <w:rFonts w:eastAsia="標楷體"/>
                          <w:sz w:val="24"/>
                        </w:rPr>
                        <w:t>讀取並量化後的值</w:t>
                      </w:r>
                    </w:p>
                  </w:txbxContent>
                </v:textbox>
              </v:shape>
            </w:pict>
          </mc:Fallback>
        </mc:AlternateContent>
      </w:r>
      <w:r w:rsidRPr="002301BA">
        <w:rPr>
          <w:rFonts w:eastAsia="標楷體"/>
        </w:rPr>
        <w:t>且工作週期為</w:t>
      </w:r>
    </w:p>
    <w:p w14:paraId="180AD258" w14:textId="1E5E3384" w:rsidR="003D4307" w:rsidRPr="002301BA" w:rsidRDefault="003D4307" w:rsidP="003D4307">
      <w:pPr>
        <w:rPr>
          <w:rFonts w:eastAsia="標楷體"/>
        </w:rPr>
      </w:pPr>
      <w:r w:rsidRPr="002301BA">
        <w:rPr>
          <w:rFonts w:eastAsia="標楷體"/>
          <w:noProof/>
        </w:rPr>
        <w:drawing>
          <wp:anchor distT="0" distB="0" distL="114300" distR="114300" simplePos="0" relativeHeight="251663360" behindDoc="1" locked="0" layoutInCell="1" allowOverlap="1" wp14:anchorId="6FA8DCA2" wp14:editId="5532F141">
            <wp:simplePos x="0" y="0"/>
            <wp:positionH relativeFrom="column">
              <wp:posOffset>3362325</wp:posOffset>
            </wp:positionH>
            <wp:positionV relativeFrom="paragraph">
              <wp:posOffset>245745</wp:posOffset>
            </wp:positionV>
            <wp:extent cx="2562225" cy="1515110"/>
            <wp:effectExtent l="0" t="0" r="9525" b="8890"/>
            <wp:wrapNone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87" r="51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01BA">
        <w:rPr>
          <w:rFonts w:eastAsia="標楷體"/>
          <w:position w:val="-24"/>
        </w:rPr>
        <w:object w:dxaOrig="2320" w:dyaOrig="620" w14:anchorId="0A789742">
          <v:shape id="_x0000_i1029" type="#_x0000_t75" style="width:115.75pt;height:31.2pt" o:ole="">
            <v:imagedata r:id="rId19" o:title=""/>
          </v:shape>
          <o:OLEObject Type="Embed" ProgID="Equation.DSMT4" ShapeID="_x0000_i1029" DrawAspect="Content" ObjectID="_1787985810" r:id="rId20"/>
        </w:object>
      </w:r>
    </w:p>
    <w:p w14:paraId="72342F04" w14:textId="77777777" w:rsidR="003D4307" w:rsidRPr="002301BA" w:rsidRDefault="003D4307" w:rsidP="003D4307">
      <w:pPr>
        <w:rPr>
          <w:rFonts w:eastAsia="標楷體"/>
        </w:rPr>
      </w:pPr>
    </w:p>
    <w:p w14:paraId="56FC9D5E" w14:textId="77777777" w:rsidR="003D4307" w:rsidRPr="002301BA" w:rsidRDefault="003D4307" w:rsidP="003D4307">
      <w:pPr>
        <w:rPr>
          <w:rFonts w:eastAsia="標楷體"/>
        </w:rPr>
      </w:pPr>
      <w:r w:rsidRPr="002301BA">
        <w:rPr>
          <w:rFonts w:eastAsia="標楷體"/>
        </w:rPr>
        <w:t>實際值</w:t>
      </w:r>
      <w:r w:rsidRPr="002301BA">
        <w:rPr>
          <w:rFonts w:eastAsia="標楷體"/>
        </w:rPr>
        <w:t>:</w:t>
      </w:r>
    </w:p>
    <w:p w14:paraId="342E1529" w14:textId="73C23B56" w:rsidR="003D4307" w:rsidRPr="002301BA" w:rsidRDefault="003D4307" w:rsidP="003D4307">
      <w:pPr>
        <w:rPr>
          <w:rFonts w:eastAsia="標楷體"/>
        </w:rPr>
      </w:pPr>
      <w:r w:rsidRPr="002301BA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5371A" wp14:editId="364F68F0">
                <wp:simplePos x="0" y="0"/>
                <wp:positionH relativeFrom="column">
                  <wp:posOffset>4648200</wp:posOffset>
                </wp:positionH>
                <wp:positionV relativeFrom="paragraph">
                  <wp:posOffset>157480</wp:posOffset>
                </wp:positionV>
                <wp:extent cx="695325" cy="381000"/>
                <wp:effectExtent l="28575" t="32385" r="28575" b="34290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65C4C" id="矩形 55" o:spid="_x0000_s1026" style="position:absolute;margin-left:366pt;margin-top:12.4pt;width:54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" filled="f" strokecolor="red" strokeweight="4.5pt"/>
            </w:pict>
          </mc:Fallback>
        </mc:AlternateContent>
      </w:r>
      <w:r w:rsidRPr="002301BA">
        <w:rPr>
          <w:rFonts w:eastAsia="標楷體"/>
        </w:rPr>
        <w:t>輸入為</w:t>
      </w:r>
      <w:r w:rsidRPr="002301BA">
        <w:rPr>
          <w:rFonts w:eastAsia="標楷體"/>
        </w:rPr>
        <w:t>1.3</w:t>
      </w:r>
      <w:r w:rsidRPr="002301BA">
        <w:rPr>
          <w:rFonts w:eastAsia="標楷體"/>
          <w:i/>
        </w:rPr>
        <w:t>V</w:t>
      </w:r>
      <w:r w:rsidRPr="002301BA">
        <w:rPr>
          <w:rFonts w:eastAsia="標楷體"/>
        </w:rPr>
        <w:t>，透過</w:t>
      </w:r>
      <w:r w:rsidRPr="002301BA">
        <w:rPr>
          <w:rFonts w:eastAsia="標楷體"/>
        </w:rPr>
        <w:t>ADC</w:t>
      </w:r>
      <w:r w:rsidRPr="002301BA">
        <w:rPr>
          <w:rFonts w:eastAsia="標楷體"/>
        </w:rPr>
        <w:t>量化之後為</w:t>
      </w:r>
      <w:r w:rsidRPr="002301BA">
        <w:rPr>
          <w:rFonts w:eastAsia="標楷體"/>
        </w:rPr>
        <w:t>1756(</w:t>
      </w:r>
      <w:r w:rsidRPr="002301BA">
        <w:rPr>
          <w:rFonts w:eastAsia="標楷體"/>
        </w:rPr>
        <w:fldChar w:fldCharType="begin"/>
      </w:r>
      <w:r w:rsidRPr="002301BA">
        <w:rPr>
          <w:rFonts w:eastAsia="標楷體"/>
        </w:rPr>
        <w:instrText xml:space="preserve"> REF _Ref90508237 \h </w:instrText>
      </w:r>
      <w:r w:rsidR="00397269" w:rsidRPr="002301BA">
        <w:rPr>
          <w:rFonts w:eastAsia="標楷體"/>
        </w:rPr>
        <w:instrText xml:space="preserve"> \* MERGEFORMAT </w:instrText>
      </w:r>
      <w:r w:rsidRPr="002301BA">
        <w:rPr>
          <w:rFonts w:eastAsia="標楷體"/>
        </w:rPr>
      </w:r>
      <w:r w:rsidRPr="002301BA">
        <w:rPr>
          <w:rFonts w:eastAsia="標楷體"/>
        </w:rPr>
        <w:fldChar w:fldCharType="separate"/>
      </w:r>
      <w:r w:rsidRPr="002301BA">
        <w:rPr>
          <w:rFonts w:eastAsia="標楷體"/>
        </w:rPr>
        <w:t>圖</w:t>
      </w:r>
      <w:r w:rsidRPr="002301BA">
        <w:rPr>
          <w:rFonts w:eastAsia="標楷體"/>
        </w:rPr>
        <w:t xml:space="preserve"> </w:t>
      </w:r>
      <w:r w:rsidRPr="002301BA">
        <w:rPr>
          <w:rFonts w:eastAsia="標楷體"/>
          <w:noProof/>
        </w:rPr>
        <w:t>9</w:t>
      </w:r>
      <w:r w:rsidRPr="002301BA">
        <w:rPr>
          <w:rFonts w:eastAsia="標楷體"/>
        </w:rPr>
        <w:fldChar w:fldCharType="end"/>
      </w:r>
      <w:r w:rsidRPr="002301BA">
        <w:rPr>
          <w:rFonts w:eastAsia="標楷體"/>
        </w:rPr>
        <w:t>)</w:t>
      </w:r>
    </w:p>
    <w:p w14:paraId="66EEA2F4" w14:textId="77777777" w:rsidR="003D4307" w:rsidRPr="002301BA" w:rsidRDefault="003D4307" w:rsidP="003D4307">
      <w:pPr>
        <w:rPr>
          <w:rFonts w:eastAsia="標楷體"/>
        </w:rPr>
      </w:pPr>
      <w:r w:rsidRPr="002301BA">
        <w:rPr>
          <w:rFonts w:eastAsia="標楷體"/>
        </w:rPr>
        <w:t>轉換後應為</w:t>
      </w:r>
      <w:r w:rsidRPr="002301BA">
        <w:rPr>
          <w:rFonts w:eastAsia="標楷體"/>
          <w:position w:val="-24"/>
        </w:rPr>
        <w:object w:dxaOrig="1900" w:dyaOrig="620" w14:anchorId="4F4F7899">
          <v:shape id="_x0000_i1030" type="#_x0000_t75" style="width:94.8pt;height:31.2pt" o:ole="">
            <v:imagedata r:id="rId21" o:title=""/>
          </v:shape>
          <o:OLEObject Type="Embed" ProgID="Equation.DSMT4" ShapeID="_x0000_i1030" DrawAspect="Content" ObjectID="_1787985811" r:id="rId22"/>
        </w:object>
      </w:r>
    </w:p>
    <w:p w14:paraId="6BEE5B68" w14:textId="7D6B56DD" w:rsidR="003D4307" w:rsidRPr="002301BA" w:rsidRDefault="003D4307" w:rsidP="003D4307">
      <w:pPr>
        <w:rPr>
          <w:rFonts w:eastAsia="標楷體"/>
        </w:rPr>
      </w:pPr>
      <w:r w:rsidRPr="002301BA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FAAD9" wp14:editId="0434EE16">
                <wp:simplePos x="0" y="0"/>
                <wp:positionH relativeFrom="column">
                  <wp:posOffset>3362325</wp:posOffset>
                </wp:positionH>
                <wp:positionV relativeFrom="paragraph">
                  <wp:posOffset>74930</wp:posOffset>
                </wp:positionV>
                <wp:extent cx="2562225" cy="228600"/>
                <wp:effectExtent l="0" t="0" r="0" b="2540"/>
                <wp:wrapNone/>
                <wp:docPr id="54" name="文字方塊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B2110" w14:textId="77777777" w:rsidR="003D4307" w:rsidRPr="00323560" w:rsidRDefault="003D4307" w:rsidP="003D4307">
                            <w:pPr>
                              <w:pStyle w:val="a9"/>
                              <w:jc w:val="center"/>
                              <w:rPr>
                                <w:rFonts w:eastAsia="標楷體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3" w:name="_Ref90510357"/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t>圖</w:t>
                            </w:r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t xml:space="preserve"> </w:t>
                            </w:r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fldChar w:fldCharType="begin"/>
                            </w:r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instrText xml:space="preserve"> SEQ </w:instrText>
                            </w:r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instrText>圖</w:instrText>
                            </w:r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instrText xml:space="preserve"> \* ARABIC </w:instrText>
                            </w:r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eastAsia="標楷體"/>
                                <w:noProof/>
                                <w:sz w:val="24"/>
                              </w:rPr>
                              <w:t>10</w:t>
                            </w:r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fldChar w:fldCharType="end"/>
                            </w:r>
                            <w:bookmarkEnd w:id="3"/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t xml:space="preserve"> </w:t>
                            </w:r>
                            <w:r w:rsidRPr="00323560">
                              <w:rPr>
                                <w:rFonts w:eastAsia="標楷體"/>
                                <w:sz w:val="24"/>
                              </w:rPr>
                              <w:t>轉換後之值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FAAD9" id="文字方塊 54" o:spid="_x0000_s1027" type="#_x0000_t202" style="position:absolute;margin-left:264.75pt;margin-top:5.9pt;width:201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" stroked="f">
                <v:textbox style="mso-fit-shape-to-text:t" inset="0,0,0,0">
                  <w:txbxContent>
                    <w:p w14:paraId="616B2110" w14:textId="77777777" w:rsidR="003D4307" w:rsidRPr="00323560" w:rsidRDefault="003D4307" w:rsidP="003D4307">
                      <w:pPr>
                        <w:pStyle w:val="a9"/>
                        <w:jc w:val="center"/>
                        <w:rPr>
                          <w:rFonts w:eastAsia="標楷體"/>
                          <w:noProof/>
                          <w:sz w:val="24"/>
                          <w:szCs w:val="24"/>
                        </w:rPr>
                      </w:pPr>
                      <w:bookmarkStart w:id="4" w:name="_Ref90510357"/>
                      <w:r w:rsidRPr="00323560">
                        <w:rPr>
                          <w:rFonts w:eastAsia="標楷體"/>
                          <w:sz w:val="24"/>
                        </w:rPr>
                        <w:t>圖</w:t>
                      </w:r>
                      <w:r w:rsidRPr="00323560">
                        <w:rPr>
                          <w:rFonts w:eastAsia="標楷體"/>
                          <w:sz w:val="24"/>
                        </w:rPr>
                        <w:t xml:space="preserve"> </w:t>
                      </w:r>
                      <w:r w:rsidRPr="00323560">
                        <w:rPr>
                          <w:rFonts w:eastAsia="標楷體"/>
                          <w:sz w:val="24"/>
                        </w:rPr>
                        <w:fldChar w:fldCharType="begin"/>
                      </w:r>
                      <w:r w:rsidRPr="00323560">
                        <w:rPr>
                          <w:rFonts w:eastAsia="標楷體"/>
                          <w:sz w:val="24"/>
                        </w:rPr>
                        <w:instrText xml:space="preserve"> SEQ </w:instrText>
                      </w:r>
                      <w:r w:rsidRPr="00323560">
                        <w:rPr>
                          <w:rFonts w:eastAsia="標楷體"/>
                          <w:sz w:val="24"/>
                        </w:rPr>
                        <w:instrText>圖</w:instrText>
                      </w:r>
                      <w:r w:rsidRPr="00323560">
                        <w:rPr>
                          <w:rFonts w:eastAsia="標楷體"/>
                          <w:sz w:val="24"/>
                        </w:rPr>
                        <w:instrText xml:space="preserve"> \* ARABIC </w:instrText>
                      </w:r>
                      <w:r w:rsidRPr="00323560">
                        <w:rPr>
                          <w:rFonts w:eastAsia="標楷體"/>
                          <w:sz w:val="24"/>
                        </w:rPr>
                        <w:fldChar w:fldCharType="separate"/>
                      </w:r>
                      <w:r>
                        <w:rPr>
                          <w:rFonts w:eastAsia="標楷體"/>
                          <w:noProof/>
                          <w:sz w:val="24"/>
                        </w:rPr>
                        <w:t>10</w:t>
                      </w:r>
                      <w:r w:rsidRPr="00323560">
                        <w:rPr>
                          <w:rFonts w:eastAsia="標楷體"/>
                          <w:sz w:val="24"/>
                        </w:rPr>
                        <w:fldChar w:fldCharType="end"/>
                      </w:r>
                      <w:bookmarkEnd w:id="4"/>
                      <w:r w:rsidRPr="00323560">
                        <w:rPr>
                          <w:rFonts w:eastAsia="標楷體"/>
                          <w:sz w:val="24"/>
                        </w:rPr>
                        <w:t xml:space="preserve"> </w:t>
                      </w:r>
                      <w:r w:rsidRPr="00323560">
                        <w:rPr>
                          <w:rFonts w:eastAsia="標楷體"/>
                          <w:sz w:val="24"/>
                        </w:rPr>
                        <w:t>轉換後之值</w:t>
                      </w:r>
                    </w:p>
                  </w:txbxContent>
                </v:textbox>
              </v:shape>
            </w:pict>
          </mc:Fallback>
        </mc:AlternateContent>
      </w:r>
      <w:r w:rsidRPr="002301BA">
        <w:rPr>
          <w:rFonts w:eastAsia="標楷體"/>
        </w:rPr>
        <w:t>實際轉換後</w:t>
      </w:r>
      <w:r w:rsidRPr="002301BA">
        <w:rPr>
          <w:rFonts w:eastAsia="標楷體"/>
        </w:rPr>
        <w:t>(</w:t>
      </w:r>
      <w:r w:rsidRPr="002301BA">
        <w:rPr>
          <w:rFonts w:eastAsia="標楷體"/>
        </w:rPr>
        <w:fldChar w:fldCharType="begin"/>
      </w:r>
      <w:r w:rsidRPr="002301BA">
        <w:rPr>
          <w:rFonts w:eastAsia="標楷體"/>
        </w:rPr>
        <w:instrText xml:space="preserve"> REF _Ref90510357 \h </w:instrText>
      </w:r>
      <w:r w:rsidR="00397269" w:rsidRPr="002301BA">
        <w:rPr>
          <w:rFonts w:eastAsia="標楷體"/>
        </w:rPr>
        <w:instrText xml:space="preserve"> \* MERGEFORMAT </w:instrText>
      </w:r>
      <w:r w:rsidRPr="002301BA">
        <w:rPr>
          <w:rFonts w:eastAsia="標楷體"/>
        </w:rPr>
      </w:r>
      <w:r w:rsidRPr="002301BA">
        <w:rPr>
          <w:rFonts w:eastAsia="標楷體"/>
        </w:rPr>
        <w:fldChar w:fldCharType="separate"/>
      </w:r>
      <w:r w:rsidRPr="002301BA">
        <w:rPr>
          <w:rFonts w:eastAsia="標楷體"/>
        </w:rPr>
        <w:t>圖</w:t>
      </w:r>
      <w:r w:rsidRPr="002301BA">
        <w:rPr>
          <w:rFonts w:eastAsia="標楷體"/>
        </w:rPr>
        <w:t xml:space="preserve"> </w:t>
      </w:r>
      <w:r w:rsidRPr="002301BA">
        <w:rPr>
          <w:rFonts w:eastAsia="標楷體"/>
          <w:noProof/>
        </w:rPr>
        <w:t>10</w:t>
      </w:r>
      <w:r w:rsidRPr="002301BA">
        <w:rPr>
          <w:rFonts w:eastAsia="標楷體"/>
        </w:rPr>
        <w:fldChar w:fldCharType="end"/>
      </w:r>
      <w:r w:rsidRPr="002301BA">
        <w:rPr>
          <w:rFonts w:eastAsia="標楷體"/>
        </w:rPr>
        <w:t>)</w:t>
      </w:r>
      <w:r w:rsidRPr="002301BA">
        <w:rPr>
          <w:rFonts w:eastAsia="標楷體"/>
        </w:rPr>
        <w:t>得到</w:t>
      </w:r>
      <w:r w:rsidRPr="002301BA">
        <w:rPr>
          <w:rFonts w:eastAsia="標楷體"/>
        </w:rPr>
        <w:t>1716</w:t>
      </w:r>
      <w:r w:rsidRPr="002301BA">
        <w:rPr>
          <w:rFonts w:eastAsia="標楷體"/>
        </w:rPr>
        <w:t>，誤差不高，可忽略</w:t>
      </w:r>
    </w:p>
    <w:p w14:paraId="32358CC8" w14:textId="77777777" w:rsidR="003D4307" w:rsidRPr="002301BA" w:rsidRDefault="003D4307" w:rsidP="003D4307">
      <w:pPr>
        <w:rPr>
          <w:rFonts w:eastAsia="標楷體"/>
        </w:rPr>
      </w:pPr>
      <w:r w:rsidRPr="002301BA">
        <w:rPr>
          <w:rFonts w:eastAsia="標楷體"/>
        </w:rPr>
        <w:t>工作週期為</w:t>
      </w:r>
    </w:p>
    <w:p w14:paraId="4B66B2FE" w14:textId="77777777" w:rsidR="003D4307" w:rsidRPr="002301BA" w:rsidRDefault="003D4307" w:rsidP="003D4307">
      <w:pPr>
        <w:rPr>
          <w:rFonts w:eastAsia="標楷體"/>
        </w:rPr>
      </w:pPr>
      <w:r w:rsidRPr="002301BA">
        <w:rPr>
          <w:rFonts w:eastAsia="標楷體"/>
          <w:position w:val="-24"/>
        </w:rPr>
        <w:object w:dxaOrig="2160" w:dyaOrig="620" w14:anchorId="36D25335">
          <v:shape id="_x0000_i1031" type="#_x0000_t75" style="width:108pt;height:31.2pt" o:ole="">
            <v:imagedata r:id="rId23" o:title=""/>
          </v:shape>
          <o:OLEObject Type="Embed" ProgID="Equation.DSMT4" ShapeID="_x0000_i1031" DrawAspect="Content" ObjectID="_1787985812" r:id="rId24"/>
        </w:object>
      </w:r>
      <w:r w:rsidRPr="002301BA">
        <w:rPr>
          <w:rFonts w:eastAsia="標楷體"/>
        </w:rPr>
        <w:t xml:space="preserve"> </w:t>
      </w:r>
    </w:p>
    <w:p w14:paraId="3DED880D" w14:textId="77777777" w:rsidR="003D4307" w:rsidRPr="002301BA" w:rsidRDefault="003D4307" w:rsidP="003D4307">
      <w:pPr>
        <w:rPr>
          <w:rFonts w:eastAsia="標楷體"/>
        </w:rPr>
      </w:pPr>
    </w:p>
    <w:p w14:paraId="1F217672" w14:textId="61C9C7EE" w:rsidR="00ED4778" w:rsidRPr="002301BA" w:rsidRDefault="00ED4778" w:rsidP="008D6419">
      <w:pPr>
        <w:pStyle w:val="a8"/>
        <w:ind w:leftChars="0"/>
        <w:rPr>
          <w:rFonts w:eastAsia="標楷體"/>
          <w:color w:val="000000"/>
        </w:rPr>
      </w:pPr>
    </w:p>
    <w:p w14:paraId="63AFC6F7" w14:textId="3FD021E1" w:rsidR="00ED4778" w:rsidRDefault="00ED4778" w:rsidP="008D6419">
      <w:pPr>
        <w:pStyle w:val="a8"/>
        <w:ind w:leftChars="0"/>
        <w:rPr>
          <w:rFonts w:eastAsia="標楷體"/>
          <w:color w:val="000000"/>
        </w:rPr>
      </w:pPr>
    </w:p>
    <w:p w14:paraId="7C4024C5" w14:textId="43CF8DDB" w:rsidR="00FB5125" w:rsidRPr="002301BA" w:rsidRDefault="00FB5125" w:rsidP="00FB5125">
      <w:pPr>
        <w:widowControl/>
        <w:rPr>
          <w:rFonts w:eastAsia="標楷體"/>
          <w:color w:val="000000"/>
        </w:rPr>
      </w:pPr>
      <w:r>
        <w:rPr>
          <w:rFonts w:eastAsia="標楷體"/>
          <w:color w:val="000000"/>
        </w:rPr>
        <w:br w:type="page"/>
      </w:r>
    </w:p>
    <w:p w14:paraId="4CEFEC8F" w14:textId="3F7C2215" w:rsidR="00C3796D" w:rsidRPr="002301BA" w:rsidRDefault="00C3796D" w:rsidP="00AB1520">
      <w:pPr>
        <w:numPr>
          <w:ilvl w:val="0"/>
          <w:numId w:val="5"/>
        </w:numPr>
        <w:rPr>
          <w:rFonts w:eastAsia="標楷體"/>
          <w:color w:val="000000"/>
        </w:rPr>
      </w:pPr>
      <w:r w:rsidRPr="002301BA">
        <w:rPr>
          <w:rFonts w:eastAsia="標楷體"/>
          <w:color w:val="000000"/>
          <w:sz w:val="28"/>
        </w:rPr>
        <w:lastRenderedPageBreak/>
        <w:t>心得</w:t>
      </w:r>
      <w:r w:rsidR="008D6419" w:rsidRPr="002301BA">
        <w:rPr>
          <w:rFonts w:eastAsia="標楷體"/>
          <w:color w:val="000000"/>
          <w:sz w:val="28"/>
        </w:rPr>
        <w:t xml:space="preserve">：　</w:t>
      </w:r>
      <w:r w:rsidR="008D6419" w:rsidRPr="002301BA">
        <w:rPr>
          <w:rFonts w:eastAsia="標楷體"/>
          <w:color w:val="000000"/>
          <w:sz w:val="28"/>
        </w:rPr>
        <w:t>(</w:t>
      </w:r>
      <w:r w:rsidR="0090581C">
        <w:rPr>
          <w:rFonts w:eastAsia="標楷體"/>
          <w:color w:val="000000"/>
          <w:sz w:val="28"/>
        </w:rPr>
        <w:t>60</w:t>
      </w:r>
      <w:r w:rsidR="008D6419" w:rsidRPr="002301BA">
        <w:rPr>
          <w:rFonts w:eastAsia="標楷體"/>
          <w:color w:val="000000"/>
          <w:sz w:val="28"/>
        </w:rPr>
        <w:t>字</w:t>
      </w:r>
      <w:r w:rsidR="008D6419" w:rsidRPr="002301BA">
        <w:rPr>
          <w:rFonts w:eastAsia="標楷體"/>
          <w:color w:val="000000"/>
          <w:sz w:val="28"/>
        </w:rPr>
        <w:t>)</w:t>
      </w:r>
      <w:r w:rsidR="000232BE">
        <w:rPr>
          <w:rFonts w:eastAsia="標楷體" w:hint="eastAsia"/>
          <w:color w:val="000000"/>
          <w:sz w:val="28"/>
        </w:rPr>
        <w:t xml:space="preserve"> (20%) </w:t>
      </w:r>
    </w:p>
    <w:p w14:paraId="0C48F85B" w14:textId="57E1E625" w:rsidR="000232BE" w:rsidRPr="002301BA" w:rsidRDefault="003D4307" w:rsidP="000232BE">
      <w:pPr>
        <w:spacing w:line="360" w:lineRule="auto"/>
        <w:rPr>
          <w:rFonts w:eastAsia="標楷體"/>
        </w:rPr>
      </w:pPr>
      <w:r w:rsidRPr="002301BA">
        <w:rPr>
          <w:rFonts w:eastAsia="標楷體"/>
        </w:rPr>
        <w:tab/>
      </w:r>
    </w:p>
    <w:p w14:paraId="2B5303F1" w14:textId="49553798" w:rsidR="008B4960" w:rsidRDefault="008B4960" w:rsidP="000232BE">
      <w:pPr>
        <w:spacing w:line="360" w:lineRule="auto"/>
        <w:rPr>
          <w:rFonts w:eastAsia="標楷體"/>
        </w:rPr>
      </w:pPr>
    </w:p>
    <w:p w14:paraId="6542A040" w14:textId="480AB5E1" w:rsidR="00CC62A2" w:rsidRDefault="00CC62A2" w:rsidP="000232BE">
      <w:pPr>
        <w:spacing w:line="360" w:lineRule="auto"/>
        <w:rPr>
          <w:rFonts w:eastAsia="標楷體"/>
        </w:rPr>
      </w:pPr>
    </w:p>
    <w:p w14:paraId="5DF05187" w14:textId="67748B3F" w:rsidR="00CC62A2" w:rsidRDefault="00CC62A2" w:rsidP="000232BE">
      <w:pPr>
        <w:spacing w:line="360" w:lineRule="auto"/>
        <w:rPr>
          <w:rFonts w:eastAsia="標楷體"/>
        </w:rPr>
      </w:pPr>
    </w:p>
    <w:p w14:paraId="7D0EDC9B" w14:textId="3E3215A7" w:rsidR="00CC62A2" w:rsidRDefault="00CC62A2" w:rsidP="000232BE">
      <w:pPr>
        <w:spacing w:line="360" w:lineRule="auto"/>
        <w:rPr>
          <w:rFonts w:eastAsia="標楷體"/>
        </w:rPr>
      </w:pPr>
    </w:p>
    <w:p w14:paraId="7C529E33" w14:textId="77777777" w:rsidR="006F5934" w:rsidRPr="00527D4E" w:rsidRDefault="006F5934" w:rsidP="000232BE">
      <w:pPr>
        <w:spacing w:line="360" w:lineRule="auto"/>
        <w:rPr>
          <w:rFonts w:eastAsia="標楷體"/>
        </w:rPr>
      </w:pPr>
    </w:p>
    <w:sectPr w:rsidR="006F5934" w:rsidRPr="00527D4E" w:rsidSect="00C83D57">
      <w:pgSz w:w="11906" w:h="16838"/>
      <w:pgMar w:top="1134" w:right="707" w:bottom="1134" w:left="1134" w:header="851" w:footer="992" w:gutter="2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8A79F" w14:textId="77777777" w:rsidR="001C1434" w:rsidRDefault="001C1434" w:rsidP="00D55D8D">
      <w:r>
        <w:separator/>
      </w:r>
    </w:p>
  </w:endnote>
  <w:endnote w:type="continuationSeparator" w:id="0">
    <w:p w14:paraId="1A13BA65" w14:textId="77777777" w:rsidR="001C1434" w:rsidRDefault="001C1434" w:rsidP="00D5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86C17" w14:textId="77777777" w:rsidR="001C1434" w:rsidRDefault="001C1434" w:rsidP="00D55D8D">
      <w:r>
        <w:separator/>
      </w:r>
    </w:p>
  </w:footnote>
  <w:footnote w:type="continuationSeparator" w:id="0">
    <w:p w14:paraId="5BEBD5E5" w14:textId="77777777" w:rsidR="001C1434" w:rsidRDefault="001C1434" w:rsidP="00D55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4E2F"/>
    <w:multiLevelType w:val="hybridMultilevel"/>
    <w:tmpl w:val="4CBEA7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7FC5066"/>
    <w:multiLevelType w:val="hybridMultilevel"/>
    <w:tmpl w:val="57943FE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121222E"/>
    <w:multiLevelType w:val="hybridMultilevel"/>
    <w:tmpl w:val="09F8C34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52A7D2E"/>
    <w:multiLevelType w:val="hybridMultilevel"/>
    <w:tmpl w:val="5B6E164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94C101D"/>
    <w:multiLevelType w:val="hybridMultilevel"/>
    <w:tmpl w:val="8F90109A"/>
    <w:lvl w:ilvl="0" w:tplc="3DF41088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2B8B3851"/>
    <w:multiLevelType w:val="hybridMultilevel"/>
    <w:tmpl w:val="9A8A1F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0BF5EA6"/>
    <w:multiLevelType w:val="hybridMultilevel"/>
    <w:tmpl w:val="5438483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D14152"/>
    <w:multiLevelType w:val="hybridMultilevel"/>
    <w:tmpl w:val="70E0BC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93A347A"/>
    <w:multiLevelType w:val="hybridMultilevel"/>
    <w:tmpl w:val="BA2481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F711F71"/>
    <w:multiLevelType w:val="hybridMultilevel"/>
    <w:tmpl w:val="E202174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07B7E76"/>
    <w:multiLevelType w:val="hybridMultilevel"/>
    <w:tmpl w:val="720CB7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86052BA"/>
    <w:multiLevelType w:val="hybridMultilevel"/>
    <w:tmpl w:val="1FDE0354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865386F"/>
    <w:multiLevelType w:val="hybridMultilevel"/>
    <w:tmpl w:val="1D606C54"/>
    <w:lvl w:ilvl="0" w:tplc="466CEC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E1D18CF"/>
    <w:multiLevelType w:val="hybridMultilevel"/>
    <w:tmpl w:val="F3EE8A7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70D7F15"/>
    <w:multiLevelType w:val="hybridMultilevel"/>
    <w:tmpl w:val="5438483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11"/>
  </w:num>
  <w:num w:numId="13">
    <w:abstractNumId w:val="8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78E"/>
    <w:rsid w:val="000021B9"/>
    <w:rsid w:val="000232BE"/>
    <w:rsid w:val="00057007"/>
    <w:rsid w:val="00077BE8"/>
    <w:rsid w:val="00093316"/>
    <w:rsid w:val="000E0BDF"/>
    <w:rsid w:val="001166E2"/>
    <w:rsid w:val="00196DEF"/>
    <w:rsid w:val="001C1434"/>
    <w:rsid w:val="001C5A34"/>
    <w:rsid w:val="001E11DD"/>
    <w:rsid w:val="001E1F8E"/>
    <w:rsid w:val="002301BA"/>
    <w:rsid w:val="002574FA"/>
    <w:rsid w:val="002B30DF"/>
    <w:rsid w:val="002E1156"/>
    <w:rsid w:val="002E79CC"/>
    <w:rsid w:val="002F1B19"/>
    <w:rsid w:val="002F3A84"/>
    <w:rsid w:val="002F52A2"/>
    <w:rsid w:val="00301FBA"/>
    <w:rsid w:val="00321952"/>
    <w:rsid w:val="003675BF"/>
    <w:rsid w:val="0037120C"/>
    <w:rsid w:val="003954F0"/>
    <w:rsid w:val="00397269"/>
    <w:rsid w:val="003B3A67"/>
    <w:rsid w:val="003D4307"/>
    <w:rsid w:val="003D51A6"/>
    <w:rsid w:val="003D6C02"/>
    <w:rsid w:val="003E130A"/>
    <w:rsid w:val="003E7A04"/>
    <w:rsid w:val="003F1DC2"/>
    <w:rsid w:val="00400D7A"/>
    <w:rsid w:val="004031B4"/>
    <w:rsid w:val="00426A3A"/>
    <w:rsid w:val="004673D2"/>
    <w:rsid w:val="00497AD3"/>
    <w:rsid w:val="004E626D"/>
    <w:rsid w:val="00527D4E"/>
    <w:rsid w:val="00547C5D"/>
    <w:rsid w:val="005F3C5E"/>
    <w:rsid w:val="005F67F4"/>
    <w:rsid w:val="00605784"/>
    <w:rsid w:val="00607FE6"/>
    <w:rsid w:val="00614FC0"/>
    <w:rsid w:val="006273D4"/>
    <w:rsid w:val="00634B33"/>
    <w:rsid w:val="00634F68"/>
    <w:rsid w:val="00644129"/>
    <w:rsid w:val="006474AC"/>
    <w:rsid w:val="00655E51"/>
    <w:rsid w:val="00665D9F"/>
    <w:rsid w:val="00672460"/>
    <w:rsid w:val="00673147"/>
    <w:rsid w:val="00677754"/>
    <w:rsid w:val="006927D0"/>
    <w:rsid w:val="006B5BF1"/>
    <w:rsid w:val="006D2891"/>
    <w:rsid w:val="006F5934"/>
    <w:rsid w:val="0072127C"/>
    <w:rsid w:val="0072478E"/>
    <w:rsid w:val="007475D1"/>
    <w:rsid w:val="00772A57"/>
    <w:rsid w:val="007A7CE2"/>
    <w:rsid w:val="007B1846"/>
    <w:rsid w:val="007B60EB"/>
    <w:rsid w:val="007C6793"/>
    <w:rsid w:val="00802A08"/>
    <w:rsid w:val="0083415E"/>
    <w:rsid w:val="008411E3"/>
    <w:rsid w:val="00866B57"/>
    <w:rsid w:val="008B4960"/>
    <w:rsid w:val="008D6419"/>
    <w:rsid w:val="008F635F"/>
    <w:rsid w:val="0090581C"/>
    <w:rsid w:val="00944184"/>
    <w:rsid w:val="00975AD3"/>
    <w:rsid w:val="009C320B"/>
    <w:rsid w:val="009D4A5C"/>
    <w:rsid w:val="009F0936"/>
    <w:rsid w:val="009F44FF"/>
    <w:rsid w:val="00A178D4"/>
    <w:rsid w:val="00A32675"/>
    <w:rsid w:val="00A32EAC"/>
    <w:rsid w:val="00A40E39"/>
    <w:rsid w:val="00A917EA"/>
    <w:rsid w:val="00AA7AB7"/>
    <w:rsid w:val="00AB1520"/>
    <w:rsid w:val="00AB5720"/>
    <w:rsid w:val="00B10494"/>
    <w:rsid w:val="00B46703"/>
    <w:rsid w:val="00B47780"/>
    <w:rsid w:val="00B57A31"/>
    <w:rsid w:val="00B66E8D"/>
    <w:rsid w:val="00BA33DA"/>
    <w:rsid w:val="00BA5F85"/>
    <w:rsid w:val="00BB2D4F"/>
    <w:rsid w:val="00BC6CF4"/>
    <w:rsid w:val="00C10C2F"/>
    <w:rsid w:val="00C22A23"/>
    <w:rsid w:val="00C26D4E"/>
    <w:rsid w:val="00C35CD1"/>
    <w:rsid w:val="00C3796D"/>
    <w:rsid w:val="00C37984"/>
    <w:rsid w:val="00C4148D"/>
    <w:rsid w:val="00C457FB"/>
    <w:rsid w:val="00C665DF"/>
    <w:rsid w:val="00C82730"/>
    <w:rsid w:val="00C83D57"/>
    <w:rsid w:val="00C85208"/>
    <w:rsid w:val="00C955FE"/>
    <w:rsid w:val="00CA0993"/>
    <w:rsid w:val="00CC62A2"/>
    <w:rsid w:val="00CE1C0C"/>
    <w:rsid w:val="00D25FAA"/>
    <w:rsid w:val="00D44451"/>
    <w:rsid w:val="00D55D8D"/>
    <w:rsid w:val="00D72721"/>
    <w:rsid w:val="00DA7688"/>
    <w:rsid w:val="00DB2B42"/>
    <w:rsid w:val="00DC11FC"/>
    <w:rsid w:val="00DD02B5"/>
    <w:rsid w:val="00DD1FA1"/>
    <w:rsid w:val="00E052AA"/>
    <w:rsid w:val="00E3166D"/>
    <w:rsid w:val="00E321C4"/>
    <w:rsid w:val="00E63365"/>
    <w:rsid w:val="00E737F2"/>
    <w:rsid w:val="00E91DAE"/>
    <w:rsid w:val="00E97E23"/>
    <w:rsid w:val="00EC0382"/>
    <w:rsid w:val="00ED4778"/>
    <w:rsid w:val="00F23A2F"/>
    <w:rsid w:val="00F2417F"/>
    <w:rsid w:val="00F54F0D"/>
    <w:rsid w:val="00FB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B4E02F"/>
  <w15:chartTrackingRefBased/>
  <w15:docId w15:val="{5461441E-379B-44F7-8295-FD415FEE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3954F0"/>
    <w:rPr>
      <w:rFonts w:ascii="Arial" w:hAnsi="Arial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D55D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D55D8D"/>
    <w:rPr>
      <w:kern w:val="2"/>
    </w:rPr>
  </w:style>
  <w:style w:type="paragraph" w:styleId="a6">
    <w:name w:val="footer"/>
    <w:basedOn w:val="a"/>
    <w:link w:val="a7"/>
    <w:uiPriority w:val="99"/>
    <w:unhideWhenUsed/>
    <w:rsid w:val="00D55D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D55D8D"/>
    <w:rPr>
      <w:kern w:val="2"/>
    </w:rPr>
  </w:style>
  <w:style w:type="paragraph" w:styleId="a8">
    <w:name w:val="List Paragraph"/>
    <w:basedOn w:val="a"/>
    <w:uiPriority w:val="34"/>
    <w:qFormat/>
    <w:rsid w:val="00077BE8"/>
    <w:pPr>
      <w:ind w:leftChars="200" w:left="480"/>
    </w:pPr>
  </w:style>
  <w:style w:type="paragraph" w:styleId="a9">
    <w:name w:val="caption"/>
    <w:basedOn w:val="a"/>
    <w:next w:val="a"/>
    <w:unhideWhenUsed/>
    <w:qFormat/>
    <w:rsid w:val="003D43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BA6EE-A5C0-4744-BE48-D6B6037B0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171</Words>
  <Characters>979</Characters>
  <Application>Microsoft Office Word</Application>
  <DocSecurity>0</DocSecurity>
  <Lines>8</Lines>
  <Paragraphs>2</Paragraphs>
  <ScaleCrop>false</ScaleCrop>
  <Company>EE215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  立</dc:title>
  <dc:subject/>
  <dc:creator>user</dc:creator>
  <cp:keywords/>
  <cp:lastModifiedBy>駿彥 陳</cp:lastModifiedBy>
  <cp:revision>23</cp:revision>
  <cp:lastPrinted>2020-10-18T16:16:00Z</cp:lastPrinted>
  <dcterms:created xsi:type="dcterms:W3CDTF">2022-09-21T00:43:00Z</dcterms:created>
  <dcterms:modified xsi:type="dcterms:W3CDTF">2024-09-16T01:57:00Z</dcterms:modified>
</cp:coreProperties>
</file>