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AF" w:rsidRDefault="002A07E8">
      <w:r>
        <w:t>Manual OrangeSoft S.R.L.</w:t>
      </w:r>
    </w:p>
    <w:sectPr w:rsidR="000204AF" w:rsidSect="0002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07E8"/>
    <w:rsid w:val="000204AF"/>
    <w:rsid w:val="002A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</dc:creator>
  <cp:lastModifiedBy>JUAN JOSE</cp:lastModifiedBy>
  <cp:revision>1</cp:revision>
  <dcterms:created xsi:type="dcterms:W3CDTF">2016-10-26T20:44:00Z</dcterms:created>
  <dcterms:modified xsi:type="dcterms:W3CDTF">2016-10-26T20:45:00Z</dcterms:modified>
</cp:coreProperties>
</file>