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616F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线性代数学习助手软件完整设计文档</w:t>
      </w:r>
    </w:p>
    <w:p w14:paraId="1DD5B5A5" w14:textId="77777777" w:rsidR="00006786" w:rsidRDefault="00006786" w:rsidP="00006786">
      <w:pPr>
        <w:rPr>
          <w:rFonts w:hint="eastAsia"/>
        </w:rPr>
      </w:pPr>
    </w:p>
    <w:p w14:paraId="2AA63802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一、软件核心定位</w:t>
      </w:r>
    </w:p>
    <w:p w14:paraId="45BF7FFD" w14:textId="77777777" w:rsidR="00006786" w:rsidRDefault="00006786" w:rsidP="00006786">
      <w:pPr>
        <w:rPr>
          <w:rFonts w:hint="eastAsia"/>
        </w:rPr>
      </w:pPr>
    </w:p>
    <w:p w14:paraId="5E9DEFE4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本软件是基于C++ + Qt开发的桌面端线性代数专属学习工具，面向高校大学生、考研备考及线代自学人群，集精准数值计算、AI智能解题、系统化学习管理、公式可视化渲染于一体，兼顾日常做题、知识点学习、进度规划与错题复盘，解决传统计算器无分数精确运算、无解题步骤、无学习规划的痛点，打造一站式线代学习平台。</w:t>
      </w:r>
    </w:p>
    <w:p w14:paraId="6C08D5A4" w14:textId="77777777" w:rsidR="00006786" w:rsidRDefault="00006786" w:rsidP="00006786">
      <w:pPr>
        <w:rPr>
          <w:rFonts w:hint="eastAsia"/>
        </w:rPr>
      </w:pPr>
    </w:p>
    <w:p w14:paraId="4E26F629" w14:textId="0950107E" w:rsidR="00006786" w:rsidRDefault="00006786" w:rsidP="00006786">
      <w:pPr>
        <w:rPr>
          <w:rFonts w:hint="eastAsia"/>
        </w:rPr>
      </w:pPr>
      <w:r>
        <w:rPr>
          <w:rFonts w:hint="eastAsia"/>
        </w:rPr>
        <w:t>二、核心开发技术栈</w:t>
      </w:r>
    </w:p>
    <w:p w14:paraId="7081E13A" w14:textId="5F955A75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1. 开发语言：C++17（核心逻辑、矩阵算法、数据结构）</w:t>
      </w:r>
    </w:p>
    <w:p w14:paraId="43329B25" w14:textId="7FBC2C8B" w:rsidR="00006786" w:rsidRDefault="00006786" w:rsidP="00006786">
      <w:pPr>
        <w:rPr>
          <w:rFonts w:hint="eastAsia"/>
        </w:rPr>
      </w:pPr>
      <w:r>
        <w:rPr>
          <w:rFonts w:hint="eastAsia"/>
        </w:rPr>
        <w:t>2. UI框架：Qt6（Widgets模块，界面开发、控件封装、跨平台适配）</w:t>
      </w:r>
    </w:p>
    <w:p w14:paraId="6E4E3294" w14:textId="7105BBDE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数学内核：自研Fraction分数类 + 模板Matrix矩阵类（支持double/Fraction双类型切换，无第三方库依赖）</w:t>
      </w:r>
    </w:p>
    <w:p w14:paraId="5175939B" w14:textId="040518BB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4. 网络模块：Qt Network（API请求、数据传输）</w:t>
      </w:r>
    </w:p>
    <w:p w14:paraId="41A9D63A" w14:textId="529272C2" w:rsidR="00006786" w:rsidRDefault="00006786" w:rsidP="00006786">
      <w:pPr>
        <w:rPr>
          <w:rFonts w:hint="eastAsia"/>
        </w:rPr>
      </w:pPr>
      <w:r>
        <w:rPr>
          <w:rFonts w:hint="eastAsia"/>
        </w:rPr>
        <w:t>5. 公式渲染：Qt WebEngineWidgets + MathJax CDN（LaTeX公式可视化）</w:t>
      </w:r>
    </w:p>
    <w:p w14:paraId="406E3D76" w14:textId="5749587D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6. 数据存储：Qt SQLite（本地轻量数据库，存储学习数据、错题、历史记录）</w:t>
      </w:r>
    </w:p>
    <w:p w14:paraId="7BB84AE5" w14:textId="33D48F59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7. AI接口：豆包识图API（图片转LaTeX题干）、DeepSeek API（LaTeX题干解题）</w:t>
      </w:r>
    </w:p>
    <w:p w14:paraId="681E2A7A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8. 辅助工具：Qt Charts（进度统计可视化）、QImage（图片处理与Base64转换）</w:t>
      </w:r>
    </w:p>
    <w:p w14:paraId="68506AC0" w14:textId="77777777" w:rsidR="00006786" w:rsidRDefault="00006786" w:rsidP="00006786">
      <w:pPr>
        <w:rPr>
          <w:rFonts w:hint="eastAsia"/>
        </w:rPr>
      </w:pPr>
    </w:p>
    <w:p w14:paraId="701C3F2F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三、整体架构设计</w:t>
      </w:r>
    </w:p>
    <w:p w14:paraId="06B0DC73" w14:textId="77777777" w:rsidR="00006786" w:rsidRDefault="00006786" w:rsidP="00006786">
      <w:pPr>
        <w:rPr>
          <w:rFonts w:hint="eastAsia"/>
        </w:rPr>
      </w:pPr>
    </w:p>
    <w:p w14:paraId="5B2F7B83" w14:textId="7C8C1E4C" w:rsidR="00006786" w:rsidRDefault="00006786" w:rsidP="00006786">
      <w:pPr>
        <w:rPr>
          <w:rFonts w:hint="eastAsia"/>
        </w:rPr>
      </w:pPr>
      <w:r>
        <w:rPr>
          <w:rFonts w:hint="eastAsia"/>
        </w:rPr>
        <w:t>采用分层解耦架构，核心逻辑与UI完全分离，便于维护、扩展与调试，共分为5大核心层级：</w:t>
      </w:r>
    </w:p>
    <w:p w14:paraId="34C97E0C" w14:textId="26734910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1. 底层数据层：Fraction分数类、模板Matrix矩阵类、基础数据结构定义</w:t>
      </w:r>
    </w:p>
    <w:p w14:paraId="4EB29B53" w14:textId="2FC6C39B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核心算法层：线性代数全量计算算法、AI接口封装、LaTeX渲染逻辑</w:t>
      </w:r>
    </w:p>
    <w:p w14:paraId="00BD901F" w14:textId="774ACE26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数据存储层：SQLite数据库管理、本地配置文件读写、数据持久化</w:t>
      </w:r>
    </w:p>
    <w:p w14:paraId="7AA977F8" w14:textId="0BD37487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4. 业务逻辑层：学习计划、进度跟踪、错题管理、习题生成、学习统计</w:t>
      </w:r>
    </w:p>
    <w:p w14:paraId="526C639B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5. UI交互层：Qt界面控件、页面布局、用户操作响应、结果展示</w:t>
      </w:r>
    </w:p>
    <w:p w14:paraId="2336223A" w14:textId="77777777" w:rsidR="00006786" w:rsidRDefault="00006786" w:rsidP="00006786">
      <w:pPr>
        <w:rPr>
          <w:rFonts w:hint="eastAsia"/>
        </w:rPr>
      </w:pPr>
    </w:p>
    <w:p w14:paraId="6ECBDAA4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四、全功能模块设计</w:t>
      </w:r>
    </w:p>
    <w:p w14:paraId="1D8FC209" w14:textId="77777777" w:rsidR="00006786" w:rsidRDefault="00006786" w:rsidP="00006786">
      <w:pPr>
        <w:rPr>
          <w:rFonts w:hint="eastAsia"/>
        </w:rPr>
      </w:pPr>
    </w:p>
    <w:p w14:paraId="1F35B03F" w14:textId="4A2A2819" w:rsidR="00006786" w:rsidRDefault="00006786" w:rsidP="00006786">
      <w:pPr>
        <w:rPr>
          <w:rFonts w:hint="eastAsia"/>
        </w:rPr>
      </w:pPr>
      <w:r>
        <w:rPr>
          <w:rFonts w:hint="eastAsia"/>
        </w:rPr>
        <w:t>（一）核心计算模块（软件基础核心）</w:t>
      </w:r>
    </w:p>
    <w:p w14:paraId="302A7EBC" w14:textId="05E027D9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1. 双模式矩阵运算</w:t>
      </w:r>
    </w:p>
    <w:p w14:paraId="3ED093F6" w14:textId="0365609D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支持小数（double）、精确分数（Fraction）一键切换，两类数据可互相转换</w:t>
      </w:r>
    </w:p>
    <w:p w14:paraId="57C9B23C" w14:textId="63382406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自定义矩阵行列数（2~任意阶），表格可视化输入，支持整数、小数、分数格式输入</w:t>
      </w:r>
    </w:p>
    <w:p w14:paraId="57ECAC09" w14:textId="7BCAF4D5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基础运算：加减、数乘、矩阵乘法、转置、迹、伴随矩阵</w:t>
      </w:r>
    </w:p>
    <w:p w14:paraId="23FF06CF" w14:textId="341F9CD8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高级运算：行列式、矩阵秩、逆矩阵（可逆判定）、初等行变换、行阶梯形/行最简形</w:t>
      </w:r>
    </w:p>
    <w:p w14:paraId="7FD96049" w14:textId="3BD0E1E9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特色功能：3阶矩阵数值n次方、3阶矩阵符号n次方（通项公式推导）</w:t>
      </w:r>
    </w:p>
    <w:p w14:paraId="2B3262A8" w14:textId="77777777" w:rsidR="00006786" w:rsidRPr="00006786" w:rsidRDefault="00006786" w:rsidP="00006786">
      <w:pPr>
        <w:rPr>
          <w:rFonts w:hint="eastAsia"/>
        </w:rPr>
      </w:pPr>
    </w:p>
    <w:p w14:paraId="7F770A66" w14:textId="46FF9063" w:rsidR="00006786" w:rsidRDefault="00006786" w:rsidP="00006786">
      <w:pPr>
        <w:rPr>
          <w:rFonts w:hint="eastAsia"/>
        </w:rPr>
      </w:pPr>
      <w:r>
        <w:rPr>
          <w:rFonts w:hint="eastAsia"/>
        </w:rPr>
        <w:t>2. 线性方程组求解</w:t>
      </w:r>
    </w:p>
    <w:p w14:paraId="10B65B36" w14:textId="57778082" w:rsid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增广矩阵输入，自动判定无解/唯一解/无穷多解</w:t>
      </w:r>
    </w:p>
    <w:p w14:paraId="3ED5E3E9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分步展示高斯消元过程，输出特解、基础解系、通解</w:t>
      </w:r>
    </w:p>
    <w:p w14:paraId="2E952B73" w14:textId="77777777" w:rsidR="00006786" w:rsidRDefault="00006786" w:rsidP="00006786">
      <w:pPr>
        <w:rPr>
          <w:rFonts w:hint="eastAsia"/>
        </w:rPr>
      </w:pPr>
    </w:p>
    <w:p w14:paraId="349248A2" w14:textId="5552F922" w:rsidR="00006786" w:rsidRDefault="00006786" w:rsidP="00006786">
      <w:r>
        <w:rPr>
          <w:rFonts w:ascii="Times New Roman" w:hAnsi="Times New Roman" w:cs="Times New Roman"/>
        </w:rPr>
        <w:lastRenderedPageBreak/>
        <w:t>◦</w:t>
      </w:r>
      <w:r>
        <w:t xml:space="preserve"> 分数模式下全程精确运算，无浮点误差</w:t>
      </w:r>
    </w:p>
    <w:p w14:paraId="2511AB59" w14:textId="77777777" w:rsidR="00006786" w:rsidRDefault="00006786" w:rsidP="00006786">
      <w:pPr>
        <w:rPr>
          <w:rFonts w:hint="eastAsia"/>
        </w:rPr>
      </w:pPr>
    </w:p>
    <w:p w14:paraId="7624B9F7" w14:textId="31E74894" w:rsidR="00006786" w:rsidRDefault="00006786" w:rsidP="00006786">
      <w:pPr>
        <w:rPr>
          <w:rFonts w:hint="eastAsia"/>
        </w:rPr>
      </w:pPr>
      <w:r>
        <w:rPr>
          <w:rFonts w:hint="eastAsia"/>
        </w:rPr>
        <w:t>3. 向量与特征值模块</w:t>
      </w:r>
    </w:p>
    <w:p w14:paraId="4CD0D63F" w14:textId="10D8280A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向量加减、数乘、内积、线性相关性判定、施密特正交化</w:t>
      </w:r>
    </w:p>
    <w:p w14:paraId="6A1F4EA3" w14:textId="4F84CC0B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特征多项式、特征值、特征向量求解</w:t>
      </w:r>
    </w:p>
    <w:p w14:paraId="4E18A3F3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矩阵相似对角化判定、正交矩阵与二次型标准化</w:t>
      </w:r>
    </w:p>
    <w:p w14:paraId="22567EDD" w14:textId="77777777" w:rsidR="00006786" w:rsidRDefault="00006786" w:rsidP="00006786">
      <w:pPr>
        <w:rPr>
          <w:rFonts w:hint="eastAsia"/>
        </w:rPr>
      </w:pPr>
    </w:p>
    <w:p w14:paraId="6B4DB91A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（二）AI智能做题模块（特色功能）</w:t>
      </w:r>
    </w:p>
    <w:p w14:paraId="1FC30BF7" w14:textId="77777777" w:rsidR="00006786" w:rsidRDefault="00006786" w:rsidP="00006786">
      <w:pPr>
        <w:rPr>
          <w:rFonts w:hint="eastAsia"/>
        </w:rPr>
      </w:pPr>
    </w:p>
    <w:p w14:paraId="02A4D484" w14:textId="3494959E" w:rsidR="00006786" w:rsidRDefault="00006786" w:rsidP="00006786">
      <w:pPr>
        <w:rPr>
          <w:rFonts w:hint="eastAsia"/>
        </w:rPr>
      </w:pPr>
      <w:r>
        <w:rPr>
          <w:rFonts w:hint="eastAsia"/>
        </w:rPr>
        <w:t>1. 识图转公式：调用豆包API，支持图片上传、截图粘贴，自动识别线代题目并转换为LaTeX代码</w:t>
      </w:r>
    </w:p>
    <w:p w14:paraId="363D461B" w14:textId="433C9D26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AI智能解题：将LaTeX题干传入DeepSeek API，生成分步解题步骤、答案与思路解析</w:t>
      </w:r>
    </w:p>
    <w:p w14:paraId="7BBAC35F" w14:textId="076590FA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题目编辑与重解：支持手动修改识别后的LaTeX题干，重新发起AI解题请求</w:t>
      </w:r>
    </w:p>
    <w:p w14:paraId="46E60D7F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4. 解题记录：自动保存历史AI解题内容，支持查看、复用、删除</w:t>
      </w:r>
    </w:p>
    <w:p w14:paraId="02A08FE4" w14:textId="77777777" w:rsidR="00006786" w:rsidRDefault="00006786" w:rsidP="00006786">
      <w:pPr>
        <w:rPr>
          <w:rFonts w:hint="eastAsia"/>
        </w:rPr>
      </w:pPr>
    </w:p>
    <w:p w14:paraId="64BCCDA1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（三）LaTeX公式渲染模块</w:t>
      </w:r>
    </w:p>
    <w:p w14:paraId="3A299559" w14:textId="77777777" w:rsidR="00006786" w:rsidRDefault="00006786" w:rsidP="00006786">
      <w:pPr>
        <w:rPr>
          <w:rFonts w:hint="eastAsia"/>
        </w:rPr>
      </w:pPr>
    </w:p>
    <w:p w14:paraId="5E83607C" w14:textId="5E7775F3" w:rsidR="00006786" w:rsidRDefault="00006786" w:rsidP="00006786">
      <w:pPr>
        <w:rPr>
          <w:rFonts w:hint="eastAsia"/>
        </w:rPr>
      </w:pPr>
      <w:r>
        <w:rPr>
          <w:rFonts w:hint="eastAsia"/>
        </w:rPr>
        <w:t>1. 基于QWebEngineView + MathJax，无额外环境依赖，实时渲染LaTeX公式</w:t>
      </w:r>
    </w:p>
    <w:p w14:paraId="73D4620C" w14:textId="27F4CEC9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支持矩阵、行列式、分式、方程组、希腊字母等线代专属公式渲染</w:t>
      </w:r>
    </w:p>
    <w:p w14:paraId="35C25794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3. 渲染结果可放大、居中显示，支持复制LaTeX代码、导出公式图片</w:t>
      </w:r>
    </w:p>
    <w:p w14:paraId="7BA68DEC" w14:textId="77777777" w:rsidR="00006786" w:rsidRDefault="00006786" w:rsidP="00006786">
      <w:pPr>
        <w:rPr>
          <w:rFonts w:hint="eastAsia"/>
        </w:rPr>
      </w:pPr>
    </w:p>
    <w:p w14:paraId="3F9F89AD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（四）学习管理模块（辅助学习核心）</w:t>
      </w:r>
    </w:p>
    <w:p w14:paraId="66717DE6" w14:textId="77777777" w:rsidR="00006786" w:rsidRDefault="00006786" w:rsidP="00006786">
      <w:pPr>
        <w:rPr>
          <w:rFonts w:hint="eastAsia"/>
        </w:rPr>
      </w:pPr>
    </w:p>
    <w:p w14:paraId="7ED00E2D" w14:textId="75ADB0E2" w:rsidR="00006786" w:rsidRDefault="00006786" w:rsidP="00006786">
      <w:pPr>
        <w:rPr>
          <w:rFonts w:hint="eastAsia"/>
        </w:rPr>
      </w:pPr>
      <w:r>
        <w:rPr>
          <w:rFonts w:hint="eastAsia"/>
        </w:rPr>
        <w:t>1. 系统化学习计划</w:t>
      </w:r>
    </w:p>
    <w:p w14:paraId="7CA05D7D" w14:textId="2367D353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内置线性代数标准章节体系（行列式、矩阵、方程组、特征值、二次型等8大章节）</w:t>
      </w:r>
    </w:p>
    <w:p w14:paraId="49EE902A" w14:textId="6122EF7E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自定义计划名称、学习周期、目标章节，自动拆分每日学习任务</w:t>
      </w:r>
    </w:p>
    <w:p w14:paraId="601D68BB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支持专项计划（如仅突破特征值、方程组）、整体通关计划</w:t>
      </w:r>
    </w:p>
    <w:p w14:paraId="6347C717" w14:textId="77777777" w:rsidR="00006786" w:rsidRPr="00006786" w:rsidRDefault="00006786" w:rsidP="00006786">
      <w:pPr>
        <w:rPr>
          <w:rFonts w:hint="eastAsia"/>
        </w:rPr>
      </w:pPr>
    </w:p>
    <w:p w14:paraId="49A75BA2" w14:textId="4F861C81" w:rsidR="00006786" w:rsidRDefault="00006786" w:rsidP="00006786">
      <w:pPr>
        <w:rPr>
          <w:rFonts w:hint="eastAsia"/>
        </w:rPr>
      </w:pPr>
      <w:r>
        <w:rPr>
          <w:rFonts w:hint="eastAsia"/>
        </w:rPr>
        <w:t>2. 学习进度跟踪</w:t>
      </w:r>
    </w:p>
    <w:p w14:paraId="40B49996" w14:textId="144A9489" w:rsid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章节进度标记：未开始/学习中/已完成，可视化进度条、环形进度图展示</w:t>
      </w:r>
    </w:p>
    <w:p w14:paraId="7FE30B24" w14:textId="0C31047E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自动统计章节完成率、整体学习完成度，记录学习时长、开始/完成时间</w:t>
      </w:r>
    </w:p>
    <w:p w14:paraId="442F6495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做题、学习知识点自动同步更新进度</w:t>
      </w:r>
    </w:p>
    <w:p w14:paraId="69326F62" w14:textId="77777777" w:rsidR="00006786" w:rsidRDefault="00006786" w:rsidP="00006786">
      <w:pPr>
        <w:rPr>
          <w:rFonts w:hint="eastAsia"/>
        </w:rPr>
      </w:pPr>
    </w:p>
    <w:p w14:paraId="34421BB6" w14:textId="67006CAF" w:rsidR="00006786" w:rsidRDefault="00006786" w:rsidP="00006786">
      <w:pPr>
        <w:rPr>
          <w:rFonts w:hint="eastAsia"/>
        </w:rPr>
      </w:pPr>
      <w:r>
        <w:rPr>
          <w:rFonts w:hint="eastAsia"/>
        </w:rPr>
        <w:t>3. 每日打卡与复盘</w:t>
      </w:r>
    </w:p>
    <w:p w14:paraId="640A8EA7" w14:textId="16565E07" w:rsidR="00006786" w:rsidRP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日历式打卡界面，标记学习日期，记录每日学习时长、学习内容</w:t>
      </w:r>
    </w:p>
    <w:p w14:paraId="040F96CE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支持添加学习笔记，查看历史学习记录</w:t>
      </w:r>
    </w:p>
    <w:p w14:paraId="65191328" w14:textId="77777777" w:rsidR="00006786" w:rsidRDefault="00006786" w:rsidP="00006786">
      <w:pPr>
        <w:rPr>
          <w:rFonts w:hint="eastAsia"/>
        </w:rPr>
      </w:pPr>
    </w:p>
    <w:p w14:paraId="51B12388" w14:textId="69F2D1C7" w:rsidR="00006786" w:rsidRDefault="00006786" w:rsidP="00006786">
      <w:pPr>
        <w:rPr>
          <w:rFonts w:hint="eastAsia"/>
        </w:rPr>
      </w:pPr>
      <w:r>
        <w:rPr>
          <w:rFonts w:hint="eastAsia"/>
        </w:rPr>
        <w:t>4. 错题本管理</w:t>
      </w:r>
    </w:p>
    <w:p w14:paraId="6D3AC808" w14:textId="0A61EDF7" w:rsidR="00006786" w:rsidRDefault="00006786" w:rsidP="00006786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AI做题、手动计算错题自动归类至对应章节</w:t>
      </w:r>
    </w:p>
    <w:p w14:paraId="0318BD84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支持错题重做、标记已掌握、删除错题，关联章节进度复盘</w:t>
      </w:r>
    </w:p>
    <w:p w14:paraId="672B25ED" w14:textId="77777777" w:rsidR="00006786" w:rsidRDefault="00006786" w:rsidP="00006786">
      <w:pPr>
        <w:rPr>
          <w:rFonts w:hint="eastAsia"/>
        </w:rPr>
      </w:pPr>
    </w:p>
    <w:p w14:paraId="222BBA0F" w14:textId="2366B036" w:rsidR="00006786" w:rsidRDefault="00006786" w:rsidP="00006786">
      <w:pPr>
        <w:rPr>
          <w:rFonts w:hint="eastAsia"/>
        </w:rPr>
      </w:pPr>
      <w:r>
        <w:rPr>
          <w:rFonts w:hint="eastAsia"/>
        </w:rPr>
        <w:t>5. 学习数据统计</w:t>
      </w:r>
    </w:p>
    <w:p w14:paraId="028D9E1B" w14:textId="77777777" w:rsidR="00006786" w:rsidRDefault="00006786" w:rsidP="00006786">
      <w:r>
        <w:rPr>
          <w:rFonts w:ascii="Times New Roman" w:hAnsi="Times New Roman" w:cs="Times New Roman"/>
        </w:rPr>
        <w:t>◦</w:t>
      </w:r>
      <w:r>
        <w:t xml:space="preserve"> 近7天学习时长折线图、章节完成度柱状图</w:t>
      </w:r>
    </w:p>
    <w:p w14:paraId="0DF71E52" w14:textId="77777777" w:rsidR="00006786" w:rsidRDefault="00006786" w:rsidP="00006786">
      <w:pPr>
        <w:rPr>
          <w:rFonts w:hint="eastAsia"/>
        </w:rPr>
      </w:pPr>
    </w:p>
    <w:p w14:paraId="5C52DF38" w14:textId="77777777" w:rsidR="00006786" w:rsidRDefault="00006786" w:rsidP="00006786">
      <w:r>
        <w:rPr>
          <w:rFonts w:ascii="Times New Roman" w:hAnsi="Times New Roman" w:cs="Times New Roman"/>
        </w:rPr>
        <w:lastRenderedPageBreak/>
        <w:t>◦</w:t>
      </w:r>
      <w:r>
        <w:t xml:space="preserve"> 统计总学习天数、做题总数、正确率、错题率，可视化展示</w:t>
      </w:r>
    </w:p>
    <w:p w14:paraId="724A575C" w14:textId="77777777" w:rsidR="00006786" w:rsidRDefault="00006786" w:rsidP="00006786">
      <w:pPr>
        <w:rPr>
          <w:rFonts w:hint="eastAsia"/>
        </w:rPr>
      </w:pPr>
    </w:p>
    <w:p w14:paraId="29065378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（五）知识点学习模块</w:t>
      </w:r>
    </w:p>
    <w:p w14:paraId="72BCDD8F" w14:textId="77777777" w:rsidR="00006786" w:rsidRDefault="00006786" w:rsidP="00006786">
      <w:pPr>
        <w:rPr>
          <w:rFonts w:hint="eastAsia"/>
        </w:rPr>
      </w:pPr>
    </w:p>
    <w:p w14:paraId="7B134838" w14:textId="3582D731" w:rsidR="00006786" w:rsidRDefault="00006786" w:rsidP="00006786">
      <w:pPr>
        <w:rPr>
          <w:rFonts w:hint="eastAsia"/>
        </w:rPr>
      </w:pPr>
      <w:r>
        <w:rPr>
          <w:rFonts w:hint="eastAsia"/>
        </w:rPr>
        <w:t>1. 按章节梳理线代核心知识点、定义、定理、公式，搭配LaTeX公式展示</w:t>
      </w:r>
    </w:p>
    <w:p w14:paraId="3541463A" w14:textId="778648E4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内置典型例题与解题思路，关联核心计算功能，可直接跳转演算</w:t>
      </w:r>
    </w:p>
    <w:p w14:paraId="242FDE76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3. 支持知识点收藏、笔记标注，便于重点复习</w:t>
      </w:r>
    </w:p>
    <w:p w14:paraId="5B7621F8" w14:textId="77777777" w:rsidR="00006786" w:rsidRDefault="00006786" w:rsidP="00006786">
      <w:pPr>
        <w:rPr>
          <w:rFonts w:hint="eastAsia"/>
        </w:rPr>
      </w:pPr>
    </w:p>
    <w:p w14:paraId="5E01FD69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（六）通用辅助功能</w:t>
      </w:r>
    </w:p>
    <w:p w14:paraId="0D638894" w14:textId="77777777" w:rsidR="00006786" w:rsidRDefault="00006786" w:rsidP="00006786">
      <w:pPr>
        <w:rPr>
          <w:rFonts w:hint="eastAsia"/>
        </w:rPr>
      </w:pPr>
    </w:p>
    <w:p w14:paraId="1AEC3EBE" w14:textId="75A747B7" w:rsidR="00006786" w:rsidRDefault="00006786" w:rsidP="00006786">
      <w:pPr>
        <w:rPr>
          <w:rFonts w:hint="eastAsia"/>
        </w:rPr>
      </w:pPr>
      <w:r>
        <w:rPr>
          <w:rFonts w:hint="eastAsia"/>
        </w:rPr>
        <w:t>1. 数据管理：矩阵、解题记录、学习计划本地保存与加载</w:t>
      </w:r>
    </w:p>
    <w:p w14:paraId="64920DA9" w14:textId="2D771F1C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界面适配：亮色/暗色主题切换，字体大小调整</w:t>
      </w:r>
    </w:p>
    <w:p w14:paraId="25062280" w14:textId="4DF130BD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操作便捷：一键清空、重置、复制结果、导出数据</w:t>
      </w:r>
    </w:p>
    <w:p w14:paraId="281D773C" w14:textId="38E7AC03" w:rsidR="00006786" w:rsidRDefault="00006786" w:rsidP="00006786">
      <w:r>
        <w:rPr>
          <w:rFonts w:hint="eastAsia"/>
        </w:rPr>
        <w:t>4. 配置管理：AI API密钥本地加密存储、计算模式默认设置</w:t>
      </w:r>
    </w:p>
    <w:p w14:paraId="70A88CBD" w14:textId="77777777" w:rsidR="00006786" w:rsidRPr="00006786" w:rsidRDefault="00006786" w:rsidP="00006786">
      <w:pPr>
        <w:rPr>
          <w:rFonts w:hint="eastAsia"/>
        </w:rPr>
      </w:pPr>
    </w:p>
    <w:p w14:paraId="37AE57E4" w14:textId="0D2C2414" w:rsidR="00006786" w:rsidRDefault="00006786" w:rsidP="00006786">
      <w:pPr>
        <w:rPr>
          <w:rFonts w:hint="eastAsia"/>
        </w:rPr>
      </w:pPr>
      <w:r>
        <w:rPr>
          <w:rFonts w:hint="eastAsia"/>
        </w:rPr>
        <w:t>五、数据库设计（SQLite本地存储）</w:t>
      </w:r>
    </w:p>
    <w:p w14:paraId="49C59943" w14:textId="7170B8A7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共设计5张核心数据表，实现数据持久化，无外部数据库依赖：</w:t>
      </w:r>
    </w:p>
    <w:p w14:paraId="4EF498C2" w14:textId="0C68D103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1. 章节表（chapter）：存储线代章节信息（ID、章节名、简介、知识点数量、排序）</w:t>
      </w:r>
    </w:p>
    <w:p w14:paraId="2F9BA6B3" w14:textId="2C271AC3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学习计划表（study_plan）：存储计划信息（ID、计划名、开始/结束日期、状态、总章节数）</w:t>
      </w:r>
    </w:p>
    <w:p w14:paraId="7D848F1D" w14:textId="733A66EE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学习进度表（study_progress）：存储章节进度（ID、章节ID、完成状态、做题数、学习时长、时间）</w:t>
      </w:r>
    </w:p>
    <w:p w14:paraId="2069A0B9" w14:textId="228BAC3A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4. 每日打卡表（daily_clock）：存储打卡记录（ID、日期、打卡状态、时长、笔记）</w:t>
      </w:r>
    </w:p>
    <w:p w14:paraId="0F479933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5. 错题表（wrong_question）：存储错题信息（ID、章节ID、LaTeX题干、解答、错误时间、重做状态）</w:t>
      </w:r>
    </w:p>
    <w:p w14:paraId="48CCF1A6" w14:textId="77777777" w:rsidR="00006786" w:rsidRDefault="00006786" w:rsidP="00006786">
      <w:pPr>
        <w:rPr>
          <w:rFonts w:hint="eastAsia"/>
        </w:rPr>
      </w:pPr>
    </w:p>
    <w:p w14:paraId="795F4904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六、UI界面布局设计</w:t>
      </w:r>
    </w:p>
    <w:p w14:paraId="578104E1" w14:textId="77777777" w:rsidR="00006786" w:rsidRDefault="00006786" w:rsidP="00006786">
      <w:pPr>
        <w:rPr>
          <w:rFonts w:hint="eastAsia"/>
        </w:rPr>
      </w:pPr>
    </w:p>
    <w:p w14:paraId="0BA51145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采用QTabWidget多标签页布局，逻辑清晰，操作便捷，共6大标签页：</w:t>
      </w:r>
    </w:p>
    <w:p w14:paraId="56943C43" w14:textId="77777777" w:rsidR="00006786" w:rsidRDefault="00006786" w:rsidP="00006786">
      <w:pPr>
        <w:rPr>
          <w:rFonts w:hint="eastAsia"/>
        </w:rPr>
      </w:pPr>
    </w:p>
    <w:p w14:paraId="083ED720" w14:textId="635AF8F9" w:rsidR="00006786" w:rsidRDefault="00006786" w:rsidP="00006786">
      <w:pPr>
        <w:rPr>
          <w:rFonts w:hint="eastAsia"/>
        </w:rPr>
      </w:pPr>
      <w:r>
        <w:rPr>
          <w:rFonts w:hint="eastAsia"/>
        </w:rPr>
        <w:t>1. 矩阵计算器：核心计算页面，矩阵输入、模式切换、运算按钮、结果展示</w:t>
      </w:r>
    </w:p>
    <w:p w14:paraId="5223946D" w14:textId="340E425F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方程组求解：专属方程组计算页面，增广矩阵输入、步骤展示、解输出</w:t>
      </w:r>
    </w:p>
    <w:p w14:paraId="76C56E4A" w14:textId="22150F27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AI智能做题：识图上传、LaTeX预览、AI解题、历史记录展示</w:t>
      </w:r>
    </w:p>
    <w:p w14:paraId="19E72897" w14:textId="1CF32070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4. 知识点学习：章节列表、知识点详情、例题展示</w:t>
      </w:r>
    </w:p>
    <w:p w14:paraId="0C64DAF1" w14:textId="3630374A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5. 学习中心：学习计划、进度总览、每日打卡、数据统计</w:t>
      </w:r>
    </w:p>
    <w:p w14:paraId="14300EF1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6. 设置中心：API密钥配置、主题切换、默认设置、数据管理</w:t>
      </w:r>
    </w:p>
    <w:p w14:paraId="12BA00A8" w14:textId="77777777" w:rsidR="00006786" w:rsidRPr="00006786" w:rsidRDefault="00006786" w:rsidP="00006786">
      <w:pPr>
        <w:rPr>
          <w:rFonts w:hint="eastAsia"/>
        </w:rPr>
      </w:pPr>
    </w:p>
    <w:p w14:paraId="04B7DCFD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七、核心数据结构设计</w:t>
      </w:r>
    </w:p>
    <w:p w14:paraId="1CA592FB" w14:textId="77777777" w:rsidR="00006786" w:rsidRDefault="00006786" w:rsidP="00006786">
      <w:pPr>
        <w:rPr>
          <w:rFonts w:hint="eastAsia"/>
        </w:rPr>
      </w:pPr>
    </w:p>
    <w:p w14:paraId="17045C16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1. Fraction分数类</w:t>
      </w:r>
    </w:p>
    <w:p w14:paraId="1D4D749D" w14:textId="77777777" w:rsidR="00006786" w:rsidRDefault="00006786" w:rsidP="00006786">
      <w:pPr>
        <w:rPr>
          <w:rFonts w:hint="eastAsia"/>
        </w:rPr>
      </w:pPr>
    </w:p>
    <w:p w14:paraId="140BFCC2" w14:textId="72C5DA1C" w:rsidR="00006786" w:rsidRDefault="00006786" w:rsidP="00006786">
      <w:pPr>
        <w:rPr>
          <w:rFonts w:hint="eastAsia"/>
        </w:rPr>
      </w:pPr>
      <w:r>
        <w:rPr>
          <w:rFonts w:hint="eastAsia"/>
        </w:rPr>
        <w:t>• 成员变量：分子（long long）、分母（long long）</w:t>
      </w:r>
    </w:p>
    <w:p w14:paraId="2AEC4DAF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• 核心方法：约分、通分、四则运算重载、转double、转字符串/LaTeX、正负归一</w:t>
      </w:r>
    </w:p>
    <w:p w14:paraId="466CF6AF" w14:textId="77777777" w:rsidR="00006786" w:rsidRDefault="00006786" w:rsidP="00006786">
      <w:pPr>
        <w:rPr>
          <w:rFonts w:hint="eastAsia"/>
        </w:rPr>
      </w:pPr>
    </w:p>
    <w:p w14:paraId="5D4075AF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lastRenderedPageBreak/>
        <w:t>2. 模板Matrix矩阵类</w:t>
      </w:r>
    </w:p>
    <w:p w14:paraId="0CEF99D0" w14:textId="77777777" w:rsidR="00006786" w:rsidRDefault="00006786" w:rsidP="00006786">
      <w:pPr>
        <w:rPr>
          <w:rFonts w:hint="eastAsia"/>
        </w:rPr>
      </w:pPr>
    </w:p>
    <w:p w14:paraId="2F661E3B" w14:textId="2B4D6846" w:rsidR="00006786" w:rsidRDefault="00006786" w:rsidP="00006786">
      <w:pPr>
        <w:rPr>
          <w:rFonts w:hint="eastAsia"/>
        </w:rPr>
      </w:pPr>
      <w:r>
        <w:rPr>
          <w:rFonts w:hint="eastAsia"/>
        </w:rPr>
        <w:t>• 成员变量&lt;vector&gt;、行数、列数</w:t>
      </w:r>
    </w:p>
    <w:p w14:paraId="7BA28044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• 核心方法：矩阵运算、元素存取、行列操作、转置、求逆、行列式计算</w:t>
      </w:r>
    </w:p>
    <w:p w14:paraId="241FB1CE" w14:textId="77777777" w:rsidR="00006786" w:rsidRDefault="00006786" w:rsidP="00006786">
      <w:pPr>
        <w:rPr>
          <w:rFonts w:hint="eastAsia"/>
        </w:rPr>
      </w:pPr>
    </w:p>
    <w:p w14:paraId="6EF50479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3. 业务实体类</w:t>
      </w:r>
    </w:p>
    <w:p w14:paraId="48B99197" w14:textId="77777777" w:rsidR="00006786" w:rsidRDefault="00006786" w:rsidP="00006786">
      <w:pPr>
        <w:rPr>
          <w:rFonts w:hint="eastAsia"/>
        </w:rPr>
      </w:pPr>
    </w:p>
    <w:p w14:paraId="12131C9C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• 学习计划实体、进度实体、错题实体、解题记录实体，封装对应业务数据与方法</w:t>
      </w:r>
    </w:p>
    <w:p w14:paraId="023D3C7B" w14:textId="77777777" w:rsidR="00006786" w:rsidRDefault="00006786" w:rsidP="00006786">
      <w:pPr>
        <w:rPr>
          <w:rFonts w:hint="eastAsia"/>
        </w:rPr>
      </w:pPr>
    </w:p>
    <w:p w14:paraId="0245E9D1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八、开发实施顺序</w:t>
      </w:r>
    </w:p>
    <w:p w14:paraId="4F27B412" w14:textId="77777777" w:rsidR="00006786" w:rsidRDefault="00006786" w:rsidP="00006786">
      <w:pPr>
        <w:rPr>
          <w:rFonts w:hint="eastAsia"/>
        </w:rPr>
      </w:pPr>
    </w:p>
    <w:p w14:paraId="7F8E08EE" w14:textId="53A601E5" w:rsidR="00006786" w:rsidRDefault="00006786" w:rsidP="00006786">
      <w:pPr>
        <w:rPr>
          <w:rFonts w:hint="eastAsia"/>
        </w:rPr>
      </w:pPr>
      <w:r>
        <w:rPr>
          <w:rFonts w:hint="eastAsia"/>
        </w:rPr>
        <w:t>1. 基础搭建：新建Qt项目，配置开发环境，实现Fraction类 + 模板Matrix类</w:t>
      </w:r>
    </w:p>
    <w:p w14:paraId="2C5499EC" w14:textId="22A39E70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核心计算：完成矩阵、方程组、特征值全量算法开发</w:t>
      </w:r>
    </w:p>
    <w:p w14:paraId="0B88B3BA" w14:textId="7A01E5E8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UI框架：搭建6大标签页基础布局，实现矩阵输入、结果展示控件</w:t>
      </w:r>
    </w:p>
    <w:p w14:paraId="08ABD26B" w14:textId="35DDF077" w:rsidR="00006786" w:rsidRDefault="00006786" w:rsidP="00006786">
      <w:pPr>
        <w:rPr>
          <w:rFonts w:hint="eastAsia"/>
        </w:rPr>
      </w:pPr>
      <w:r>
        <w:rPr>
          <w:rFonts w:hint="eastAsia"/>
        </w:rPr>
        <w:t>4. LaTeX渲染：封装LaTeX渲染控件，实现公式可视化功能</w:t>
      </w:r>
    </w:p>
    <w:p w14:paraId="11A05C45" w14:textId="1E5ED063" w:rsidR="00006786" w:rsidRDefault="00006786" w:rsidP="00006786">
      <w:pPr>
        <w:rPr>
          <w:rFonts w:hint="eastAsia"/>
        </w:rPr>
      </w:pPr>
      <w:r>
        <w:rPr>
          <w:rFonts w:hint="eastAsia"/>
        </w:rPr>
        <w:t>5. AI模块：集成豆包、DeepSeek API，完成识图解题全流程</w:t>
      </w:r>
    </w:p>
    <w:p w14:paraId="40543BB0" w14:textId="366D208F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6. 数据存储：搭建SQLite数据库，实现学习计划、进度、错题数据管理</w:t>
      </w:r>
    </w:p>
    <w:p w14:paraId="03AB33C9" w14:textId="1386E971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7. 学习管理：开发计划制定、进度跟踪、打卡、统计功能</w:t>
      </w:r>
    </w:p>
    <w:p w14:paraId="275C7547" w14:textId="39B63F36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8. 功能完善：知识点模块、辅助功能、界面优化、bug调试</w:t>
      </w:r>
    </w:p>
    <w:p w14:paraId="210BE60F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9. 打包发布：Qt静态编译，生成跨平台可执行文件</w:t>
      </w:r>
    </w:p>
    <w:p w14:paraId="608588F1" w14:textId="77777777" w:rsidR="00006786" w:rsidRDefault="00006786" w:rsidP="00006786">
      <w:pPr>
        <w:rPr>
          <w:rFonts w:hint="eastAsia"/>
        </w:rPr>
      </w:pPr>
    </w:p>
    <w:p w14:paraId="7DE367EE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九、软件核心优势</w:t>
      </w:r>
    </w:p>
    <w:p w14:paraId="18170242" w14:textId="77777777" w:rsidR="00006786" w:rsidRDefault="00006786" w:rsidP="00006786">
      <w:pPr>
        <w:rPr>
          <w:rFonts w:hint="eastAsia"/>
        </w:rPr>
      </w:pPr>
    </w:p>
    <w:p w14:paraId="358BEFAB" w14:textId="1FA3C613" w:rsidR="00006786" w:rsidRDefault="00006786" w:rsidP="00006786">
      <w:pPr>
        <w:rPr>
          <w:rFonts w:hint="eastAsia"/>
        </w:rPr>
      </w:pPr>
      <w:r>
        <w:rPr>
          <w:rFonts w:hint="eastAsia"/>
        </w:rPr>
        <w:t>1. 精准计算：自研分数类，实现线代精确运算，解决浮点误差问题</w:t>
      </w:r>
    </w:p>
    <w:p w14:paraId="5A6A7FEA" w14:textId="68F27701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功能全面：集计算、AI解题、学习管理于一体，满足全场景学习需求</w:t>
      </w:r>
    </w:p>
    <w:p w14:paraId="7B01DDD7" w14:textId="38CC52BB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3. 易用性强：Qt可视化界面，操作简单，公式渲染清晰，步骤展示直观</w:t>
      </w:r>
    </w:p>
    <w:p w14:paraId="06F456C8" w14:textId="118EA2F5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4. 轻量化：本地存储，无额外环境依赖，安装即用</w:t>
      </w:r>
    </w:p>
    <w:p w14:paraId="66B1D96C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5. 个性化：自定义学习计划，进度自动跟踪，错题针对性复盘</w:t>
      </w:r>
    </w:p>
    <w:p w14:paraId="4FEEE8DD" w14:textId="77777777" w:rsidR="00006786" w:rsidRDefault="00006786" w:rsidP="00006786">
      <w:pPr>
        <w:rPr>
          <w:rFonts w:hint="eastAsia"/>
        </w:rPr>
      </w:pPr>
    </w:p>
    <w:p w14:paraId="1B683DF4" w14:textId="77777777" w:rsidR="00006786" w:rsidRDefault="00006786" w:rsidP="00006786">
      <w:pPr>
        <w:rPr>
          <w:rFonts w:hint="eastAsia"/>
        </w:rPr>
      </w:pPr>
      <w:r>
        <w:rPr>
          <w:rFonts w:hint="eastAsia"/>
        </w:rPr>
        <w:t>十、适配与扩展</w:t>
      </w:r>
    </w:p>
    <w:p w14:paraId="091D810D" w14:textId="77777777" w:rsidR="00006786" w:rsidRDefault="00006786" w:rsidP="00006786">
      <w:pPr>
        <w:rPr>
          <w:rFonts w:hint="eastAsia"/>
        </w:rPr>
      </w:pPr>
    </w:p>
    <w:p w14:paraId="4C0A6658" w14:textId="280E4E5F" w:rsidR="00006786" w:rsidRDefault="00006786" w:rsidP="00006786">
      <w:pPr>
        <w:rPr>
          <w:rFonts w:hint="eastAsia"/>
        </w:rPr>
      </w:pPr>
      <w:r>
        <w:rPr>
          <w:rFonts w:hint="eastAsia"/>
        </w:rPr>
        <w:t>1. 跨平台适配：支持Windows、Linux系统，Qt原生跨平台编译</w:t>
      </w:r>
    </w:p>
    <w:p w14:paraId="4E213E58" w14:textId="47E16349" w:rsidR="00006786" w:rsidRPr="00006786" w:rsidRDefault="00006786" w:rsidP="00006786">
      <w:pPr>
        <w:rPr>
          <w:rFonts w:hint="eastAsia"/>
        </w:rPr>
      </w:pPr>
      <w:r>
        <w:rPr>
          <w:rFonts w:hint="eastAsia"/>
        </w:rPr>
        <w:t>2. 功能扩展：后续可新增线代真题题库、在线答疑、公式编辑、更多阶矩阵符号幂计算功能</w:t>
      </w:r>
    </w:p>
    <w:p w14:paraId="57AD554F" w14:textId="6C6186E4" w:rsidR="00C544B8" w:rsidRDefault="00006786" w:rsidP="00006786">
      <w:pPr>
        <w:rPr>
          <w:rFonts w:hint="eastAsia"/>
        </w:rPr>
      </w:pPr>
      <w:r>
        <w:rPr>
          <w:rFonts w:hint="eastAsia"/>
        </w:rPr>
        <w:t>3. 性能优化：矩阵算法优化，提升高阶矩阵运算速度，优化AI请求响应速度</w:t>
      </w:r>
    </w:p>
    <w:sectPr w:rsidR="00C54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0D95" w14:textId="77777777" w:rsidR="0074639C" w:rsidRDefault="0074639C" w:rsidP="00006786">
      <w:pPr>
        <w:rPr>
          <w:rFonts w:hint="eastAsia"/>
        </w:rPr>
      </w:pPr>
      <w:r>
        <w:separator/>
      </w:r>
    </w:p>
  </w:endnote>
  <w:endnote w:type="continuationSeparator" w:id="0">
    <w:p w14:paraId="7511C8E0" w14:textId="77777777" w:rsidR="0074639C" w:rsidRDefault="0074639C" w:rsidP="000067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0740" w14:textId="77777777" w:rsidR="0074639C" w:rsidRDefault="0074639C" w:rsidP="00006786">
      <w:pPr>
        <w:rPr>
          <w:rFonts w:hint="eastAsia"/>
        </w:rPr>
      </w:pPr>
      <w:r>
        <w:separator/>
      </w:r>
    </w:p>
  </w:footnote>
  <w:footnote w:type="continuationSeparator" w:id="0">
    <w:p w14:paraId="31BBAEC0" w14:textId="77777777" w:rsidR="0074639C" w:rsidRDefault="0074639C" w:rsidP="000067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7C"/>
    <w:rsid w:val="00006786"/>
    <w:rsid w:val="0074639C"/>
    <w:rsid w:val="00760803"/>
    <w:rsid w:val="00AE567C"/>
    <w:rsid w:val="00C544B8"/>
    <w:rsid w:val="00D9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0B942"/>
  <w15:chartTrackingRefBased/>
  <w15:docId w15:val="{D721EF6B-89B8-432E-8151-AFFBE1FA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56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6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6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6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6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6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6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6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6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6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56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6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6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6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6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56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67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67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67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67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2026-05-01T00:20:00Z</dcterms:created>
  <dcterms:modified xsi:type="dcterms:W3CDTF">2026-05-01T00:22:00Z</dcterms:modified>
</cp:coreProperties>
</file>