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3B3CA" w14:textId="77777777" w:rsidR="007E7027" w:rsidRDefault="00047BF4" w:rsidP="00887E8B">
      <w:pPr>
        <w:adjustRightInd w:val="0"/>
        <w:snapToGrid w:val="0"/>
        <w:spacing w:line="400" w:lineRule="atLeast"/>
        <w:jc w:val="center"/>
      </w:pPr>
      <w:r>
        <w:rPr>
          <w:sz w:val="52"/>
          <w:szCs w:val="52"/>
        </w:rPr>
        <w:t>时不我贷</w:t>
      </w:r>
      <w:r>
        <w:rPr>
          <w:sz w:val="52"/>
          <w:szCs w:val="52"/>
        </w:rPr>
        <w:t>HTTP</w:t>
      </w:r>
      <w:r>
        <w:rPr>
          <w:sz w:val="52"/>
          <w:szCs w:val="52"/>
        </w:rPr>
        <w:t>接口文档</w:t>
      </w:r>
    </w:p>
    <w:p w14:paraId="76052DF0" w14:textId="77777777" w:rsidR="007E7027" w:rsidRDefault="007E7027">
      <w:pPr>
        <w:adjustRightInd w:val="0"/>
        <w:snapToGrid w:val="0"/>
        <w:spacing w:line="400" w:lineRule="atLeast"/>
        <w:jc w:val="center"/>
      </w:pPr>
    </w:p>
    <w:p w14:paraId="3FC03D0F" w14:textId="77777777" w:rsidR="007E7027" w:rsidRDefault="00047BF4">
      <w:pPr>
        <w:adjustRightInd w:val="0"/>
        <w:snapToGrid w:val="0"/>
        <w:spacing w:line="400" w:lineRule="atLeast"/>
        <w:jc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 w14:paraId="4CF33F71" w14:textId="77777777" w:rsidR="007E7027" w:rsidRDefault="007E7027">
      <w:pPr>
        <w:adjustRightInd w:val="0"/>
        <w:snapToGrid w:val="0"/>
        <w:spacing w:line="400" w:lineRule="atLeast"/>
        <w:jc w:val="center"/>
      </w:pPr>
    </w:p>
    <w:p w14:paraId="3CFBD060" w14:textId="77777777" w:rsidR="00887E8B" w:rsidRDefault="00047BF4">
      <w:pPr>
        <w:pStyle w:val="10"/>
        <w:tabs>
          <w:tab w:val="right" w:leader="dot" w:pos="8296"/>
        </w:tabs>
        <w:rPr>
          <w:noProof/>
          <w:sz w:val="24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2272477" w:history="1">
        <w:r w:rsidR="00887E8B" w:rsidRPr="00743BD8">
          <w:rPr>
            <w:rStyle w:val="a4"/>
            <w:noProof/>
          </w:rPr>
          <w:t>一、</w:t>
        </w:r>
        <w:r w:rsidR="00887E8B" w:rsidRPr="00743BD8">
          <w:rPr>
            <w:rStyle w:val="a4"/>
            <w:noProof/>
          </w:rPr>
          <w:t xml:space="preserve"> </w:t>
        </w:r>
        <w:r w:rsidR="00887E8B" w:rsidRPr="00743BD8">
          <w:rPr>
            <w:rStyle w:val="a4"/>
            <w:noProof/>
          </w:rPr>
          <w:t>相关配置</w:t>
        </w:r>
        <w:r w:rsidR="00887E8B">
          <w:rPr>
            <w:noProof/>
          </w:rPr>
          <w:tab/>
        </w:r>
        <w:r w:rsidR="00887E8B">
          <w:rPr>
            <w:noProof/>
          </w:rPr>
          <w:fldChar w:fldCharType="begin"/>
        </w:r>
        <w:r w:rsidR="00887E8B">
          <w:rPr>
            <w:noProof/>
          </w:rPr>
          <w:instrText xml:space="preserve"> PAGEREF _Toc12272477 \h </w:instrText>
        </w:r>
        <w:r w:rsidR="00887E8B">
          <w:rPr>
            <w:noProof/>
          </w:rPr>
        </w:r>
        <w:r w:rsidR="00887E8B">
          <w:rPr>
            <w:noProof/>
          </w:rPr>
          <w:fldChar w:fldCharType="separate"/>
        </w:r>
        <w:r w:rsidR="00CD51BB">
          <w:rPr>
            <w:noProof/>
          </w:rPr>
          <w:t>2</w:t>
        </w:r>
        <w:r w:rsidR="00887E8B">
          <w:rPr>
            <w:noProof/>
          </w:rPr>
          <w:fldChar w:fldCharType="end"/>
        </w:r>
      </w:hyperlink>
    </w:p>
    <w:p w14:paraId="2375B749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478" w:history="1">
        <w:r w:rsidRPr="00743BD8">
          <w:rPr>
            <w:rStyle w:val="a4"/>
            <w:noProof/>
          </w:rPr>
          <w:t>二、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用户认证模块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6053F23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79" w:history="1">
        <w:r w:rsidRPr="00743BD8">
          <w:rPr>
            <w:rStyle w:val="a4"/>
            <w:noProof/>
          </w:rPr>
          <w:t>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25416D4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0" w:history="1">
        <w:r w:rsidRPr="00743BD8">
          <w:rPr>
            <w:rStyle w:val="a4"/>
            <w:noProof/>
          </w:rPr>
          <w:t>获取验证码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EFC9942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1" w:history="1">
        <w:r w:rsidRPr="00743BD8">
          <w:rPr>
            <w:rStyle w:val="a4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B905571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482" w:history="1">
        <w:r w:rsidRPr="00743BD8">
          <w:rPr>
            <w:rStyle w:val="a4"/>
            <w:noProof/>
          </w:rPr>
          <w:t>三、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用户资料模块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B2A8912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3" w:history="1">
        <w:r w:rsidRPr="00743BD8">
          <w:rPr>
            <w:rStyle w:val="a4"/>
            <w:strike/>
            <w:noProof/>
          </w:rPr>
          <w:t>增加用户资料（弃用）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9D95A26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4" w:history="1">
        <w:r w:rsidRPr="00743BD8">
          <w:rPr>
            <w:rStyle w:val="a4"/>
            <w:noProof/>
          </w:rPr>
          <w:t>修改用户资料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26418C7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5" w:history="1">
        <w:r w:rsidRPr="00743BD8">
          <w:rPr>
            <w:rStyle w:val="a4"/>
            <w:noProof/>
          </w:rPr>
          <w:t>获取用户资料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517743F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6" w:history="1">
        <w:r w:rsidRPr="00743BD8">
          <w:rPr>
            <w:rStyle w:val="a4"/>
            <w:noProof/>
          </w:rPr>
          <w:t>获取任意用户的可公开资料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FD3425E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7" w:history="1">
        <w:r w:rsidRPr="00743BD8">
          <w:rPr>
            <w:rStyle w:val="a4"/>
            <w:noProof/>
          </w:rPr>
          <w:t>获取第三方账户</w:t>
        </w:r>
        <w:r w:rsidRPr="00743BD8">
          <w:rPr>
            <w:rStyle w:val="a4"/>
            <w:noProof/>
          </w:rPr>
          <w:t>/</w:t>
        </w:r>
        <w:r w:rsidRPr="00743BD8">
          <w:rPr>
            <w:rStyle w:val="a4"/>
            <w:noProof/>
          </w:rPr>
          <w:t>银行卡余额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6A5F3CE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488" w:history="1">
        <w:r w:rsidRPr="00743BD8">
          <w:rPr>
            <w:rStyle w:val="a4"/>
            <w:noProof/>
          </w:rPr>
          <w:t>四、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账号模块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786EFC9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89" w:history="1">
        <w:r w:rsidRPr="00743BD8">
          <w:rPr>
            <w:rStyle w:val="a4"/>
            <w:noProof/>
          </w:rPr>
          <w:t>提现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EA9FCF1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0" w:history="1">
        <w:r w:rsidRPr="00743BD8">
          <w:rPr>
            <w:rStyle w:val="a4"/>
            <w:noProof/>
          </w:rPr>
          <w:t>充值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A595409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1" w:history="1">
        <w:r w:rsidRPr="00743BD8">
          <w:rPr>
            <w:rStyle w:val="a4"/>
            <w:noProof/>
          </w:rPr>
          <w:t>还款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FF9B6BC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2" w:history="1">
        <w:r w:rsidRPr="00743BD8">
          <w:rPr>
            <w:rStyle w:val="a4"/>
            <w:noProof/>
          </w:rPr>
          <w:t>获取用户个人资金流水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9E41F7D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493" w:history="1">
        <w:r w:rsidRPr="00743BD8">
          <w:rPr>
            <w:rStyle w:val="a4"/>
            <w:noProof/>
          </w:rPr>
          <w:t>五、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借款人模块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F98EC67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4" w:history="1">
        <w:r w:rsidRPr="00743BD8">
          <w:rPr>
            <w:rStyle w:val="a4"/>
            <w:noProof/>
          </w:rPr>
          <w:t>提交借款申请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8B21E22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5" w:history="1">
        <w:r w:rsidRPr="00743BD8">
          <w:rPr>
            <w:rStyle w:val="a4"/>
            <w:noProof/>
          </w:rPr>
          <w:t>获取借款额度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43ADBCA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6" w:history="1">
        <w:r w:rsidRPr="00743BD8">
          <w:rPr>
            <w:rStyle w:val="a4"/>
            <w:noProof/>
          </w:rPr>
          <w:t>获取所有提交过的请求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10E9B44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7" w:history="1">
        <w:r w:rsidRPr="00743BD8">
          <w:rPr>
            <w:rStyle w:val="a4"/>
            <w:noProof/>
          </w:rPr>
          <w:t>获取当前待处理还款记录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8675319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498" w:history="1">
        <w:r w:rsidRPr="00743BD8">
          <w:rPr>
            <w:rStyle w:val="a4"/>
            <w:noProof/>
          </w:rPr>
          <w:t>六、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投资人模块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EEBC64A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499" w:history="1">
        <w:r w:rsidRPr="00743BD8">
          <w:rPr>
            <w:rStyle w:val="a4"/>
            <w:noProof/>
          </w:rPr>
          <w:t>投资产品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_Toc12272499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622E769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0" w:history="1">
        <w:r w:rsidRPr="00743BD8">
          <w:rPr>
            <w:rStyle w:val="a4"/>
            <w:noProof/>
          </w:rPr>
          <w:t>投资人获取已投资产品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414A1E1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1" w:history="1">
        <w:r w:rsidRPr="00743BD8">
          <w:rPr>
            <w:rStyle w:val="a4"/>
            <w:noProof/>
          </w:rPr>
          <w:t>获取可投资产品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692FC99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502" w:history="1">
        <w:r w:rsidRPr="00743BD8">
          <w:rPr>
            <w:rStyle w:val="a4"/>
            <w:noProof/>
          </w:rPr>
          <w:t>七、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担保人模块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FF1347A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3" w:history="1">
        <w:r w:rsidRPr="00743BD8">
          <w:rPr>
            <w:rStyle w:val="a4"/>
            <w:noProof/>
          </w:rPr>
          <w:t>获取所有未处理请求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0376FD52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4" w:history="1">
        <w:r w:rsidRPr="00743BD8">
          <w:rPr>
            <w:rStyle w:val="a4"/>
            <w:noProof/>
          </w:rPr>
          <w:t>处理担保请求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6E0F3D5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5" w:history="1">
        <w:r w:rsidRPr="00743BD8">
          <w:rPr>
            <w:rStyle w:val="a4"/>
            <w:noProof/>
          </w:rPr>
          <w:t>冻结工资卡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EF6D8F7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6" w:history="1">
        <w:r w:rsidRPr="00743BD8">
          <w:rPr>
            <w:rStyle w:val="a4"/>
            <w:noProof/>
          </w:rPr>
          <w:t>解冻工资卡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EEE6A79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507" w:history="1">
        <w:r w:rsidRPr="00743BD8">
          <w:rPr>
            <w:rStyle w:val="a4"/>
            <w:noProof/>
          </w:rPr>
          <w:t>八、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管理员模块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B778FC7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8" w:history="1">
        <w:r w:rsidRPr="00743BD8">
          <w:rPr>
            <w:rStyle w:val="a4"/>
            <w:noProof/>
          </w:rPr>
          <w:t>获取所有用户的资料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4D3ADBE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09" w:history="1">
        <w:r w:rsidRPr="00743BD8">
          <w:rPr>
            <w:rStyle w:val="a4"/>
            <w:noProof/>
          </w:rPr>
          <w:t>获取所有的请求</w:t>
        </w:r>
        <w:r w:rsidRPr="00743BD8">
          <w:rPr>
            <w:rStyle w:val="a4"/>
            <w:noProof/>
          </w:rPr>
          <w:t>/</w:t>
        </w:r>
        <w:r w:rsidRPr="00743BD8">
          <w:rPr>
            <w:rStyle w:val="a4"/>
            <w:noProof/>
          </w:rPr>
          <w:t>产品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7BD33F5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510" w:history="1">
        <w:r w:rsidRPr="00743BD8">
          <w:rPr>
            <w:rStyle w:val="a4"/>
            <w:noProof/>
          </w:rPr>
          <w:t>九、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站内通知模块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707F00FD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11" w:history="1">
        <w:r w:rsidRPr="00743BD8">
          <w:rPr>
            <w:rStyle w:val="a4"/>
            <w:noProof/>
          </w:rPr>
          <w:t>获取用户接受到的通知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5355D296" w14:textId="77777777" w:rsidR="00887E8B" w:rsidRDefault="00887E8B">
      <w:pPr>
        <w:pStyle w:val="20"/>
        <w:tabs>
          <w:tab w:val="right" w:leader="dot" w:pos="8296"/>
        </w:tabs>
        <w:rPr>
          <w:noProof/>
          <w:sz w:val="24"/>
        </w:rPr>
      </w:pPr>
      <w:hyperlink w:anchor="_Toc12272512" w:history="1">
        <w:r w:rsidRPr="00743BD8">
          <w:rPr>
            <w:rStyle w:val="a4"/>
            <w:noProof/>
          </w:rPr>
          <w:t>标记为已读消息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1E7C94E5" w14:textId="77777777" w:rsidR="00887E8B" w:rsidRDefault="00887E8B">
      <w:pPr>
        <w:pStyle w:val="10"/>
        <w:tabs>
          <w:tab w:val="right" w:leader="dot" w:pos="8296"/>
        </w:tabs>
        <w:rPr>
          <w:noProof/>
          <w:sz w:val="24"/>
        </w:rPr>
      </w:pPr>
      <w:hyperlink w:anchor="_Toc12272513" w:history="1">
        <w:r w:rsidRPr="00743BD8">
          <w:rPr>
            <w:rStyle w:val="a4"/>
            <w:noProof/>
          </w:rPr>
          <w:t>十、</w:t>
        </w:r>
        <w:r w:rsidRPr="00743BD8">
          <w:rPr>
            <w:rStyle w:val="a4"/>
            <w:noProof/>
          </w:rPr>
          <w:t xml:space="preserve"> </w:t>
        </w:r>
        <w:r w:rsidRPr="00743BD8">
          <w:rPr>
            <w:rStyle w:val="a4"/>
            <w:noProof/>
          </w:rPr>
          <w:t>修订日志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_Toc12272513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D51B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0D472660" w14:textId="77777777" w:rsidR="007E7027" w:rsidRDefault="00047BF4">
      <w:pPr>
        <w:adjustRightInd w:val="0"/>
        <w:snapToGrid w:val="0"/>
        <w:spacing w:line="400" w:lineRule="atLeast"/>
        <w:jc w:val="center"/>
      </w:pPr>
      <w:r>
        <w:fldChar w:fldCharType="end"/>
      </w:r>
    </w:p>
    <w:p w14:paraId="7D97D61C" w14:textId="77777777" w:rsidR="007E7027" w:rsidRDefault="00047BF4">
      <w:pPr>
        <w:pStyle w:val="1"/>
        <w:numPr>
          <w:ilvl w:val="0"/>
          <w:numId w:val="1"/>
        </w:numPr>
      </w:pPr>
      <w:bookmarkStart w:id="0" w:name="_Toc12272477"/>
      <w:r>
        <w:lastRenderedPageBreak/>
        <w:t>相关配置</w:t>
      </w:r>
      <w:bookmarkEnd w:id="0"/>
    </w:p>
    <w:p w14:paraId="44FDFAF0" w14:textId="5095FB16" w:rsidR="007E7027" w:rsidRDefault="00047BF4">
      <w:pPr>
        <w:adjustRightInd w:val="0"/>
        <w:snapToGrid w:val="0"/>
        <w:spacing w:line="400" w:lineRule="atLeast"/>
        <w:jc w:val="left"/>
      </w:pPr>
      <w:r>
        <w:t>协议：</w:t>
      </w:r>
      <w:r w:rsidR="00CD51BB">
        <w:t>http</w:t>
      </w:r>
      <w:bookmarkStart w:id="1" w:name="_GoBack"/>
      <w:bookmarkEnd w:id="1"/>
    </w:p>
    <w:p w14:paraId="5E90B24F" w14:textId="77777777" w:rsidR="007E7027" w:rsidRDefault="00047BF4">
      <w:pPr>
        <w:adjustRightInd w:val="0"/>
        <w:snapToGrid w:val="0"/>
        <w:spacing w:line="400" w:lineRule="atLeast"/>
        <w:jc w:val="left"/>
      </w:pPr>
      <w:r>
        <w:t>服务器地址：</w:t>
      </w:r>
      <w:r>
        <w:rPr>
          <w:rFonts w:hint="eastAsia"/>
        </w:rPr>
        <w:t>139.196.80.119</w:t>
      </w:r>
    </w:p>
    <w:p w14:paraId="70157AD4" w14:textId="77777777" w:rsidR="007E7027" w:rsidRDefault="00047BF4">
      <w:pPr>
        <w:adjustRightInd w:val="0"/>
        <w:snapToGrid w:val="0"/>
        <w:spacing w:line="400" w:lineRule="atLeast"/>
        <w:jc w:val="left"/>
      </w:pPr>
      <w:r>
        <w:t>端口号：</w:t>
      </w:r>
      <w:r>
        <w:t>8443</w:t>
      </w:r>
    </w:p>
    <w:p w14:paraId="03161A12" w14:textId="77777777" w:rsidR="007E7027" w:rsidRDefault="00047BF4">
      <w:pPr>
        <w:adjustRightInd w:val="0"/>
        <w:snapToGrid w:val="0"/>
        <w:spacing w:line="400" w:lineRule="atLeast"/>
        <w:jc w:val="left"/>
      </w:pPr>
      <w:r>
        <w:t>返回数据格式：</w:t>
      </w:r>
      <w:r>
        <w:t>JSON</w:t>
      </w:r>
    </w:p>
    <w:p w14:paraId="01F2CC2E" w14:textId="77777777" w:rsidR="007E7027" w:rsidRDefault="00047BF4">
      <w:pPr>
        <w:pStyle w:val="1"/>
        <w:numPr>
          <w:ilvl w:val="0"/>
          <w:numId w:val="1"/>
        </w:numPr>
      </w:pPr>
      <w:bookmarkStart w:id="2" w:name="_Toc12272478"/>
      <w:r>
        <w:t>用户认证模块</w:t>
      </w:r>
      <w:bookmarkEnd w:id="2"/>
    </w:p>
    <w:p w14:paraId="5A8FB78F" w14:textId="77777777" w:rsidR="007E7027" w:rsidRDefault="00047BF4">
      <w:pPr>
        <w:pStyle w:val="2"/>
      </w:pPr>
      <w:bookmarkStart w:id="3" w:name="_Toc12272479"/>
      <w:r>
        <w:t>注册</w:t>
      </w:r>
      <w:bookmarkEnd w:id="3"/>
    </w:p>
    <w:p w14:paraId="5681D849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/register</w:t>
      </w:r>
    </w:p>
    <w:p w14:paraId="4E535DEE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6F476580" w14:textId="77777777" w:rsidR="007E7027" w:rsidRDefault="00047BF4">
      <w:pPr>
        <w:adjustRightInd w:val="0"/>
        <w:snapToGrid w:val="0"/>
        <w:spacing w:line="400" w:lineRule="atLeast"/>
      </w:pPr>
      <w:r>
        <w:t>说明：普通用户注册接口，注册的角色不包括管理员、担保人。注册前必须获取短信验证码。</w:t>
      </w:r>
    </w:p>
    <w:p w14:paraId="210DCAE0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E7027" w14:paraId="7CFA8BA2" w14:textId="77777777">
        <w:tc>
          <w:tcPr>
            <w:tcW w:w="4261" w:type="dxa"/>
          </w:tcPr>
          <w:p w14:paraId="292CB21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4261" w:type="dxa"/>
          </w:tcPr>
          <w:p w14:paraId="32B8F77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4577888" w14:textId="77777777">
        <w:tc>
          <w:tcPr>
            <w:tcW w:w="4261" w:type="dxa"/>
          </w:tcPr>
          <w:p w14:paraId="32CBCC46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account</w:t>
            </w:r>
          </w:p>
        </w:tc>
        <w:tc>
          <w:tcPr>
            <w:tcW w:w="4261" w:type="dxa"/>
          </w:tcPr>
          <w:p w14:paraId="4F686E2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账号，字符串</w:t>
            </w:r>
          </w:p>
        </w:tc>
      </w:tr>
      <w:tr w:rsidR="007E7027" w14:paraId="3B64D7CF" w14:textId="77777777">
        <w:tc>
          <w:tcPr>
            <w:tcW w:w="4261" w:type="dxa"/>
          </w:tcPr>
          <w:p w14:paraId="5AB7DE7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password</w:t>
            </w:r>
          </w:p>
        </w:tc>
        <w:tc>
          <w:tcPr>
            <w:tcW w:w="4261" w:type="dxa"/>
          </w:tcPr>
          <w:p w14:paraId="5ADF163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密码，字符串</w:t>
            </w:r>
          </w:p>
        </w:tc>
      </w:tr>
      <w:tr w:rsidR="007E7027" w14:paraId="5F0AD5AA" w14:textId="77777777">
        <w:tc>
          <w:tcPr>
            <w:tcW w:w="4261" w:type="dxa"/>
          </w:tcPr>
          <w:p w14:paraId="26B7FC2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vcodeInput</w:t>
            </w:r>
          </w:p>
        </w:tc>
        <w:tc>
          <w:tcPr>
            <w:tcW w:w="4261" w:type="dxa"/>
          </w:tcPr>
          <w:p w14:paraId="7B509FA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短信验证码，字符串</w:t>
            </w:r>
          </w:p>
        </w:tc>
      </w:tr>
    </w:tbl>
    <w:p w14:paraId="3DB3B38C" w14:textId="77777777" w:rsidR="007E7027" w:rsidRDefault="00047BF4">
      <w:pPr>
        <w:adjustRightInd w:val="0"/>
        <w:snapToGrid w:val="0"/>
        <w:spacing w:line="400" w:lineRule="atLeast"/>
      </w:pPr>
      <w:r>
        <w:t>验证码未获取或者间隔太久没有操作（超过</w:t>
      </w:r>
      <w:r>
        <w:t>30</w:t>
      </w:r>
      <w:r>
        <w:t>分钟）：</w:t>
      </w:r>
    </w:p>
    <w:p w14:paraId="31FBE511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47F6B0C" wp14:editId="473A72EA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8F8389" w14:textId="77777777" w:rsidR="007E7027" w:rsidRDefault="00047BF4">
      <w:pPr>
        <w:adjustRightInd w:val="0"/>
        <w:snapToGrid w:val="0"/>
        <w:spacing w:line="400" w:lineRule="atLeast"/>
      </w:pPr>
      <w:r>
        <w:t>验证码错误：</w:t>
      </w:r>
    </w:p>
    <w:p w14:paraId="47B5E7C0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85766C2" wp14:editId="3C0DDB98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888772" w14:textId="77777777" w:rsidR="007E7027" w:rsidRDefault="00047BF4">
      <w:pPr>
        <w:adjustRightInd w:val="0"/>
        <w:snapToGrid w:val="0"/>
        <w:spacing w:line="400" w:lineRule="atLeast"/>
      </w:pPr>
      <w:r>
        <w:t>账号已存在：</w:t>
      </w:r>
    </w:p>
    <w:p w14:paraId="18C0D9F6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7AAE3C1E" wp14:editId="09454C4E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767906" w14:textId="77777777" w:rsidR="007E7027" w:rsidRDefault="00047BF4">
      <w:pPr>
        <w:adjustRightInd w:val="0"/>
        <w:snapToGrid w:val="0"/>
        <w:spacing w:line="400" w:lineRule="atLeast"/>
      </w:pPr>
      <w:r>
        <w:t>注册成功：</w:t>
      </w:r>
    </w:p>
    <w:p w14:paraId="110DC009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428CF41F" wp14:editId="347E3469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CDF7A" w14:textId="77777777" w:rsidR="007E7027" w:rsidRDefault="00047BF4">
      <w:pPr>
        <w:adjustRightInd w:val="0"/>
        <w:snapToGrid w:val="0"/>
        <w:spacing w:line="400" w:lineRule="atLeast"/>
      </w:pPr>
      <w:r>
        <w:t>其他情况，服务器端出现错误</w:t>
      </w:r>
      <w:r>
        <w:t xml:space="preserve"> “code”: 1</w:t>
      </w:r>
    </w:p>
    <w:p w14:paraId="52662CBA" w14:textId="77777777" w:rsidR="007E7027" w:rsidRDefault="00047BF4">
      <w:pPr>
        <w:pStyle w:val="2"/>
      </w:pPr>
      <w:bookmarkStart w:id="4" w:name="_Toc12272480"/>
      <w:r>
        <w:t>获取验证码</w:t>
      </w:r>
      <w:bookmarkEnd w:id="4"/>
    </w:p>
    <w:p w14:paraId="34CEBA81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/vcode</w:t>
      </w:r>
    </w:p>
    <w:p w14:paraId="79D5C605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191AA1E2" w14:textId="77777777" w:rsidR="007E7027" w:rsidRDefault="00047BF4">
      <w:pPr>
        <w:adjustRightInd w:val="0"/>
        <w:snapToGrid w:val="0"/>
        <w:spacing w:line="400" w:lineRule="atLeast"/>
      </w:pPr>
      <w:r>
        <w:t>说明：获取手机验证码，</w:t>
      </w:r>
      <w:r>
        <w:t>6</w:t>
      </w:r>
      <w:r>
        <w:t>位数字，直接发送到手机上</w:t>
      </w:r>
    </w:p>
    <w:p w14:paraId="2DC11C84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E7027" w14:paraId="67C46A34" w14:textId="77777777">
        <w:tc>
          <w:tcPr>
            <w:tcW w:w="4261" w:type="dxa"/>
          </w:tcPr>
          <w:p w14:paraId="646FBD6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4261" w:type="dxa"/>
          </w:tcPr>
          <w:p w14:paraId="2DC132B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6F7D516D" w14:textId="77777777">
        <w:tc>
          <w:tcPr>
            <w:tcW w:w="4261" w:type="dxa"/>
          </w:tcPr>
          <w:p w14:paraId="752B3C2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261" w:type="dxa"/>
          </w:tcPr>
          <w:p w14:paraId="16AFC09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手机号码，字符串</w:t>
            </w:r>
          </w:p>
        </w:tc>
      </w:tr>
    </w:tbl>
    <w:p w14:paraId="35A9AF3F" w14:textId="77777777" w:rsidR="007E7027" w:rsidRDefault="00047BF4">
      <w:pPr>
        <w:adjustRightInd w:val="0"/>
        <w:snapToGrid w:val="0"/>
        <w:spacing w:line="400" w:lineRule="atLeast"/>
      </w:pPr>
      <w:r>
        <w:t>没有传参或者电话号码不正确：</w:t>
      </w:r>
    </w:p>
    <w:p w14:paraId="49B4C60C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68AD703E" wp14:editId="60B7DB08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1EA31C" w14:textId="77777777" w:rsidR="007E7027" w:rsidRDefault="00047BF4">
      <w:pPr>
        <w:adjustRightInd w:val="0"/>
        <w:snapToGrid w:val="0"/>
        <w:spacing w:line="400" w:lineRule="atLeast"/>
      </w:pPr>
      <w:r>
        <w:t>短信验证码发送成功：</w:t>
      </w:r>
    </w:p>
    <w:p w14:paraId="2D644077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085A99F3" wp14:editId="16D0C32A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09E028" w14:textId="77777777" w:rsidR="007E7027" w:rsidRDefault="00047BF4">
      <w:pPr>
        <w:pStyle w:val="2"/>
      </w:pPr>
      <w:bookmarkStart w:id="5" w:name="_Toc12272481"/>
      <w:r>
        <w:t>登录</w:t>
      </w:r>
      <w:bookmarkEnd w:id="5"/>
    </w:p>
    <w:p w14:paraId="67E950F2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/login</w:t>
      </w:r>
    </w:p>
    <w:p w14:paraId="7CD33BD6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4EAB7E79" w14:textId="77777777" w:rsidR="007E7027" w:rsidRDefault="00047BF4">
      <w:pPr>
        <w:adjustRightInd w:val="0"/>
        <w:snapToGrid w:val="0"/>
        <w:spacing w:line="400" w:lineRule="atLeast"/>
      </w:pPr>
      <w:r>
        <w:t>说明：普通用户登录、担保人登录、管理员登录，三种角色，需要指定登录的用户类型。登录成功会回传部分用户信息，主要是用户</w:t>
      </w:r>
      <w:r>
        <w:t>id</w:t>
      </w:r>
      <w:r>
        <w:t>。</w:t>
      </w:r>
    </w:p>
    <w:p w14:paraId="241FBA01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4E56CF92" w14:textId="77777777">
        <w:tc>
          <w:tcPr>
            <w:tcW w:w="2147" w:type="dxa"/>
          </w:tcPr>
          <w:p w14:paraId="702F8E3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6B704D6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30835F33" w14:textId="77777777">
        <w:tc>
          <w:tcPr>
            <w:tcW w:w="2147" w:type="dxa"/>
          </w:tcPr>
          <w:p w14:paraId="7365FBD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account</w:t>
            </w:r>
          </w:p>
        </w:tc>
        <w:tc>
          <w:tcPr>
            <w:tcW w:w="6375" w:type="dxa"/>
          </w:tcPr>
          <w:p w14:paraId="2A7A4A5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账号，字符串</w:t>
            </w:r>
          </w:p>
        </w:tc>
      </w:tr>
      <w:tr w:rsidR="007E7027" w14:paraId="77A506E6" w14:textId="77777777">
        <w:tc>
          <w:tcPr>
            <w:tcW w:w="2147" w:type="dxa"/>
          </w:tcPr>
          <w:p w14:paraId="3AE7EEB6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password</w:t>
            </w:r>
          </w:p>
        </w:tc>
        <w:tc>
          <w:tcPr>
            <w:tcW w:w="6375" w:type="dxa"/>
          </w:tcPr>
          <w:p w14:paraId="6EBD850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密码，字符串</w:t>
            </w:r>
          </w:p>
        </w:tc>
      </w:tr>
      <w:tr w:rsidR="007E7027" w14:paraId="27960D32" w14:textId="77777777">
        <w:tc>
          <w:tcPr>
            <w:tcW w:w="2147" w:type="dxa"/>
          </w:tcPr>
          <w:p w14:paraId="1106AFF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type</w:t>
            </w:r>
          </w:p>
        </w:tc>
        <w:tc>
          <w:tcPr>
            <w:tcW w:w="6375" w:type="dxa"/>
          </w:tcPr>
          <w:p w14:paraId="4898C3A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类型，数字，</w:t>
            </w:r>
            <w:r>
              <w:t xml:space="preserve">0/1/2 </w:t>
            </w:r>
            <w:r>
              <w:t>分别代表管理员、担保人、普通用户</w:t>
            </w:r>
          </w:p>
        </w:tc>
      </w:tr>
    </w:tbl>
    <w:p w14:paraId="42850DDB" w14:textId="77777777" w:rsidR="007E7027" w:rsidRDefault="00047BF4">
      <w:pPr>
        <w:adjustRightInd w:val="0"/>
        <w:snapToGrid w:val="0"/>
        <w:spacing w:line="400" w:lineRule="atLeast"/>
      </w:pPr>
      <w:r>
        <w:t>登录成功：</w:t>
      </w:r>
    </w:p>
    <w:p w14:paraId="05716A79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61DBEB76" wp14:editId="4CE4F977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0E4440" w14:textId="77777777" w:rsidR="007E7027" w:rsidRDefault="00047BF4">
      <w:pPr>
        <w:adjustRightInd w:val="0"/>
        <w:snapToGrid w:val="0"/>
        <w:spacing w:line="400" w:lineRule="atLeast"/>
      </w:pPr>
      <w:r>
        <w:t>账号不存在：</w:t>
      </w:r>
    </w:p>
    <w:p w14:paraId="1D5D301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07431DC8" wp14:editId="34DA2313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0B422B" w14:textId="77777777" w:rsidR="007E7027" w:rsidRDefault="00047BF4">
      <w:pPr>
        <w:adjustRightInd w:val="0"/>
        <w:snapToGrid w:val="0"/>
        <w:spacing w:line="400" w:lineRule="atLeast"/>
      </w:pPr>
      <w:r>
        <w:t>密码错误：</w:t>
      </w:r>
    </w:p>
    <w:p w14:paraId="19F6349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F806A31" wp14:editId="6C76AEEB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4CCEA4" w14:textId="77777777" w:rsidR="007E7027" w:rsidRDefault="00047BF4">
      <w:pPr>
        <w:pStyle w:val="1"/>
        <w:numPr>
          <w:ilvl w:val="0"/>
          <w:numId w:val="1"/>
        </w:numPr>
      </w:pPr>
      <w:bookmarkStart w:id="6" w:name="_Toc12272482"/>
      <w:r>
        <w:t>用户资料模块</w:t>
      </w:r>
      <w:bookmarkEnd w:id="6"/>
    </w:p>
    <w:p w14:paraId="3EA02320" w14:textId="77777777" w:rsidR="007E7027" w:rsidRDefault="00047BF4">
      <w:pPr>
        <w:pStyle w:val="2"/>
      </w:pPr>
      <w:bookmarkStart w:id="7" w:name="_Toc12272483"/>
      <w:r>
        <w:rPr>
          <w:strike/>
        </w:rPr>
        <w:t>增加用户资料（弃用）</w:t>
      </w:r>
      <w:bookmarkEnd w:id="7"/>
    </w:p>
    <w:p w14:paraId="20704949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</w:t>
      </w:r>
      <w:r>
        <w:rPr>
          <w:rFonts w:hint="eastAsia"/>
        </w:rPr>
        <w:t>user_profile</w:t>
      </w:r>
      <w:r>
        <w:t>/add</w:t>
      </w:r>
    </w:p>
    <w:p w14:paraId="0EB83403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4BB01D4C" w14:textId="77777777" w:rsidR="007E7027" w:rsidRDefault="00047BF4">
      <w:pPr>
        <w:adjustRightInd w:val="0"/>
        <w:snapToGrid w:val="0"/>
        <w:spacing w:line="400" w:lineRule="atLeast"/>
      </w:pPr>
      <w:r>
        <w:t>说明：为用户增加个人资料记录。</w:t>
      </w:r>
    </w:p>
    <w:p w14:paraId="3E60CE04" w14:textId="77777777" w:rsidR="007E7027" w:rsidRDefault="00047BF4">
      <w:pPr>
        <w:pStyle w:val="2"/>
      </w:pPr>
      <w:bookmarkStart w:id="8" w:name="_Toc12272484"/>
      <w:r>
        <w:t>修改用户资料</w:t>
      </w:r>
      <w:bookmarkEnd w:id="8"/>
    </w:p>
    <w:p w14:paraId="22CC4E64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</w:t>
      </w:r>
      <w:r>
        <w:rPr>
          <w:rFonts w:hint="eastAsia"/>
        </w:rPr>
        <w:t>user</w:t>
      </w:r>
      <w:r>
        <w:t>P</w:t>
      </w:r>
      <w:r>
        <w:rPr>
          <w:rFonts w:hint="eastAsia"/>
        </w:rPr>
        <w:t>rofile</w:t>
      </w:r>
    </w:p>
    <w:p w14:paraId="12E80B20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6AFF9853" w14:textId="77777777" w:rsidR="007E7027" w:rsidRDefault="00047BF4">
      <w:pPr>
        <w:adjustRightInd w:val="0"/>
        <w:snapToGrid w:val="0"/>
        <w:spacing w:line="400" w:lineRule="atLeast"/>
      </w:pPr>
      <w:r>
        <w:t>说明：修改用户的个人资料。不支持单独修改某个属性，默认为更新整条数据库记录，如果某些字段没有传参，则字符串类型的属性默认为</w:t>
      </w:r>
      <w:r>
        <w:t>null</w:t>
      </w:r>
      <w:r>
        <w:t>，数字类型的属性默认为</w:t>
      </w:r>
      <w:r>
        <w:t>0</w:t>
      </w:r>
      <w:r>
        <w:t>。</w:t>
      </w:r>
    </w:p>
    <w:p w14:paraId="6A838FDA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16CD2B13" w14:textId="77777777">
        <w:tc>
          <w:tcPr>
            <w:tcW w:w="2147" w:type="dxa"/>
          </w:tcPr>
          <w:p w14:paraId="5432870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3172A91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4F3DF6A0" w14:textId="77777777">
        <w:tc>
          <w:tcPr>
            <w:tcW w:w="2147" w:type="dxa"/>
          </w:tcPr>
          <w:p w14:paraId="57FA445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6375" w:type="dxa"/>
          </w:tcPr>
          <w:p w14:paraId="371C2ED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身份证号码，字符串</w:t>
            </w:r>
          </w:p>
        </w:tc>
      </w:tr>
      <w:tr w:rsidR="007E7027" w14:paraId="51C461A6" w14:textId="77777777">
        <w:tc>
          <w:tcPr>
            <w:tcW w:w="2147" w:type="dxa"/>
          </w:tcPr>
          <w:p w14:paraId="172B300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6375" w:type="dxa"/>
          </w:tcPr>
          <w:p w14:paraId="6EDDE5C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手机号码，暂时不会绑定，不需要解绑操作</w:t>
            </w:r>
          </w:p>
        </w:tc>
      </w:tr>
      <w:tr w:rsidR="007E7027" w14:paraId="49D03925" w14:textId="77777777">
        <w:tc>
          <w:tcPr>
            <w:tcW w:w="2147" w:type="dxa"/>
          </w:tcPr>
          <w:p w14:paraId="75E3083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6375" w:type="dxa"/>
          </w:tcPr>
          <w:p w14:paraId="21BF7AA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性别，</w:t>
            </w:r>
            <w:r>
              <w:t>0/1/2</w:t>
            </w:r>
            <w:r>
              <w:t>分别代表未设置、男性、女性</w:t>
            </w:r>
          </w:p>
        </w:tc>
      </w:tr>
      <w:tr w:rsidR="007E7027" w14:paraId="0FCC2556" w14:textId="77777777">
        <w:tc>
          <w:tcPr>
            <w:tcW w:w="2147" w:type="dxa"/>
          </w:tcPr>
          <w:p w14:paraId="542D254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paymentAccount</w:t>
            </w:r>
          </w:p>
        </w:tc>
        <w:tc>
          <w:tcPr>
            <w:tcW w:w="6375" w:type="dxa"/>
          </w:tcPr>
          <w:p w14:paraId="62FC9AD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第三方支付账号，暂时不绑定</w:t>
            </w:r>
          </w:p>
        </w:tc>
      </w:tr>
      <w:tr w:rsidR="007E7027" w14:paraId="221294E9" w14:textId="77777777">
        <w:tc>
          <w:tcPr>
            <w:tcW w:w="2147" w:type="dxa"/>
          </w:tcPr>
          <w:p w14:paraId="25C10CD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bankAccount</w:t>
            </w:r>
          </w:p>
        </w:tc>
        <w:tc>
          <w:tcPr>
            <w:tcW w:w="6375" w:type="dxa"/>
          </w:tcPr>
          <w:p w14:paraId="7A1566B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工资卡</w:t>
            </w:r>
            <w:r>
              <w:t>/</w:t>
            </w:r>
            <w:r>
              <w:t>银行卡账号，暂时不绑定</w:t>
            </w:r>
          </w:p>
        </w:tc>
      </w:tr>
      <w:tr w:rsidR="007E7027" w14:paraId="333B69E1" w14:textId="77777777">
        <w:tc>
          <w:tcPr>
            <w:tcW w:w="2147" w:type="dxa"/>
          </w:tcPr>
          <w:p w14:paraId="3DE7700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salary</w:t>
            </w:r>
          </w:p>
        </w:tc>
        <w:tc>
          <w:tcPr>
            <w:tcW w:w="6375" w:type="dxa"/>
          </w:tcPr>
          <w:p w14:paraId="72C2B8E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工资，后台为</w:t>
            </w:r>
            <w:r>
              <w:t>BigDecimal</w:t>
            </w:r>
            <w:r>
              <w:t>类型，前端不太熟悉对应类型，麻烦自测</w:t>
            </w:r>
          </w:p>
        </w:tc>
      </w:tr>
      <w:tr w:rsidR="007E7027" w14:paraId="31459632" w14:textId="77777777">
        <w:tc>
          <w:tcPr>
            <w:tcW w:w="2147" w:type="dxa"/>
          </w:tcPr>
          <w:p w14:paraId="0959A40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6375" w:type="dxa"/>
          </w:tcPr>
          <w:p w14:paraId="4EF53D8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姓名，字符串</w:t>
            </w:r>
          </w:p>
        </w:tc>
      </w:tr>
      <w:tr w:rsidR="007E7027" w14:paraId="7105DB38" w14:textId="77777777">
        <w:tc>
          <w:tcPr>
            <w:tcW w:w="2147" w:type="dxa"/>
          </w:tcPr>
          <w:p w14:paraId="559FBA3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lengthOfService</w:t>
            </w:r>
          </w:p>
        </w:tc>
        <w:tc>
          <w:tcPr>
            <w:tcW w:w="6375" w:type="dxa"/>
          </w:tcPr>
          <w:p w14:paraId="6BB7460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工龄，数字</w:t>
            </w:r>
          </w:p>
        </w:tc>
      </w:tr>
    </w:tbl>
    <w:p w14:paraId="08B7F68C" w14:textId="77777777" w:rsidR="007E7027" w:rsidRDefault="00047BF4">
      <w:pPr>
        <w:adjustRightInd w:val="0"/>
        <w:snapToGrid w:val="0"/>
        <w:spacing w:line="400" w:lineRule="atLeast"/>
      </w:pPr>
      <w:r>
        <w:t>修改成功：</w:t>
      </w:r>
    </w:p>
    <w:p w14:paraId="147A0E70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0215466" wp14:editId="39AF9D9A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888D4B" w14:textId="77777777" w:rsidR="007E7027" w:rsidRDefault="00047BF4">
      <w:pPr>
        <w:adjustRightInd w:val="0"/>
        <w:snapToGrid w:val="0"/>
        <w:spacing w:line="400" w:lineRule="atLeast"/>
      </w:pPr>
      <w:r>
        <w:t>修改失败，用户不存在：</w:t>
      </w:r>
    </w:p>
    <w:p w14:paraId="76A14F55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13E00E7" wp14:editId="62B55D3B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6D6EF6" w14:textId="77777777" w:rsidR="007E7027" w:rsidRDefault="00047BF4">
      <w:pPr>
        <w:adjustRightInd w:val="0"/>
        <w:snapToGrid w:val="0"/>
        <w:spacing w:line="400" w:lineRule="atLeast"/>
      </w:pPr>
      <w:r>
        <w:t>修改失败，工资为负数：</w:t>
      </w:r>
    </w:p>
    <w:p w14:paraId="7246893D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62C68CEE" wp14:editId="761960E5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0BDA01" w14:textId="77777777" w:rsidR="007E7027" w:rsidRDefault="00047BF4">
      <w:pPr>
        <w:adjustRightInd w:val="0"/>
        <w:snapToGrid w:val="0"/>
        <w:spacing w:line="400" w:lineRule="atLeast"/>
      </w:pPr>
      <w:r>
        <w:t>修改失败，工龄为负数：</w:t>
      </w:r>
    </w:p>
    <w:p w14:paraId="3CB7211F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46A73A9C" wp14:editId="1880519C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7E640C" w14:textId="77777777" w:rsidR="007E7027" w:rsidRDefault="00047BF4">
      <w:pPr>
        <w:adjustRightInd w:val="0"/>
        <w:snapToGrid w:val="0"/>
        <w:spacing w:line="400" w:lineRule="atLeast"/>
      </w:pPr>
      <w:r>
        <w:t>修改失败，银行卡账号不存在：</w:t>
      </w:r>
    </w:p>
    <w:p w14:paraId="03D10CA2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0DC78679" wp14:editId="3A7E774C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DE6864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40576705" w14:textId="77777777" w:rsidR="007E7027" w:rsidRDefault="00047BF4">
      <w:pPr>
        <w:pStyle w:val="2"/>
      </w:pPr>
      <w:bookmarkStart w:id="9" w:name="_Toc12272485"/>
      <w:r>
        <w:t>获取用户资料</w:t>
      </w:r>
      <w:bookmarkEnd w:id="9"/>
    </w:p>
    <w:p w14:paraId="74180879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/userProfile</w:t>
      </w:r>
    </w:p>
    <w:p w14:paraId="590A0C1B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717F5547" w14:textId="77777777" w:rsidR="007E7027" w:rsidRDefault="00047BF4">
      <w:pPr>
        <w:adjustRightInd w:val="0"/>
        <w:snapToGrid w:val="0"/>
        <w:spacing w:line="400" w:lineRule="atLeast"/>
      </w:pPr>
      <w:r>
        <w:t>说明：获取已登录用户的个人资料，用户必须已经登录才能获取自己的个人资料。</w:t>
      </w:r>
    </w:p>
    <w:p w14:paraId="3CF76D18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5CFF1C0C" w14:textId="77777777">
        <w:tc>
          <w:tcPr>
            <w:tcW w:w="2147" w:type="dxa"/>
          </w:tcPr>
          <w:p w14:paraId="7B21058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lastRenderedPageBreak/>
              <w:t>参数名</w:t>
            </w:r>
          </w:p>
        </w:tc>
        <w:tc>
          <w:tcPr>
            <w:tcW w:w="6375" w:type="dxa"/>
          </w:tcPr>
          <w:p w14:paraId="3CDF48F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30466448" w14:textId="77777777">
        <w:tc>
          <w:tcPr>
            <w:tcW w:w="2147" w:type="dxa"/>
          </w:tcPr>
          <w:p w14:paraId="41E3DCE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5D9ECDB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1781FB98" w14:textId="77777777" w:rsidR="007E7027" w:rsidRDefault="00047BF4">
      <w:pPr>
        <w:adjustRightInd w:val="0"/>
        <w:snapToGrid w:val="0"/>
        <w:spacing w:line="400" w:lineRule="atLeast"/>
      </w:pPr>
      <w:r>
        <w:t>返回参数解释：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882"/>
        <w:gridCol w:w="4640"/>
      </w:tblGrid>
      <w:tr w:rsidR="007E7027" w14:paraId="4EF25563" w14:textId="77777777">
        <w:tc>
          <w:tcPr>
            <w:tcW w:w="3882" w:type="dxa"/>
          </w:tcPr>
          <w:p w14:paraId="709DBD1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4640" w:type="dxa"/>
          </w:tcPr>
          <w:p w14:paraId="6E6C61D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21F531A8" w14:textId="77777777">
        <w:tc>
          <w:tcPr>
            <w:tcW w:w="3882" w:type="dxa"/>
          </w:tcPr>
          <w:p w14:paraId="41C2A08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userId</w:t>
            </w:r>
          </w:p>
        </w:tc>
        <w:tc>
          <w:tcPr>
            <w:tcW w:w="4640" w:type="dxa"/>
          </w:tcPr>
          <w:p w14:paraId="6295A55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用户</w:t>
            </w:r>
            <w:r>
              <w:t>id</w:t>
            </w:r>
          </w:p>
        </w:tc>
      </w:tr>
      <w:tr w:rsidR="007E7027" w14:paraId="3EBA2E12" w14:textId="77777777">
        <w:tc>
          <w:tcPr>
            <w:tcW w:w="3882" w:type="dxa"/>
          </w:tcPr>
          <w:p w14:paraId="567ECA3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idCardNumber</w:t>
            </w:r>
          </w:p>
        </w:tc>
        <w:tc>
          <w:tcPr>
            <w:tcW w:w="4640" w:type="dxa"/>
          </w:tcPr>
          <w:p w14:paraId="5920145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身份证</w:t>
            </w:r>
          </w:p>
        </w:tc>
      </w:tr>
      <w:tr w:rsidR="007E7027" w14:paraId="39682786" w14:textId="77777777">
        <w:tc>
          <w:tcPr>
            <w:tcW w:w="3882" w:type="dxa"/>
          </w:tcPr>
          <w:p w14:paraId="07862CC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640" w:type="dxa"/>
          </w:tcPr>
          <w:p w14:paraId="41717A2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手机号码</w:t>
            </w:r>
          </w:p>
        </w:tc>
      </w:tr>
      <w:tr w:rsidR="007E7027" w14:paraId="39495FD3" w14:textId="77777777">
        <w:tc>
          <w:tcPr>
            <w:tcW w:w="3882" w:type="dxa"/>
          </w:tcPr>
          <w:p w14:paraId="6BC1151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gender</w:t>
            </w:r>
          </w:p>
        </w:tc>
        <w:tc>
          <w:tcPr>
            <w:tcW w:w="4640" w:type="dxa"/>
          </w:tcPr>
          <w:p w14:paraId="69533C9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性别</w:t>
            </w:r>
          </w:p>
        </w:tc>
      </w:tr>
      <w:tr w:rsidR="007E7027" w14:paraId="5EFF25DB" w14:textId="77777777">
        <w:tc>
          <w:tcPr>
            <w:tcW w:w="3882" w:type="dxa"/>
          </w:tcPr>
          <w:p w14:paraId="4EEE071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paymentAccount</w:t>
            </w:r>
          </w:p>
        </w:tc>
        <w:tc>
          <w:tcPr>
            <w:tcW w:w="4640" w:type="dxa"/>
          </w:tcPr>
          <w:p w14:paraId="1C936E6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第三方支付账号</w:t>
            </w:r>
          </w:p>
        </w:tc>
      </w:tr>
      <w:tr w:rsidR="007E7027" w14:paraId="77ECD34C" w14:textId="77777777">
        <w:tc>
          <w:tcPr>
            <w:tcW w:w="3882" w:type="dxa"/>
          </w:tcPr>
          <w:p w14:paraId="7D5C247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bankAccount</w:t>
            </w:r>
          </w:p>
        </w:tc>
        <w:tc>
          <w:tcPr>
            <w:tcW w:w="4640" w:type="dxa"/>
          </w:tcPr>
          <w:p w14:paraId="52F0B8C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银行卡账号</w:t>
            </w:r>
          </w:p>
        </w:tc>
      </w:tr>
      <w:tr w:rsidR="007E7027" w14:paraId="5593C17A" w14:textId="77777777">
        <w:tc>
          <w:tcPr>
            <w:tcW w:w="3882" w:type="dxa"/>
          </w:tcPr>
          <w:p w14:paraId="53730F3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discreditedRecords</w:t>
            </w:r>
          </w:p>
        </w:tc>
        <w:tc>
          <w:tcPr>
            <w:tcW w:w="4640" w:type="dxa"/>
          </w:tcPr>
          <w:p w14:paraId="001C37C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失信记录</w:t>
            </w:r>
          </w:p>
        </w:tc>
      </w:tr>
      <w:tr w:rsidR="007E7027" w14:paraId="0328B8F5" w14:textId="77777777">
        <w:tc>
          <w:tcPr>
            <w:tcW w:w="3882" w:type="dxa"/>
          </w:tcPr>
          <w:p w14:paraId="2072416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salary</w:t>
            </w:r>
          </w:p>
        </w:tc>
        <w:tc>
          <w:tcPr>
            <w:tcW w:w="4640" w:type="dxa"/>
          </w:tcPr>
          <w:p w14:paraId="5A44241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工资</w:t>
            </w:r>
          </w:p>
        </w:tc>
      </w:tr>
      <w:tr w:rsidR="007E7027" w14:paraId="18FDFF02" w14:textId="77777777">
        <w:tc>
          <w:tcPr>
            <w:tcW w:w="3882" w:type="dxa"/>
          </w:tcPr>
          <w:p w14:paraId="4C4C507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rank</w:t>
            </w:r>
          </w:p>
        </w:tc>
        <w:tc>
          <w:tcPr>
            <w:tcW w:w="4640" w:type="dxa"/>
          </w:tcPr>
          <w:p w14:paraId="26B8C22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信用评级</w:t>
            </w:r>
          </w:p>
        </w:tc>
      </w:tr>
      <w:tr w:rsidR="007E7027" w14:paraId="4298E2A1" w14:textId="77777777">
        <w:tc>
          <w:tcPr>
            <w:tcW w:w="3882" w:type="dxa"/>
          </w:tcPr>
          <w:p w14:paraId="632CAE3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4640" w:type="dxa"/>
          </w:tcPr>
          <w:p w14:paraId="4424608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姓名</w:t>
            </w:r>
          </w:p>
        </w:tc>
      </w:tr>
      <w:tr w:rsidR="007E7027" w14:paraId="2999A78B" w14:textId="77777777">
        <w:tc>
          <w:tcPr>
            <w:tcW w:w="3882" w:type="dxa"/>
          </w:tcPr>
          <w:p w14:paraId="7E3B196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lengthOfService</w:t>
            </w:r>
          </w:p>
        </w:tc>
        <w:tc>
          <w:tcPr>
            <w:tcW w:w="4640" w:type="dxa"/>
          </w:tcPr>
          <w:p w14:paraId="3C4B236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工龄</w:t>
            </w:r>
          </w:p>
        </w:tc>
      </w:tr>
    </w:tbl>
    <w:p w14:paraId="06BD4EC6" w14:textId="77777777" w:rsidR="007E7027" w:rsidRDefault="00047BF4">
      <w:pPr>
        <w:adjustRightInd w:val="0"/>
        <w:snapToGrid w:val="0"/>
        <w:spacing w:line="400" w:lineRule="atLeast"/>
      </w:pPr>
      <w:r>
        <w:t>获取资料成功：</w:t>
      </w:r>
    </w:p>
    <w:p w14:paraId="2783BC27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0B35FF3" wp14:editId="1C74AFBE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5DCD1" w14:textId="77777777" w:rsidR="007E7027" w:rsidRDefault="00047BF4">
      <w:pPr>
        <w:adjustRightInd w:val="0"/>
        <w:snapToGrid w:val="0"/>
        <w:spacing w:line="400" w:lineRule="atLeast"/>
      </w:pPr>
      <w:r>
        <w:t>未登录：</w:t>
      </w:r>
    </w:p>
    <w:p w14:paraId="3E84FDB1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4386C3EC" wp14:editId="2416FB8B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0538E2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5663F7D0" w14:textId="77777777" w:rsidR="007E7027" w:rsidRDefault="00047BF4">
      <w:pPr>
        <w:pStyle w:val="2"/>
      </w:pPr>
      <w:bookmarkStart w:id="10" w:name="_Toc12272486"/>
      <w:r>
        <w:lastRenderedPageBreak/>
        <w:t>获取任意用户的可公开资料</w:t>
      </w:r>
      <w:bookmarkEnd w:id="10"/>
    </w:p>
    <w:p w14:paraId="5426CBDD" w14:textId="77777777" w:rsidR="007E7027" w:rsidRDefault="00047BF4">
      <w:pPr>
        <w:adjustRightInd w:val="0"/>
        <w:snapToGrid w:val="0"/>
        <w:spacing w:line="400" w:lineRule="atLeas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/userProfile</w:t>
      </w:r>
      <w:r>
        <w:t>/{id}</w:t>
      </w:r>
    </w:p>
    <w:p w14:paraId="6F67CD4D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7C3BF203" w14:textId="77777777" w:rsidR="007E7027" w:rsidRDefault="00047BF4">
      <w:pPr>
        <w:adjustRightInd w:val="0"/>
        <w:snapToGrid w:val="0"/>
        <w:spacing w:line="400" w:lineRule="atLeast"/>
      </w:pPr>
      <w:r>
        <w:t>说明：获取</w:t>
      </w:r>
      <w:r>
        <w:t>URL</w:t>
      </w:r>
      <w:r>
        <w:t>中</w:t>
      </w:r>
      <w:r>
        <w:t>id</w:t>
      </w:r>
      <w:r>
        <w:t>部分指定的用户资料，特别注意，此连接允许获取任意用户的资料，为保护用户隐私，已经对一些敏感信息（银行卡账号、第三方支付账号、身份证号码）进行隐藏，获取值始终为</w:t>
      </w:r>
      <w:r>
        <w:t>null</w:t>
      </w:r>
      <w:r>
        <w:t>。</w:t>
      </w:r>
    </w:p>
    <w:p w14:paraId="22C064C9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6DB8643B" w14:textId="77777777">
        <w:tc>
          <w:tcPr>
            <w:tcW w:w="2147" w:type="dxa"/>
          </w:tcPr>
          <w:p w14:paraId="49E74B0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493768B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4E166EB" w14:textId="77777777">
        <w:tc>
          <w:tcPr>
            <w:tcW w:w="2147" w:type="dxa"/>
          </w:tcPr>
          <w:p w14:paraId="55EA170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1082617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06364607" w14:textId="77777777" w:rsidR="007E7027" w:rsidRDefault="00047BF4">
      <w:pPr>
        <w:adjustRightInd w:val="0"/>
        <w:snapToGrid w:val="0"/>
        <w:spacing w:line="400" w:lineRule="atLeast"/>
      </w:pPr>
      <w:r>
        <w:t>返回参数解释：参考上一个接口。</w:t>
      </w:r>
    </w:p>
    <w:p w14:paraId="6B29295F" w14:textId="77777777" w:rsidR="007E7027" w:rsidRDefault="00047BF4">
      <w:pPr>
        <w:adjustRightInd w:val="0"/>
        <w:snapToGrid w:val="0"/>
        <w:spacing w:line="400" w:lineRule="atLeast"/>
      </w:pPr>
      <w:r>
        <w:t>获取资料成功：</w:t>
      </w:r>
    </w:p>
    <w:p w14:paraId="25250F82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0BCCFED" wp14:editId="06817511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BA95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77929D20" w14:textId="77777777" w:rsidR="007E7027" w:rsidRDefault="00047BF4">
      <w:pPr>
        <w:pStyle w:val="2"/>
      </w:pPr>
      <w:bookmarkStart w:id="11" w:name="_Toc12272487"/>
      <w:r>
        <w:t>获取第三方账户</w:t>
      </w:r>
      <w:r>
        <w:t>/</w:t>
      </w:r>
      <w:r>
        <w:t>银行卡余额</w:t>
      </w:r>
      <w:bookmarkEnd w:id="11"/>
    </w:p>
    <w:p w14:paraId="4EA2BAE7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/userProfile/balance</w:t>
      </w:r>
    </w:p>
    <w:p w14:paraId="53E90782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2DD1ED08" w14:textId="77777777" w:rsidR="007E7027" w:rsidRDefault="00047BF4">
      <w:pPr>
        <w:adjustRightInd w:val="0"/>
        <w:snapToGrid w:val="0"/>
        <w:spacing w:line="400" w:lineRule="atLeast"/>
      </w:pPr>
      <w:r>
        <w:t>说明：登录后的用户可以获取自己第三方账户余额</w:t>
      </w:r>
      <w:r>
        <w:t>/</w:t>
      </w:r>
      <w:r>
        <w:t>银行卡余额，</w:t>
      </w:r>
      <w:r>
        <w:t>bankBalance</w:t>
      </w:r>
      <w:r>
        <w:t>表示银行卡账户余额，</w:t>
      </w:r>
      <w:r>
        <w:t>paymentBalance</w:t>
      </w:r>
      <w:r>
        <w:t>表示第三方账户余额。注意如果用户没有绑定第三方</w:t>
      </w:r>
      <w:r>
        <w:t>/</w:t>
      </w:r>
      <w:r>
        <w:t>银行卡，对应的字段不会返回。</w:t>
      </w:r>
    </w:p>
    <w:p w14:paraId="697F0779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17249E6A" w14:textId="77777777">
        <w:tc>
          <w:tcPr>
            <w:tcW w:w="2147" w:type="dxa"/>
          </w:tcPr>
          <w:p w14:paraId="494E964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66E9170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5B64A9A5" w14:textId="77777777">
        <w:tc>
          <w:tcPr>
            <w:tcW w:w="2147" w:type="dxa"/>
          </w:tcPr>
          <w:p w14:paraId="72DE178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4D3A94A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3FCD11E2" w14:textId="77777777" w:rsidR="007E7027" w:rsidRDefault="00047BF4">
      <w:pPr>
        <w:adjustRightInd w:val="0"/>
        <w:snapToGrid w:val="0"/>
        <w:spacing w:line="400" w:lineRule="atLeast"/>
      </w:pPr>
      <w:r>
        <w:lastRenderedPageBreak/>
        <w:t>获取成功：</w:t>
      </w:r>
    </w:p>
    <w:p w14:paraId="3933D701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F74C8F8" wp14:editId="2E4EA9FC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CC1B48" w14:textId="77777777" w:rsidR="007E7027" w:rsidRDefault="00047BF4">
      <w:pPr>
        <w:adjustRightInd w:val="0"/>
        <w:snapToGrid w:val="0"/>
        <w:spacing w:line="400" w:lineRule="atLeast"/>
      </w:pPr>
      <w:r>
        <w:t>没有绑定银行卡：</w:t>
      </w:r>
    </w:p>
    <w:p w14:paraId="753F4B6E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1ADC04DC" wp14:editId="05B33D5F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3DB698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1292B3F9" w14:textId="77777777" w:rsidR="007E7027" w:rsidRDefault="00047BF4">
      <w:pPr>
        <w:pStyle w:val="1"/>
        <w:numPr>
          <w:ilvl w:val="0"/>
          <w:numId w:val="1"/>
        </w:numPr>
      </w:pPr>
      <w:bookmarkStart w:id="12" w:name="_Toc12272488"/>
      <w:r>
        <w:t>账号模块</w:t>
      </w:r>
      <w:bookmarkEnd w:id="12"/>
    </w:p>
    <w:p w14:paraId="210F0743" w14:textId="77777777" w:rsidR="007E7027" w:rsidRDefault="00047BF4">
      <w:pPr>
        <w:pStyle w:val="2"/>
      </w:pPr>
      <w:bookmarkStart w:id="13" w:name="_Toc12272489"/>
      <w:r>
        <w:t>提现</w:t>
      </w:r>
      <w:bookmarkEnd w:id="13"/>
    </w:p>
    <w:p w14:paraId="58966AD5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</w:t>
      </w:r>
      <w:r>
        <w:rPr>
          <w:rFonts w:hint="eastAsia"/>
        </w:rPr>
        <w:t>account</w:t>
      </w:r>
      <w:r>
        <w:t>/withdraw</w:t>
      </w:r>
    </w:p>
    <w:p w14:paraId="1D8D50E3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5164D055" w14:textId="77777777" w:rsidR="007E7027" w:rsidRDefault="00047BF4">
      <w:pPr>
        <w:adjustRightInd w:val="0"/>
        <w:snapToGrid w:val="0"/>
        <w:spacing w:line="400" w:lineRule="atLeast"/>
      </w:pPr>
      <w:r>
        <w:t>说明：用户从第三方支付平台提现到银行卡。用户必须登录。</w:t>
      </w:r>
    </w:p>
    <w:p w14:paraId="23992BBD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150BBAC8" w14:textId="77777777">
        <w:tc>
          <w:tcPr>
            <w:tcW w:w="2147" w:type="dxa"/>
          </w:tcPr>
          <w:p w14:paraId="462FC9D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325F820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09439AA4" w14:textId="77777777">
        <w:tc>
          <w:tcPr>
            <w:tcW w:w="2147" w:type="dxa"/>
          </w:tcPr>
          <w:p w14:paraId="7E0950A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amount</w:t>
            </w:r>
          </w:p>
        </w:tc>
        <w:tc>
          <w:tcPr>
            <w:tcW w:w="6375" w:type="dxa"/>
          </w:tcPr>
          <w:p w14:paraId="4667701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提现的数额，</w:t>
            </w:r>
            <w:r>
              <w:t>BigDecimal</w:t>
            </w:r>
            <w:r>
              <w:t>类型</w:t>
            </w:r>
          </w:p>
        </w:tc>
      </w:tr>
    </w:tbl>
    <w:p w14:paraId="01904439" w14:textId="77777777" w:rsidR="007E7027" w:rsidRDefault="00047BF4">
      <w:pPr>
        <w:adjustRightInd w:val="0"/>
        <w:snapToGrid w:val="0"/>
        <w:spacing w:line="400" w:lineRule="atLeast"/>
      </w:pPr>
      <w:r>
        <w:t>提现成功：</w:t>
      </w:r>
    </w:p>
    <w:p w14:paraId="1695EC7E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484629FF" wp14:editId="46C5F63A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9E5094" w14:textId="77777777" w:rsidR="007E7027" w:rsidRDefault="00047BF4">
      <w:pPr>
        <w:adjustRightInd w:val="0"/>
        <w:snapToGrid w:val="0"/>
        <w:spacing w:line="400" w:lineRule="atLeast"/>
      </w:pPr>
      <w:r>
        <w:t>提现失败，余额不足：</w:t>
      </w:r>
    </w:p>
    <w:p w14:paraId="24860297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3383D9B3" wp14:editId="64437E91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1E1B42" w14:textId="77777777" w:rsidR="007E7027" w:rsidRDefault="00047BF4">
      <w:pPr>
        <w:adjustRightInd w:val="0"/>
        <w:snapToGrid w:val="0"/>
        <w:spacing w:line="400" w:lineRule="atLeast"/>
      </w:pPr>
      <w:r>
        <w:t>提现失败，银行卡或者第三方账号有问题：</w:t>
      </w:r>
    </w:p>
    <w:p w14:paraId="52087E3E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0C5B7904" wp14:editId="2C3E36FE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DFE8CA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6AF2662C" w14:textId="77777777" w:rsidR="007E7027" w:rsidRDefault="00047BF4">
      <w:pPr>
        <w:pStyle w:val="2"/>
      </w:pPr>
      <w:bookmarkStart w:id="14" w:name="_Toc12272490"/>
      <w:r>
        <w:t>充值</w:t>
      </w:r>
      <w:bookmarkEnd w:id="14"/>
    </w:p>
    <w:p w14:paraId="70468930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/account/</w:t>
      </w:r>
      <w:r>
        <w:rPr>
          <w:rFonts w:hint="eastAsia"/>
        </w:rPr>
        <w:t>deposit</w:t>
      </w:r>
    </w:p>
    <w:p w14:paraId="5D09E328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5F5C64F3" w14:textId="77777777" w:rsidR="007E7027" w:rsidRDefault="00047BF4">
      <w:pPr>
        <w:adjustRightInd w:val="0"/>
        <w:snapToGrid w:val="0"/>
        <w:spacing w:line="400" w:lineRule="atLeast"/>
      </w:pPr>
      <w:r>
        <w:t>说明：用户从银行卡充值到第三方支付平台。用户必须登录。</w:t>
      </w:r>
    </w:p>
    <w:p w14:paraId="76999BEF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16F57E7A" w14:textId="77777777">
        <w:tc>
          <w:tcPr>
            <w:tcW w:w="2147" w:type="dxa"/>
          </w:tcPr>
          <w:p w14:paraId="7E0021F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66243AE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0B10B2A1" w14:textId="77777777">
        <w:tc>
          <w:tcPr>
            <w:tcW w:w="2147" w:type="dxa"/>
          </w:tcPr>
          <w:p w14:paraId="6301C2C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amount</w:t>
            </w:r>
          </w:p>
        </w:tc>
        <w:tc>
          <w:tcPr>
            <w:tcW w:w="6375" w:type="dxa"/>
          </w:tcPr>
          <w:p w14:paraId="5599DF1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充值的数额，</w:t>
            </w:r>
            <w:r>
              <w:t>BigDecimal</w:t>
            </w:r>
            <w:r>
              <w:t>类型</w:t>
            </w:r>
          </w:p>
        </w:tc>
      </w:tr>
    </w:tbl>
    <w:p w14:paraId="1AA17739" w14:textId="77777777" w:rsidR="007E7027" w:rsidRDefault="00047BF4">
      <w:pPr>
        <w:adjustRightInd w:val="0"/>
        <w:snapToGrid w:val="0"/>
        <w:spacing w:line="400" w:lineRule="atLeast"/>
      </w:pPr>
      <w:r>
        <w:t>充值成功：</w:t>
      </w:r>
    </w:p>
    <w:p w14:paraId="3F678A0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69D06C03" wp14:editId="7BCCA2B3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2794A7" w14:textId="77777777" w:rsidR="007E7027" w:rsidRDefault="00047BF4">
      <w:pPr>
        <w:adjustRightInd w:val="0"/>
        <w:snapToGrid w:val="0"/>
        <w:spacing w:line="400" w:lineRule="atLeast"/>
      </w:pPr>
      <w:r>
        <w:t>提现失败，余额不足：</w:t>
      </w:r>
    </w:p>
    <w:p w14:paraId="437E772D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748AB7A4" wp14:editId="08B41048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AECF24" w14:textId="77777777" w:rsidR="007E7027" w:rsidRDefault="00047BF4">
      <w:pPr>
        <w:adjustRightInd w:val="0"/>
        <w:snapToGrid w:val="0"/>
        <w:spacing w:line="400" w:lineRule="atLeast"/>
      </w:pPr>
      <w:r>
        <w:t>提现失败，银行卡或者第三方账号有问题：</w:t>
      </w:r>
    </w:p>
    <w:p w14:paraId="7E4D8818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7EE15DD0" wp14:editId="26D8F597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AEFC2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447CED2C" w14:textId="77777777" w:rsidR="007E7027" w:rsidRDefault="00047BF4">
      <w:pPr>
        <w:pStyle w:val="2"/>
      </w:pPr>
      <w:bookmarkStart w:id="15" w:name="_Toc12272491"/>
      <w:r>
        <w:t>还款</w:t>
      </w:r>
      <w:bookmarkEnd w:id="15"/>
    </w:p>
    <w:p w14:paraId="07A38907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/account/repay</w:t>
      </w:r>
    </w:p>
    <w:p w14:paraId="27CC956E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6E8D662A" w14:textId="77777777" w:rsidR="007E7027" w:rsidRDefault="00047BF4">
      <w:pPr>
        <w:adjustRightInd w:val="0"/>
        <w:snapToGrid w:val="0"/>
        <w:spacing w:line="400" w:lineRule="atLeast"/>
      </w:pPr>
      <w:r>
        <w:t>说明：已登录的用户可以申请对某一条还款记录进行还款。</w:t>
      </w:r>
    </w:p>
    <w:p w14:paraId="419544DB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05440326" w14:textId="77777777">
        <w:tc>
          <w:tcPr>
            <w:tcW w:w="2147" w:type="dxa"/>
          </w:tcPr>
          <w:p w14:paraId="167F591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2E8A289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371C3A4B" w14:textId="77777777">
        <w:tc>
          <w:tcPr>
            <w:tcW w:w="2147" w:type="dxa"/>
          </w:tcPr>
          <w:p w14:paraId="1D39779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lastRenderedPageBreak/>
              <w:t>recordId</w:t>
            </w:r>
          </w:p>
        </w:tc>
        <w:tc>
          <w:tcPr>
            <w:tcW w:w="6375" w:type="dxa"/>
          </w:tcPr>
          <w:p w14:paraId="40AC8FF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还款记录的</w:t>
            </w:r>
            <w:r>
              <w:t>id</w:t>
            </w:r>
          </w:p>
        </w:tc>
      </w:tr>
    </w:tbl>
    <w:p w14:paraId="50F52C3B" w14:textId="77777777" w:rsidR="007E7027" w:rsidRDefault="00047BF4">
      <w:pPr>
        <w:adjustRightInd w:val="0"/>
        <w:snapToGrid w:val="0"/>
        <w:spacing w:line="400" w:lineRule="atLeast"/>
      </w:pPr>
      <w:r>
        <w:t>还款成功：</w:t>
      </w:r>
    </w:p>
    <w:p w14:paraId="68AEBD3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6C52739A" wp14:editId="3229BB4E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9E6C8F" w14:textId="77777777" w:rsidR="007E7027" w:rsidRDefault="00047BF4">
      <w:pPr>
        <w:adjustRightInd w:val="0"/>
        <w:snapToGrid w:val="0"/>
        <w:spacing w:line="400" w:lineRule="atLeast"/>
      </w:pPr>
      <w:r>
        <w:t>还款失败，余额不足：</w:t>
      </w:r>
    </w:p>
    <w:p w14:paraId="62B7618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06036998" wp14:editId="4BF69FEB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60928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3E3A2071" w14:textId="77777777" w:rsidR="007E7027" w:rsidRDefault="00047BF4">
      <w:pPr>
        <w:pStyle w:val="2"/>
      </w:pPr>
      <w:bookmarkStart w:id="16" w:name="_Toc12272492"/>
      <w:r>
        <w:t>获取用户个人资金流水</w:t>
      </w:r>
      <w:bookmarkEnd w:id="16"/>
    </w:p>
    <w:p w14:paraId="56FB71E1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/account</w:t>
      </w:r>
      <w:r>
        <w:rPr>
          <w:rFonts w:hint="eastAsia"/>
        </w:rPr>
        <w:t>/get_fund_records</w:t>
      </w:r>
    </w:p>
    <w:p w14:paraId="074CB4FC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24C7DEC5" w14:textId="77777777" w:rsidR="007E7027" w:rsidRDefault="00047BF4">
      <w:pPr>
        <w:adjustRightInd w:val="0"/>
        <w:snapToGrid w:val="0"/>
        <w:spacing w:line="400" w:lineRule="atLeast"/>
      </w:pPr>
      <w:r>
        <w:t>说明：用户获取涉及第三方的资金转账</w:t>
      </w:r>
      <w:r>
        <w:t>/</w:t>
      </w:r>
      <w:r>
        <w:t>入账的流水单。</w:t>
      </w:r>
    </w:p>
    <w:p w14:paraId="22BA0063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4FC7990C" w14:textId="77777777">
        <w:tc>
          <w:tcPr>
            <w:tcW w:w="2147" w:type="dxa"/>
          </w:tcPr>
          <w:p w14:paraId="54ADA11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240ADCD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2CFBC50E" w14:textId="77777777">
        <w:tc>
          <w:tcPr>
            <w:tcW w:w="2147" w:type="dxa"/>
          </w:tcPr>
          <w:p w14:paraId="374732E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4177D38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51C37517" w14:textId="77777777" w:rsidR="007E7027" w:rsidRDefault="00047BF4">
      <w:pPr>
        <w:adjustRightInd w:val="0"/>
        <w:snapToGrid w:val="0"/>
        <w:spacing w:line="400" w:lineRule="atLeast"/>
      </w:pPr>
      <w:r>
        <w:t>获取成功，操作类型</w:t>
      </w:r>
      <w:r>
        <w:t>0/1</w:t>
      </w:r>
      <w:r>
        <w:t>代表转入</w:t>
      </w:r>
      <w:r>
        <w:t>/</w:t>
      </w:r>
      <w:r>
        <w:t>转出：</w:t>
      </w:r>
    </w:p>
    <w:p w14:paraId="526FC660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4F61E0F3" wp14:editId="78FF974D">
            <wp:extent cx="2296160" cy="2767330"/>
            <wp:effectExtent l="0" t="0" r="15240" b="1270"/>
            <wp:docPr id="46" name="图片 46" descr="屏幕快照 2019-06-20 下午3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屏幕快照 2019-06-20 下午3.31.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349B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7960EF14" w14:textId="77777777" w:rsidR="007E7027" w:rsidRDefault="00047BF4">
      <w:pPr>
        <w:pStyle w:val="1"/>
        <w:numPr>
          <w:ilvl w:val="0"/>
          <w:numId w:val="1"/>
        </w:numPr>
      </w:pPr>
      <w:bookmarkStart w:id="17" w:name="_Toc12272493"/>
      <w:r>
        <w:lastRenderedPageBreak/>
        <w:t>借款人模块</w:t>
      </w:r>
      <w:bookmarkEnd w:id="17"/>
    </w:p>
    <w:p w14:paraId="16C0CB21" w14:textId="77777777" w:rsidR="007E7027" w:rsidRDefault="00047BF4">
      <w:pPr>
        <w:pStyle w:val="2"/>
      </w:pPr>
      <w:bookmarkStart w:id="18" w:name="_Toc12272494"/>
      <w:r>
        <w:t>提交借款申请</w:t>
      </w:r>
      <w:bookmarkEnd w:id="18"/>
    </w:p>
    <w:p w14:paraId="7D3D6403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/borrower/request</w:t>
      </w:r>
    </w:p>
    <w:p w14:paraId="3732BBAE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3056CDF7" w14:textId="77777777" w:rsidR="007E7027" w:rsidRDefault="00047BF4">
      <w:pPr>
        <w:adjustRightInd w:val="0"/>
        <w:snapToGrid w:val="0"/>
        <w:spacing w:line="400" w:lineRule="atLeast"/>
      </w:pPr>
      <w:r>
        <w:t>说明：借款人提交借款申请，需要登录。</w:t>
      </w:r>
    </w:p>
    <w:p w14:paraId="0D2848B6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6BC906F0" w14:textId="77777777">
        <w:tc>
          <w:tcPr>
            <w:tcW w:w="2147" w:type="dxa"/>
          </w:tcPr>
          <w:p w14:paraId="5D7A28A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3275C9B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1AFAFFAC" w14:textId="77777777">
        <w:tc>
          <w:tcPr>
            <w:tcW w:w="2147" w:type="dxa"/>
          </w:tcPr>
          <w:p w14:paraId="1A1C16A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6375" w:type="dxa"/>
          </w:tcPr>
          <w:p w14:paraId="429CF8A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借款金额，</w:t>
            </w:r>
            <w:r>
              <w:t>BigDecimal</w:t>
            </w:r>
          </w:p>
        </w:tc>
      </w:tr>
      <w:tr w:rsidR="007E7027" w14:paraId="596834C0" w14:textId="77777777">
        <w:tc>
          <w:tcPr>
            <w:tcW w:w="2147" w:type="dxa"/>
          </w:tcPr>
          <w:p w14:paraId="2A2F326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installmentNumber</w:t>
            </w:r>
          </w:p>
        </w:tc>
        <w:tc>
          <w:tcPr>
            <w:tcW w:w="6375" w:type="dxa"/>
          </w:tcPr>
          <w:p w14:paraId="6FACF60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分期数，数字，暂时提供只</w:t>
            </w:r>
            <w:r>
              <w:t>1~12</w:t>
            </w:r>
            <w:r>
              <w:t>期</w:t>
            </w:r>
          </w:p>
        </w:tc>
      </w:tr>
      <w:tr w:rsidR="007E7027" w14:paraId="79F795E0" w14:textId="77777777">
        <w:tc>
          <w:tcPr>
            <w:tcW w:w="2147" w:type="dxa"/>
          </w:tcPr>
          <w:p w14:paraId="0DBC967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rate</w:t>
            </w:r>
          </w:p>
        </w:tc>
        <w:tc>
          <w:tcPr>
            <w:tcW w:w="6375" w:type="dxa"/>
          </w:tcPr>
          <w:p w14:paraId="16E568F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利率，数字，如</w:t>
            </w:r>
            <w:r>
              <w:t>1</w:t>
            </w:r>
            <w:r>
              <w:t>代表</w:t>
            </w:r>
            <w:r>
              <w:t>1%</w:t>
            </w:r>
            <w:r>
              <w:t>，</w:t>
            </w:r>
            <w:r>
              <w:t>5</w:t>
            </w:r>
            <w:r>
              <w:t>代表</w:t>
            </w:r>
            <w:r>
              <w:t>5%</w:t>
            </w:r>
            <w:r>
              <w:t>，暂时没有限制利率上限</w:t>
            </w:r>
          </w:p>
        </w:tc>
      </w:tr>
      <w:tr w:rsidR="007E7027" w14:paraId="11D08839" w14:textId="77777777">
        <w:tc>
          <w:tcPr>
            <w:tcW w:w="2147" w:type="dxa"/>
          </w:tcPr>
          <w:p w14:paraId="2A3DB8A6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rPr>
                <w:rFonts w:hint="eastAsia"/>
              </w:rPr>
              <w:t>payDayOfMonth</w:t>
            </w:r>
          </w:p>
        </w:tc>
        <w:tc>
          <w:tcPr>
            <w:tcW w:w="6375" w:type="dxa"/>
          </w:tcPr>
          <w:p w14:paraId="1CE17EF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由借款人自己决定每月还款的日期，数字，</w:t>
            </w:r>
            <w:r>
              <w:t>1</w:t>
            </w:r>
            <w:r>
              <w:t>～</w:t>
            </w:r>
            <w:r>
              <w:t>28</w:t>
            </w:r>
          </w:p>
        </w:tc>
      </w:tr>
    </w:tbl>
    <w:p w14:paraId="0806B8EB" w14:textId="77777777" w:rsidR="007E7027" w:rsidRDefault="00047BF4">
      <w:pPr>
        <w:adjustRightInd w:val="0"/>
        <w:snapToGrid w:val="0"/>
        <w:spacing w:line="400" w:lineRule="atLeast"/>
      </w:pPr>
      <w:r>
        <w:t>返回参数：</w:t>
      </w:r>
    </w:p>
    <w:p w14:paraId="04F0CA6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005C5AB0" wp14:editId="720FD333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922372" w14:textId="77777777" w:rsidR="007E7027" w:rsidRDefault="00047BF4">
      <w:pPr>
        <w:adjustRightInd w:val="0"/>
        <w:snapToGrid w:val="0"/>
        <w:spacing w:line="400" w:lineRule="atLeast"/>
      </w:pPr>
      <w:r>
        <w:t>贷款金额超过额度：</w:t>
      </w:r>
    </w:p>
    <w:p w14:paraId="15668536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64262D62" wp14:editId="27A7F95F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113652" w14:textId="77777777" w:rsidR="007E7027" w:rsidRDefault="00047BF4">
      <w:pPr>
        <w:adjustRightInd w:val="0"/>
        <w:snapToGrid w:val="0"/>
        <w:spacing w:line="400" w:lineRule="atLeast"/>
      </w:pPr>
      <w:r>
        <w:t>还款日期不在</w:t>
      </w:r>
      <w:r>
        <w:t>0</w:t>
      </w:r>
      <w:r>
        <w:t>～</w:t>
      </w:r>
      <w:r>
        <w:t>28</w:t>
      </w:r>
      <w:r>
        <w:t>：</w:t>
      </w:r>
    </w:p>
    <w:p w14:paraId="445DA920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72167325" wp14:editId="624C5723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E1973" w14:textId="77777777" w:rsidR="007E7027" w:rsidRDefault="00047BF4">
      <w:pPr>
        <w:adjustRightInd w:val="0"/>
        <w:snapToGrid w:val="0"/>
        <w:spacing w:line="400" w:lineRule="atLeast"/>
      </w:pPr>
      <w:r>
        <w:t>分期数不在</w:t>
      </w:r>
      <w:r>
        <w:t>1</w:t>
      </w:r>
      <w:r>
        <w:t>～</w:t>
      </w:r>
      <w:r>
        <w:t>12:</w:t>
      </w:r>
    </w:p>
    <w:p w14:paraId="7B932F09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5B7CDEE" wp14:editId="1763F2BD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805970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4EF4108D" w14:textId="77777777" w:rsidR="007E7027" w:rsidRDefault="00047BF4">
      <w:pPr>
        <w:pStyle w:val="2"/>
      </w:pPr>
      <w:bookmarkStart w:id="19" w:name="_Toc12272495"/>
      <w:r>
        <w:lastRenderedPageBreak/>
        <w:t>获取借款额度</w:t>
      </w:r>
      <w:bookmarkEnd w:id="19"/>
    </w:p>
    <w:p w14:paraId="042BDC86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/borrower/limit</w:t>
      </w:r>
    </w:p>
    <w:p w14:paraId="21B7B85B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20282CF7" w14:textId="77777777" w:rsidR="007E7027" w:rsidRDefault="00047BF4">
      <w:pPr>
        <w:adjustRightInd w:val="0"/>
        <w:snapToGrid w:val="0"/>
        <w:spacing w:line="400" w:lineRule="atLeast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 w14:paraId="4051B228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6E49C0CB" w14:textId="77777777">
        <w:tc>
          <w:tcPr>
            <w:tcW w:w="2147" w:type="dxa"/>
          </w:tcPr>
          <w:p w14:paraId="192C8BB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5CF99804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0D1F621" w14:textId="77777777">
        <w:tc>
          <w:tcPr>
            <w:tcW w:w="2147" w:type="dxa"/>
          </w:tcPr>
          <w:p w14:paraId="1E7628C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3608207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41DC30B9" w14:textId="77777777" w:rsidR="007E7027" w:rsidRDefault="00047BF4">
      <w:pPr>
        <w:adjustRightInd w:val="0"/>
        <w:snapToGrid w:val="0"/>
        <w:spacing w:line="400" w:lineRule="atLeast"/>
      </w:pPr>
      <w:r>
        <w:t>获取借款额度成功：</w:t>
      </w:r>
    </w:p>
    <w:p w14:paraId="3745EFDE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7063F6E0" wp14:editId="4602F4BF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0FD624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2796E94A" w14:textId="77777777" w:rsidR="007E7027" w:rsidRDefault="00047BF4">
      <w:pPr>
        <w:pStyle w:val="2"/>
      </w:pPr>
      <w:bookmarkStart w:id="20" w:name="_Toc12272496"/>
      <w:r>
        <w:t>获取所有提交过的请求</w:t>
      </w:r>
      <w:bookmarkEnd w:id="20"/>
    </w:p>
    <w:p w14:paraId="638076ED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/borrower/</w:t>
      </w:r>
      <w:r>
        <w:t>allRequests</w:t>
      </w:r>
    </w:p>
    <w:p w14:paraId="525F4108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2B4EAF11" w14:textId="77777777" w:rsidR="007E7027" w:rsidRDefault="00047BF4">
      <w:pPr>
        <w:adjustRightInd w:val="0"/>
        <w:snapToGrid w:val="0"/>
        <w:spacing w:line="400" w:lineRule="atLeast"/>
      </w:pPr>
      <w:r>
        <w:t>说明：用户可以获取曾经提交过的申请，申请的转态包括待处理（</w:t>
      </w:r>
      <w:r>
        <w:t>1</w:t>
      </w:r>
      <w:r>
        <w:t>）、担保人同意（</w:t>
      </w:r>
      <w:r>
        <w:t>2</w:t>
      </w:r>
      <w:r>
        <w:t>）、担保人拒绝（</w:t>
      </w:r>
      <w:r>
        <w:t>3</w:t>
      </w:r>
      <w:r>
        <w:t>）、已还清（</w:t>
      </w:r>
      <w:r>
        <w:t>4</w:t>
      </w:r>
      <w:r>
        <w:t>）、未还清（</w:t>
      </w:r>
      <w:r>
        <w:t>5</w:t>
      </w:r>
      <w:r>
        <w:t>）。</w:t>
      </w:r>
    </w:p>
    <w:p w14:paraId="049EECE1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77D477D4" w14:textId="77777777">
        <w:tc>
          <w:tcPr>
            <w:tcW w:w="2147" w:type="dxa"/>
          </w:tcPr>
          <w:p w14:paraId="5FF2351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69EB02B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5A1E07B" w14:textId="77777777">
        <w:tc>
          <w:tcPr>
            <w:tcW w:w="2147" w:type="dxa"/>
          </w:tcPr>
          <w:p w14:paraId="2D05ED3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576916F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5E2DD315" w14:textId="77777777" w:rsidR="007E7027" w:rsidRDefault="00047BF4">
      <w:pPr>
        <w:adjustRightInd w:val="0"/>
        <w:snapToGrid w:val="0"/>
        <w:spacing w:line="400" w:lineRule="atLeast"/>
      </w:pPr>
      <w:r>
        <w:t>获取成功：</w:t>
      </w:r>
    </w:p>
    <w:p w14:paraId="1F07A4F9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7A742983" wp14:editId="55697688">
            <wp:extent cx="2775585" cy="2644140"/>
            <wp:effectExtent l="0" t="0" r="18415" b="2286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09DDB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46C49347" w14:textId="77777777" w:rsidR="007E7027" w:rsidRDefault="00047BF4">
      <w:pPr>
        <w:pStyle w:val="2"/>
      </w:pPr>
      <w:bookmarkStart w:id="21" w:name="_Toc12272497"/>
      <w:r>
        <w:t>获取当前待处理还款记录</w:t>
      </w:r>
      <w:bookmarkEnd w:id="21"/>
    </w:p>
    <w:p w14:paraId="7E52F7E3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</w:t>
      </w:r>
      <w:r>
        <w:rPr>
          <w:rFonts w:hint="eastAsia"/>
        </w:rPr>
        <w:t>borrower/repayRecordsToProcess</w:t>
      </w:r>
    </w:p>
    <w:p w14:paraId="4FFCC24A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2EB6706B" w14:textId="77777777" w:rsidR="007E7027" w:rsidRDefault="00047BF4">
      <w:pPr>
        <w:adjustRightInd w:val="0"/>
        <w:snapToGrid w:val="0"/>
        <w:spacing w:line="400" w:lineRule="atLeast"/>
      </w:pPr>
      <w:r>
        <w:t>说明：原则上用户设置每月还款日期后，每个月要在指定日期前处理一期还款，这里显示每个月要处理的一条还款记录。如果之前有未按时还款的记录也会一起显示，即需要处理的记录包括本月记录和逾期平台垫付的记录。</w:t>
      </w:r>
    </w:p>
    <w:p w14:paraId="2803830D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2B91CEC7" w14:textId="77777777">
        <w:tc>
          <w:tcPr>
            <w:tcW w:w="2147" w:type="dxa"/>
          </w:tcPr>
          <w:p w14:paraId="29C75CD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6040A89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3FFD5BBD" w14:textId="77777777">
        <w:tc>
          <w:tcPr>
            <w:tcW w:w="2147" w:type="dxa"/>
          </w:tcPr>
          <w:p w14:paraId="13B67B2B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5A9FD00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75B53367" w14:textId="77777777" w:rsidR="007E7027" w:rsidRDefault="00047BF4">
      <w:pPr>
        <w:adjustRightInd w:val="0"/>
        <w:snapToGrid w:val="0"/>
        <w:spacing w:line="400" w:lineRule="atLeast"/>
      </w:pPr>
      <w:r>
        <w:t>获取成功，其中</w:t>
      </w:r>
      <w:r>
        <w:t>state</w:t>
      </w:r>
      <w:r>
        <w:t>为</w:t>
      </w:r>
      <w:r>
        <w:t>0/1/2</w:t>
      </w:r>
      <w:r>
        <w:t>分别代表已还款</w:t>
      </w:r>
      <w:r>
        <w:t>/</w:t>
      </w:r>
      <w:r>
        <w:t>未还款</w:t>
      </w:r>
      <w:r>
        <w:t>/</w:t>
      </w:r>
      <w:r>
        <w:t>平台垫付：</w:t>
      </w:r>
    </w:p>
    <w:p w14:paraId="4381FD24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49F527A2" wp14:editId="5CFE3EBA">
            <wp:extent cx="3049270" cy="2590800"/>
            <wp:effectExtent l="0" t="0" r="2413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D91854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5F874EF1" w14:textId="77777777" w:rsidR="007E7027" w:rsidRDefault="00047BF4">
      <w:pPr>
        <w:pStyle w:val="1"/>
        <w:numPr>
          <w:ilvl w:val="0"/>
          <w:numId w:val="1"/>
        </w:numPr>
      </w:pPr>
      <w:bookmarkStart w:id="22" w:name="_Toc12272498"/>
      <w:r>
        <w:lastRenderedPageBreak/>
        <w:t>投资人模块</w:t>
      </w:r>
      <w:bookmarkEnd w:id="22"/>
    </w:p>
    <w:p w14:paraId="64EC5A47" w14:textId="77777777" w:rsidR="007E7027" w:rsidRDefault="00047BF4">
      <w:pPr>
        <w:pStyle w:val="2"/>
      </w:pPr>
      <w:bookmarkStart w:id="23" w:name="_Toc12272499"/>
      <w:r>
        <w:t>投资产品</w:t>
      </w:r>
      <w:bookmarkEnd w:id="23"/>
    </w:p>
    <w:p w14:paraId="5A5030C1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/investor/invest</w:t>
      </w:r>
    </w:p>
    <w:p w14:paraId="516B4995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1BF2C16E" w14:textId="77777777" w:rsidR="007E7027" w:rsidRDefault="00047BF4">
      <w:pPr>
        <w:adjustRightInd w:val="0"/>
        <w:snapToGrid w:val="0"/>
        <w:spacing w:line="400" w:lineRule="atLeast"/>
      </w:pPr>
      <w:r>
        <w:t>说明：用户投资指定的产品。用户必须登录。</w:t>
      </w:r>
    </w:p>
    <w:p w14:paraId="4AF36CCE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31BC9175" w14:textId="77777777">
        <w:tc>
          <w:tcPr>
            <w:tcW w:w="2147" w:type="dxa"/>
          </w:tcPr>
          <w:p w14:paraId="77A1FE7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1CACF19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5831121C" w14:textId="77777777">
        <w:tc>
          <w:tcPr>
            <w:tcW w:w="2147" w:type="dxa"/>
          </w:tcPr>
          <w:p w14:paraId="2A25156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id</w:t>
            </w:r>
          </w:p>
        </w:tc>
        <w:tc>
          <w:tcPr>
            <w:tcW w:w="6375" w:type="dxa"/>
          </w:tcPr>
          <w:p w14:paraId="6BB34A2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产品</w:t>
            </w:r>
            <w:r>
              <w:t>id</w:t>
            </w:r>
            <w:r>
              <w:t>，数字</w:t>
            </w:r>
          </w:p>
        </w:tc>
      </w:tr>
    </w:tbl>
    <w:p w14:paraId="6D90A8E4" w14:textId="77777777" w:rsidR="007E7027" w:rsidRDefault="00047BF4">
      <w:pPr>
        <w:adjustRightInd w:val="0"/>
        <w:snapToGrid w:val="0"/>
        <w:spacing w:line="400" w:lineRule="atLeast"/>
      </w:pPr>
      <w:r>
        <w:t>投资成功：</w:t>
      </w:r>
    </w:p>
    <w:p w14:paraId="61AC222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0B94D59" wp14:editId="7FD918C2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A7C8D4" w14:textId="77777777" w:rsidR="007E7027" w:rsidRDefault="00047BF4">
      <w:pPr>
        <w:adjustRightInd w:val="0"/>
        <w:snapToGrid w:val="0"/>
        <w:spacing w:line="400" w:lineRule="atLeast"/>
      </w:pPr>
      <w:r>
        <w:t>投资失败，账户余额不足：</w:t>
      </w:r>
    </w:p>
    <w:p w14:paraId="76D0347F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4697CAFA" wp14:editId="4852C671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AD0EB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7EAD86AF" w14:textId="77777777" w:rsidR="007E7027" w:rsidRDefault="00047BF4">
      <w:pPr>
        <w:pStyle w:val="2"/>
      </w:pPr>
      <w:bookmarkStart w:id="24" w:name="_Toc12272500"/>
      <w:r>
        <w:t>投资人获取已投资产品</w:t>
      </w:r>
      <w:bookmarkEnd w:id="24"/>
    </w:p>
    <w:p w14:paraId="6214D412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/investor/investedProductList</w:t>
      </w:r>
    </w:p>
    <w:p w14:paraId="541890FA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4D7EA9E0" w14:textId="77777777" w:rsidR="007E7027" w:rsidRDefault="00047BF4">
      <w:pPr>
        <w:adjustRightInd w:val="0"/>
        <w:snapToGrid w:val="0"/>
        <w:spacing w:line="400" w:lineRule="atLeast"/>
      </w:pPr>
      <w:r>
        <w:t>说明：投资者可以获取自己投资的产品信息。用户必须登录。</w:t>
      </w:r>
    </w:p>
    <w:p w14:paraId="0F47D52A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4840F20F" w14:textId="77777777">
        <w:tc>
          <w:tcPr>
            <w:tcW w:w="2147" w:type="dxa"/>
          </w:tcPr>
          <w:p w14:paraId="51C9571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341FEFD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3EEF97D0" w14:textId="77777777">
        <w:tc>
          <w:tcPr>
            <w:tcW w:w="2147" w:type="dxa"/>
          </w:tcPr>
          <w:p w14:paraId="7E92F2F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667F5BB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089FCFD9" w14:textId="77777777" w:rsidR="007E7027" w:rsidRDefault="00047BF4">
      <w:pPr>
        <w:adjustRightInd w:val="0"/>
        <w:snapToGrid w:val="0"/>
        <w:spacing w:line="400" w:lineRule="atLeast"/>
      </w:pPr>
      <w:r>
        <w:t>获取成功：</w:t>
      </w:r>
    </w:p>
    <w:p w14:paraId="75F55DAB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2A93ACED" wp14:editId="7E5DCBB2">
            <wp:extent cx="2960370" cy="3098800"/>
            <wp:effectExtent l="0" t="0" r="1143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175EE8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58A0D8CD" w14:textId="77777777" w:rsidR="007E7027" w:rsidRDefault="00047BF4">
      <w:pPr>
        <w:pStyle w:val="2"/>
      </w:pPr>
      <w:bookmarkStart w:id="25" w:name="_Toc12272501"/>
      <w:r>
        <w:t>获取可投资产品</w:t>
      </w:r>
      <w:bookmarkEnd w:id="25"/>
    </w:p>
    <w:p w14:paraId="2DAA073E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/investor/productList</w:t>
      </w:r>
    </w:p>
    <w:p w14:paraId="6EE49609" w14:textId="77777777" w:rsidR="007E7027" w:rsidRDefault="00047BF4">
      <w:pPr>
        <w:adjustRightInd w:val="0"/>
        <w:snapToGrid w:val="0"/>
        <w:spacing w:line="400" w:lineRule="atLeast"/>
      </w:pPr>
      <w:r>
        <w:t>POST</w:t>
      </w:r>
      <w:r>
        <w:t>：</w:t>
      </w:r>
      <w:r>
        <w:t>HTTP</w:t>
      </w:r>
    </w:p>
    <w:p w14:paraId="525CC02B" w14:textId="77777777" w:rsidR="007E7027" w:rsidRDefault="00047BF4">
      <w:pPr>
        <w:adjustRightInd w:val="0"/>
        <w:snapToGrid w:val="0"/>
        <w:spacing w:line="400" w:lineRule="atLeast"/>
      </w:pPr>
      <w:r>
        <w:t>说明：投资人可以获取所有可以投资的产品。</w:t>
      </w:r>
    </w:p>
    <w:p w14:paraId="4B4516D9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2F0C43BA" w14:textId="77777777">
        <w:tc>
          <w:tcPr>
            <w:tcW w:w="2147" w:type="dxa"/>
          </w:tcPr>
          <w:p w14:paraId="348A6BE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3D5989E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2F811E3F" w14:textId="77777777">
        <w:tc>
          <w:tcPr>
            <w:tcW w:w="2147" w:type="dxa"/>
          </w:tcPr>
          <w:p w14:paraId="048F042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7D9DF306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0772347A" w14:textId="77777777" w:rsidR="007E7027" w:rsidRDefault="00047BF4">
      <w:pPr>
        <w:adjustRightInd w:val="0"/>
        <w:snapToGrid w:val="0"/>
        <w:spacing w:line="400" w:lineRule="atLeast"/>
      </w:pPr>
      <w:r>
        <w:t>获取产品列表成功：</w:t>
      </w:r>
    </w:p>
    <w:p w14:paraId="4353DAC7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6F5C766E" wp14:editId="49384316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CCF73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37AF295F" w14:textId="77777777" w:rsidR="007E7027" w:rsidRDefault="00047BF4">
      <w:pPr>
        <w:pStyle w:val="1"/>
        <w:numPr>
          <w:ilvl w:val="0"/>
          <w:numId w:val="1"/>
        </w:numPr>
      </w:pPr>
      <w:bookmarkStart w:id="26" w:name="_Toc12272502"/>
      <w:r>
        <w:t>担保人模块</w:t>
      </w:r>
      <w:bookmarkEnd w:id="26"/>
    </w:p>
    <w:p w14:paraId="55D2FD00" w14:textId="77777777" w:rsidR="007E7027" w:rsidRDefault="00047BF4">
      <w:pPr>
        <w:pStyle w:val="2"/>
      </w:pPr>
      <w:bookmarkStart w:id="27" w:name="_Toc12272503"/>
      <w:r>
        <w:t>获取所有未处理请求</w:t>
      </w:r>
      <w:bookmarkEnd w:id="27"/>
    </w:p>
    <w:p w14:paraId="1A40D187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/guarantor/requestsToHandle</w:t>
      </w:r>
    </w:p>
    <w:p w14:paraId="43B2EA6E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41D85541" w14:textId="77777777" w:rsidR="007E7027" w:rsidRDefault="00047BF4">
      <w:pPr>
        <w:adjustRightInd w:val="0"/>
        <w:snapToGrid w:val="0"/>
        <w:spacing w:line="400" w:lineRule="atLeast"/>
      </w:pPr>
      <w:r>
        <w:t>说明：担保人可以获取所有未处理的请求。</w:t>
      </w:r>
    </w:p>
    <w:p w14:paraId="234B698B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240ADD84" w14:textId="77777777">
        <w:tc>
          <w:tcPr>
            <w:tcW w:w="2147" w:type="dxa"/>
          </w:tcPr>
          <w:p w14:paraId="1F1CC58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2DD373B6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4732ACD6" w14:textId="77777777">
        <w:tc>
          <w:tcPr>
            <w:tcW w:w="2147" w:type="dxa"/>
          </w:tcPr>
          <w:p w14:paraId="4FE0E6F8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0209A60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7E1D6F39" w14:textId="77777777" w:rsidR="007E7027" w:rsidRDefault="00047BF4">
      <w:pPr>
        <w:adjustRightInd w:val="0"/>
        <w:snapToGrid w:val="0"/>
        <w:spacing w:line="400" w:lineRule="atLeast"/>
      </w:pPr>
      <w:r>
        <w:t>获取成功：</w:t>
      </w:r>
    </w:p>
    <w:p w14:paraId="4A40DA9D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lastRenderedPageBreak/>
        <w:drawing>
          <wp:inline distT="0" distB="0" distL="114300" distR="114300" wp14:anchorId="0E7276D7" wp14:editId="5845D365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0F8B15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30577A7F" w14:textId="77777777" w:rsidR="007E7027" w:rsidRDefault="00047BF4">
      <w:pPr>
        <w:pStyle w:val="2"/>
      </w:pPr>
      <w:bookmarkStart w:id="28" w:name="_Toc12272504"/>
      <w:r>
        <w:t>处理担保请求</w:t>
      </w:r>
      <w:bookmarkEnd w:id="28"/>
    </w:p>
    <w:p w14:paraId="27033A1F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/guarantor/handleRequest</w:t>
      </w:r>
    </w:p>
    <w:p w14:paraId="41D984E3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50CBD932" w14:textId="77777777" w:rsidR="007E7027" w:rsidRDefault="00047BF4">
      <w:pPr>
        <w:adjustRightInd w:val="0"/>
        <w:snapToGrid w:val="0"/>
        <w:spacing w:line="400" w:lineRule="atLeast"/>
      </w:pPr>
      <w:r>
        <w:t>说明：担保人获得所有未处理的担保请求之后可以选择同意</w:t>
      </w:r>
      <w:r>
        <w:t>/</w:t>
      </w:r>
      <w:r>
        <w:t>拒绝请求。</w:t>
      </w:r>
    </w:p>
    <w:p w14:paraId="3758401C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3AE5C853" w14:textId="77777777">
        <w:tc>
          <w:tcPr>
            <w:tcW w:w="2147" w:type="dxa"/>
          </w:tcPr>
          <w:p w14:paraId="4FA0500E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542C19C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F30A4BA" w14:textId="77777777">
        <w:tc>
          <w:tcPr>
            <w:tcW w:w="2147" w:type="dxa"/>
          </w:tcPr>
          <w:p w14:paraId="1C42FA9C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id</w:t>
            </w:r>
          </w:p>
        </w:tc>
        <w:tc>
          <w:tcPr>
            <w:tcW w:w="6375" w:type="dxa"/>
          </w:tcPr>
          <w:p w14:paraId="5095001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请求的</w:t>
            </w:r>
            <w:r>
              <w:t>id</w:t>
            </w:r>
          </w:p>
        </w:tc>
      </w:tr>
      <w:tr w:rsidR="007E7027" w14:paraId="2FA37344" w14:textId="77777777">
        <w:tc>
          <w:tcPr>
            <w:tcW w:w="2147" w:type="dxa"/>
          </w:tcPr>
          <w:p w14:paraId="082C6CE2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action</w:t>
            </w:r>
          </w:p>
        </w:tc>
        <w:tc>
          <w:tcPr>
            <w:tcW w:w="6375" w:type="dxa"/>
          </w:tcPr>
          <w:p w14:paraId="2B59D09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处理动作，数字，</w:t>
            </w:r>
            <w:r>
              <w:t>0</w:t>
            </w:r>
            <w:r>
              <w:t>代表拒绝，</w:t>
            </w:r>
            <w:r>
              <w:t>1</w:t>
            </w:r>
            <w:r>
              <w:t>代表同意</w:t>
            </w:r>
          </w:p>
        </w:tc>
      </w:tr>
    </w:tbl>
    <w:p w14:paraId="2C89C5B4" w14:textId="77777777" w:rsidR="007E7027" w:rsidRDefault="00047BF4">
      <w:pPr>
        <w:adjustRightInd w:val="0"/>
        <w:snapToGrid w:val="0"/>
        <w:spacing w:line="400" w:lineRule="atLeast"/>
      </w:pPr>
      <w:r>
        <w:t>处理成功：</w:t>
      </w:r>
      <w:r>
        <w:t>“code”:0</w:t>
      </w:r>
    </w:p>
    <w:p w14:paraId="3C72679A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0BFD574A" w14:textId="77777777" w:rsidR="007E7027" w:rsidRDefault="00047BF4">
      <w:pPr>
        <w:pStyle w:val="2"/>
      </w:pPr>
      <w:bookmarkStart w:id="29" w:name="_Toc12272505"/>
      <w:r>
        <w:t>冻结工资卡</w:t>
      </w:r>
      <w:bookmarkEnd w:id="29"/>
    </w:p>
    <w:p w14:paraId="110A6B48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/guarantor/freeze</w:t>
      </w:r>
    </w:p>
    <w:p w14:paraId="57C261E0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5731BB78" w14:textId="77777777" w:rsidR="007E7027" w:rsidRDefault="00047BF4">
      <w:pPr>
        <w:adjustRightInd w:val="0"/>
        <w:snapToGrid w:val="0"/>
        <w:spacing w:line="400" w:lineRule="atLeast"/>
      </w:pPr>
      <w:r>
        <w:t>说明：冻结指定用户的工资卡</w:t>
      </w:r>
    </w:p>
    <w:p w14:paraId="29F1D66B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3C64FA6F" w14:textId="77777777">
        <w:tc>
          <w:tcPr>
            <w:tcW w:w="2147" w:type="dxa"/>
          </w:tcPr>
          <w:p w14:paraId="3DBB88F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lastRenderedPageBreak/>
              <w:t>参数名</w:t>
            </w:r>
          </w:p>
        </w:tc>
        <w:tc>
          <w:tcPr>
            <w:tcW w:w="6375" w:type="dxa"/>
          </w:tcPr>
          <w:p w14:paraId="5E8200C9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19288C28" w14:textId="77777777">
        <w:tc>
          <w:tcPr>
            <w:tcW w:w="2147" w:type="dxa"/>
          </w:tcPr>
          <w:p w14:paraId="08E83EE2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userId</w:t>
            </w:r>
          </w:p>
        </w:tc>
        <w:tc>
          <w:tcPr>
            <w:tcW w:w="6375" w:type="dxa"/>
          </w:tcPr>
          <w:p w14:paraId="50C10D50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用户</w:t>
            </w:r>
            <w:r>
              <w:t>id</w:t>
            </w:r>
          </w:p>
        </w:tc>
      </w:tr>
    </w:tbl>
    <w:p w14:paraId="4395A90E" w14:textId="77777777" w:rsidR="007E7027" w:rsidRDefault="00047BF4">
      <w:pPr>
        <w:adjustRightInd w:val="0"/>
        <w:snapToGrid w:val="0"/>
        <w:spacing w:line="400" w:lineRule="atLeast"/>
      </w:pPr>
      <w:r>
        <w:t>冻结成功：</w:t>
      </w:r>
    </w:p>
    <w:p w14:paraId="5F8365B6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09CBB9DD" wp14:editId="67A60389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E1D8F9" w14:textId="77777777" w:rsidR="007E7027" w:rsidRDefault="00047BF4">
      <w:pPr>
        <w:adjustRightInd w:val="0"/>
        <w:snapToGrid w:val="0"/>
        <w:spacing w:line="400" w:lineRule="atLeast"/>
      </w:pPr>
      <w:r>
        <w:t>冻结失败：</w:t>
      </w:r>
    </w:p>
    <w:p w14:paraId="494DAAD6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66E29E12" wp14:editId="1ED709AF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9FC08A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62AA3E14" w14:textId="77777777" w:rsidR="007E7027" w:rsidRDefault="00047BF4">
      <w:pPr>
        <w:pStyle w:val="2"/>
      </w:pPr>
      <w:bookmarkStart w:id="30" w:name="_Toc12272506"/>
      <w:r>
        <w:t>解冻工资卡</w:t>
      </w:r>
      <w:bookmarkEnd w:id="30"/>
    </w:p>
    <w:p w14:paraId="381C7E33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rPr>
          <w:rFonts w:hint="eastAsia"/>
        </w:rPr>
        <w:t>/guarantor/</w:t>
      </w:r>
      <w:r>
        <w:t>un</w:t>
      </w:r>
      <w:r>
        <w:rPr>
          <w:rFonts w:hint="eastAsia"/>
        </w:rPr>
        <w:t>freeze</w:t>
      </w:r>
    </w:p>
    <w:p w14:paraId="38224AD0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POST</w:t>
      </w:r>
    </w:p>
    <w:p w14:paraId="169CD0B3" w14:textId="77777777" w:rsidR="007E7027" w:rsidRDefault="00047BF4">
      <w:pPr>
        <w:adjustRightInd w:val="0"/>
        <w:snapToGrid w:val="0"/>
        <w:spacing w:line="400" w:lineRule="atLeast"/>
      </w:pPr>
      <w:r>
        <w:t>说明：冻结指定用户的工资卡</w:t>
      </w:r>
    </w:p>
    <w:p w14:paraId="18FF3347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2788C1FC" w14:textId="77777777">
        <w:tc>
          <w:tcPr>
            <w:tcW w:w="2147" w:type="dxa"/>
          </w:tcPr>
          <w:p w14:paraId="115EF2E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02984B2D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E9CBE73" w14:textId="77777777">
        <w:tc>
          <w:tcPr>
            <w:tcW w:w="2147" w:type="dxa"/>
          </w:tcPr>
          <w:p w14:paraId="4486A2B6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userId</w:t>
            </w:r>
          </w:p>
        </w:tc>
        <w:tc>
          <w:tcPr>
            <w:tcW w:w="6375" w:type="dxa"/>
          </w:tcPr>
          <w:p w14:paraId="7C1CF98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用户</w:t>
            </w:r>
            <w:r>
              <w:t>id</w:t>
            </w:r>
          </w:p>
        </w:tc>
      </w:tr>
    </w:tbl>
    <w:p w14:paraId="5E4333E4" w14:textId="77777777" w:rsidR="007E7027" w:rsidRDefault="00047BF4">
      <w:pPr>
        <w:adjustRightInd w:val="0"/>
        <w:snapToGrid w:val="0"/>
        <w:spacing w:line="400" w:lineRule="atLeast"/>
      </w:pPr>
      <w:r>
        <w:t>解冻成功：</w:t>
      </w:r>
    </w:p>
    <w:p w14:paraId="532AA43E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3A9B3CB1" wp14:editId="70741C07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EBC660" w14:textId="77777777" w:rsidR="007E7027" w:rsidRDefault="00047BF4">
      <w:pPr>
        <w:adjustRightInd w:val="0"/>
        <w:snapToGrid w:val="0"/>
        <w:spacing w:line="400" w:lineRule="atLeast"/>
      </w:pPr>
      <w:r>
        <w:t>解冻失败：</w:t>
      </w:r>
    </w:p>
    <w:p w14:paraId="61262145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31642E8E" wp14:editId="6B5ADAB8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D75073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75361355" w14:textId="77777777" w:rsidR="007E7027" w:rsidRDefault="00047BF4">
      <w:pPr>
        <w:pStyle w:val="1"/>
        <w:numPr>
          <w:ilvl w:val="0"/>
          <w:numId w:val="1"/>
        </w:numPr>
      </w:pPr>
      <w:bookmarkStart w:id="31" w:name="_Toc12272507"/>
      <w:r>
        <w:lastRenderedPageBreak/>
        <w:t>管理员模块</w:t>
      </w:r>
      <w:bookmarkEnd w:id="31"/>
    </w:p>
    <w:p w14:paraId="36908FA0" w14:textId="77777777" w:rsidR="007E7027" w:rsidRDefault="00047BF4">
      <w:pPr>
        <w:pStyle w:val="2"/>
      </w:pPr>
      <w:bookmarkStart w:id="32" w:name="_Toc12272508"/>
      <w:r>
        <w:t>获取所有用户的资料</w:t>
      </w:r>
      <w:bookmarkEnd w:id="32"/>
    </w:p>
    <w:p w14:paraId="62E2CEC1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</w:t>
      </w:r>
      <w:r>
        <w:rPr>
          <w:rFonts w:hint="eastAsia"/>
        </w:rPr>
        <w:t>admin/users</w:t>
      </w:r>
    </w:p>
    <w:p w14:paraId="3222B5F4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78AB246F" w14:textId="77777777" w:rsidR="007E7027" w:rsidRDefault="00047BF4">
      <w:pPr>
        <w:adjustRightInd w:val="0"/>
        <w:snapToGrid w:val="0"/>
        <w:spacing w:line="400" w:lineRule="atLeast"/>
      </w:pPr>
      <w:r>
        <w:t>说明：管理员可以获取所有用户的资料</w:t>
      </w:r>
    </w:p>
    <w:p w14:paraId="58A1AB83" w14:textId="77777777" w:rsidR="007E7027" w:rsidRDefault="00047BF4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4862366E" w14:textId="77777777">
        <w:tc>
          <w:tcPr>
            <w:tcW w:w="2147" w:type="dxa"/>
          </w:tcPr>
          <w:p w14:paraId="4D3D9DB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4FD8B9F1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732434CC" w14:textId="77777777">
        <w:tc>
          <w:tcPr>
            <w:tcW w:w="2147" w:type="dxa"/>
          </w:tcPr>
          <w:p w14:paraId="7ACEF8AB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7126A8B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4F0A63BB" w14:textId="77777777" w:rsidR="007E7027" w:rsidRDefault="00047BF4">
      <w:pPr>
        <w:adjustRightInd w:val="0"/>
        <w:snapToGrid w:val="0"/>
        <w:spacing w:line="400" w:lineRule="atLeast"/>
      </w:pPr>
      <w:r>
        <w:t>获取成功：</w:t>
      </w:r>
    </w:p>
    <w:p w14:paraId="5CA0CCE1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1785BC95" wp14:editId="00A05DCD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E0CCAD" w14:textId="77777777" w:rsidR="007E7027" w:rsidRDefault="00047BF4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0E18C2C5" w14:textId="77777777" w:rsidR="007E7027" w:rsidRDefault="00047BF4">
      <w:pPr>
        <w:pStyle w:val="2"/>
      </w:pPr>
      <w:bookmarkStart w:id="33" w:name="_Toc12272509"/>
      <w:r>
        <w:t>获取所有的请求</w:t>
      </w:r>
      <w:r>
        <w:t>/</w:t>
      </w:r>
      <w:r>
        <w:t>产品</w:t>
      </w:r>
      <w:bookmarkEnd w:id="33"/>
    </w:p>
    <w:p w14:paraId="66F4C2B3" w14:textId="77777777" w:rsidR="007E7027" w:rsidRDefault="00047BF4">
      <w:pPr>
        <w:adjustRightInd w:val="0"/>
        <w:snapToGrid w:val="0"/>
        <w:spacing w:line="400" w:lineRule="atLeast"/>
      </w:pPr>
      <w:r>
        <w:t>URL</w:t>
      </w:r>
      <w:r>
        <w:t>：</w:t>
      </w:r>
      <w:r>
        <w:t>/admin/requests</w:t>
      </w:r>
    </w:p>
    <w:p w14:paraId="56DE43A3" w14:textId="77777777" w:rsidR="007E7027" w:rsidRDefault="00047BF4">
      <w:pPr>
        <w:adjustRightInd w:val="0"/>
        <w:snapToGrid w:val="0"/>
        <w:spacing w:line="400" w:lineRule="atLeast"/>
      </w:pPr>
      <w:r>
        <w:t>HTTP</w:t>
      </w:r>
      <w:r>
        <w:t>：</w:t>
      </w:r>
      <w:r>
        <w:t>GET</w:t>
      </w:r>
    </w:p>
    <w:p w14:paraId="27D5B2A9" w14:textId="77777777" w:rsidR="007E7027" w:rsidRDefault="00047BF4">
      <w:pPr>
        <w:adjustRightInd w:val="0"/>
        <w:snapToGrid w:val="0"/>
        <w:spacing w:line="400" w:lineRule="atLeast"/>
      </w:pPr>
      <w:r>
        <w:t>说明：管理员可以获取所有的请求</w:t>
      </w:r>
      <w:r>
        <w:t>/</w:t>
      </w:r>
      <w:r>
        <w:t>产品详情。</w:t>
      </w:r>
    </w:p>
    <w:p w14:paraId="4C33CD31" w14:textId="77777777" w:rsidR="007E7027" w:rsidRDefault="00047BF4">
      <w:pPr>
        <w:adjustRightInd w:val="0"/>
        <w:snapToGrid w:val="0"/>
        <w:spacing w:line="400" w:lineRule="atLeast"/>
      </w:pPr>
      <w:r>
        <w:lastRenderedPageBreak/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7E7027" w14:paraId="4FD954AD" w14:textId="77777777">
        <w:tc>
          <w:tcPr>
            <w:tcW w:w="2147" w:type="dxa"/>
          </w:tcPr>
          <w:p w14:paraId="7A53BBC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795869A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7E7027" w14:paraId="62A5F280" w14:textId="77777777">
        <w:tc>
          <w:tcPr>
            <w:tcW w:w="2147" w:type="dxa"/>
          </w:tcPr>
          <w:p w14:paraId="5F924F2E" w14:textId="77777777" w:rsidR="007E7027" w:rsidRDefault="00047BF4">
            <w:pPr>
              <w:tabs>
                <w:tab w:val="left" w:pos="546"/>
              </w:tabs>
              <w:adjustRightInd w:val="0"/>
              <w:snapToGrid w:val="0"/>
              <w:spacing w:line="400" w:lineRule="atLeast"/>
            </w:pPr>
            <w:r>
              <w:t>无</w:t>
            </w:r>
          </w:p>
        </w:tc>
        <w:tc>
          <w:tcPr>
            <w:tcW w:w="6375" w:type="dxa"/>
          </w:tcPr>
          <w:p w14:paraId="0AF48BD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无</w:t>
            </w:r>
          </w:p>
        </w:tc>
      </w:tr>
    </w:tbl>
    <w:p w14:paraId="1354FD35" w14:textId="77777777" w:rsidR="007E7027" w:rsidRDefault="00047BF4">
      <w:pPr>
        <w:adjustRightInd w:val="0"/>
        <w:snapToGrid w:val="0"/>
        <w:spacing w:line="400" w:lineRule="atLeast"/>
      </w:pPr>
      <w:r>
        <w:t>获取成功：</w:t>
      </w:r>
    </w:p>
    <w:p w14:paraId="3E829287" w14:textId="77777777" w:rsidR="007E7027" w:rsidRDefault="00047BF4">
      <w:pPr>
        <w:adjustRightInd w:val="0"/>
        <w:snapToGrid w:val="0"/>
        <w:spacing w:line="400" w:lineRule="atLeast"/>
      </w:pPr>
      <w:r>
        <w:rPr>
          <w:noProof/>
        </w:rPr>
        <w:drawing>
          <wp:inline distT="0" distB="0" distL="114300" distR="114300" wp14:anchorId="233B2165" wp14:editId="2E7CE1B5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C0854" w14:textId="77777777" w:rsidR="00047BF4" w:rsidRDefault="00047BF4">
      <w:pPr>
        <w:adjustRightInd w:val="0"/>
        <w:snapToGrid w:val="0"/>
        <w:spacing w:line="400" w:lineRule="atLeast"/>
        <w:rPr>
          <w:rFonts w:hint="eastAsia"/>
        </w:rPr>
      </w:pPr>
      <w:r>
        <w:t>其他服务器错误：</w:t>
      </w:r>
      <w:r>
        <w:t>“code”:1</w:t>
      </w:r>
    </w:p>
    <w:p w14:paraId="44185CB3" w14:textId="77777777" w:rsidR="00047BF4" w:rsidRDefault="00047BF4" w:rsidP="00047BF4">
      <w:pPr>
        <w:pStyle w:val="1"/>
        <w:numPr>
          <w:ilvl w:val="0"/>
          <w:numId w:val="1"/>
        </w:numPr>
      </w:pPr>
      <w:bookmarkStart w:id="34" w:name="_Toc12272510"/>
      <w:r>
        <w:rPr>
          <w:rFonts w:hint="eastAsia"/>
        </w:rPr>
        <w:t>站内通知</w:t>
      </w:r>
      <w:r>
        <w:t>模块</w:t>
      </w:r>
      <w:bookmarkEnd w:id="34"/>
    </w:p>
    <w:p w14:paraId="75A9253A" w14:textId="77777777" w:rsidR="00047BF4" w:rsidRDefault="00DB78D4" w:rsidP="00047BF4">
      <w:pPr>
        <w:pStyle w:val="2"/>
        <w:rPr>
          <w:rFonts w:hint="eastAsia"/>
        </w:rPr>
      </w:pPr>
      <w:bookmarkStart w:id="35" w:name="_Toc12272511"/>
      <w:r>
        <w:rPr>
          <w:rFonts w:hint="eastAsia"/>
        </w:rPr>
        <w:t>获取用户接受到的</w:t>
      </w:r>
      <w:r w:rsidR="00047BF4">
        <w:rPr>
          <w:rFonts w:hint="eastAsia"/>
        </w:rPr>
        <w:t>通知</w:t>
      </w:r>
      <w:bookmarkEnd w:id="35"/>
    </w:p>
    <w:p w14:paraId="750618FB" w14:textId="77777777" w:rsidR="00047BF4" w:rsidRDefault="00047BF4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URL</w:t>
      </w:r>
      <w:r w:rsidR="003817CB">
        <w:rPr>
          <w:rFonts w:hint="eastAsia"/>
        </w:rPr>
        <w:t>：</w:t>
      </w:r>
      <w:r w:rsidR="003817CB">
        <w:rPr>
          <w:rFonts w:hint="eastAsia"/>
        </w:rPr>
        <w:t>/</w:t>
      </w:r>
      <w:r>
        <w:rPr>
          <w:rFonts w:hint="eastAsia"/>
        </w:rPr>
        <w:t>message</w:t>
      </w:r>
    </w:p>
    <w:p w14:paraId="05F93937" w14:textId="77777777" w:rsidR="00047BF4" w:rsidRDefault="00047BF4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4514B957" w14:textId="77777777" w:rsidR="00047BF4" w:rsidRDefault="00DB78D4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说明：用户获取收到的</w:t>
      </w:r>
      <w:r w:rsidR="005374B4">
        <w:rPr>
          <w:rFonts w:hint="eastAsia"/>
        </w:rPr>
        <w:t>站内通知</w:t>
      </w:r>
    </w:p>
    <w:p w14:paraId="47170796" w14:textId="77777777" w:rsidR="00CD2B4A" w:rsidRDefault="00CD2B4A" w:rsidP="00CD2B4A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CD2B4A" w14:paraId="5C9D4834" w14:textId="77777777" w:rsidTr="004A29F2">
        <w:tc>
          <w:tcPr>
            <w:tcW w:w="2147" w:type="dxa"/>
          </w:tcPr>
          <w:p w14:paraId="598ADC2F" w14:textId="77777777" w:rsidR="00CD2B4A" w:rsidRDefault="00CD2B4A" w:rsidP="004A29F2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3F2DD6FC" w14:textId="77777777" w:rsidR="00CD2B4A" w:rsidRDefault="00CD2B4A" w:rsidP="004A29F2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CD2B4A" w14:paraId="3EEE28A0" w14:textId="77777777" w:rsidTr="004A29F2">
        <w:tc>
          <w:tcPr>
            <w:tcW w:w="2147" w:type="dxa"/>
          </w:tcPr>
          <w:p w14:paraId="18E7D7BF" w14:textId="77777777" w:rsidR="00CD2B4A" w:rsidRDefault="00CD2B4A" w:rsidP="004A29F2">
            <w:pPr>
              <w:tabs>
                <w:tab w:val="left" w:pos="546"/>
              </w:tabs>
              <w:adjustRightInd w:val="0"/>
              <w:snapToGrid w:val="0"/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375" w:type="dxa"/>
          </w:tcPr>
          <w:p w14:paraId="114C8099" w14:textId="77777777" w:rsidR="00CD2B4A" w:rsidRDefault="00CD2B4A" w:rsidP="004A29F2">
            <w:pPr>
              <w:adjustRightInd w:val="0"/>
              <w:snapToGrid w:val="0"/>
              <w:spacing w:line="400" w:lineRule="atLeast"/>
              <w:rPr>
                <w:rFonts w:hint="eastAsia"/>
              </w:rPr>
            </w:pPr>
            <w:r>
              <w:t xml:space="preserve">0/1/2 </w:t>
            </w:r>
            <w:r>
              <w:rPr>
                <w:rFonts w:hint="eastAsia"/>
              </w:rPr>
              <w:t>分别代表未读消息／已读消息／所有消息</w:t>
            </w:r>
          </w:p>
        </w:tc>
      </w:tr>
    </w:tbl>
    <w:p w14:paraId="5199610F" w14:textId="77777777" w:rsidR="00047BF4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获取未读消息：</w:t>
      </w:r>
    </w:p>
    <w:p w14:paraId="042D5B9D" w14:textId="77777777" w:rsidR="00CD2B4A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EB9CB5" wp14:editId="74E79392">
            <wp:extent cx="2440608" cy="1336040"/>
            <wp:effectExtent l="0" t="0" r="0" b="10160"/>
            <wp:docPr id="47" name="图片 47" descr="../../../Desktop/屏幕快照%202019-06-24%20下午12.1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9-06-24%20下午12.17.0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109" cy="13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3D5F" w14:textId="77777777" w:rsidR="00CD2B4A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获取已读消息：</w:t>
      </w:r>
    </w:p>
    <w:p w14:paraId="7EDF4D35" w14:textId="77777777" w:rsidR="00CD2B4A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1538FE" wp14:editId="10384E8E">
            <wp:extent cx="2366453" cy="1318537"/>
            <wp:effectExtent l="0" t="0" r="0" b="2540"/>
            <wp:docPr id="48" name="图片 48" descr="../../../Desktop/屏幕快照%202019-06-24%20下午12.1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屏幕快照%202019-06-24%20下午12.18.1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56" cy="13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F971" w14:textId="77777777" w:rsidR="00CD2B4A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获取所有消息：</w:t>
      </w:r>
    </w:p>
    <w:p w14:paraId="7BEB4262" w14:textId="77777777" w:rsidR="00CD2B4A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2A4ED0" wp14:editId="011E685E">
            <wp:extent cx="2462136" cy="2120674"/>
            <wp:effectExtent l="0" t="0" r="1905" b="0"/>
            <wp:docPr id="49" name="图片 49" descr="../../../Desktop/屏幕快照%202019-06-24%20下午12.1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屏幕快照%202019-06-24%20下午12.18.3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94" cy="21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9DBE" w14:textId="77777777" w:rsidR="00047BF4" w:rsidRDefault="00CD2B4A">
      <w:pPr>
        <w:adjustRightInd w:val="0"/>
        <w:snapToGrid w:val="0"/>
        <w:spacing w:line="400" w:lineRule="atLeast"/>
        <w:rPr>
          <w:rFonts w:hint="eastAsia"/>
        </w:rPr>
      </w:pPr>
      <w:r>
        <w:t>其他服务器错误：</w:t>
      </w:r>
      <w:r>
        <w:t>“code”:1</w:t>
      </w:r>
    </w:p>
    <w:p w14:paraId="47D64A7B" w14:textId="77777777" w:rsidR="00CD2B4A" w:rsidRDefault="00CD2B4A" w:rsidP="00CD2B4A">
      <w:pPr>
        <w:pStyle w:val="2"/>
        <w:rPr>
          <w:rFonts w:hint="eastAsia"/>
        </w:rPr>
      </w:pPr>
      <w:bookmarkStart w:id="36" w:name="_Toc12272512"/>
      <w:r>
        <w:rPr>
          <w:rFonts w:hint="eastAsia"/>
        </w:rPr>
        <w:t>标记为已读消息</w:t>
      </w:r>
      <w:bookmarkEnd w:id="36"/>
    </w:p>
    <w:p w14:paraId="02F41CF7" w14:textId="77777777" w:rsidR="00CD2B4A" w:rsidRDefault="002037DF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URL</w:t>
      </w:r>
      <w:r w:rsidR="003817CB">
        <w:rPr>
          <w:rFonts w:hint="eastAsia"/>
        </w:rPr>
        <w:t>：</w:t>
      </w:r>
      <w:r w:rsidR="003817CB">
        <w:rPr>
          <w:rFonts w:hint="eastAsia"/>
        </w:rPr>
        <w:t>/</w:t>
      </w:r>
      <w:r>
        <w:rPr>
          <w:rFonts w:hint="eastAsia"/>
        </w:rPr>
        <w:t>message</w:t>
      </w:r>
      <w:r w:rsidR="003817CB">
        <w:rPr>
          <w:rFonts w:hint="eastAsia"/>
        </w:rPr>
        <w:t>/</w:t>
      </w:r>
      <w:r>
        <w:rPr>
          <w:rFonts w:hint="eastAsia"/>
        </w:rPr>
        <w:t>state</w:t>
      </w:r>
    </w:p>
    <w:p w14:paraId="6A07DFC2" w14:textId="77777777" w:rsidR="002037DF" w:rsidRDefault="002037DF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4B1FFFE0" w14:textId="77777777" w:rsidR="002037DF" w:rsidRDefault="002037DF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说明：用户可以将自己接收到的消息标记为已读。用户必须登录。</w:t>
      </w:r>
    </w:p>
    <w:p w14:paraId="25A82286" w14:textId="77777777" w:rsidR="002037DF" w:rsidRDefault="002037DF" w:rsidP="002037DF">
      <w:pPr>
        <w:adjustRightInd w:val="0"/>
        <w:snapToGrid w:val="0"/>
        <w:spacing w:line="400" w:lineRule="atLeast"/>
      </w:pPr>
      <w:r>
        <w:t>接受参数：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47"/>
        <w:gridCol w:w="6375"/>
      </w:tblGrid>
      <w:tr w:rsidR="002037DF" w14:paraId="26AE61A0" w14:textId="77777777" w:rsidTr="004A29F2">
        <w:tc>
          <w:tcPr>
            <w:tcW w:w="2147" w:type="dxa"/>
          </w:tcPr>
          <w:p w14:paraId="3E41229B" w14:textId="77777777" w:rsidR="002037DF" w:rsidRDefault="002037DF" w:rsidP="004A29F2">
            <w:pPr>
              <w:adjustRightInd w:val="0"/>
              <w:snapToGrid w:val="0"/>
              <w:spacing w:line="400" w:lineRule="atLeast"/>
            </w:pPr>
            <w:r>
              <w:t>参数名</w:t>
            </w:r>
          </w:p>
        </w:tc>
        <w:tc>
          <w:tcPr>
            <w:tcW w:w="6375" w:type="dxa"/>
          </w:tcPr>
          <w:p w14:paraId="63D9696D" w14:textId="77777777" w:rsidR="002037DF" w:rsidRDefault="002037DF" w:rsidP="004A29F2">
            <w:pPr>
              <w:adjustRightInd w:val="0"/>
              <w:snapToGrid w:val="0"/>
              <w:spacing w:line="400" w:lineRule="atLeast"/>
            </w:pPr>
            <w:r>
              <w:t>要求</w:t>
            </w:r>
          </w:p>
        </w:tc>
      </w:tr>
      <w:tr w:rsidR="002037DF" w14:paraId="66538579" w14:textId="77777777" w:rsidTr="004A29F2">
        <w:tc>
          <w:tcPr>
            <w:tcW w:w="2147" w:type="dxa"/>
          </w:tcPr>
          <w:p w14:paraId="0AE4079A" w14:textId="77777777" w:rsidR="002037DF" w:rsidRDefault="002037DF" w:rsidP="004A29F2">
            <w:pPr>
              <w:tabs>
                <w:tab w:val="left" w:pos="546"/>
              </w:tabs>
              <w:adjustRightInd w:val="0"/>
              <w:snapToGrid w:val="0"/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messageId</w:t>
            </w:r>
          </w:p>
        </w:tc>
        <w:tc>
          <w:tcPr>
            <w:tcW w:w="6375" w:type="dxa"/>
          </w:tcPr>
          <w:p w14:paraId="69045591" w14:textId="77777777" w:rsidR="002037DF" w:rsidRDefault="002037DF" w:rsidP="004A29F2">
            <w:pPr>
              <w:adjustRightInd w:val="0"/>
              <w:snapToGrid w:val="0"/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通知的</w:t>
            </w:r>
            <w:r>
              <w:rPr>
                <w:rFonts w:hint="eastAsia"/>
              </w:rPr>
              <w:t>id</w:t>
            </w:r>
          </w:p>
        </w:tc>
      </w:tr>
    </w:tbl>
    <w:p w14:paraId="2D345F14" w14:textId="77777777" w:rsidR="002037DF" w:rsidRDefault="003817CB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标记成功：</w:t>
      </w:r>
    </w:p>
    <w:p w14:paraId="4D30603A" w14:textId="77777777" w:rsidR="003817CB" w:rsidRDefault="003817CB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69699B8" wp14:editId="5A93EAD4">
            <wp:extent cx="2209049" cy="840740"/>
            <wp:effectExtent l="0" t="0" r="1270" b="0"/>
            <wp:docPr id="50" name="图片 50" descr="../../../Desktop/屏幕快照%202019-06-24%20下午12.3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屏幕快照%202019-06-24%20下午12.39.32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35" cy="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625E" w14:textId="77777777" w:rsidR="003817CB" w:rsidRDefault="003817CB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</w:rPr>
        <w:t>标记失败：</w:t>
      </w:r>
    </w:p>
    <w:p w14:paraId="15128D10" w14:textId="77777777" w:rsidR="003817CB" w:rsidRDefault="003817CB">
      <w:pPr>
        <w:adjustRightInd w:val="0"/>
        <w:snapToGrid w:val="0"/>
        <w:spacing w:line="40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A4BB2F" wp14:editId="05ADF7CF">
            <wp:extent cx="2188477" cy="834931"/>
            <wp:effectExtent l="0" t="0" r="0" b="3810"/>
            <wp:docPr id="51" name="图片 51" descr="../../../Desktop/屏幕快照%202019-06-24%20下午12.3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屏幕快照%202019-06-24%20下午12.39.1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87" cy="8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5B49" w14:textId="77777777" w:rsidR="00CD2B4A" w:rsidRPr="003817CB" w:rsidRDefault="003817CB">
      <w:pPr>
        <w:adjustRightInd w:val="0"/>
        <w:snapToGrid w:val="0"/>
        <w:spacing w:line="400" w:lineRule="atLeast"/>
      </w:pPr>
      <w:r>
        <w:t>其他服务器错误：</w:t>
      </w:r>
      <w:r>
        <w:t>“code”:1</w:t>
      </w:r>
    </w:p>
    <w:p w14:paraId="1F4CA30A" w14:textId="77777777" w:rsidR="007E7027" w:rsidRDefault="00047BF4" w:rsidP="00047BF4">
      <w:pPr>
        <w:pStyle w:val="1"/>
        <w:numPr>
          <w:ilvl w:val="0"/>
          <w:numId w:val="1"/>
        </w:numPr>
      </w:pPr>
      <w:bookmarkStart w:id="37" w:name="_Toc12272513"/>
      <w:r>
        <w:t>修订日志</w:t>
      </w:r>
      <w:bookmarkEnd w:id="37"/>
    </w:p>
    <w:tbl>
      <w:tblPr>
        <w:tblStyle w:val="a3"/>
        <w:tblW w:w="8461" w:type="dxa"/>
        <w:tblLayout w:type="fixed"/>
        <w:tblLook w:val="04A0" w:firstRow="1" w:lastRow="0" w:firstColumn="1" w:lastColumn="0" w:noHBand="0" w:noVBand="1"/>
      </w:tblPr>
      <w:tblGrid>
        <w:gridCol w:w="1282"/>
        <w:gridCol w:w="7179"/>
      </w:tblGrid>
      <w:tr w:rsidR="007E7027" w14:paraId="1C323765" w14:textId="77777777">
        <w:tc>
          <w:tcPr>
            <w:tcW w:w="1282" w:type="dxa"/>
          </w:tcPr>
          <w:p w14:paraId="5A176DDB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版本</w:t>
            </w:r>
          </w:p>
        </w:tc>
        <w:tc>
          <w:tcPr>
            <w:tcW w:w="7179" w:type="dxa"/>
          </w:tcPr>
          <w:p w14:paraId="4FDE3F60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内容</w:t>
            </w:r>
          </w:p>
        </w:tc>
      </w:tr>
      <w:tr w:rsidR="007E7027" w14:paraId="55F6D23F" w14:textId="77777777">
        <w:tc>
          <w:tcPr>
            <w:tcW w:w="1282" w:type="dxa"/>
          </w:tcPr>
          <w:p w14:paraId="4D83D849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0.0.1</w:t>
            </w:r>
          </w:p>
        </w:tc>
        <w:tc>
          <w:tcPr>
            <w:tcW w:w="7179" w:type="dxa"/>
          </w:tcPr>
          <w:p w14:paraId="560D4402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新增六个模块的接口</w:t>
            </w:r>
          </w:p>
        </w:tc>
      </w:tr>
      <w:tr w:rsidR="007E7027" w14:paraId="622D0213" w14:textId="77777777">
        <w:tc>
          <w:tcPr>
            <w:tcW w:w="1282" w:type="dxa"/>
          </w:tcPr>
          <w:p w14:paraId="78ECACB3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0.0.2</w:t>
            </w:r>
          </w:p>
        </w:tc>
        <w:tc>
          <w:tcPr>
            <w:tcW w:w="7179" w:type="dxa"/>
          </w:tcPr>
          <w:p w14:paraId="2AAA4BDC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新增获取产品列表接口</w:t>
            </w:r>
          </w:p>
        </w:tc>
      </w:tr>
      <w:tr w:rsidR="007E7027" w14:paraId="64727FBD" w14:textId="77777777">
        <w:tc>
          <w:tcPr>
            <w:tcW w:w="1282" w:type="dxa"/>
          </w:tcPr>
          <w:p w14:paraId="73B573DB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0.0.3</w:t>
            </w:r>
          </w:p>
        </w:tc>
        <w:tc>
          <w:tcPr>
            <w:tcW w:w="7179" w:type="dxa"/>
          </w:tcPr>
          <w:p w14:paraId="132A9A6A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新增管理员模块接口</w:t>
            </w:r>
          </w:p>
        </w:tc>
      </w:tr>
      <w:tr w:rsidR="007E7027" w14:paraId="40904D38" w14:textId="77777777">
        <w:tc>
          <w:tcPr>
            <w:tcW w:w="1282" w:type="dxa"/>
          </w:tcPr>
          <w:p w14:paraId="179B6E73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0.0.4</w:t>
            </w:r>
          </w:p>
        </w:tc>
        <w:tc>
          <w:tcPr>
            <w:tcW w:w="7179" w:type="dxa"/>
          </w:tcPr>
          <w:p w14:paraId="40E8DDC3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新增用户获取第三方</w:t>
            </w:r>
            <w:r>
              <w:t>/</w:t>
            </w:r>
            <w:r>
              <w:t>银行卡余额模块</w:t>
            </w:r>
          </w:p>
        </w:tc>
      </w:tr>
      <w:tr w:rsidR="007E7027" w14:paraId="1C807EDE" w14:textId="77777777">
        <w:tc>
          <w:tcPr>
            <w:tcW w:w="1282" w:type="dxa"/>
          </w:tcPr>
          <w:p w14:paraId="7AEF2CD7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0.0.5</w:t>
            </w:r>
          </w:p>
        </w:tc>
        <w:tc>
          <w:tcPr>
            <w:tcW w:w="7179" w:type="dxa"/>
          </w:tcPr>
          <w:p w14:paraId="44982998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修改获取产品列表的返回数据（增加用户资料）</w:t>
            </w:r>
          </w:p>
        </w:tc>
      </w:tr>
      <w:tr w:rsidR="007E7027" w14:paraId="432A7E6D" w14:textId="77777777">
        <w:tc>
          <w:tcPr>
            <w:tcW w:w="1282" w:type="dxa"/>
          </w:tcPr>
          <w:p w14:paraId="088FCB8A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0.0.6</w:t>
            </w:r>
          </w:p>
        </w:tc>
        <w:tc>
          <w:tcPr>
            <w:tcW w:w="7179" w:type="dxa"/>
          </w:tcPr>
          <w:p w14:paraId="0F802C27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新增用户获取所有借款申请接口、用户获取已投资产品</w:t>
            </w:r>
          </w:p>
        </w:tc>
      </w:tr>
      <w:tr w:rsidR="007E7027" w14:paraId="534F40E2" w14:textId="77777777">
        <w:tc>
          <w:tcPr>
            <w:tcW w:w="1282" w:type="dxa"/>
          </w:tcPr>
          <w:p w14:paraId="50410685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0.0.7</w:t>
            </w:r>
          </w:p>
        </w:tc>
        <w:tc>
          <w:tcPr>
            <w:tcW w:w="7179" w:type="dxa"/>
          </w:tcPr>
          <w:p w14:paraId="69A3FDDF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新增用户获取当前待处理还款记录接口</w:t>
            </w:r>
          </w:p>
        </w:tc>
      </w:tr>
      <w:tr w:rsidR="007E7027" w14:paraId="1AF1045D" w14:textId="77777777">
        <w:tc>
          <w:tcPr>
            <w:tcW w:w="1282" w:type="dxa"/>
          </w:tcPr>
          <w:p w14:paraId="2278F505" w14:textId="77777777" w:rsidR="007E7027" w:rsidRDefault="00047BF4">
            <w:pPr>
              <w:adjustRightInd w:val="0"/>
              <w:snapToGrid w:val="0"/>
              <w:spacing w:line="400" w:lineRule="atLeast"/>
              <w:jc w:val="center"/>
            </w:pPr>
            <w:r>
              <w:t>0.0.8</w:t>
            </w:r>
          </w:p>
        </w:tc>
        <w:tc>
          <w:tcPr>
            <w:tcW w:w="7179" w:type="dxa"/>
          </w:tcPr>
          <w:p w14:paraId="155C8F45" w14:textId="77777777" w:rsidR="007E7027" w:rsidRDefault="00047BF4">
            <w:pPr>
              <w:adjustRightInd w:val="0"/>
              <w:snapToGrid w:val="0"/>
              <w:spacing w:line="400" w:lineRule="atLeast"/>
            </w:pPr>
            <w:r>
              <w:t>新增用户获取个人资金流水接口</w:t>
            </w:r>
          </w:p>
        </w:tc>
      </w:tr>
      <w:tr w:rsidR="00CD2B4A" w14:paraId="4CA849C4" w14:textId="77777777">
        <w:tc>
          <w:tcPr>
            <w:tcW w:w="1282" w:type="dxa"/>
          </w:tcPr>
          <w:p w14:paraId="2B412367" w14:textId="77777777" w:rsidR="00CD2B4A" w:rsidRDefault="00CD2B4A">
            <w:pPr>
              <w:adjustRightInd w:val="0"/>
              <w:snapToGrid w:val="0"/>
              <w:spacing w:line="400" w:lineRule="atLeast"/>
              <w:jc w:val="center"/>
            </w:pPr>
            <w:r>
              <w:rPr>
                <w:rFonts w:hint="eastAsia"/>
              </w:rPr>
              <w:t>0.0.9</w:t>
            </w:r>
          </w:p>
        </w:tc>
        <w:tc>
          <w:tcPr>
            <w:tcW w:w="7179" w:type="dxa"/>
          </w:tcPr>
          <w:p w14:paraId="7CF7E20F" w14:textId="77777777" w:rsidR="00CD2B4A" w:rsidRDefault="00CD2B4A">
            <w:pPr>
              <w:adjustRightInd w:val="0"/>
              <w:snapToGrid w:val="0"/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新增通知模块接口</w:t>
            </w:r>
          </w:p>
        </w:tc>
      </w:tr>
    </w:tbl>
    <w:p w14:paraId="6F22C8D4" w14:textId="77777777" w:rsidR="007E7027" w:rsidRDefault="007E7027">
      <w:pPr>
        <w:adjustRightInd w:val="0"/>
        <w:snapToGrid w:val="0"/>
        <w:spacing w:line="400" w:lineRule="atLeast"/>
      </w:pPr>
    </w:p>
    <w:sectPr w:rsidR="007E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4C48E"/>
    <w:multiLevelType w:val="singleLevel"/>
    <w:tmpl w:val="5D04C48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B4625CC"/>
    <w:multiLevelType w:val="singleLevel"/>
    <w:tmpl w:val="5D04C48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1BB6192A"/>
    <w:rsid w:val="555F1225"/>
    <w:rsid w:val="5AAFF921"/>
    <w:rsid w:val="5BFE5318"/>
    <w:rsid w:val="6DF77116"/>
    <w:rsid w:val="77714C67"/>
    <w:rsid w:val="77B68F60"/>
    <w:rsid w:val="7CAF3DA1"/>
    <w:rsid w:val="7FDBB09E"/>
    <w:rsid w:val="7FEDAA95"/>
    <w:rsid w:val="AFFC1ECB"/>
    <w:rsid w:val="B9E60974"/>
    <w:rsid w:val="BCDF3AF1"/>
    <w:rsid w:val="BF3C466D"/>
    <w:rsid w:val="BFF37BF3"/>
    <w:rsid w:val="D7666B04"/>
    <w:rsid w:val="E5FF6DE3"/>
    <w:rsid w:val="E77E0E43"/>
    <w:rsid w:val="EEB8E46D"/>
    <w:rsid w:val="EFC76207"/>
    <w:rsid w:val="EFC993B6"/>
    <w:rsid w:val="F7E710CF"/>
    <w:rsid w:val="F7F59B9B"/>
    <w:rsid w:val="F7FE0CE1"/>
    <w:rsid w:val="FBFA0990"/>
    <w:rsid w:val="FF8D56E3"/>
    <w:rsid w:val="00047BF4"/>
    <w:rsid w:val="002037DF"/>
    <w:rsid w:val="003817CB"/>
    <w:rsid w:val="005374B4"/>
    <w:rsid w:val="007E7027"/>
    <w:rsid w:val="00887E8B"/>
    <w:rsid w:val="00CD2B4A"/>
    <w:rsid w:val="00CD51BB"/>
    <w:rsid w:val="00D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6470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87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1122</Words>
  <Characters>6398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xujiale</dc:creator>
  <cp:lastModifiedBy>scut scut</cp:lastModifiedBy>
  <cp:revision>4</cp:revision>
  <dcterms:created xsi:type="dcterms:W3CDTF">2019-06-19T17:46:00Z</dcterms:created>
  <dcterms:modified xsi:type="dcterms:W3CDTF">2019-06-24T04:42:00Z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