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AC109" w14:textId="77777777" w:rsidR="008F7616" w:rsidRDefault="00242E3C" w:rsidP="008F7616">
      <w:pPr>
        <w:spacing w:after="240"/>
        <w:rPr>
          <w:lang w:val="en-GB"/>
        </w:rPr>
      </w:pPr>
      <w:r w:rsidRPr="00E4234D">
        <w:rPr>
          <w:lang w:val="en-GB"/>
        </w:rPr>
        <w:t xml:space="preserve">These are the evaluation items that the referees </w:t>
      </w:r>
      <w:r w:rsidR="00B757E7" w:rsidRPr="00E4234D">
        <w:rPr>
          <w:lang w:val="en-GB"/>
        </w:rPr>
        <w:t>will have to answer/</w:t>
      </w:r>
      <w:r w:rsidRPr="00E4234D">
        <w:rPr>
          <w:lang w:val="en-GB"/>
        </w:rPr>
        <w:t>have answered in their reports, for your information:</w:t>
      </w:r>
    </w:p>
    <w:p w14:paraId="406910AF" w14:textId="6086441A" w:rsidR="008F7616" w:rsidRPr="008F7616" w:rsidRDefault="008F7616" w:rsidP="008F7616">
      <w:pPr>
        <w:spacing w:after="240"/>
        <w:rPr>
          <w:lang w:val="en-GB"/>
        </w:rPr>
      </w:pPr>
      <w:r>
        <w:rPr>
          <w:lang w:val="en-GB"/>
        </w:rPr>
        <w:br/>
      </w:r>
      <w:r w:rsidRPr="008F7616">
        <w:rPr>
          <w:lang w:val="en-GB"/>
        </w:rPr>
        <w:t xml:space="preserve">Please comment on each of the evaluation items by referring to its number and </w:t>
      </w:r>
      <w:r w:rsidR="008D6644">
        <w:rPr>
          <w:lang w:val="en-GB"/>
        </w:rPr>
        <w:t xml:space="preserve">please </w:t>
      </w:r>
      <w:r w:rsidRPr="008F7616">
        <w:rPr>
          <w:lang w:val="en-GB"/>
        </w:rPr>
        <w:t xml:space="preserve">explain your opinion in a few sentences </w:t>
      </w:r>
      <w:r w:rsidR="008D6644">
        <w:rPr>
          <w:lang w:val="en-GB"/>
        </w:rPr>
        <w:t xml:space="preserve">including arguments, </w:t>
      </w:r>
      <w:r w:rsidRPr="008F7616">
        <w:rPr>
          <w:lang w:val="en-GB"/>
        </w:rPr>
        <w:t>r</w:t>
      </w:r>
      <w:r>
        <w:rPr>
          <w:lang w:val="en-GB"/>
        </w:rPr>
        <w:t>ather than using “yes” or “no”.</w:t>
      </w:r>
    </w:p>
    <w:p w14:paraId="3734126B" w14:textId="7CD0DCB8" w:rsidR="00172F65" w:rsidRDefault="00344D5B" w:rsidP="00172F65">
      <w:pPr>
        <w:pStyle w:val="Kop3"/>
      </w:pPr>
      <w:r>
        <w:t>1.</w:t>
      </w:r>
      <w:r w:rsidR="00304C81">
        <w:t xml:space="preserve"> </w:t>
      </w:r>
      <w:r>
        <w:t>S</w:t>
      </w:r>
      <w:r w:rsidR="008F7616" w:rsidRPr="008F7616">
        <w:t xml:space="preserve">cientific </w:t>
      </w:r>
      <w:r w:rsidR="002B72E1">
        <w:t>Q</w:t>
      </w:r>
      <w:r w:rsidR="008F7616" w:rsidRPr="008F7616">
        <w:t>uality</w:t>
      </w:r>
      <w:r>
        <w:t xml:space="preserve"> (50%)</w:t>
      </w:r>
    </w:p>
    <w:p w14:paraId="690921CA" w14:textId="763F920F" w:rsidR="00172F65" w:rsidRDefault="00172F65" w:rsidP="00172F65">
      <w:pPr>
        <w:pStyle w:val="Geenafstand"/>
      </w:pPr>
      <w:r>
        <w:t>1.1</w:t>
      </w:r>
      <w:r>
        <w:tab/>
        <w:t>What is your assessment of the design of the project, including clarity of the proposal, goals, hypotheses, research methods, and scientific feasibility? (see Section 2.3)</w:t>
      </w:r>
    </w:p>
    <w:p w14:paraId="581ACEEE" w14:textId="43534FFF" w:rsidR="00420F50" w:rsidRDefault="00172F65" w:rsidP="00420F50">
      <w:pPr>
        <w:pStyle w:val="Geenafstand"/>
      </w:pPr>
      <w:r>
        <w:t>1.2</w:t>
      </w:r>
      <w:r w:rsidR="008F7616" w:rsidRPr="00C112A6">
        <w:tab/>
      </w:r>
      <w:r w:rsidR="00420F50">
        <w:t xml:space="preserve">To what extent is the proposed research original and how would you rate the </w:t>
      </w:r>
      <w:r w:rsidR="009C4DC0">
        <w:t xml:space="preserve">scientific </w:t>
      </w:r>
      <w:r w:rsidR="00420F50">
        <w:t>innovative elements?</w:t>
      </w:r>
      <w:r>
        <w:t xml:space="preserve"> (see Section 2.3)</w:t>
      </w:r>
    </w:p>
    <w:p w14:paraId="590A66CA" w14:textId="0F29D908" w:rsidR="00420F50" w:rsidRDefault="00420F50" w:rsidP="00420F50">
      <w:pPr>
        <w:pStyle w:val="Geenafstand"/>
      </w:pPr>
      <w:r>
        <w:t>1.3</w:t>
      </w:r>
      <w:r>
        <w:tab/>
        <w:t xml:space="preserve">What is your assessment of the coherence and </w:t>
      </w:r>
      <w:r w:rsidR="00146CC9">
        <w:t>planning</w:t>
      </w:r>
      <w:r>
        <w:t xml:space="preserve"> of the proposed </w:t>
      </w:r>
      <w:r w:rsidR="00234CAB">
        <w:t>research lines</w:t>
      </w:r>
      <w:r>
        <w:t>?</w:t>
      </w:r>
      <w:r w:rsidR="00172F65">
        <w:t xml:space="preserve"> (see Section 2.3)</w:t>
      </w:r>
    </w:p>
    <w:p w14:paraId="5DB63A21" w14:textId="58EEF7CE" w:rsidR="00172F65" w:rsidRDefault="00172F65" w:rsidP="00172F65">
      <w:pPr>
        <w:pStyle w:val="Geenafstand"/>
      </w:pPr>
      <w:r>
        <w:t>1.4</w:t>
      </w:r>
      <w:r>
        <w:tab/>
        <w:t xml:space="preserve">Does the proposed research fit in the Open Technology </w:t>
      </w:r>
      <w:proofErr w:type="spellStart"/>
      <w:r>
        <w:t>Programme</w:t>
      </w:r>
      <w:proofErr w:type="spellEnd"/>
      <w:r w:rsidR="009B4CAD">
        <w:t xml:space="preserve"> (</w:t>
      </w:r>
      <w:r w:rsidR="009B4CAD" w:rsidRPr="009B4CAD">
        <w:t>is focused on applied and technical-scientific research</w:t>
      </w:r>
      <w:r w:rsidR="009B4CAD">
        <w:t>)</w:t>
      </w:r>
      <w:r>
        <w:t>?* (see Section 2.4)</w:t>
      </w:r>
    </w:p>
    <w:p w14:paraId="23971681" w14:textId="0FF8B4A9" w:rsidR="009D28D4" w:rsidRDefault="00172F65" w:rsidP="00420F50">
      <w:pPr>
        <w:pStyle w:val="Geenafstand"/>
      </w:pPr>
      <w:r>
        <w:tab/>
        <w:t xml:space="preserve">* </w:t>
      </w:r>
      <w:r w:rsidR="009D28D4">
        <w:t xml:space="preserve">The scientific scope of the Open Technology </w:t>
      </w:r>
      <w:proofErr w:type="spellStart"/>
      <w:r w:rsidR="009D28D4">
        <w:t>Programme</w:t>
      </w:r>
      <w:proofErr w:type="spellEnd"/>
      <w:r w:rsidR="009D28D4">
        <w:t xml:space="preserve"> includes</w:t>
      </w:r>
      <w:r w:rsidRPr="00CB0CEF">
        <w:t xml:space="preserve"> (all disciplines of) the </w:t>
      </w:r>
      <w:r>
        <w:t>engineering</w:t>
      </w:r>
      <w:r w:rsidRPr="00CB0CEF">
        <w:t xml:space="preserve"> sciences and the application-oriented practice of mathematics, natural sciences, medical and life sciences</w:t>
      </w:r>
      <w:r>
        <w:t>.</w:t>
      </w:r>
      <w:r w:rsidRPr="00D04AB2">
        <w:t xml:space="preserve"> </w:t>
      </w:r>
    </w:p>
    <w:p w14:paraId="0BF94FFD" w14:textId="5325ADB3" w:rsidR="00704428" w:rsidRDefault="00172F65" w:rsidP="00420F50">
      <w:pPr>
        <w:pStyle w:val="Geenafstand"/>
      </w:pPr>
      <w:r>
        <w:t>1.5</w:t>
      </w:r>
      <w:r w:rsidR="00420F50">
        <w:tab/>
      </w:r>
      <w:r w:rsidR="00704428" w:rsidRPr="00BC60A7">
        <w:t>Is the research group competent enough to carry out the</w:t>
      </w:r>
      <w:r w:rsidR="00704428">
        <w:t xml:space="preserve"> proposed</w:t>
      </w:r>
      <w:r w:rsidR="00704428" w:rsidRPr="00BC60A7">
        <w:t xml:space="preserve"> research? Does the group have a relevant position i</w:t>
      </w:r>
      <w:r w:rsidR="00704428">
        <w:t>n the scientific community and is t</w:t>
      </w:r>
      <w:r w:rsidR="00704428" w:rsidRPr="00BC60A7">
        <w:t xml:space="preserve">he available infrastructure adequate? </w:t>
      </w:r>
      <w:r w:rsidR="00E0564F">
        <w:t>(see Section 2.5)</w:t>
      </w:r>
    </w:p>
    <w:p w14:paraId="1283C1DB" w14:textId="5816E910" w:rsidR="00420F50" w:rsidRDefault="00704428" w:rsidP="00420F50">
      <w:pPr>
        <w:pStyle w:val="Geenafstand"/>
      </w:pPr>
      <w:r>
        <w:t>1</w:t>
      </w:r>
      <w:r w:rsidR="00172F65">
        <w:t>.6</w:t>
      </w:r>
      <w:r w:rsidR="00420F50">
        <w:tab/>
      </w:r>
      <w:r w:rsidR="004D3FBE">
        <w:t xml:space="preserve">What is your assessment of </w:t>
      </w:r>
      <w:r w:rsidR="00234CAB">
        <w:t>the</w:t>
      </w:r>
      <w:r w:rsidR="004D3FBE">
        <w:t xml:space="preserve"> </w:t>
      </w:r>
      <w:r w:rsidR="003A22C9">
        <w:t>research</w:t>
      </w:r>
      <w:r w:rsidR="004D3FBE">
        <w:t xml:space="preserve"> capacity</w:t>
      </w:r>
      <w:r w:rsidR="00234CAB">
        <w:t xml:space="preserve"> that can be deployed for the project</w:t>
      </w:r>
      <w:r w:rsidR="004D3FBE">
        <w:t xml:space="preserve">? </w:t>
      </w:r>
      <w:r w:rsidRPr="00704428">
        <w:t>Are the requested personnel positions, budget and resources adequate and relevant for the proposed research?</w:t>
      </w:r>
      <w:r w:rsidR="00E0564F">
        <w:t xml:space="preserve"> (see Section 4)</w:t>
      </w:r>
    </w:p>
    <w:p w14:paraId="0DAE6585" w14:textId="2079BB48" w:rsidR="00D356A5" w:rsidRDefault="00AB493D" w:rsidP="00420F50">
      <w:pPr>
        <w:pStyle w:val="Geenafstand"/>
      </w:pPr>
      <w:r>
        <w:t>1.7</w:t>
      </w:r>
      <w:r w:rsidR="00420F50">
        <w:tab/>
      </w:r>
      <w:r w:rsidR="00D356A5">
        <w:t>Please indicate at least one strong and one weak point of the scientific part of the proposal.</w:t>
      </w:r>
    </w:p>
    <w:p w14:paraId="4EBD2DBC" w14:textId="3F37928B" w:rsidR="00172F65" w:rsidRDefault="00172F65" w:rsidP="00420F50">
      <w:pPr>
        <w:pStyle w:val="Geenafstand"/>
      </w:pPr>
    </w:p>
    <w:p w14:paraId="2F64E2D6" w14:textId="64967EF2" w:rsidR="00344D5B" w:rsidRDefault="00344D5B" w:rsidP="00344D5B">
      <w:pPr>
        <w:pStyle w:val="Kop3"/>
      </w:pPr>
      <w:r>
        <w:t>2.</w:t>
      </w:r>
      <w:r w:rsidR="00304C81">
        <w:t xml:space="preserve"> </w:t>
      </w:r>
      <w:r w:rsidR="00704428">
        <w:t>Impact</w:t>
      </w:r>
      <w:r>
        <w:t xml:space="preserve"> (</w:t>
      </w:r>
      <w:r w:rsidR="005C6E2A">
        <w:t>5</w:t>
      </w:r>
      <w:r>
        <w:t>0%)</w:t>
      </w:r>
    </w:p>
    <w:p w14:paraId="4E95D4D0" w14:textId="5F74C512" w:rsidR="00945CC9" w:rsidRPr="00D737F5" w:rsidRDefault="00945CC9" w:rsidP="00C6086E">
      <w:pPr>
        <w:rPr>
          <w:lang w:val="en-GB"/>
        </w:rPr>
      </w:pPr>
      <w:r w:rsidRPr="00945CC9">
        <w:rPr>
          <w:lang w:val="en-GB"/>
        </w:rPr>
        <w:t>The applicant can choose which type of impact will be leading in the research: scientific impact, societal impact, or a combination of both types of impact (see Section 3.1).</w:t>
      </w:r>
    </w:p>
    <w:p w14:paraId="7FBCBF21" w14:textId="77777777" w:rsidR="00EE6291" w:rsidRDefault="00EE6291" w:rsidP="00FB13C2">
      <w:pPr>
        <w:pStyle w:val="Lijstalinea"/>
        <w:numPr>
          <w:ilvl w:val="0"/>
          <w:numId w:val="61"/>
        </w:numPr>
        <w:rPr>
          <w:lang w:val="en-GB"/>
        </w:rPr>
      </w:pPr>
      <w:r w:rsidRPr="00EE6291">
        <w:rPr>
          <w:lang w:val="en-GB"/>
        </w:rPr>
        <w:t>Scientific impact is the impact of research on the applicant’s own research field, related fields or the broader scientific field.</w:t>
      </w:r>
    </w:p>
    <w:p w14:paraId="44CB7A50" w14:textId="04CB20FA" w:rsidR="00EE6291" w:rsidRPr="00EE6291" w:rsidRDefault="00EE6291" w:rsidP="00FB13C2">
      <w:pPr>
        <w:pStyle w:val="Lijstalinea"/>
        <w:numPr>
          <w:ilvl w:val="0"/>
          <w:numId w:val="61"/>
        </w:numPr>
        <w:rPr>
          <w:lang w:val="en-GB"/>
        </w:rPr>
      </w:pPr>
      <w:r w:rsidRPr="00EE6291">
        <w:rPr>
          <w:lang w:val="en-GB"/>
        </w:rPr>
        <w:t>Societal impact can be broadly defined as any cultural, economic, industrial, environmental and/or social change that is (partly) the result of the knowledge and skills gained through the proposed research.</w:t>
      </w:r>
    </w:p>
    <w:p w14:paraId="2585EAAE" w14:textId="3DE54DAC" w:rsidR="00274421" w:rsidRPr="00883889" w:rsidRDefault="00274421" w:rsidP="00344D5B">
      <w:pPr>
        <w:pStyle w:val="Geenafstand"/>
        <w:rPr>
          <w:sz w:val="20"/>
        </w:rPr>
      </w:pPr>
      <w:r w:rsidRPr="00883889">
        <w:t>2.1</w:t>
      </w:r>
      <w:r w:rsidRPr="00883889">
        <w:tab/>
      </w:r>
      <w:r w:rsidR="00704428" w:rsidRPr="00883889">
        <w:rPr>
          <w:lang w:eastAsia="nl-NL"/>
        </w:rPr>
        <w:t xml:space="preserve">What is your assessment of the applicant’s </w:t>
      </w:r>
      <w:r w:rsidR="009A5FD7" w:rsidRPr="00883889">
        <w:rPr>
          <w:lang w:eastAsia="nl-NL"/>
        </w:rPr>
        <w:t>motivation</w:t>
      </w:r>
      <w:r w:rsidR="00704428" w:rsidRPr="00883889">
        <w:rPr>
          <w:lang w:eastAsia="nl-NL"/>
        </w:rPr>
        <w:t xml:space="preserve"> </w:t>
      </w:r>
      <w:r w:rsidR="00D737F5" w:rsidRPr="00883889">
        <w:t xml:space="preserve">for </w:t>
      </w:r>
      <w:r w:rsidR="00DE7997" w:rsidRPr="00883889">
        <w:t xml:space="preserve">the focus on </w:t>
      </w:r>
      <w:r w:rsidR="00704428" w:rsidRPr="00883889">
        <w:rPr>
          <w:rFonts w:asciiTheme="minorHAnsi" w:hAnsiTheme="minorHAnsi" w:cstheme="minorHAnsi"/>
        </w:rPr>
        <w:t>scientific and/or societal impact</w:t>
      </w:r>
      <w:r w:rsidR="00D737F5" w:rsidRPr="00883889">
        <w:rPr>
          <w:rFonts w:asciiTheme="minorHAnsi" w:hAnsiTheme="minorHAnsi" w:cstheme="minorHAnsi"/>
        </w:rPr>
        <w:t>?</w:t>
      </w:r>
      <w:r w:rsidR="00E0564F">
        <w:rPr>
          <w:rFonts w:asciiTheme="minorHAnsi" w:hAnsiTheme="minorHAnsi" w:cstheme="minorHAnsi"/>
        </w:rPr>
        <w:t xml:space="preserve"> (see Section 3.2)</w:t>
      </w:r>
    </w:p>
    <w:p w14:paraId="65C0F4BB" w14:textId="052114FA" w:rsidR="00D36CDD" w:rsidRPr="00883889" w:rsidRDefault="00344D5B" w:rsidP="00344D5B">
      <w:pPr>
        <w:pStyle w:val="Geenafstand"/>
        <w:rPr>
          <w:lang w:eastAsia="nl-NL"/>
        </w:rPr>
      </w:pPr>
      <w:r w:rsidRPr="00883889">
        <w:t>2.</w:t>
      </w:r>
      <w:r w:rsidR="00274421" w:rsidRPr="00883889">
        <w:t>2</w:t>
      </w:r>
      <w:r w:rsidRPr="00883889">
        <w:tab/>
      </w:r>
      <w:r w:rsidR="00266C81" w:rsidRPr="00883889">
        <w:t>What is your assessment of the</w:t>
      </w:r>
      <w:r w:rsidR="00503A16" w:rsidRPr="00883889">
        <w:t xml:space="preserve"> outlined</w:t>
      </w:r>
      <w:r w:rsidR="00266C81" w:rsidRPr="00883889">
        <w:t xml:space="preserve"> strategy and </w:t>
      </w:r>
      <w:r w:rsidR="00883889" w:rsidRPr="00883889">
        <w:t>phased</w:t>
      </w:r>
      <w:r w:rsidR="00266C81" w:rsidRPr="00883889">
        <w:t xml:space="preserve"> plan </w:t>
      </w:r>
      <w:r w:rsidR="00883889" w:rsidRPr="00883889">
        <w:rPr>
          <w:lang w:val="en-GB"/>
        </w:rPr>
        <w:t>for how the proposed research can contribute to scientific and/or societal impact?</w:t>
      </w:r>
      <w:r w:rsidR="00E0564F">
        <w:rPr>
          <w:lang w:val="en-GB"/>
        </w:rPr>
        <w:t xml:space="preserve"> (see Section 3.3)</w:t>
      </w:r>
    </w:p>
    <w:p w14:paraId="71D44943" w14:textId="5F372495" w:rsidR="00883889" w:rsidRPr="00883889" w:rsidRDefault="00F86905" w:rsidP="00945CC9">
      <w:pPr>
        <w:pStyle w:val="Geenafstand"/>
        <w:rPr>
          <w:lang w:val="en-GB"/>
        </w:rPr>
      </w:pPr>
      <w:r>
        <w:t>2.3</w:t>
      </w:r>
      <w:r w:rsidR="00D36CDD" w:rsidRPr="00883889">
        <w:t xml:space="preserve"> </w:t>
      </w:r>
      <w:r>
        <w:tab/>
      </w:r>
      <w:r w:rsidR="00B700C2">
        <w:t>I</w:t>
      </w:r>
      <w:r w:rsidR="00B700C2" w:rsidRPr="00B700C2">
        <w:t>f the proposal focuses primarily on only scient</w:t>
      </w:r>
      <w:r w:rsidR="00B700C2">
        <w:t xml:space="preserve">ific impact OR societal impact: </w:t>
      </w:r>
      <w:r w:rsidR="00945CC9" w:rsidRPr="00945CC9">
        <w:rPr>
          <w:lang w:val="en-GB"/>
        </w:rPr>
        <w:t>Does the outlined strategy and phased plan also describe whether, and to what extent, a contribution can be made to type of impact that is not the primary focus? (see Section 3.3).</w:t>
      </w:r>
      <w:bookmarkStart w:id="0" w:name="_GoBack"/>
      <w:bookmarkEnd w:id="0"/>
    </w:p>
    <w:p w14:paraId="0CB08FD0" w14:textId="270C2758" w:rsidR="00280F24" w:rsidRPr="00B60DFE" w:rsidRDefault="00344D5B" w:rsidP="00280F24">
      <w:pPr>
        <w:pStyle w:val="Geenafstand"/>
        <w:rPr>
          <w:rFonts w:asciiTheme="minorHAnsi" w:hAnsiTheme="minorHAnsi" w:cstheme="minorHAnsi"/>
        </w:rPr>
      </w:pPr>
      <w:r w:rsidRPr="00883889">
        <w:t>2.</w:t>
      </w:r>
      <w:r w:rsidR="00F86905">
        <w:t>4</w:t>
      </w:r>
      <w:r w:rsidRPr="00883889">
        <w:tab/>
      </w:r>
      <w:r w:rsidR="00704428" w:rsidRPr="00883889">
        <w:t>What is your assessment of the research group's competence and</w:t>
      </w:r>
      <w:r w:rsidR="00704428" w:rsidRPr="00B60DFE">
        <w:t xml:space="preserve"> reputation </w:t>
      </w:r>
      <w:r w:rsidR="00704428" w:rsidRPr="00B60DFE">
        <w:rPr>
          <w:rFonts w:asciiTheme="minorHAnsi" w:hAnsiTheme="minorHAnsi" w:cstheme="minorHAnsi"/>
        </w:rPr>
        <w:t>in terms of knowledge transfer and application of their own research results</w:t>
      </w:r>
      <w:r w:rsidR="00020FC2">
        <w:rPr>
          <w:rFonts w:asciiTheme="minorHAnsi" w:hAnsiTheme="minorHAnsi" w:cstheme="minorHAnsi"/>
        </w:rPr>
        <w:t>?</w:t>
      </w:r>
      <w:r w:rsidR="00E0564F">
        <w:rPr>
          <w:rFonts w:asciiTheme="minorHAnsi" w:hAnsiTheme="minorHAnsi" w:cstheme="minorHAnsi"/>
        </w:rPr>
        <w:t xml:space="preserve"> (see Section 3.4)</w:t>
      </w:r>
    </w:p>
    <w:p w14:paraId="6420417D" w14:textId="5770E56F" w:rsidR="00020FC2" w:rsidRDefault="00F86905" w:rsidP="00274421">
      <w:pPr>
        <w:pStyle w:val="Geenafstand"/>
      </w:pPr>
      <w:r>
        <w:t>2.5</w:t>
      </w:r>
      <w:r w:rsidR="00274421" w:rsidRPr="00B60DFE">
        <w:tab/>
      </w:r>
      <w:r w:rsidR="00704428" w:rsidRPr="00B60DFE">
        <w:t xml:space="preserve">What is your assessment of the composition </w:t>
      </w:r>
      <w:r w:rsidR="00650F06">
        <w:t>and</w:t>
      </w:r>
      <w:r w:rsidR="00704428" w:rsidRPr="00B60DFE">
        <w:t xml:space="preserve"> </w:t>
      </w:r>
      <w:r w:rsidR="00D737F5">
        <w:t>level of involvement</w:t>
      </w:r>
      <w:r w:rsidR="00281A9D">
        <w:t xml:space="preserve"> of the </w:t>
      </w:r>
      <w:r w:rsidR="00650F06">
        <w:t xml:space="preserve">involved </w:t>
      </w:r>
      <w:r w:rsidR="00281A9D">
        <w:t>users</w:t>
      </w:r>
      <w:r w:rsidR="00D737F5">
        <w:t xml:space="preserve"> in</w:t>
      </w:r>
      <w:r w:rsidR="00AC7691">
        <w:t xml:space="preserve"> </w:t>
      </w:r>
      <w:r w:rsidR="00020FC2">
        <w:t xml:space="preserve">achieving </w:t>
      </w:r>
      <w:r w:rsidR="00704428" w:rsidRPr="00B60DFE">
        <w:t>scientific and/or societal impact</w:t>
      </w:r>
      <w:r w:rsidR="00020FC2">
        <w:t>?</w:t>
      </w:r>
      <w:r w:rsidR="00E0564F">
        <w:t xml:space="preserve"> (see Section 3.5)</w:t>
      </w:r>
    </w:p>
    <w:p w14:paraId="13791F4D" w14:textId="11F8FBFE" w:rsidR="00642441" w:rsidRDefault="00F86905" w:rsidP="00274421">
      <w:pPr>
        <w:pStyle w:val="Geenafstand"/>
      </w:pPr>
      <w:r>
        <w:rPr>
          <w:lang w:eastAsia="nl-NL"/>
        </w:rPr>
        <w:t>2.6</w:t>
      </w:r>
      <w:r w:rsidR="000C77DB">
        <w:rPr>
          <w:lang w:eastAsia="nl-NL"/>
        </w:rPr>
        <w:tab/>
      </w:r>
      <w:r w:rsidR="00581989">
        <w:t>Please indicate at least one strong and one weak point of the impact part of the proposal.</w:t>
      </w:r>
    </w:p>
    <w:p w14:paraId="0C8E8D5B" w14:textId="12F4FE2B" w:rsidR="00DD0C5E" w:rsidRDefault="00DD0C5E" w:rsidP="00274421">
      <w:pPr>
        <w:pStyle w:val="Geenafstand"/>
      </w:pPr>
    </w:p>
    <w:p w14:paraId="6C8B64E8" w14:textId="77777777" w:rsidR="00964546" w:rsidRPr="006D1A46" w:rsidRDefault="00964546" w:rsidP="00964546">
      <w:pPr>
        <w:pStyle w:val="Kop3"/>
      </w:pPr>
      <w:r w:rsidRPr="006D1A46">
        <w:lastRenderedPageBreak/>
        <w:t>Data management</w:t>
      </w:r>
    </w:p>
    <w:p w14:paraId="3AAB0288" w14:textId="6227C0E9" w:rsidR="00964546" w:rsidRPr="00704428" w:rsidRDefault="00964546" w:rsidP="00964546">
      <w:pPr>
        <w:rPr>
          <w:lang w:val="en-GB"/>
        </w:rPr>
      </w:pPr>
      <w:r w:rsidRPr="00704428">
        <w:rPr>
          <w:lang w:val="en-GB"/>
        </w:rPr>
        <w:t>The data management section is a compulsory part of the application</w:t>
      </w:r>
      <w:r w:rsidR="00FE0AE0">
        <w:rPr>
          <w:lang w:val="en-GB"/>
        </w:rPr>
        <w:t>,</w:t>
      </w:r>
      <w:r w:rsidRPr="00704428">
        <w:rPr>
          <w:lang w:val="en-GB"/>
        </w:rPr>
        <w:t xml:space="preserve"> but it </w:t>
      </w:r>
      <w:r w:rsidR="00FE0AE0">
        <w:rPr>
          <w:lang w:val="en-GB"/>
        </w:rPr>
        <w:t>won’t</w:t>
      </w:r>
      <w:r w:rsidRPr="00704428">
        <w:rPr>
          <w:lang w:val="en-GB"/>
        </w:rPr>
        <w:t xml:space="preserve"> be an assessment criterion for obtaining funding. It will not be included in the decision of </w:t>
      </w:r>
      <w:r w:rsidR="00FE0AE0">
        <w:rPr>
          <w:lang w:val="en-GB"/>
        </w:rPr>
        <w:t>the</w:t>
      </w:r>
      <w:r w:rsidR="00FE0AE0" w:rsidRPr="00704428">
        <w:rPr>
          <w:lang w:val="en-GB"/>
        </w:rPr>
        <w:t xml:space="preserve"> </w:t>
      </w:r>
      <w:r w:rsidRPr="00704428">
        <w:rPr>
          <w:lang w:val="en-GB"/>
        </w:rPr>
        <w:t>jury as to whether or not a proposal should be awarded funding. However</w:t>
      </w:r>
      <w:r w:rsidR="00E5617C" w:rsidRPr="00704428">
        <w:rPr>
          <w:lang w:val="en-GB"/>
        </w:rPr>
        <w:t>,</w:t>
      </w:r>
      <w:r w:rsidRPr="00704428">
        <w:rPr>
          <w:lang w:val="en-GB"/>
        </w:rPr>
        <w:t xml:space="preserve"> for the data management section of this proposal, you can </w:t>
      </w:r>
      <w:r w:rsidR="00E5617C" w:rsidRPr="00704428">
        <w:rPr>
          <w:lang w:val="en-GB"/>
        </w:rPr>
        <w:t xml:space="preserve">include </w:t>
      </w:r>
      <w:r w:rsidRPr="00704428">
        <w:rPr>
          <w:lang w:val="en-GB"/>
        </w:rPr>
        <w:t>suggestions and give advice that could be helpful for the researcher in drawing up the data management plan to be submitted after funding is awarded.</w:t>
      </w:r>
    </w:p>
    <w:p w14:paraId="4D8CE4C3" w14:textId="77777777" w:rsidR="00964546" w:rsidRPr="00704428" w:rsidRDefault="00964546" w:rsidP="00964546">
      <w:pPr>
        <w:rPr>
          <w:lang w:val="en-GB"/>
        </w:rPr>
      </w:pPr>
      <w:r w:rsidRPr="00704428">
        <w:rPr>
          <w:lang w:val="en-GB"/>
        </w:rPr>
        <w:t xml:space="preserve">If you </w:t>
      </w:r>
      <w:r w:rsidR="00E5617C" w:rsidRPr="00704428">
        <w:rPr>
          <w:lang w:val="en-GB"/>
        </w:rPr>
        <w:t xml:space="preserve">might </w:t>
      </w:r>
      <w:r w:rsidRPr="00704428">
        <w:rPr>
          <w:lang w:val="en-GB"/>
        </w:rPr>
        <w:t>have any suggestions or advice on the data management plan</w:t>
      </w:r>
      <w:r w:rsidR="00E5617C" w:rsidRPr="00704428">
        <w:rPr>
          <w:lang w:val="en-GB"/>
        </w:rPr>
        <w:t>,</w:t>
      </w:r>
      <w:r w:rsidRPr="00704428">
        <w:rPr>
          <w:lang w:val="en-GB"/>
        </w:rPr>
        <w:t xml:space="preserve"> please state it here.</w:t>
      </w:r>
    </w:p>
    <w:p w14:paraId="3130E003" w14:textId="77777777" w:rsidR="008447A1" w:rsidRPr="008F7616" w:rsidRDefault="00964546" w:rsidP="00964546">
      <w:pPr>
        <w:pStyle w:val="Kop3"/>
      </w:pPr>
      <w:r w:rsidRPr="00B260F2">
        <w:t>Thank you for your time and effort.</w:t>
      </w:r>
    </w:p>
    <w:sectPr w:rsidR="008447A1" w:rsidRPr="008F7616" w:rsidSect="00951D14">
      <w:footerReference w:type="default" r:id="rId8"/>
      <w:headerReference w:type="first" r:id="rId9"/>
      <w:footerReference w:type="first" r:id="rId10"/>
      <w:footnotePr>
        <w:numRestart w:val="eachPage"/>
      </w:footnotePr>
      <w:pgSz w:w="11906" w:h="16838"/>
      <w:pgMar w:top="709" w:right="1417" w:bottom="1418" w:left="1417" w:header="993" w:footer="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A1C74" w14:textId="77777777" w:rsidR="008F7616" w:rsidRDefault="008F7616" w:rsidP="00A71E94">
      <w:pPr>
        <w:spacing w:after="0" w:line="240" w:lineRule="auto"/>
      </w:pPr>
      <w:r>
        <w:separator/>
      </w:r>
    </w:p>
    <w:p w14:paraId="3EE252A0" w14:textId="77777777" w:rsidR="008F7616" w:rsidRDefault="008F7616"/>
  </w:endnote>
  <w:endnote w:type="continuationSeparator" w:id="0">
    <w:p w14:paraId="133D9D1D" w14:textId="77777777" w:rsidR="008F7616" w:rsidRDefault="008F7616" w:rsidP="00A71E94">
      <w:pPr>
        <w:spacing w:after="0" w:line="240" w:lineRule="auto"/>
      </w:pPr>
      <w:r>
        <w:continuationSeparator/>
      </w:r>
    </w:p>
    <w:p w14:paraId="3DC111B7" w14:textId="77777777" w:rsidR="008F7616" w:rsidRDefault="008F76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0138" w:type="dxa"/>
      <w:tblInd w:w="-9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4"/>
      <w:gridCol w:w="9214"/>
    </w:tblGrid>
    <w:tr w:rsidR="00176536" w:rsidRPr="009C4DC0" w14:paraId="00A5A6EA" w14:textId="77777777" w:rsidTr="0045503A">
      <w:trPr>
        <w:trHeight w:val="238"/>
      </w:trPr>
      <w:tc>
        <w:tcPr>
          <w:tcW w:w="924" w:type="dxa"/>
          <w:tcMar>
            <w:left w:w="0" w:type="dxa"/>
            <w:right w:w="0" w:type="dxa"/>
          </w:tcMar>
          <w:vAlign w:val="bottom"/>
        </w:tcPr>
        <w:sdt>
          <w:sdtPr>
            <w:rPr>
              <w:rStyle w:val="Paginanummer"/>
            </w:rPr>
            <w:id w:val="37174309"/>
            <w:docPartObj>
              <w:docPartGallery w:val="Page Numbers (Top of Page)"/>
              <w:docPartUnique/>
            </w:docPartObj>
          </w:sdtPr>
          <w:sdtEndPr>
            <w:rPr>
              <w:rStyle w:val="Paginanummer"/>
            </w:rPr>
          </w:sdtEndPr>
          <w:sdtContent>
            <w:p w14:paraId="2714100B" w14:textId="43BAD0DE" w:rsidR="00176536" w:rsidRPr="00D2734B" w:rsidRDefault="00176536" w:rsidP="00176536">
              <w:pPr>
                <w:pStyle w:val="Paginatie"/>
                <w:framePr w:wrap="auto" w:vAnchor="margin" w:hAnchor="text" w:xAlign="left" w:yAlign="inline"/>
                <w:tabs>
                  <w:tab w:val="clear" w:pos="4536"/>
                  <w:tab w:val="clear" w:pos="9072"/>
                </w:tabs>
                <w:rPr>
                  <w:rStyle w:val="Paginanummer"/>
                </w:rPr>
              </w:pPr>
              <w:r w:rsidRPr="00D2734B">
                <w:rPr>
                  <w:rStyle w:val="Paginanummer"/>
                </w:rPr>
                <w:fldChar w:fldCharType="begin"/>
              </w:r>
              <w:r w:rsidRPr="00D2734B">
                <w:rPr>
                  <w:rStyle w:val="Paginanummer"/>
                </w:rPr>
                <w:instrText xml:space="preserve"> PAGE  \* MERGEFORMAT </w:instrText>
              </w:r>
              <w:r w:rsidRPr="00D2734B">
                <w:rPr>
                  <w:rStyle w:val="Paginanummer"/>
                </w:rPr>
                <w:fldChar w:fldCharType="separate"/>
              </w:r>
              <w:r w:rsidR="00B700C2">
                <w:rPr>
                  <w:rStyle w:val="Paginanummer"/>
                  <w:noProof/>
                </w:rPr>
                <w:t>2</w:t>
              </w:r>
              <w:r w:rsidRPr="00D2734B">
                <w:rPr>
                  <w:rStyle w:val="Paginanummer"/>
                </w:rPr>
                <w:fldChar w:fldCharType="end"/>
              </w:r>
              <w:r w:rsidRPr="00D2734B">
                <w:rPr>
                  <w:rStyle w:val="Paginanummer"/>
                </w:rPr>
                <w:t>/</w:t>
              </w:r>
              <w:r w:rsidRPr="00D2734B">
                <w:rPr>
                  <w:rStyle w:val="Paginanummer"/>
                </w:rPr>
                <w:fldChar w:fldCharType="begin"/>
              </w:r>
              <w:r w:rsidRPr="00D2734B">
                <w:rPr>
                  <w:rStyle w:val="Paginanummer"/>
                </w:rPr>
                <w:instrText xml:space="preserve"> NUMPAGES  \* MERGEFORMAT </w:instrText>
              </w:r>
              <w:r w:rsidRPr="00D2734B">
                <w:rPr>
                  <w:rStyle w:val="Paginanummer"/>
                </w:rPr>
                <w:fldChar w:fldCharType="separate"/>
              </w:r>
              <w:r w:rsidR="00B700C2">
                <w:rPr>
                  <w:rStyle w:val="Paginanummer"/>
                  <w:noProof/>
                </w:rPr>
                <w:t>2</w:t>
              </w:r>
              <w:r w:rsidRPr="00D2734B">
                <w:rPr>
                  <w:rStyle w:val="Paginanummer"/>
                </w:rPr>
                <w:fldChar w:fldCharType="end"/>
              </w:r>
            </w:p>
          </w:sdtContent>
        </w:sdt>
      </w:tc>
      <w:tc>
        <w:tcPr>
          <w:tcW w:w="9214" w:type="dxa"/>
          <w:tcMar>
            <w:left w:w="0" w:type="dxa"/>
            <w:right w:w="0" w:type="dxa"/>
          </w:tcMar>
          <w:vAlign w:val="bottom"/>
        </w:tcPr>
        <w:p w14:paraId="47B833BD" w14:textId="5383C8D4" w:rsidR="00176536" w:rsidRPr="001A35F9" w:rsidRDefault="001A35F9" w:rsidP="00176536">
          <w:pPr>
            <w:pStyle w:val="Voettekst7"/>
            <w:rPr>
              <w:rStyle w:val="Paginanummer"/>
              <w:lang w:val="en-US"/>
            </w:rPr>
          </w:pPr>
          <w:r w:rsidRPr="008F7616">
            <w:rPr>
              <w:lang w:val="en-US"/>
            </w:rPr>
            <w:t xml:space="preserve">Evaluation Items for </w:t>
          </w:r>
          <w:r w:rsidRPr="00C112A6">
            <w:rPr>
              <w:lang w:val="en-US"/>
            </w:rPr>
            <w:t>NWO domain Applied and Engineeri</w:t>
          </w:r>
          <w:r>
            <w:rPr>
              <w:lang w:val="en-US"/>
            </w:rPr>
            <w:t xml:space="preserve">ng Sciences (NWO Domain AES) </w:t>
          </w:r>
          <w:r w:rsidRPr="00C112A6">
            <w:rPr>
              <w:lang w:val="en-US"/>
            </w:rPr>
            <w:t xml:space="preserve"> </w:t>
          </w:r>
          <w:r>
            <w:rPr>
              <w:lang w:val="en-US"/>
            </w:rPr>
            <w:t xml:space="preserve">OTP </w:t>
          </w:r>
          <w:r w:rsidRPr="00C112A6">
            <w:rPr>
              <w:lang w:val="en-US"/>
            </w:rPr>
            <w:t>research proposals</w:t>
          </w:r>
        </w:p>
      </w:tc>
    </w:tr>
  </w:tbl>
  <w:p w14:paraId="6E011CE5" w14:textId="77777777" w:rsidR="005B423F" w:rsidRPr="001A35F9" w:rsidRDefault="005B423F">
    <w:pPr>
      <w:pStyle w:val="Voetteks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0138" w:type="dxa"/>
      <w:tblInd w:w="-9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4"/>
      <w:gridCol w:w="9214"/>
    </w:tblGrid>
    <w:tr w:rsidR="0043767D" w:rsidRPr="009C4DC0" w14:paraId="7D10ACA5" w14:textId="77777777" w:rsidTr="0043767D">
      <w:trPr>
        <w:trHeight w:val="238"/>
      </w:trPr>
      <w:tc>
        <w:tcPr>
          <w:tcW w:w="924" w:type="dxa"/>
          <w:tcMar>
            <w:left w:w="0" w:type="dxa"/>
            <w:right w:w="0" w:type="dxa"/>
          </w:tcMar>
          <w:vAlign w:val="bottom"/>
        </w:tcPr>
        <w:sdt>
          <w:sdtPr>
            <w:rPr>
              <w:rStyle w:val="Paginanummer"/>
            </w:rPr>
            <w:id w:val="-574735833"/>
            <w:docPartObj>
              <w:docPartGallery w:val="Page Numbers (Top of Page)"/>
              <w:docPartUnique/>
            </w:docPartObj>
          </w:sdtPr>
          <w:sdtEndPr>
            <w:rPr>
              <w:rStyle w:val="Paginanummer"/>
            </w:rPr>
          </w:sdtEndPr>
          <w:sdtContent>
            <w:p w14:paraId="0F603D9D" w14:textId="4AC6D20A" w:rsidR="0043767D" w:rsidRPr="00D2734B" w:rsidRDefault="0043767D" w:rsidP="0043767D">
              <w:pPr>
                <w:pStyle w:val="Paginatie"/>
                <w:framePr w:wrap="auto" w:vAnchor="margin" w:hAnchor="text" w:xAlign="left" w:yAlign="inline"/>
                <w:tabs>
                  <w:tab w:val="clear" w:pos="4536"/>
                  <w:tab w:val="clear" w:pos="9072"/>
                </w:tabs>
                <w:rPr>
                  <w:rStyle w:val="Paginanummer"/>
                </w:rPr>
              </w:pPr>
              <w:r w:rsidRPr="00D2734B">
                <w:rPr>
                  <w:rStyle w:val="Paginanummer"/>
                </w:rPr>
                <w:fldChar w:fldCharType="begin"/>
              </w:r>
              <w:r w:rsidRPr="00D2734B">
                <w:rPr>
                  <w:rStyle w:val="Paginanummer"/>
                </w:rPr>
                <w:instrText xml:space="preserve"> PAGE  \* MERGEFORMAT </w:instrText>
              </w:r>
              <w:r w:rsidRPr="00D2734B">
                <w:rPr>
                  <w:rStyle w:val="Paginanummer"/>
                </w:rPr>
                <w:fldChar w:fldCharType="separate"/>
              </w:r>
              <w:r w:rsidR="00B700C2">
                <w:rPr>
                  <w:rStyle w:val="Paginanummer"/>
                  <w:noProof/>
                </w:rPr>
                <w:t>1</w:t>
              </w:r>
              <w:r w:rsidRPr="00D2734B">
                <w:rPr>
                  <w:rStyle w:val="Paginanummer"/>
                </w:rPr>
                <w:fldChar w:fldCharType="end"/>
              </w:r>
              <w:r w:rsidRPr="00D2734B">
                <w:rPr>
                  <w:rStyle w:val="Paginanummer"/>
                </w:rPr>
                <w:t>/</w:t>
              </w:r>
              <w:r w:rsidRPr="00D2734B">
                <w:rPr>
                  <w:rStyle w:val="Paginanummer"/>
                </w:rPr>
                <w:fldChar w:fldCharType="begin"/>
              </w:r>
              <w:r w:rsidRPr="00D2734B">
                <w:rPr>
                  <w:rStyle w:val="Paginanummer"/>
                </w:rPr>
                <w:instrText xml:space="preserve"> NUMPAGES  \* MERGEFORMAT </w:instrText>
              </w:r>
              <w:r w:rsidRPr="00D2734B">
                <w:rPr>
                  <w:rStyle w:val="Paginanummer"/>
                </w:rPr>
                <w:fldChar w:fldCharType="separate"/>
              </w:r>
              <w:r w:rsidR="00B700C2">
                <w:rPr>
                  <w:rStyle w:val="Paginanummer"/>
                  <w:noProof/>
                </w:rPr>
                <w:t>2</w:t>
              </w:r>
              <w:r w:rsidRPr="00D2734B">
                <w:rPr>
                  <w:rStyle w:val="Paginanummer"/>
                </w:rPr>
                <w:fldChar w:fldCharType="end"/>
              </w:r>
            </w:p>
          </w:sdtContent>
        </w:sdt>
      </w:tc>
      <w:tc>
        <w:tcPr>
          <w:tcW w:w="9214" w:type="dxa"/>
          <w:tcMar>
            <w:left w:w="0" w:type="dxa"/>
            <w:right w:w="0" w:type="dxa"/>
          </w:tcMar>
          <w:vAlign w:val="bottom"/>
        </w:tcPr>
        <w:p w14:paraId="7A2874AB" w14:textId="06FDC685" w:rsidR="0043767D" w:rsidRPr="008F7616" w:rsidRDefault="008F7616" w:rsidP="00C112A6">
          <w:pPr>
            <w:pStyle w:val="Voettekst7"/>
            <w:rPr>
              <w:rStyle w:val="Paginanummer"/>
              <w:lang w:val="en-US"/>
            </w:rPr>
          </w:pPr>
          <w:r w:rsidRPr="008F7616">
            <w:rPr>
              <w:lang w:val="en-US"/>
            </w:rPr>
            <w:t xml:space="preserve">Evaluation Items for </w:t>
          </w:r>
          <w:r w:rsidR="00C112A6" w:rsidRPr="00C112A6">
            <w:rPr>
              <w:lang w:val="en-US"/>
            </w:rPr>
            <w:t>NWO domain Applied and Engineeri</w:t>
          </w:r>
          <w:r w:rsidR="004C3AD9">
            <w:rPr>
              <w:lang w:val="en-US"/>
            </w:rPr>
            <w:t xml:space="preserve">ng Sciences (NWO Domain AES) </w:t>
          </w:r>
          <w:r w:rsidR="00C112A6" w:rsidRPr="00C112A6">
            <w:rPr>
              <w:lang w:val="en-US"/>
            </w:rPr>
            <w:t xml:space="preserve"> </w:t>
          </w:r>
          <w:r w:rsidR="00964546">
            <w:rPr>
              <w:lang w:val="en-US"/>
            </w:rPr>
            <w:t>OTP</w:t>
          </w:r>
          <w:r w:rsidR="00522237">
            <w:rPr>
              <w:lang w:val="en-US"/>
            </w:rPr>
            <w:t xml:space="preserve"> 2024</w:t>
          </w:r>
          <w:r w:rsidR="00964546">
            <w:rPr>
              <w:lang w:val="en-US"/>
            </w:rPr>
            <w:t xml:space="preserve"> </w:t>
          </w:r>
          <w:r w:rsidR="00C112A6" w:rsidRPr="00C112A6">
            <w:rPr>
              <w:lang w:val="en-US"/>
            </w:rPr>
            <w:t>research proposals</w:t>
          </w:r>
        </w:p>
      </w:tc>
    </w:tr>
  </w:tbl>
  <w:p w14:paraId="03BC1EC5" w14:textId="77777777" w:rsidR="005B423F" w:rsidRPr="008F7616" w:rsidRDefault="005B423F" w:rsidP="0043767D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431E8" w14:textId="77777777" w:rsidR="008F7616" w:rsidRDefault="008F7616" w:rsidP="00065DDF">
      <w:pPr>
        <w:pStyle w:val="Voetnoottekst"/>
      </w:pPr>
      <w:r>
        <w:separator/>
      </w:r>
    </w:p>
    <w:p w14:paraId="23DB5DB6" w14:textId="77777777" w:rsidR="008F7616" w:rsidRDefault="008F7616" w:rsidP="00065DDF">
      <w:pPr>
        <w:pStyle w:val="Voetnoottekst"/>
      </w:pPr>
    </w:p>
  </w:footnote>
  <w:footnote w:type="continuationSeparator" w:id="0">
    <w:p w14:paraId="671680C8" w14:textId="77777777" w:rsidR="008F7616" w:rsidRDefault="008F7616" w:rsidP="00A71E94">
      <w:pPr>
        <w:spacing w:after="0" w:line="240" w:lineRule="auto"/>
      </w:pPr>
      <w:r>
        <w:continuationSeparator/>
      </w:r>
    </w:p>
    <w:p w14:paraId="655776E9" w14:textId="77777777" w:rsidR="008F7616" w:rsidRDefault="008F76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11070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6"/>
      <w:gridCol w:w="7815"/>
      <w:gridCol w:w="1816"/>
      <w:gridCol w:w="323"/>
    </w:tblGrid>
    <w:tr w:rsidR="00310958" w:rsidRPr="008F7616" w14:paraId="36C7B463" w14:textId="77777777" w:rsidTr="008F7616">
      <w:trPr>
        <w:trHeight w:val="1985"/>
      </w:trPr>
      <w:tc>
        <w:tcPr>
          <w:tcW w:w="1116" w:type="dxa"/>
        </w:tcPr>
        <w:p w14:paraId="161126A7" w14:textId="77777777" w:rsidR="00310958" w:rsidRPr="00D80F5E" w:rsidRDefault="00310958" w:rsidP="00C112A6">
          <w:pPr>
            <w:pStyle w:val="Geenafstand"/>
            <w:rPr>
              <w:noProof/>
            </w:rPr>
          </w:pPr>
        </w:p>
      </w:tc>
      <w:tc>
        <w:tcPr>
          <w:tcW w:w="7815" w:type="dxa"/>
          <w:tcMar>
            <w:left w:w="0" w:type="dxa"/>
            <w:right w:w="0" w:type="dxa"/>
          </w:tcMar>
        </w:tcPr>
        <w:p w14:paraId="2B04902A" w14:textId="77777777" w:rsidR="008F7616" w:rsidRPr="008F7616" w:rsidRDefault="008F7616" w:rsidP="00ED2DC8">
          <w:pPr>
            <w:pStyle w:val="KopTitel"/>
            <w:rPr>
              <w:lang w:val="en-US"/>
            </w:rPr>
          </w:pPr>
          <w:r w:rsidRPr="008F7616">
            <w:rPr>
              <w:lang w:val="en-US"/>
            </w:rPr>
            <w:t xml:space="preserve">Evaluation Items </w:t>
          </w:r>
        </w:p>
        <w:p w14:paraId="691B5746" w14:textId="120EBC13" w:rsidR="008F7616" w:rsidRPr="00E20DD9" w:rsidRDefault="00420F50" w:rsidP="00E20DD9">
          <w:pPr>
            <w:pStyle w:val="Kop4"/>
            <w:outlineLvl w:val="3"/>
            <w:rPr>
              <w:lang w:val="en-US"/>
            </w:rPr>
          </w:pPr>
          <w:r w:rsidRPr="00420F50">
            <w:t xml:space="preserve">for research proposals in the Open Technology Programme </w:t>
          </w:r>
          <w:r w:rsidR="004705E0">
            <w:t xml:space="preserve">2024 </w:t>
          </w:r>
          <w:r w:rsidRPr="00420F50">
            <w:t>(OTP)</w:t>
          </w:r>
          <w:r>
            <w:br/>
            <w:t>NWO Domain Applied and Engineering Sciences (NWO Domain AES)</w:t>
          </w:r>
          <w:r w:rsidR="00E20DD9" w:rsidRPr="00E20DD9">
            <w:t xml:space="preserve"> </w:t>
          </w:r>
        </w:p>
        <w:p w14:paraId="58F00539" w14:textId="77777777" w:rsidR="00E20DD9" w:rsidRPr="00420F50" w:rsidRDefault="00E20DD9" w:rsidP="00E20DD9">
          <w:pPr>
            <w:rPr>
              <w:lang w:val="en-US"/>
            </w:rPr>
          </w:pPr>
        </w:p>
        <w:p w14:paraId="0B055206" w14:textId="4FAD28E9" w:rsidR="008F7616" w:rsidRPr="00420F50" w:rsidRDefault="00304C81" w:rsidP="00945CC9">
          <w:pPr>
            <w:rPr>
              <w:lang w:val="en-US"/>
            </w:rPr>
          </w:pPr>
          <w:r>
            <w:rPr>
              <w:lang w:val="en-US"/>
            </w:rPr>
            <w:t xml:space="preserve">Version: </w:t>
          </w:r>
          <w:r w:rsidR="00945CC9">
            <w:rPr>
              <w:lang w:val="en-US"/>
            </w:rPr>
            <w:t>09-01-2024</w:t>
          </w:r>
        </w:p>
      </w:tc>
      <w:tc>
        <w:tcPr>
          <w:tcW w:w="1816" w:type="dxa"/>
        </w:tcPr>
        <w:p w14:paraId="66285C63" w14:textId="77777777" w:rsidR="00310958" w:rsidRDefault="00310958" w:rsidP="00C112A6">
          <w:pPr>
            <w:pStyle w:val="Geenafstand"/>
            <w:rPr>
              <w:noProof/>
            </w:rPr>
          </w:pPr>
          <w:r>
            <w:rPr>
              <w:noProof/>
              <w:lang w:val="nl-NL" w:eastAsia="nl-NL"/>
            </w:rPr>
            <w:drawing>
              <wp:anchor distT="0" distB="0" distL="114300" distR="114300" simplePos="0" relativeHeight="251661312" behindDoc="0" locked="0" layoutInCell="1" allowOverlap="1" wp14:anchorId="38EADCF3" wp14:editId="252B3B0F">
                <wp:simplePos x="0" y="0"/>
                <wp:positionH relativeFrom="margin">
                  <wp:posOffset>0</wp:posOffset>
                </wp:positionH>
                <wp:positionV relativeFrom="margin">
                  <wp:posOffset>4405</wp:posOffset>
                </wp:positionV>
                <wp:extent cx="712470" cy="1155065"/>
                <wp:effectExtent l="0" t="0" r="0" b="6985"/>
                <wp:wrapSquare wrapText="bothSides"/>
                <wp:docPr id="6" name="Afbeelding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NWO logo - RGB klei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" cy="1155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3" w:type="dxa"/>
        </w:tcPr>
        <w:p w14:paraId="356D2240" w14:textId="77777777" w:rsidR="00310958" w:rsidRDefault="00310958" w:rsidP="00C112A6">
          <w:pPr>
            <w:pStyle w:val="Geenafstand"/>
            <w:rPr>
              <w:noProof/>
            </w:rPr>
          </w:pPr>
        </w:p>
      </w:tc>
    </w:tr>
  </w:tbl>
  <w:p w14:paraId="26600A37" w14:textId="77777777" w:rsidR="005B423F" w:rsidRPr="008F7616" w:rsidRDefault="005B423F" w:rsidP="00E20DD9">
    <w:pPr>
      <w:pStyle w:val="Kopteks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66B"/>
    <w:multiLevelType w:val="multilevel"/>
    <w:tmpl w:val="9D8EC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6C95A9D"/>
    <w:multiLevelType w:val="multilevel"/>
    <w:tmpl w:val="059A670E"/>
    <w:lvl w:ilvl="0">
      <w:start w:val="1"/>
      <w:numFmt w:val="decimal"/>
      <w:lvlText w:val="%1."/>
      <w:lvlJc w:val="left"/>
      <w:pPr>
        <w:ind w:left="1049" w:hanging="341"/>
      </w:pPr>
      <w:rPr>
        <w:rFonts w:hint="default"/>
        <w:color w:val="18657C"/>
        <w:sz w:val="17"/>
        <w:szCs w:val="17"/>
      </w:rPr>
    </w:lvl>
    <w:lvl w:ilvl="1">
      <w:start w:val="1"/>
      <w:numFmt w:val="lowerLetter"/>
      <w:lvlText w:val="%2."/>
      <w:lvlJc w:val="left"/>
      <w:pPr>
        <w:ind w:left="1389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29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69" w:hanging="3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09" w:hanging="34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49" w:hanging="34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9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29" w:hanging="34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69" w:hanging="341"/>
      </w:pPr>
      <w:rPr>
        <w:rFonts w:hint="default"/>
      </w:rPr>
    </w:lvl>
  </w:abstractNum>
  <w:abstractNum w:abstractNumId="2" w15:restartNumberingAfterBreak="0">
    <w:nsid w:val="1D0E4CE2"/>
    <w:multiLevelType w:val="multilevel"/>
    <w:tmpl w:val="51D25CFE"/>
    <w:lvl w:ilvl="0">
      <w:start w:val="1"/>
      <w:numFmt w:val="bullet"/>
      <w:lvlText w:val=""/>
      <w:lvlJc w:val="left"/>
      <w:pPr>
        <w:ind w:left="1474" w:hanging="340"/>
      </w:pPr>
      <w:rPr>
        <w:rFonts w:ascii="Symbol" w:hAnsi="Symbol" w:hint="default"/>
        <w:color w:val="18657C"/>
      </w:rPr>
    </w:lvl>
    <w:lvl w:ilvl="1">
      <w:start w:val="1"/>
      <w:numFmt w:val="bullet"/>
      <w:lvlText w:val="o"/>
      <w:lvlJc w:val="left"/>
      <w:pPr>
        <w:ind w:left="1361" w:hanging="340"/>
      </w:pPr>
      <w:rPr>
        <w:rFonts w:ascii="Courier New" w:hAnsi="Courier New" w:hint="default"/>
        <w:color w:val="18657C"/>
      </w:rPr>
    </w:lvl>
    <w:lvl w:ilvl="2">
      <w:start w:val="1"/>
      <w:numFmt w:val="bullet"/>
      <w:lvlText w:val=""/>
      <w:lvlJc w:val="left"/>
      <w:pPr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4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3" w15:restartNumberingAfterBreak="0">
    <w:nsid w:val="272E460A"/>
    <w:multiLevelType w:val="hybridMultilevel"/>
    <w:tmpl w:val="572CA670"/>
    <w:lvl w:ilvl="0" w:tplc="C142789C">
      <w:start w:val="1"/>
      <w:numFmt w:val="lowerLetter"/>
      <w:lvlText w:val="%1 - "/>
      <w:lvlJc w:val="left"/>
      <w:pPr>
        <w:ind w:left="118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902" w:hanging="360"/>
      </w:pPr>
    </w:lvl>
    <w:lvl w:ilvl="2" w:tplc="0413001B" w:tentative="1">
      <w:start w:val="1"/>
      <w:numFmt w:val="lowerRoman"/>
      <w:lvlText w:val="%3."/>
      <w:lvlJc w:val="right"/>
      <w:pPr>
        <w:ind w:left="2622" w:hanging="180"/>
      </w:pPr>
    </w:lvl>
    <w:lvl w:ilvl="3" w:tplc="0413000F" w:tentative="1">
      <w:start w:val="1"/>
      <w:numFmt w:val="decimal"/>
      <w:lvlText w:val="%4."/>
      <w:lvlJc w:val="left"/>
      <w:pPr>
        <w:ind w:left="3342" w:hanging="360"/>
      </w:pPr>
    </w:lvl>
    <w:lvl w:ilvl="4" w:tplc="04130019" w:tentative="1">
      <w:start w:val="1"/>
      <w:numFmt w:val="lowerLetter"/>
      <w:lvlText w:val="%5."/>
      <w:lvlJc w:val="left"/>
      <w:pPr>
        <w:ind w:left="4062" w:hanging="360"/>
      </w:pPr>
    </w:lvl>
    <w:lvl w:ilvl="5" w:tplc="0413001B" w:tentative="1">
      <w:start w:val="1"/>
      <w:numFmt w:val="lowerRoman"/>
      <w:lvlText w:val="%6."/>
      <w:lvlJc w:val="right"/>
      <w:pPr>
        <w:ind w:left="4782" w:hanging="180"/>
      </w:pPr>
    </w:lvl>
    <w:lvl w:ilvl="6" w:tplc="0413000F" w:tentative="1">
      <w:start w:val="1"/>
      <w:numFmt w:val="decimal"/>
      <w:lvlText w:val="%7."/>
      <w:lvlJc w:val="left"/>
      <w:pPr>
        <w:ind w:left="5502" w:hanging="360"/>
      </w:pPr>
    </w:lvl>
    <w:lvl w:ilvl="7" w:tplc="04130019" w:tentative="1">
      <w:start w:val="1"/>
      <w:numFmt w:val="lowerLetter"/>
      <w:lvlText w:val="%8."/>
      <w:lvlJc w:val="left"/>
      <w:pPr>
        <w:ind w:left="6222" w:hanging="360"/>
      </w:pPr>
    </w:lvl>
    <w:lvl w:ilvl="8" w:tplc="0413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4" w15:restartNumberingAfterBreak="0">
    <w:nsid w:val="2858720A"/>
    <w:multiLevelType w:val="multilevel"/>
    <w:tmpl w:val="5B624BE0"/>
    <w:lvl w:ilvl="0">
      <w:start w:val="1"/>
      <w:numFmt w:val="lowerRoman"/>
      <w:lvlText w:val="%1."/>
      <w:lvlJc w:val="left"/>
      <w:pPr>
        <w:ind w:left="1400" w:hanging="360"/>
      </w:pPr>
      <w:rPr>
        <w:rFonts w:hint="default"/>
        <w:color w:val="18657C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701" w:hanging="340"/>
      </w:pPr>
      <w:rPr>
        <w:rFonts w:hint="default"/>
        <w:color w:val="18657C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8E06337"/>
    <w:multiLevelType w:val="multilevel"/>
    <w:tmpl w:val="EA0ECC74"/>
    <w:name w:val="Lijst 1 2 3 "/>
    <w:lvl w:ilvl="0">
      <w:start w:val="1"/>
      <w:numFmt w:val="decimal"/>
      <w:pStyle w:val="Lijstlevel1Nummering123"/>
      <w:lvlText w:val="%1."/>
      <w:lvlJc w:val="left"/>
      <w:pPr>
        <w:ind w:left="340" w:hanging="340"/>
      </w:pPr>
      <w:rPr>
        <w:rFonts w:hint="default"/>
        <w:color w:val="18657C"/>
      </w:rPr>
    </w:lvl>
    <w:lvl w:ilvl="1">
      <w:start w:val="1"/>
      <w:numFmt w:val="decimal"/>
      <w:pStyle w:val="Lijstlevel2Nummering123"/>
      <w:lvlText w:val="%2."/>
      <w:lvlJc w:val="left"/>
      <w:pPr>
        <w:ind w:left="680" w:hanging="340"/>
      </w:pPr>
      <w:rPr>
        <w:rFonts w:hint="default"/>
        <w:color w:val="18657C"/>
      </w:rPr>
    </w:lvl>
    <w:lvl w:ilvl="2">
      <w:start w:val="1"/>
      <w:numFmt w:val="decimal"/>
      <w:pStyle w:val="Lijstlevel3Nummering123"/>
      <w:lvlText w:val="%3."/>
      <w:lvlJc w:val="left"/>
      <w:pPr>
        <w:ind w:left="1020" w:hanging="340"/>
      </w:pPr>
      <w:rPr>
        <w:rFonts w:hint="default"/>
        <w:color w:val="18657C"/>
      </w:rPr>
    </w:lvl>
    <w:lvl w:ilvl="3">
      <w:start w:val="1"/>
      <w:numFmt w:val="decimal"/>
      <w:pStyle w:val="Lijstlevel4Nummering123"/>
      <w:lvlText w:val="%4."/>
      <w:lvlJc w:val="left"/>
      <w:pPr>
        <w:ind w:left="1360" w:hanging="340"/>
      </w:pPr>
      <w:rPr>
        <w:rFonts w:hint="default"/>
        <w:color w:val="18657C"/>
      </w:rPr>
    </w:lvl>
    <w:lvl w:ilvl="4">
      <w:start w:val="1"/>
      <w:numFmt w:val="decimal"/>
      <w:lvlText w:val="%5."/>
      <w:lvlJc w:val="left"/>
      <w:pPr>
        <w:ind w:left="1700" w:hanging="340"/>
      </w:pPr>
      <w:rPr>
        <w:rFonts w:hint="default"/>
        <w:color w:val="18657C"/>
      </w:rPr>
    </w:lvl>
    <w:lvl w:ilvl="5">
      <w:start w:val="1"/>
      <w:numFmt w:val="decimal"/>
      <w:lvlText w:val="%6."/>
      <w:lvlJc w:val="left"/>
      <w:pPr>
        <w:ind w:left="2040" w:hanging="340"/>
      </w:pPr>
      <w:rPr>
        <w:rFonts w:hint="default"/>
        <w:color w:val="18657C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  <w:color w:val="18657C"/>
      </w:rPr>
    </w:lvl>
    <w:lvl w:ilvl="7">
      <w:start w:val="1"/>
      <w:numFmt w:val="decimal"/>
      <w:lvlText w:val="%8."/>
      <w:lvlJc w:val="left"/>
      <w:pPr>
        <w:ind w:left="2720" w:hanging="340"/>
      </w:pPr>
      <w:rPr>
        <w:rFonts w:hint="default"/>
        <w:color w:val="18657C"/>
      </w:rPr>
    </w:lvl>
    <w:lvl w:ilvl="8">
      <w:start w:val="1"/>
      <w:numFmt w:val="decimal"/>
      <w:lvlText w:val="%9."/>
      <w:lvlJc w:val="left"/>
      <w:pPr>
        <w:ind w:left="3060" w:hanging="340"/>
      </w:pPr>
      <w:rPr>
        <w:rFonts w:hint="default"/>
        <w:color w:val="18657C"/>
      </w:rPr>
    </w:lvl>
  </w:abstractNum>
  <w:abstractNum w:abstractNumId="6" w15:restartNumberingAfterBreak="0">
    <w:nsid w:val="2DF84BA1"/>
    <w:multiLevelType w:val="multilevel"/>
    <w:tmpl w:val="4EF8D3BC"/>
    <w:lvl w:ilvl="0">
      <w:start w:val="1"/>
      <w:numFmt w:val="bullet"/>
      <w:pStyle w:val="Lijstlevel1Opsommingdash"/>
      <w:lvlText w:val=""/>
      <w:lvlJc w:val="left"/>
      <w:pPr>
        <w:ind w:left="340" w:hanging="340"/>
      </w:pPr>
      <w:rPr>
        <w:rFonts w:ascii="Symbol" w:hAnsi="Symbol" w:hint="default"/>
        <w:color w:val="18657C"/>
      </w:rPr>
    </w:lvl>
    <w:lvl w:ilvl="1">
      <w:start w:val="1"/>
      <w:numFmt w:val="bullet"/>
      <w:pStyle w:val="Lijstlevel2Opsommingdash"/>
      <w:lvlText w:val=""/>
      <w:lvlJc w:val="left"/>
      <w:pPr>
        <w:ind w:left="680" w:hanging="340"/>
      </w:pPr>
      <w:rPr>
        <w:rFonts w:ascii="Symbol" w:hAnsi="Symbol" w:hint="default"/>
        <w:color w:val="18657C"/>
      </w:rPr>
    </w:lvl>
    <w:lvl w:ilvl="2">
      <w:start w:val="1"/>
      <w:numFmt w:val="bullet"/>
      <w:pStyle w:val="Lijstlevel3Opsommingdash"/>
      <w:lvlText w:val=""/>
      <w:lvlJc w:val="left"/>
      <w:pPr>
        <w:ind w:left="1020" w:hanging="340"/>
      </w:pPr>
      <w:rPr>
        <w:rFonts w:ascii="Symbol" w:hAnsi="Symbol" w:hint="default"/>
        <w:color w:val="18657C"/>
      </w:rPr>
    </w:lvl>
    <w:lvl w:ilvl="3">
      <w:start w:val="1"/>
      <w:numFmt w:val="bullet"/>
      <w:pStyle w:val="Lijstlevel4Opsommingdash"/>
      <w:lvlText w:val=""/>
      <w:lvlJc w:val="left"/>
      <w:pPr>
        <w:ind w:left="1360" w:hanging="340"/>
      </w:pPr>
      <w:rPr>
        <w:rFonts w:ascii="Symbol" w:hAnsi="Symbol" w:hint="default"/>
        <w:color w:val="18657C"/>
      </w:rPr>
    </w:lvl>
    <w:lvl w:ilvl="4">
      <w:start w:val="1"/>
      <w:numFmt w:val="bullet"/>
      <w:lvlText w:val=""/>
      <w:lvlJc w:val="left"/>
      <w:pPr>
        <w:ind w:left="1700" w:hanging="340"/>
      </w:pPr>
      <w:rPr>
        <w:rFonts w:ascii="Symbol" w:hAnsi="Symbol" w:hint="default"/>
        <w:color w:val="18657C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  <w:color w:val="18657C"/>
      </w:rPr>
    </w:lvl>
    <w:lvl w:ilvl="6">
      <w:start w:val="1"/>
      <w:numFmt w:val="bullet"/>
      <w:lvlText w:val=""/>
      <w:lvlJc w:val="left"/>
      <w:pPr>
        <w:ind w:left="2380" w:hanging="340"/>
      </w:pPr>
      <w:rPr>
        <w:rFonts w:ascii="Symbol" w:hAnsi="Symbol" w:hint="default"/>
        <w:color w:val="18657C"/>
      </w:rPr>
    </w:lvl>
    <w:lvl w:ilvl="7">
      <w:start w:val="1"/>
      <w:numFmt w:val="bullet"/>
      <w:lvlText w:val=""/>
      <w:lvlJc w:val="left"/>
      <w:pPr>
        <w:ind w:left="2720" w:hanging="340"/>
      </w:pPr>
      <w:rPr>
        <w:rFonts w:ascii="Symbol" w:hAnsi="Symbol" w:hint="default"/>
        <w:color w:val="18657C"/>
      </w:rPr>
    </w:lvl>
    <w:lvl w:ilvl="8">
      <w:start w:val="1"/>
      <w:numFmt w:val="bullet"/>
      <w:lvlText w:val=""/>
      <w:lvlJc w:val="left"/>
      <w:pPr>
        <w:ind w:left="3060" w:hanging="340"/>
      </w:pPr>
      <w:rPr>
        <w:rFonts w:ascii="Symbol" w:hAnsi="Symbol" w:hint="default"/>
        <w:color w:val="18657C"/>
      </w:rPr>
    </w:lvl>
  </w:abstractNum>
  <w:abstractNum w:abstractNumId="7" w15:restartNumberingAfterBreak="0">
    <w:nsid w:val="2E82710F"/>
    <w:multiLevelType w:val="hybridMultilevel"/>
    <w:tmpl w:val="17BAB42C"/>
    <w:lvl w:ilvl="0" w:tplc="04130013">
      <w:start w:val="1"/>
      <w:numFmt w:val="upp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429E1"/>
    <w:multiLevelType w:val="hybridMultilevel"/>
    <w:tmpl w:val="964A2E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C0062"/>
    <w:multiLevelType w:val="multilevel"/>
    <w:tmpl w:val="65AA806A"/>
    <w:lvl w:ilvl="0">
      <w:start w:val="1"/>
      <w:numFmt w:val="bullet"/>
      <w:pStyle w:val="Lijstlevel1OpsommingChecklist"/>
      <w:lvlText w:val=""/>
      <w:lvlJc w:val="left"/>
      <w:pPr>
        <w:ind w:left="340" w:hanging="340"/>
      </w:pPr>
      <w:rPr>
        <w:rFonts w:ascii="Symbol" w:hAnsi="Symbol" w:hint="default"/>
        <w:color w:val="18657C"/>
        <w:sz w:val="17"/>
        <w:szCs w:val="20"/>
      </w:rPr>
    </w:lvl>
    <w:lvl w:ilvl="1">
      <w:start w:val="1"/>
      <w:numFmt w:val="bullet"/>
      <w:pStyle w:val="Lijstlevel2OpsommingChecklist"/>
      <w:lvlText w:val=""/>
      <w:lvlJc w:val="left"/>
      <w:pPr>
        <w:ind w:left="680" w:hanging="340"/>
      </w:pPr>
      <w:rPr>
        <w:rFonts w:ascii="Symbol" w:hAnsi="Symbol" w:hint="default"/>
        <w:color w:val="18657C"/>
      </w:rPr>
    </w:lvl>
    <w:lvl w:ilvl="2">
      <w:start w:val="1"/>
      <w:numFmt w:val="bullet"/>
      <w:lvlText w:val=""/>
      <w:lvlJc w:val="left"/>
      <w:pPr>
        <w:ind w:left="1020" w:hanging="340"/>
      </w:pPr>
      <w:rPr>
        <w:rFonts w:ascii="Symbol" w:hAnsi="Symbol" w:hint="default"/>
        <w:color w:val="18657C"/>
      </w:rPr>
    </w:lvl>
    <w:lvl w:ilvl="3">
      <w:start w:val="1"/>
      <w:numFmt w:val="bullet"/>
      <w:lvlText w:val=""/>
      <w:lvlJc w:val="left"/>
      <w:pPr>
        <w:ind w:left="1360" w:hanging="340"/>
      </w:pPr>
      <w:rPr>
        <w:rFonts w:ascii="Symbol" w:hAnsi="Symbol" w:hint="default"/>
        <w:color w:val="18657C"/>
      </w:rPr>
    </w:lvl>
    <w:lvl w:ilvl="4">
      <w:start w:val="1"/>
      <w:numFmt w:val="bullet"/>
      <w:lvlText w:val=""/>
      <w:lvlJc w:val="left"/>
      <w:pPr>
        <w:ind w:left="1700" w:hanging="340"/>
      </w:pPr>
      <w:rPr>
        <w:rFonts w:ascii="Symbol" w:hAnsi="Symbol" w:hint="default"/>
        <w:color w:val="18657C"/>
      </w:rPr>
    </w:lvl>
    <w:lvl w:ilvl="5">
      <w:start w:val="1"/>
      <w:numFmt w:val="bullet"/>
      <w:lvlText w:val=""/>
      <w:lvlJc w:val="left"/>
      <w:pPr>
        <w:ind w:left="2040" w:hanging="340"/>
      </w:pPr>
      <w:rPr>
        <w:rFonts w:ascii="Symbol" w:hAnsi="Symbol" w:hint="default"/>
        <w:color w:val="18657C"/>
      </w:rPr>
    </w:lvl>
    <w:lvl w:ilvl="6">
      <w:start w:val="1"/>
      <w:numFmt w:val="bullet"/>
      <w:lvlText w:val=""/>
      <w:lvlJc w:val="left"/>
      <w:pPr>
        <w:ind w:left="2380" w:hanging="340"/>
      </w:pPr>
      <w:rPr>
        <w:rFonts w:ascii="Symbol" w:hAnsi="Symbol" w:hint="default"/>
        <w:color w:val="18657C"/>
      </w:rPr>
    </w:lvl>
    <w:lvl w:ilvl="7">
      <w:start w:val="1"/>
      <w:numFmt w:val="bullet"/>
      <w:lvlText w:val=""/>
      <w:lvlJc w:val="left"/>
      <w:pPr>
        <w:ind w:left="2720" w:hanging="340"/>
      </w:pPr>
      <w:rPr>
        <w:rFonts w:ascii="Symbol" w:hAnsi="Symbol" w:hint="default"/>
        <w:color w:val="18657C"/>
      </w:rPr>
    </w:lvl>
    <w:lvl w:ilvl="8">
      <w:start w:val="1"/>
      <w:numFmt w:val="bullet"/>
      <w:lvlText w:val=""/>
      <w:lvlJc w:val="left"/>
      <w:pPr>
        <w:ind w:left="3060" w:hanging="340"/>
      </w:pPr>
      <w:rPr>
        <w:rFonts w:ascii="Symbol" w:hAnsi="Symbol" w:hint="default"/>
        <w:color w:val="18657C"/>
      </w:rPr>
    </w:lvl>
  </w:abstractNum>
  <w:abstractNum w:abstractNumId="10" w15:restartNumberingAfterBreak="0">
    <w:nsid w:val="3A144542"/>
    <w:multiLevelType w:val="multilevel"/>
    <w:tmpl w:val="0DA6FB68"/>
    <w:lvl w:ilvl="0">
      <w:start w:val="1"/>
      <w:numFmt w:val="upperRoman"/>
      <w:lvlText w:val="%1."/>
      <w:lvlJc w:val="left"/>
      <w:pPr>
        <w:ind w:left="1021" w:hanging="341"/>
      </w:pPr>
      <w:rPr>
        <w:rFonts w:hint="default"/>
        <w:color w:val="18657C"/>
      </w:rPr>
    </w:lvl>
    <w:lvl w:ilvl="1">
      <w:start w:val="1"/>
      <w:numFmt w:val="lowerRoman"/>
      <w:lvlText w:val="%2."/>
      <w:lvlJc w:val="left"/>
      <w:pPr>
        <w:ind w:left="1361" w:hanging="341"/>
      </w:pPr>
      <w:rPr>
        <w:rFonts w:hint="default"/>
        <w:color w:val="18657C"/>
      </w:rPr>
    </w:lvl>
    <w:lvl w:ilvl="2">
      <w:start w:val="1"/>
      <w:numFmt w:val="lowerRoman"/>
      <w:lvlText w:val="%3."/>
      <w:lvlJc w:val="right"/>
      <w:pPr>
        <w:ind w:left="170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41" w:hanging="3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381" w:hanging="34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1" w:hanging="34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61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1" w:hanging="34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41" w:hanging="341"/>
      </w:pPr>
      <w:rPr>
        <w:rFonts w:hint="default"/>
      </w:rPr>
    </w:lvl>
  </w:abstractNum>
  <w:abstractNum w:abstractNumId="11" w15:restartNumberingAfterBreak="0">
    <w:nsid w:val="3FEE5B80"/>
    <w:multiLevelType w:val="multilevel"/>
    <w:tmpl w:val="7FB6E6CA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61"/>
        </w:tabs>
        <w:ind w:left="680" w:hanging="68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136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692ED7"/>
    <w:multiLevelType w:val="multilevel"/>
    <w:tmpl w:val="14EE6696"/>
    <w:lvl w:ilvl="0">
      <w:start w:val="1"/>
      <w:numFmt w:val="upperRoman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3" w15:restartNumberingAfterBreak="0">
    <w:nsid w:val="5B0774E9"/>
    <w:multiLevelType w:val="multilevel"/>
    <w:tmpl w:val="0AE8DFA0"/>
    <w:lvl w:ilvl="0">
      <w:start w:val="1"/>
      <w:numFmt w:val="upperRoman"/>
      <w:pStyle w:val="Lijstlevel1NummeringIIIIII"/>
      <w:lvlText w:val="%1."/>
      <w:lvlJc w:val="left"/>
      <w:pPr>
        <w:ind w:left="340" w:hanging="340"/>
      </w:pPr>
      <w:rPr>
        <w:rFonts w:hint="default"/>
        <w:color w:val="18657C"/>
      </w:rPr>
    </w:lvl>
    <w:lvl w:ilvl="1">
      <w:start w:val="1"/>
      <w:numFmt w:val="upperRoman"/>
      <w:pStyle w:val="Lijstlevel2NummeringIIIIII"/>
      <w:lvlText w:val="%2."/>
      <w:lvlJc w:val="left"/>
      <w:pPr>
        <w:ind w:left="680" w:hanging="340"/>
      </w:pPr>
      <w:rPr>
        <w:rFonts w:hint="default"/>
        <w:color w:val="18657C"/>
      </w:rPr>
    </w:lvl>
    <w:lvl w:ilvl="2">
      <w:start w:val="1"/>
      <w:numFmt w:val="upperRoman"/>
      <w:pStyle w:val="Lijstlevel3NummeringIIIIII"/>
      <w:lvlText w:val="%3."/>
      <w:lvlJc w:val="left"/>
      <w:pPr>
        <w:ind w:left="1020" w:hanging="340"/>
      </w:pPr>
      <w:rPr>
        <w:rFonts w:hint="default"/>
        <w:color w:val="18657C"/>
      </w:rPr>
    </w:lvl>
    <w:lvl w:ilvl="3">
      <w:start w:val="1"/>
      <w:numFmt w:val="upperRoman"/>
      <w:pStyle w:val="Lijstlevel4NummeringIIIIII"/>
      <w:lvlText w:val="%4."/>
      <w:lvlJc w:val="left"/>
      <w:pPr>
        <w:ind w:left="1360" w:hanging="340"/>
      </w:pPr>
      <w:rPr>
        <w:rFonts w:hint="default"/>
        <w:color w:val="18657C"/>
      </w:rPr>
    </w:lvl>
    <w:lvl w:ilvl="4">
      <w:start w:val="1"/>
      <w:numFmt w:val="upperRoman"/>
      <w:lvlText w:val="%5."/>
      <w:lvlJc w:val="left"/>
      <w:pPr>
        <w:ind w:left="1700" w:hanging="340"/>
      </w:pPr>
      <w:rPr>
        <w:rFonts w:hint="default"/>
        <w:color w:val="18657C"/>
      </w:rPr>
    </w:lvl>
    <w:lvl w:ilvl="5">
      <w:start w:val="1"/>
      <w:numFmt w:val="upperRoman"/>
      <w:lvlText w:val="%6."/>
      <w:lvlJc w:val="left"/>
      <w:pPr>
        <w:ind w:left="2040" w:hanging="340"/>
      </w:pPr>
      <w:rPr>
        <w:rFonts w:hint="default"/>
        <w:color w:val="18657C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default"/>
        <w:color w:val="18657C"/>
      </w:rPr>
    </w:lvl>
    <w:lvl w:ilvl="7">
      <w:start w:val="1"/>
      <w:numFmt w:val="upperRoman"/>
      <w:lvlText w:val="%8."/>
      <w:lvlJc w:val="left"/>
      <w:pPr>
        <w:ind w:left="2720" w:hanging="340"/>
      </w:pPr>
      <w:rPr>
        <w:rFonts w:hint="default"/>
        <w:color w:val="18657C"/>
      </w:rPr>
    </w:lvl>
    <w:lvl w:ilvl="8">
      <w:start w:val="1"/>
      <w:numFmt w:val="upperRoman"/>
      <w:lvlText w:val="%9."/>
      <w:lvlJc w:val="left"/>
      <w:pPr>
        <w:ind w:left="3060" w:hanging="340"/>
      </w:pPr>
      <w:rPr>
        <w:rFonts w:hint="default"/>
        <w:color w:val="18657C"/>
      </w:rPr>
    </w:lvl>
  </w:abstractNum>
  <w:abstractNum w:abstractNumId="14" w15:restartNumberingAfterBreak="0">
    <w:nsid w:val="612B77AA"/>
    <w:multiLevelType w:val="multilevel"/>
    <w:tmpl w:val="FCE20DF8"/>
    <w:lvl w:ilvl="0">
      <w:start w:val="1"/>
      <w:numFmt w:val="bullet"/>
      <w:pStyle w:val="Lijstlevel1Opsomminggeslotenpunt"/>
      <w:lvlText w:val=""/>
      <w:lvlJc w:val="left"/>
      <w:pPr>
        <w:ind w:left="340" w:hanging="340"/>
      </w:pPr>
      <w:rPr>
        <w:rFonts w:ascii="Symbol" w:hAnsi="Symbol" w:hint="default"/>
        <w:color w:val="18657C"/>
      </w:rPr>
    </w:lvl>
    <w:lvl w:ilvl="1">
      <w:start w:val="1"/>
      <w:numFmt w:val="bullet"/>
      <w:pStyle w:val="Lijstlevel2OpsommingOpenbulletpoint"/>
      <w:lvlText w:val="o"/>
      <w:lvlJc w:val="left"/>
      <w:pPr>
        <w:ind w:left="680" w:hanging="340"/>
      </w:pPr>
      <w:rPr>
        <w:rFonts w:ascii="Courier New" w:hAnsi="Courier New" w:hint="default"/>
        <w:color w:val="18657C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5" w15:restartNumberingAfterBreak="0">
    <w:nsid w:val="67A03DC4"/>
    <w:multiLevelType w:val="multilevel"/>
    <w:tmpl w:val="A67EAD7C"/>
    <w:lvl w:ilvl="0">
      <w:start w:val="1"/>
      <w:numFmt w:val="lowerLetter"/>
      <w:lvlText w:val="%1."/>
      <w:lvlJc w:val="left"/>
      <w:pPr>
        <w:ind w:left="1021" w:hanging="341"/>
      </w:pPr>
      <w:rPr>
        <w:rFonts w:hint="default"/>
        <w:color w:val="18657C"/>
      </w:rPr>
    </w:lvl>
    <w:lvl w:ilvl="1">
      <w:start w:val="1"/>
      <w:numFmt w:val="lowerLetter"/>
      <w:lvlText w:val="%2."/>
      <w:lvlJc w:val="left"/>
      <w:pPr>
        <w:ind w:left="1361" w:hanging="341"/>
      </w:pPr>
      <w:rPr>
        <w:rFonts w:hint="default"/>
        <w:color w:val="18657C"/>
      </w:rPr>
    </w:lvl>
    <w:lvl w:ilvl="2">
      <w:start w:val="1"/>
      <w:numFmt w:val="lowerRoman"/>
      <w:lvlText w:val="%3."/>
      <w:lvlJc w:val="left"/>
      <w:pPr>
        <w:ind w:left="1701" w:hanging="341"/>
      </w:pPr>
      <w:rPr>
        <w:rFonts w:hint="default"/>
        <w:color w:val="18657C"/>
      </w:rPr>
    </w:lvl>
    <w:lvl w:ilvl="3">
      <w:start w:val="1"/>
      <w:numFmt w:val="decimal"/>
      <w:lvlText w:val="%4."/>
      <w:lvlJc w:val="left"/>
      <w:pPr>
        <w:ind w:left="2041" w:hanging="34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381" w:hanging="34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1" w:hanging="34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61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1" w:hanging="341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41" w:hanging="341"/>
      </w:pPr>
      <w:rPr>
        <w:rFonts w:hint="default"/>
      </w:rPr>
    </w:lvl>
  </w:abstractNum>
  <w:abstractNum w:abstractNumId="16" w15:restartNumberingAfterBreak="0">
    <w:nsid w:val="6F624958"/>
    <w:multiLevelType w:val="multilevel"/>
    <w:tmpl w:val="B74A37B2"/>
    <w:lvl w:ilvl="0">
      <w:start w:val="1"/>
      <w:numFmt w:val="lowerRoman"/>
      <w:pStyle w:val="Lijstlevel1Nummeringiiiiii0"/>
      <w:lvlText w:val="%1."/>
      <w:lvlJc w:val="left"/>
      <w:pPr>
        <w:ind w:left="340" w:hanging="340"/>
      </w:pPr>
      <w:rPr>
        <w:rFonts w:hint="default"/>
        <w:color w:val="18657C"/>
      </w:rPr>
    </w:lvl>
    <w:lvl w:ilvl="1">
      <w:start w:val="1"/>
      <w:numFmt w:val="lowerRoman"/>
      <w:pStyle w:val="Lijstlevel2Nummeringiiiiii0"/>
      <w:lvlText w:val="%2."/>
      <w:lvlJc w:val="left"/>
      <w:pPr>
        <w:ind w:left="680" w:hanging="340"/>
      </w:pPr>
      <w:rPr>
        <w:rFonts w:hint="default"/>
        <w:color w:val="18657C"/>
      </w:rPr>
    </w:lvl>
    <w:lvl w:ilvl="2">
      <w:start w:val="1"/>
      <w:numFmt w:val="lowerRoman"/>
      <w:pStyle w:val="Lijstlevel3Nummeringiiiiii0"/>
      <w:lvlText w:val="%3."/>
      <w:lvlJc w:val="left"/>
      <w:pPr>
        <w:ind w:left="1020" w:hanging="340"/>
      </w:pPr>
      <w:rPr>
        <w:rFonts w:hint="default"/>
        <w:color w:val="18657C"/>
      </w:rPr>
    </w:lvl>
    <w:lvl w:ilvl="3">
      <w:start w:val="1"/>
      <w:numFmt w:val="lowerRoman"/>
      <w:pStyle w:val="Lijstlevel4Nummeringiiiiii0"/>
      <w:lvlText w:val="%4."/>
      <w:lvlJc w:val="left"/>
      <w:pPr>
        <w:ind w:left="1360" w:hanging="340"/>
      </w:pPr>
      <w:rPr>
        <w:rFonts w:hint="default"/>
        <w:color w:val="18657C"/>
      </w:rPr>
    </w:lvl>
    <w:lvl w:ilvl="4">
      <w:start w:val="1"/>
      <w:numFmt w:val="lowerRoman"/>
      <w:lvlText w:val="%5."/>
      <w:lvlJc w:val="left"/>
      <w:pPr>
        <w:ind w:left="1700" w:hanging="340"/>
      </w:pPr>
      <w:rPr>
        <w:rFonts w:hint="default"/>
        <w:color w:val="18657C"/>
      </w:rPr>
    </w:lvl>
    <w:lvl w:ilvl="5">
      <w:start w:val="1"/>
      <w:numFmt w:val="lowerRoman"/>
      <w:lvlText w:val="%6."/>
      <w:lvlJc w:val="left"/>
      <w:pPr>
        <w:ind w:left="2040" w:hanging="340"/>
      </w:pPr>
      <w:rPr>
        <w:rFonts w:hint="default"/>
        <w:color w:val="18657C"/>
      </w:rPr>
    </w:lvl>
    <w:lvl w:ilvl="6">
      <w:start w:val="1"/>
      <w:numFmt w:val="lowerRoman"/>
      <w:lvlText w:val="%7."/>
      <w:lvlJc w:val="left"/>
      <w:pPr>
        <w:ind w:left="2380" w:hanging="340"/>
      </w:pPr>
      <w:rPr>
        <w:rFonts w:hint="default"/>
        <w:color w:val="18657C"/>
      </w:rPr>
    </w:lvl>
    <w:lvl w:ilvl="7">
      <w:start w:val="1"/>
      <w:numFmt w:val="lowerRoman"/>
      <w:lvlText w:val="%8."/>
      <w:lvlJc w:val="left"/>
      <w:pPr>
        <w:ind w:left="2720" w:hanging="340"/>
      </w:pPr>
      <w:rPr>
        <w:rFonts w:hint="default"/>
        <w:color w:val="18657C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  <w:color w:val="18657C"/>
      </w:rPr>
    </w:lvl>
  </w:abstractNum>
  <w:abstractNum w:abstractNumId="17" w15:restartNumberingAfterBreak="0">
    <w:nsid w:val="792960D4"/>
    <w:multiLevelType w:val="multilevel"/>
    <w:tmpl w:val="9CAAABA8"/>
    <w:lvl w:ilvl="0">
      <w:start w:val="1"/>
      <w:numFmt w:val="lowerLetter"/>
      <w:pStyle w:val="Lijstlevel1Nummeringabc"/>
      <w:lvlText w:val="%1."/>
      <w:lvlJc w:val="left"/>
      <w:pPr>
        <w:ind w:left="340" w:hanging="340"/>
      </w:pPr>
      <w:rPr>
        <w:rFonts w:hint="default"/>
        <w:color w:val="18657C"/>
      </w:rPr>
    </w:lvl>
    <w:lvl w:ilvl="1">
      <w:start w:val="1"/>
      <w:numFmt w:val="lowerLetter"/>
      <w:pStyle w:val="Lijstlevel2Nummeringabc"/>
      <w:lvlText w:val="%2."/>
      <w:lvlJc w:val="left"/>
      <w:pPr>
        <w:ind w:left="680" w:hanging="340"/>
      </w:pPr>
      <w:rPr>
        <w:rFonts w:hint="default"/>
        <w:color w:val="18657C"/>
      </w:rPr>
    </w:lvl>
    <w:lvl w:ilvl="2">
      <w:start w:val="1"/>
      <w:numFmt w:val="lowerLetter"/>
      <w:pStyle w:val="Lijstlevel3Nummeringabc"/>
      <w:lvlText w:val="%3."/>
      <w:lvlJc w:val="left"/>
      <w:pPr>
        <w:ind w:left="1020" w:hanging="340"/>
      </w:pPr>
      <w:rPr>
        <w:rFonts w:hint="default"/>
        <w:color w:val="18657C"/>
      </w:rPr>
    </w:lvl>
    <w:lvl w:ilvl="3">
      <w:start w:val="1"/>
      <w:numFmt w:val="lowerLetter"/>
      <w:pStyle w:val="Lijstlevel4Nummeringabc"/>
      <w:lvlText w:val="%4."/>
      <w:lvlJc w:val="left"/>
      <w:pPr>
        <w:ind w:left="1360" w:hanging="340"/>
      </w:pPr>
      <w:rPr>
        <w:rFonts w:hint="default"/>
        <w:color w:val="18657C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  <w:color w:val="18657C"/>
      </w:rPr>
    </w:lvl>
    <w:lvl w:ilvl="5">
      <w:start w:val="1"/>
      <w:numFmt w:val="lowerLetter"/>
      <w:lvlText w:val="%6."/>
      <w:lvlJc w:val="left"/>
      <w:pPr>
        <w:ind w:left="2040" w:hanging="340"/>
      </w:pPr>
      <w:rPr>
        <w:rFonts w:hint="default"/>
        <w:color w:val="18657C"/>
      </w:rPr>
    </w:lvl>
    <w:lvl w:ilvl="6">
      <w:start w:val="1"/>
      <w:numFmt w:val="lowerLetter"/>
      <w:lvlText w:val="%7."/>
      <w:lvlJc w:val="left"/>
      <w:pPr>
        <w:ind w:left="2380" w:hanging="340"/>
      </w:pPr>
      <w:rPr>
        <w:rFonts w:hint="default"/>
        <w:color w:val="18657C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  <w:color w:val="18657C"/>
      </w:rPr>
    </w:lvl>
    <w:lvl w:ilvl="8">
      <w:start w:val="1"/>
      <w:numFmt w:val="lowerLetter"/>
      <w:lvlText w:val="%9."/>
      <w:lvlJc w:val="left"/>
      <w:pPr>
        <w:ind w:left="3060" w:hanging="340"/>
      </w:pPr>
      <w:rPr>
        <w:rFonts w:hint="default"/>
        <w:color w:val="18657C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"/>
  </w:num>
  <w:num w:numId="49">
    <w:abstractNumId w:val="17"/>
  </w:num>
  <w:num w:numId="50">
    <w:abstractNumId w:val="13"/>
  </w:num>
  <w:num w:numId="51">
    <w:abstractNumId w:val="5"/>
  </w:num>
  <w:num w:numId="52">
    <w:abstractNumId w:val="16"/>
  </w:num>
  <w:num w:numId="53">
    <w:abstractNumId w:val="17"/>
  </w:num>
  <w:num w:numId="54">
    <w:abstractNumId w:val="3"/>
  </w:num>
  <w:num w:numId="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2"/>
  </w:num>
  <w:num w:numId="60">
    <w:abstractNumId w:val="7"/>
  </w:num>
  <w:num w:numId="61">
    <w:abstractNumId w:val="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/>
  <w:defaultTabStop w:val="708"/>
  <w:hyphenationZone w:val="425"/>
  <w:characterSpacingControl w:val="doNotCompress"/>
  <w:hdrShapeDefaults>
    <o:shapedefaults v:ext="edit" spidmax="11468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caf3f1d7-7a3f-4925-9fdc-3a1abeb278b2"/>
  </w:docVars>
  <w:rsids>
    <w:rsidRoot w:val="008F7616"/>
    <w:rsid w:val="00010672"/>
    <w:rsid w:val="00011A26"/>
    <w:rsid w:val="00015592"/>
    <w:rsid w:val="000168DD"/>
    <w:rsid w:val="00016BAF"/>
    <w:rsid w:val="000171CB"/>
    <w:rsid w:val="00020771"/>
    <w:rsid w:val="00020FC2"/>
    <w:rsid w:val="0002252F"/>
    <w:rsid w:val="000227DC"/>
    <w:rsid w:val="000228C5"/>
    <w:rsid w:val="00023362"/>
    <w:rsid w:val="00024563"/>
    <w:rsid w:val="00026296"/>
    <w:rsid w:val="00026BD2"/>
    <w:rsid w:val="00031DD4"/>
    <w:rsid w:val="000328BC"/>
    <w:rsid w:val="00033C23"/>
    <w:rsid w:val="00034363"/>
    <w:rsid w:val="00035024"/>
    <w:rsid w:val="00037549"/>
    <w:rsid w:val="00037E13"/>
    <w:rsid w:val="00041845"/>
    <w:rsid w:val="000432D2"/>
    <w:rsid w:val="00047661"/>
    <w:rsid w:val="000509C3"/>
    <w:rsid w:val="000521C4"/>
    <w:rsid w:val="00052F88"/>
    <w:rsid w:val="000551EC"/>
    <w:rsid w:val="0006424A"/>
    <w:rsid w:val="0006482E"/>
    <w:rsid w:val="00065DDF"/>
    <w:rsid w:val="000677DE"/>
    <w:rsid w:val="000679A6"/>
    <w:rsid w:val="00067B94"/>
    <w:rsid w:val="00073671"/>
    <w:rsid w:val="00073C5E"/>
    <w:rsid w:val="00086886"/>
    <w:rsid w:val="0009126C"/>
    <w:rsid w:val="000922C2"/>
    <w:rsid w:val="000950BB"/>
    <w:rsid w:val="00095EBD"/>
    <w:rsid w:val="000961F1"/>
    <w:rsid w:val="000A3F61"/>
    <w:rsid w:val="000A45D6"/>
    <w:rsid w:val="000B06C8"/>
    <w:rsid w:val="000B2953"/>
    <w:rsid w:val="000C0A95"/>
    <w:rsid w:val="000C4B4C"/>
    <w:rsid w:val="000C77DB"/>
    <w:rsid w:val="000D0655"/>
    <w:rsid w:val="000D0950"/>
    <w:rsid w:val="000D484F"/>
    <w:rsid w:val="000D62C4"/>
    <w:rsid w:val="000D6B2E"/>
    <w:rsid w:val="000E284E"/>
    <w:rsid w:val="000E50C4"/>
    <w:rsid w:val="000E61C0"/>
    <w:rsid w:val="000E724A"/>
    <w:rsid w:val="000F0FC7"/>
    <w:rsid w:val="000F2BB0"/>
    <w:rsid w:val="000F6C76"/>
    <w:rsid w:val="001010B4"/>
    <w:rsid w:val="00111E8A"/>
    <w:rsid w:val="00113E2F"/>
    <w:rsid w:val="0011503F"/>
    <w:rsid w:val="0012289C"/>
    <w:rsid w:val="001238E4"/>
    <w:rsid w:val="00124200"/>
    <w:rsid w:val="001340AF"/>
    <w:rsid w:val="00136C41"/>
    <w:rsid w:val="00140887"/>
    <w:rsid w:val="00143F41"/>
    <w:rsid w:val="00144894"/>
    <w:rsid w:val="00145290"/>
    <w:rsid w:val="0014552B"/>
    <w:rsid w:val="00146547"/>
    <w:rsid w:val="00146CC9"/>
    <w:rsid w:val="0014747D"/>
    <w:rsid w:val="00147FD9"/>
    <w:rsid w:val="0015013B"/>
    <w:rsid w:val="0015517C"/>
    <w:rsid w:val="001636E8"/>
    <w:rsid w:val="0016694C"/>
    <w:rsid w:val="00170C44"/>
    <w:rsid w:val="00172F65"/>
    <w:rsid w:val="00173495"/>
    <w:rsid w:val="00175B46"/>
    <w:rsid w:val="00176536"/>
    <w:rsid w:val="00181AF2"/>
    <w:rsid w:val="00186B61"/>
    <w:rsid w:val="00193B06"/>
    <w:rsid w:val="00194FFE"/>
    <w:rsid w:val="00195D9C"/>
    <w:rsid w:val="00196405"/>
    <w:rsid w:val="001A07F6"/>
    <w:rsid w:val="001A0E7A"/>
    <w:rsid w:val="001A0E7D"/>
    <w:rsid w:val="001A2432"/>
    <w:rsid w:val="001A246B"/>
    <w:rsid w:val="001A2B6E"/>
    <w:rsid w:val="001A35F9"/>
    <w:rsid w:val="001A5DEE"/>
    <w:rsid w:val="001B5C2B"/>
    <w:rsid w:val="001B68A4"/>
    <w:rsid w:val="001C5421"/>
    <w:rsid w:val="001C5F9F"/>
    <w:rsid w:val="001C6DEC"/>
    <w:rsid w:val="001D276F"/>
    <w:rsid w:val="001D295F"/>
    <w:rsid w:val="001D3987"/>
    <w:rsid w:val="001D4AA9"/>
    <w:rsid w:val="001E639F"/>
    <w:rsid w:val="001E6C19"/>
    <w:rsid w:val="001F1EB9"/>
    <w:rsid w:val="001F3CA6"/>
    <w:rsid w:val="001F4299"/>
    <w:rsid w:val="001F61DC"/>
    <w:rsid w:val="001F669D"/>
    <w:rsid w:val="001F6CAC"/>
    <w:rsid w:val="001F6DCF"/>
    <w:rsid w:val="00200F54"/>
    <w:rsid w:val="00204629"/>
    <w:rsid w:val="00213BD6"/>
    <w:rsid w:val="0021770D"/>
    <w:rsid w:val="0021775E"/>
    <w:rsid w:val="00225736"/>
    <w:rsid w:val="00230C4C"/>
    <w:rsid w:val="00230EEE"/>
    <w:rsid w:val="002319F6"/>
    <w:rsid w:val="00234CAB"/>
    <w:rsid w:val="00240325"/>
    <w:rsid w:val="002411E0"/>
    <w:rsid w:val="00242E3C"/>
    <w:rsid w:val="00243290"/>
    <w:rsid w:val="00243546"/>
    <w:rsid w:val="00244F6E"/>
    <w:rsid w:val="0024560F"/>
    <w:rsid w:val="00246700"/>
    <w:rsid w:val="00246CA3"/>
    <w:rsid w:val="00247311"/>
    <w:rsid w:val="0025036E"/>
    <w:rsid w:val="0025734B"/>
    <w:rsid w:val="002608DD"/>
    <w:rsid w:val="0026328A"/>
    <w:rsid w:val="0026595A"/>
    <w:rsid w:val="00266C81"/>
    <w:rsid w:val="002710F8"/>
    <w:rsid w:val="00274421"/>
    <w:rsid w:val="00275568"/>
    <w:rsid w:val="00276BF9"/>
    <w:rsid w:val="00277F06"/>
    <w:rsid w:val="00280F24"/>
    <w:rsid w:val="00281A9D"/>
    <w:rsid w:val="002833E3"/>
    <w:rsid w:val="00286BF9"/>
    <w:rsid w:val="002914C9"/>
    <w:rsid w:val="002942DF"/>
    <w:rsid w:val="002A161A"/>
    <w:rsid w:val="002A5073"/>
    <w:rsid w:val="002A5CB5"/>
    <w:rsid w:val="002A7790"/>
    <w:rsid w:val="002B0900"/>
    <w:rsid w:val="002B48FA"/>
    <w:rsid w:val="002B710E"/>
    <w:rsid w:val="002B72E1"/>
    <w:rsid w:val="002C0354"/>
    <w:rsid w:val="002C2BB6"/>
    <w:rsid w:val="002C48B6"/>
    <w:rsid w:val="002C4DA9"/>
    <w:rsid w:val="002D324C"/>
    <w:rsid w:val="002D4D94"/>
    <w:rsid w:val="002D586D"/>
    <w:rsid w:val="002D6522"/>
    <w:rsid w:val="002D68A9"/>
    <w:rsid w:val="002E0BDB"/>
    <w:rsid w:val="002E27FA"/>
    <w:rsid w:val="002E633D"/>
    <w:rsid w:val="002F03DB"/>
    <w:rsid w:val="002F4F34"/>
    <w:rsid w:val="002F5024"/>
    <w:rsid w:val="002F702E"/>
    <w:rsid w:val="00304C81"/>
    <w:rsid w:val="00304CAF"/>
    <w:rsid w:val="00305250"/>
    <w:rsid w:val="003075CF"/>
    <w:rsid w:val="00310958"/>
    <w:rsid w:val="00313B99"/>
    <w:rsid w:val="003140ED"/>
    <w:rsid w:val="0031729C"/>
    <w:rsid w:val="003172B6"/>
    <w:rsid w:val="00320349"/>
    <w:rsid w:val="00320C73"/>
    <w:rsid w:val="00323769"/>
    <w:rsid w:val="003278CA"/>
    <w:rsid w:val="003307F6"/>
    <w:rsid w:val="00333F9E"/>
    <w:rsid w:val="00341F1B"/>
    <w:rsid w:val="00342808"/>
    <w:rsid w:val="00344D5B"/>
    <w:rsid w:val="0034551B"/>
    <w:rsid w:val="0034685A"/>
    <w:rsid w:val="003524E9"/>
    <w:rsid w:val="0035358C"/>
    <w:rsid w:val="003569F9"/>
    <w:rsid w:val="00356E57"/>
    <w:rsid w:val="0035742C"/>
    <w:rsid w:val="0035752B"/>
    <w:rsid w:val="00361399"/>
    <w:rsid w:val="003629D4"/>
    <w:rsid w:val="0037097E"/>
    <w:rsid w:val="0037122D"/>
    <w:rsid w:val="003718E2"/>
    <w:rsid w:val="00373C06"/>
    <w:rsid w:val="0037495F"/>
    <w:rsid w:val="00374DEA"/>
    <w:rsid w:val="003832FD"/>
    <w:rsid w:val="003853F3"/>
    <w:rsid w:val="003874DD"/>
    <w:rsid w:val="00387BFD"/>
    <w:rsid w:val="003916E5"/>
    <w:rsid w:val="0039190D"/>
    <w:rsid w:val="00391F5A"/>
    <w:rsid w:val="0039286A"/>
    <w:rsid w:val="00394CEC"/>
    <w:rsid w:val="00395311"/>
    <w:rsid w:val="003A01AA"/>
    <w:rsid w:val="003A22C9"/>
    <w:rsid w:val="003B230C"/>
    <w:rsid w:val="003B59FE"/>
    <w:rsid w:val="003B62D6"/>
    <w:rsid w:val="003C0598"/>
    <w:rsid w:val="003C2907"/>
    <w:rsid w:val="003C4151"/>
    <w:rsid w:val="003D175D"/>
    <w:rsid w:val="003D32F1"/>
    <w:rsid w:val="003D45A3"/>
    <w:rsid w:val="003D765D"/>
    <w:rsid w:val="003E37C8"/>
    <w:rsid w:val="003E6502"/>
    <w:rsid w:val="003F618D"/>
    <w:rsid w:val="003F705D"/>
    <w:rsid w:val="004001DF"/>
    <w:rsid w:val="00400326"/>
    <w:rsid w:val="004034CD"/>
    <w:rsid w:val="00404803"/>
    <w:rsid w:val="00406B59"/>
    <w:rsid w:val="004077FD"/>
    <w:rsid w:val="004079E6"/>
    <w:rsid w:val="004126D5"/>
    <w:rsid w:val="00414373"/>
    <w:rsid w:val="004164FF"/>
    <w:rsid w:val="00417BDF"/>
    <w:rsid w:val="00420F50"/>
    <w:rsid w:val="004300C0"/>
    <w:rsid w:val="00433ED3"/>
    <w:rsid w:val="00434402"/>
    <w:rsid w:val="00435AFE"/>
    <w:rsid w:val="0043767D"/>
    <w:rsid w:val="00437B7D"/>
    <w:rsid w:val="00441804"/>
    <w:rsid w:val="00442EFA"/>
    <w:rsid w:val="00444AC5"/>
    <w:rsid w:val="00445E17"/>
    <w:rsid w:val="00445F59"/>
    <w:rsid w:val="0045222F"/>
    <w:rsid w:val="00452BFF"/>
    <w:rsid w:val="00455F16"/>
    <w:rsid w:val="004562D9"/>
    <w:rsid w:val="00457293"/>
    <w:rsid w:val="004575C0"/>
    <w:rsid w:val="00457CB5"/>
    <w:rsid w:val="00462304"/>
    <w:rsid w:val="00462574"/>
    <w:rsid w:val="0046678A"/>
    <w:rsid w:val="004705E0"/>
    <w:rsid w:val="004714BC"/>
    <w:rsid w:val="0047350E"/>
    <w:rsid w:val="00477613"/>
    <w:rsid w:val="004779CE"/>
    <w:rsid w:val="00486576"/>
    <w:rsid w:val="00490750"/>
    <w:rsid w:val="00494004"/>
    <w:rsid w:val="00494A91"/>
    <w:rsid w:val="00497984"/>
    <w:rsid w:val="004A1DEA"/>
    <w:rsid w:val="004A1E76"/>
    <w:rsid w:val="004A447D"/>
    <w:rsid w:val="004A5435"/>
    <w:rsid w:val="004B1A9F"/>
    <w:rsid w:val="004B601F"/>
    <w:rsid w:val="004C1380"/>
    <w:rsid w:val="004C3AD9"/>
    <w:rsid w:val="004C3E30"/>
    <w:rsid w:val="004C45EE"/>
    <w:rsid w:val="004C5AB8"/>
    <w:rsid w:val="004C75E3"/>
    <w:rsid w:val="004C7C45"/>
    <w:rsid w:val="004C7DE9"/>
    <w:rsid w:val="004D1994"/>
    <w:rsid w:val="004D3FBE"/>
    <w:rsid w:val="004D5991"/>
    <w:rsid w:val="004E3ED4"/>
    <w:rsid w:val="004E5F8B"/>
    <w:rsid w:val="004E6232"/>
    <w:rsid w:val="004F6EA2"/>
    <w:rsid w:val="00500082"/>
    <w:rsid w:val="00500260"/>
    <w:rsid w:val="00500268"/>
    <w:rsid w:val="00503A16"/>
    <w:rsid w:val="00504AFD"/>
    <w:rsid w:val="00504CA3"/>
    <w:rsid w:val="00506E54"/>
    <w:rsid w:val="0050728B"/>
    <w:rsid w:val="005107B4"/>
    <w:rsid w:val="00513100"/>
    <w:rsid w:val="0051310F"/>
    <w:rsid w:val="00513417"/>
    <w:rsid w:val="00513DD2"/>
    <w:rsid w:val="005140A4"/>
    <w:rsid w:val="00514D7B"/>
    <w:rsid w:val="0051577F"/>
    <w:rsid w:val="0052111A"/>
    <w:rsid w:val="00522237"/>
    <w:rsid w:val="00522C77"/>
    <w:rsid w:val="00523741"/>
    <w:rsid w:val="00524381"/>
    <w:rsid w:val="00524F09"/>
    <w:rsid w:val="00526021"/>
    <w:rsid w:val="00526C9D"/>
    <w:rsid w:val="0053033B"/>
    <w:rsid w:val="00530B64"/>
    <w:rsid w:val="005360DC"/>
    <w:rsid w:val="00541A75"/>
    <w:rsid w:val="005420CB"/>
    <w:rsid w:val="005434B9"/>
    <w:rsid w:val="005435F2"/>
    <w:rsid w:val="00550A73"/>
    <w:rsid w:val="00550F50"/>
    <w:rsid w:val="005522B9"/>
    <w:rsid w:val="00555601"/>
    <w:rsid w:val="00556944"/>
    <w:rsid w:val="00562D5F"/>
    <w:rsid w:val="00567DAC"/>
    <w:rsid w:val="00571883"/>
    <w:rsid w:val="00572223"/>
    <w:rsid w:val="005737E7"/>
    <w:rsid w:val="00574CD3"/>
    <w:rsid w:val="0058144A"/>
    <w:rsid w:val="00581989"/>
    <w:rsid w:val="005820B3"/>
    <w:rsid w:val="00583574"/>
    <w:rsid w:val="00584D57"/>
    <w:rsid w:val="00584E41"/>
    <w:rsid w:val="005902BA"/>
    <w:rsid w:val="005A245E"/>
    <w:rsid w:val="005A3775"/>
    <w:rsid w:val="005B423F"/>
    <w:rsid w:val="005B6752"/>
    <w:rsid w:val="005C0C16"/>
    <w:rsid w:val="005C0F3B"/>
    <w:rsid w:val="005C6E2A"/>
    <w:rsid w:val="005D0578"/>
    <w:rsid w:val="005D05D1"/>
    <w:rsid w:val="005D64B6"/>
    <w:rsid w:val="005E48F2"/>
    <w:rsid w:val="005E4E61"/>
    <w:rsid w:val="005E6AC4"/>
    <w:rsid w:val="005F20AB"/>
    <w:rsid w:val="005F2E44"/>
    <w:rsid w:val="005F546A"/>
    <w:rsid w:val="005F663F"/>
    <w:rsid w:val="00606006"/>
    <w:rsid w:val="006063B9"/>
    <w:rsid w:val="00612184"/>
    <w:rsid w:val="00621E87"/>
    <w:rsid w:val="006223AF"/>
    <w:rsid w:val="00633A8B"/>
    <w:rsid w:val="0063676F"/>
    <w:rsid w:val="00640829"/>
    <w:rsid w:val="00640D33"/>
    <w:rsid w:val="00642441"/>
    <w:rsid w:val="006447F2"/>
    <w:rsid w:val="006467B6"/>
    <w:rsid w:val="00650F06"/>
    <w:rsid w:val="00652A40"/>
    <w:rsid w:val="00662E41"/>
    <w:rsid w:val="006656F3"/>
    <w:rsid w:val="00672EC7"/>
    <w:rsid w:val="006733A7"/>
    <w:rsid w:val="00674EE7"/>
    <w:rsid w:val="0069085C"/>
    <w:rsid w:val="00697D28"/>
    <w:rsid w:val="006A34A6"/>
    <w:rsid w:val="006A56AE"/>
    <w:rsid w:val="006A6743"/>
    <w:rsid w:val="006B4BED"/>
    <w:rsid w:val="006C309A"/>
    <w:rsid w:val="006C5B84"/>
    <w:rsid w:val="006D01F3"/>
    <w:rsid w:val="006D2916"/>
    <w:rsid w:val="006D7130"/>
    <w:rsid w:val="006E2EB4"/>
    <w:rsid w:val="006E485A"/>
    <w:rsid w:val="006F12DC"/>
    <w:rsid w:val="006F1398"/>
    <w:rsid w:val="006F1866"/>
    <w:rsid w:val="006F3A3D"/>
    <w:rsid w:val="006F4728"/>
    <w:rsid w:val="006F6733"/>
    <w:rsid w:val="00704428"/>
    <w:rsid w:val="00704828"/>
    <w:rsid w:val="0070511E"/>
    <w:rsid w:val="00705BE1"/>
    <w:rsid w:val="00711170"/>
    <w:rsid w:val="00713468"/>
    <w:rsid w:val="00714349"/>
    <w:rsid w:val="00714F77"/>
    <w:rsid w:val="007162EC"/>
    <w:rsid w:val="00717940"/>
    <w:rsid w:val="00722C5B"/>
    <w:rsid w:val="00730DFE"/>
    <w:rsid w:val="00734B8E"/>
    <w:rsid w:val="00736157"/>
    <w:rsid w:val="00737246"/>
    <w:rsid w:val="0074348A"/>
    <w:rsid w:val="007450D4"/>
    <w:rsid w:val="0075069C"/>
    <w:rsid w:val="00751BD2"/>
    <w:rsid w:val="00753944"/>
    <w:rsid w:val="00755DB1"/>
    <w:rsid w:val="00764CC6"/>
    <w:rsid w:val="0076504F"/>
    <w:rsid w:val="0077196A"/>
    <w:rsid w:val="007728EE"/>
    <w:rsid w:val="00781912"/>
    <w:rsid w:val="00782942"/>
    <w:rsid w:val="007846DF"/>
    <w:rsid w:val="007901AC"/>
    <w:rsid w:val="00791025"/>
    <w:rsid w:val="0079539B"/>
    <w:rsid w:val="007955DB"/>
    <w:rsid w:val="007A01E8"/>
    <w:rsid w:val="007A050A"/>
    <w:rsid w:val="007A319A"/>
    <w:rsid w:val="007A5206"/>
    <w:rsid w:val="007B4D82"/>
    <w:rsid w:val="007B661A"/>
    <w:rsid w:val="007C0F0C"/>
    <w:rsid w:val="007C1E37"/>
    <w:rsid w:val="007C3F3F"/>
    <w:rsid w:val="007C7CB1"/>
    <w:rsid w:val="007D088E"/>
    <w:rsid w:val="007D2459"/>
    <w:rsid w:val="007D555B"/>
    <w:rsid w:val="007D55CE"/>
    <w:rsid w:val="007D5811"/>
    <w:rsid w:val="007E20BF"/>
    <w:rsid w:val="007E2428"/>
    <w:rsid w:val="007E37B8"/>
    <w:rsid w:val="007E4178"/>
    <w:rsid w:val="007E562E"/>
    <w:rsid w:val="007E68CF"/>
    <w:rsid w:val="007E692C"/>
    <w:rsid w:val="007E693B"/>
    <w:rsid w:val="007F09EA"/>
    <w:rsid w:val="007F1431"/>
    <w:rsid w:val="007F2A54"/>
    <w:rsid w:val="007F368F"/>
    <w:rsid w:val="007F4166"/>
    <w:rsid w:val="008023AB"/>
    <w:rsid w:val="008077AE"/>
    <w:rsid w:val="00813CB9"/>
    <w:rsid w:val="008147E6"/>
    <w:rsid w:val="00816B4B"/>
    <w:rsid w:val="00816ECB"/>
    <w:rsid w:val="008228BF"/>
    <w:rsid w:val="00827F58"/>
    <w:rsid w:val="00833A28"/>
    <w:rsid w:val="008431E3"/>
    <w:rsid w:val="008447A1"/>
    <w:rsid w:val="00846306"/>
    <w:rsid w:val="0085138F"/>
    <w:rsid w:val="00851C12"/>
    <w:rsid w:val="0085399E"/>
    <w:rsid w:val="00857C43"/>
    <w:rsid w:val="00860217"/>
    <w:rsid w:val="00862C23"/>
    <w:rsid w:val="00870AE6"/>
    <w:rsid w:val="00873E96"/>
    <w:rsid w:val="00875AE3"/>
    <w:rsid w:val="0087787F"/>
    <w:rsid w:val="008835B3"/>
    <w:rsid w:val="00883889"/>
    <w:rsid w:val="00886FA8"/>
    <w:rsid w:val="00887535"/>
    <w:rsid w:val="008950A5"/>
    <w:rsid w:val="008960FF"/>
    <w:rsid w:val="008A6B32"/>
    <w:rsid w:val="008A6F1E"/>
    <w:rsid w:val="008B1A4D"/>
    <w:rsid w:val="008C44B8"/>
    <w:rsid w:val="008C6570"/>
    <w:rsid w:val="008D40C3"/>
    <w:rsid w:val="008D6644"/>
    <w:rsid w:val="008E3D34"/>
    <w:rsid w:val="008E4F7F"/>
    <w:rsid w:val="008E5857"/>
    <w:rsid w:val="008E6546"/>
    <w:rsid w:val="008E73FC"/>
    <w:rsid w:val="008F38B6"/>
    <w:rsid w:val="008F59B9"/>
    <w:rsid w:val="008F6EE4"/>
    <w:rsid w:val="008F7616"/>
    <w:rsid w:val="0090028D"/>
    <w:rsid w:val="00901451"/>
    <w:rsid w:val="009015A0"/>
    <w:rsid w:val="0090191A"/>
    <w:rsid w:val="00911396"/>
    <w:rsid w:val="00914C24"/>
    <w:rsid w:val="00915815"/>
    <w:rsid w:val="0091767F"/>
    <w:rsid w:val="00921295"/>
    <w:rsid w:val="00921ECF"/>
    <w:rsid w:val="00922F19"/>
    <w:rsid w:val="0093274E"/>
    <w:rsid w:val="00934E54"/>
    <w:rsid w:val="0093589E"/>
    <w:rsid w:val="00937931"/>
    <w:rsid w:val="00937E04"/>
    <w:rsid w:val="0094378D"/>
    <w:rsid w:val="00945CC9"/>
    <w:rsid w:val="00951D14"/>
    <w:rsid w:val="009521D8"/>
    <w:rsid w:val="00954F5B"/>
    <w:rsid w:val="009553CA"/>
    <w:rsid w:val="00962203"/>
    <w:rsid w:val="0096247F"/>
    <w:rsid w:val="00964546"/>
    <w:rsid w:val="0096461F"/>
    <w:rsid w:val="00966A98"/>
    <w:rsid w:val="0097058B"/>
    <w:rsid w:val="009715D1"/>
    <w:rsid w:val="0097196C"/>
    <w:rsid w:val="00972572"/>
    <w:rsid w:val="009747B8"/>
    <w:rsid w:val="0098418B"/>
    <w:rsid w:val="009860B4"/>
    <w:rsid w:val="009879BC"/>
    <w:rsid w:val="00990951"/>
    <w:rsid w:val="009912E4"/>
    <w:rsid w:val="00993CDC"/>
    <w:rsid w:val="0099428B"/>
    <w:rsid w:val="009958B0"/>
    <w:rsid w:val="00995C1D"/>
    <w:rsid w:val="009974CB"/>
    <w:rsid w:val="009977A8"/>
    <w:rsid w:val="009A0D0D"/>
    <w:rsid w:val="009A0DCF"/>
    <w:rsid w:val="009A3F71"/>
    <w:rsid w:val="009A5FD7"/>
    <w:rsid w:val="009B21EF"/>
    <w:rsid w:val="009B4CAD"/>
    <w:rsid w:val="009C3236"/>
    <w:rsid w:val="009C4DC0"/>
    <w:rsid w:val="009D28D4"/>
    <w:rsid w:val="009D34D2"/>
    <w:rsid w:val="009D3D47"/>
    <w:rsid w:val="009D43D5"/>
    <w:rsid w:val="009D4902"/>
    <w:rsid w:val="009E10C4"/>
    <w:rsid w:val="009E777B"/>
    <w:rsid w:val="009F02E9"/>
    <w:rsid w:val="009F1D05"/>
    <w:rsid w:val="009F6E31"/>
    <w:rsid w:val="00A008A4"/>
    <w:rsid w:val="00A0245A"/>
    <w:rsid w:val="00A0304E"/>
    <w:rsid w:val="00A0464A"/>
    <w:rsid w:val="00A07D1C"/>
    <w:rsid w:val="00A11210"/>
    <w:rsid w:val="00A112EF"/>
    <w:rsid w:val="00A154CC"/>
    <w:rsid w:val="00A15FEC"/>
    <w:rsid w:val="00A221A8"/>
    <w:rsid w:val="00A36B4C"/>
    <w:rsid w:val="00A379F2"/>
    <w:rsid w:val="00A37CCE"/>
    <w:rsid w:val="00A417B5"/>
    <w:rsid w:val="00A4194E"/>
    <w:rsid w:val="00A471F6"/>
    <w:rsid w:val="00A51C4D"/>
    <w:rsid w:val="00A57375"/>
    <w:rsid w:val="00A57A61"/>
    <w:rsid w:val="00A608FA"/>
    <w:rsid w:val="00A62DD9"/>
    <w:rsid w:val="00A6351C"/>
    <w:rsid w:val="00A6471C"/>
    <w:rsid w:val="00A649BA"/>
    <w:rsid w:val="00A657FF"/>
    <w:rsid w:val="00A65CAB"/>
    <w:rsid w:val="00A6746D"/>
    <w:rsid w:val="00A707F6"/>
    <w:rsid w:val="00A71E94"/>
    <w:rsid w:val="00A75EC6"/>
    <w:rsid w:val="00A76FF2"/>
    <w:rsid w:val="00A8753B"/>
    <w:rsid w:val="00A87C9C"/>
    <w:rsid w:val="00A90C74"/>
    <w:rsid w:val="00A955EC"/>
    <w:rsid w:val="00A96290"/>
    <w:rsid w:val="00A9666E"/>
    <w:rsid w:val="00AA1702"/>
    <w:rsid w:val="00AA323A"/>
    <w:rsid w:val="00AA53AA"/>
    <w:rsid w:val="00AB2147"/>
    <w:rsid w:val="00AB493D"/>
    <w:rsid w:val="00AC00E0"/>
    <w:rsid w:val="00AC0E63"/>
    <w:rsid w:val="00AC6328"/>
    <w:rsid w:val="00AC7691"/>
    <w:rsid w:val="00AD2027"/>
    <w:rsid w:val="00AD27CB"/>
    <w:rsid w:val="00AD59AE"/>
    <w:rsid w:val="00AD679A"/>
    <w:rsid w:val="00AE01C4"/>
    <w:rsid w:val="00AE1871"/>
    <w:rsid w:val="00AE1DBC"/>
    <w:rsid w:val="00AE6429"/>
    <w:rsid w:val="00AF55DC"/>
    <w:rsid w:val="00AF5743"/>
    <w:rsid w:val="00AF6290"/>
    <w:rsid w:val="00AF679A"/>
    <w:rsid w:val="00B00F3F"/>
    <w:rsid w:val="00B01051"/>
    <w:rsid w:val="00B031B2"/>
    <w:rsid w:val="00B05231"/>
    <w:rsid w:val="00B070B6"/>
    <w:rsid w:val="00B21F97"/>
    <w:rsid w:val="00B228EB"/>
    <w:rsid w:val="00B2595B"/>
    <w:rsid w:val="00B331E7"/>
    <w:rsid w:val="00B34D6C"/>
    <w:rsid w:val="00B50E1C"/>
    <w:rsid w:val="00B51661"/>
    <w:rsid w:val="00B56025"/>
    <w:rsid w:val="00B57009"/>
    <w:rsid w:val="00B60DFE"/>
    <w:rsid w:val="00B61C31"/>
    <w:rsid w:val="00B6381A"/>
    <w:rsid w:val="00B66CD5"/>
    <w:rsid w:val="00B700C2"/>
    <w:rsid w:val="00B737CA"/>
    <w:rsid w:val="00B757E7"/>
    <w:rsid w:val="00B83AEC"/>
    <w:rsid w:val="00B90875"/>
    <w:rsid w:val="00B90EF6"/>
    <w:rsid w:val="00B92C73"/>
    <w:rsid w:val="00B934E6"/>
    <w:rsid w:val="00B97A2F"/>
    <w:rsid w:val="00B97F9E"/>
    <w:rsid w:val="00BB4F94"/>
    <w:rsid w:val="00BC53E9"/>
    <w:rsid w:val="00BC570B"/>
    <w:rsid w:val="00BD1801"/>
    <w:rsid w:val="00BD3FB5"/>
    <w:rsid w:val="00BE38AD"/>
    <w:rsid w:val="00BE40AE"/>
    <w:rsid w:val="00BE42D9"/>
    <w:rsid w:val="00BE63E9"/>
    <w:rsid w:val="00BF3929"/>
    <w:rsid w:val="00BF6B04"/>
    <w:rsid w:val="00BF7B68"/>
    <w:rsid w:val="00C007D8"/>
    <w:rsid w:val="00C00DC8"/>
    <w:rsid w:val="00C01E37"/>
    <w:rsid w:val="00C022A2"/>
    <w:rsid w:val="00C04FA9"/>
    <w:rsid w:val="00C105B6"/>
    <w:rsid w:val="00C10A9A"/>
    <w:rsid w:val="00C112A6"/>
    <w:rsid w:val="00C22DE9"/>
    <w:rsid w:val="00C23092"/>
    <w:rsid w:val="00C247EA"/>
    <w:rsid w:val="00C3473A"/>
    <w:rsid w:val="00C375B1"/>
    <w:rsid w:val="00C37E4C"/>
    <w:rsid w:val="00C4139E"/>
    <w:rsid w:val="00C416B8"/>
    <w:rsid w:val="00C46E82"/>
    <w:rsid w:val="00C50649"/>
    <w:rsid w:val="00C51A44"/>
    <w:rsid w:val="00C55CBB"/>
    <w:rsid w:val="00C55FE2"/>
    <w:rsid w:val="00C56B01"/>
    <w:rsid w:val="00C6086E"/>
    <w:rsid w:val="00C66D3A"/>
    <w:rsid w:val="00C6743B"/>
    <w:rsid w:val="00C7200B"/>
    <w:rsid w:val="00C7500B"/>
    <w:rsid w:val="00C90119"/>
    <w:rsid w:val="00C92E2A"/>
    <w:rsid w:val="00C93F88"/>
    <w:rsid w:val="00C947DD"/>
    <w:rsid w:val="00C96C01"/>
    <w:rsid w:val="00CA0F09"/>
    <w:rsid w:val="00CA11CB"/>
    <w:rsid w:val="00CA52B7"/>
    <w:rsid w:val="00CA68C4"/>
    <w:rsid w:val="00CA6A57"/>
    <w:rsid w:val="00CA6E36"/>
    <w:rsid w:val="00CB0CEF"/>
    <w:rsid w:val="00CB22A9"/>
    <w:rsid w:val="00CB2998"/>
    <w:rsid w:val="00CB6973"/>
    <w:rsid w:val="00CB6FC7"/>
    <w:rsid w:val="00CC08A0"/>
    <w:rsid w:val="00CC1974"/>
    <w:rsid w:val="00CD58F9"/>
    <w:rsid w:val="00CE0009"/>
    <w:rsid w:val="00CE13F6"/>
    <w:rsid w:val="00CE25E5"/>
    <w:rsid w:val="00CE2753"/>
    <w:rsid w:val="00CE5634"/>
    <w:rsid w:val="00CE70AC"/>
    <w:rsid w:val="00CE7236"/>
    <w:rsid w:val="00CF51BA"/>
    <w:rsid w:val="00D017D9"/>
    <w:rsid w:val="00D01A00"/>
    <w:rsid w:val="00D043E2"/>
    <w:rsid w:val="00D04A61"/>
    <w:rsid w:val="00D04AB2"/>
    <w:rsid w:val="00D0687B"/>
    <w:rsid w:val="00D07AAC"/>
    <w:rsid w:val="00D11F7C"/>
    <w:rsid w:val="00D145C5"/>
    <w:rsid w:val="00D14C33"/>
    <w:rsid w:val="00D16905"/>
    <w:rsid w:val="00D227A0"/>
    <w:rsid w:val="00D2528E"/>
    <w:rsid w:val="00D276DC"/>
    <w:rsid w:val="00D27A48"/>
    <w:rsid w:val="00D356A5"/>
    <w:rsid w:val="00D36888"/>
    <w:rsid w:val="00D36CDD"/>
    <w:rsid w:val="00D46352"/>
    <w:rsid w:val="00D51402"/>
    <w:rsid w:val="00D51839"/>
    <w:rsid w:val="00D51F03"/>
    <w:rsid w:val="00D525BC"/>
    <w:rsid w:val="00D54390"/>
    <w:rsid w:val="00D639D2"/>
    <w:rsid w:val="00D63C4B"/>
    <w:rsid w:val="00D703B5"/>
    <w:rsid w:val="00D712A9"/>
    <w:rsid w:val="00D71DED"/>
    <w:rsid w:val="00D72EB4"/>
    <w:rsid w:val="00D737F5"/>
    <w:rsid w:val="00D768E8"/>
    <w:rsid w:val="00D8053C"/>
    <w:rsid w:val="00D80F5E"/>
    <w:rsid w:val="00D87A58"/>
    <w:rsid w:val="00D9425F"/>
    <w:rsid w:val="00D96B71"/>
    <w:rsid w:val="00DA1A99"/>
    <w:rsid w:val="00DA7B55"/>
    <w:rsid w:val="00DB1FBF"/>
    <w:rsid w:val="00DB25BA"/>
    <w:rsid w:val="00DB5254"/>
    <w:rsid w:val="00DC15A5"/>
    <w:rsid w:val="00DC2A7F"/>
    <w:rsid w:val="00DC5923"/>
    <w:rsid w:val="00DC6F7B"/>
    <w:rsid w:val="00DD0C5E"/>
    <w:rsid w:val="00DD4660"/>
    <w:rsid w:val="00DE0389"/>
    <w:rsid w:val="00DE1020"/>
    <w:rsid w:val="00DE1A00"/>
    <w:rsid w:val="00DE6E51"/>
    <w:rsid w:val="00DE7997"/>
    <w:rsid w:val="00DF1ECE"/>
    <w:rsid w:val="00DF7DA9"/>
    <w:rsid w:val="00E016F3"/>
    <w:rsid w:val="00E02FA8"/>
    <w:rsid w:val="00E0472A"/>
    <w:rsid w:val="00E0564F"/>
    <w:rsid w:val="00E06970"/>
    <w:rsid w:val="00E10B18"/>
    <w:rsid w:val="00E1137E"/>
    <w:rsid w:val="00E13E0A"/>
    <w:rsid w:val="00E141F6"/>
    <w:rsid w:val="00E20DD9"/>
    <w:rsid w:val="00E2186E"/>
    <w:rsid w:val="00E23ED7"/>
    <w:rsid w:val="00E25091"/>
    <w:rsid w:val="00E25EEC"/>
    <w:rsid w:val="00E2656F"/>
    <w:rsid w:val="00E271B7"/>
    <w:rsid w:val="00E31CD9"/>
    <w:rsid w:val="00E3257A"/>
    <w:rsid w:val="00E4234D"/>
    <w:rsid w:val="00E43415"/>
    <w:rsid w:val="00E45821"/>
    <w:rsid w:val="00E500CF"/>
    <w:rsid w:val="00E50351"/>
    <w:rsid w:val="00E53498"/>
    <w:rsid w:val="00E54AB8"/>
    <w:rsid w:val="00E55AA7"/>
    <w:rsid w:val="00E5617C"/>
    <w:rsid w:val="00E610DC"/>
    <w:rsid w:val="00E6183F"/>
    <w:rsid w:val="00E62B85"/>
    <w:rsid w:val="00E67DCD"/>
    <w:rsid w:val="00E750A0"/>
    <w:rsid w:val="00E76209"/>
    <w:rsid w:val="00E80A1A"/>
    <w:rsid w:val="00E84930"/>
    <w:rsid w:val="00E86F0F"/>
    <w:rsid w:val="00E8770C"/>
    <w:rsid w:val="00E901D8"/>
    <w:rsid w:val="00EA02D1"/>
    <w:rsid w:val="00EA23C7"/>
    <w:rsid w:val="00EA7CBD"/>
    <w:rsid w:val="00EB29A7"/>
    <w:rsid w:val="00EB40A1"/>
    <w:rsid w:val="00EC012B"/>
    <w:rsid w:val="00EC5A86"/>
    <w:rsid w:val="00EC6213"/>
    <w:rsid w:val="00ED09D6"/>
    <w:rsid w:val="00ED2DC8"/>
    <w:rsid w:val="00EE6291"/>
    <w:rsid w:val="00EE6C92"/>
    <w:rsid w:val="00EF19E6"/>
    <w:rsid w:val="00EF4196"/>
    <w:rsid w:val="00F02F2F"/>
    <w:rsid w:val="00F03C29"/>
    <w:rsid w:val="00F0429D"/>
    <w:rsid w:val="00F12573"/>
    <w:rsid w:val="00F1509F"/>
    <w:rsid w:val="00F15A19"/>
    <w:rsid w:val="00F16F09"/>
    <w:rsid w:val="00F21353"/>
    <w:rsid w:val="00F2733F"/>
    <w:rsid w:val="00F27350"/>
    <w:rsid w:val="00F33168"/>
    <w:rsid w:val="00F331CC"/>
    <w:rsid w:val="00F43C06"/>
    <w:rsid w:val="00F46805"/>
    <w:rsid w:val="00F46D36"/>
    <w:rsid w:val="00F47065"/>
    <w:rsid w:val="00F47F50"/>
    <w:rsid w:val="00F55553"/>
    <w:rsid w:val="00F57160"/>
    <w:rsid w:val="00F661B1"/>
    <w:rsid w:val="00F70978"/>
    <w:rsid w:val="00F71A3E"/>
    <w:rsid w:val="00F7399D"/>
    <w:rsid w:val="00F7552C"/>
    <w:rsid w:val="00F76368"/>
    <w:rsid w:val="00F77D74"/>
    <w:rsid w:val="00F826D9"/>
    <w:rsid w:val="00F82EC8"/>
    <w:rsid w:val="00F846F9"/>
    <w:rsid w:val="00F85B67"/>
    <w:rsid w:val="00F86205"/>
    <w:rsid w:val="00F86905"/>
    <w:rsid w:val="00F90B02"/>
    <w:rsid w:val="00F94525"/>
    <w:rsid w:val="00FA0190"/>
    <w:rsid w:val="00FA1008"/>
    <w:rsid w:val="00FA1FD8"/>
    <w:rsid w:val="00FA2342"/>
    <w:rsid w:val="00FA30EB"/>
    <w:rsid w:val="00FB0352"/>
    <w:rsid w:val="00FB0DDE"/>
    <w:rsid w:val="00FB2E2E"/>
    <w:rsid w:val="00FB4239"/>
    <w:rsid w:val="00FB6D0F"/>
    <w:rsid w:val="00FB7597"/>
    <w:rsid w:val="00FC3B68"/>
    <w:rsid w:val="00FC55F6"/>
    <w:rsid w:val="00FC6D81"/>
    <w:rsid w:val="00FD13CC"/>
    <w:rsid w:val="00FD2478"/>
    <w:rsid w:val="00FD349D"/>
    <w:rsid w:val="00FD434D"/>
    <w:rsid w:val="00FD5579"/>
    <w:rsid w:val="00FD763B"/>
    <w:rsid w:val="00FE0AE0"/>
    <w:rsid w:val="00FE1020"/>
    <w:rsid w:val="00FE11D5"/>
    <w:rsid w:val="00FE334E"/>
    <w:rsid w:val="00FE575D"/>
    <w:rsid w:val="00FF04E5"/>
    <w:rsid w:val="00FF0973"/>
    <w:rsid w:val="00FF507C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,"/>
  <w:listSeparator w:val=";"/>
  <w14:docId w14:val="47CDDE77"/>
  <w15:chartTrackingRefBased/>
  <w15:docId w15:val="{8870929E-6061-4DD7-94E3-ABF102FE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19"/>
        <w:szCs w:val="19"/>
        <w:lang w:val="nl-NL" w:eastAsia="en-US" w:bidi="ar-SA"/>
      </w:rPr>
    </w:rPrDefault>
    <w:pPrDefault>
      <w:pPr>
        <w:spacing w:after="240" w:line="260" w:lineRule="atLeast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semiHidden="1" w:uiPriority="0" w:qFormat="1"/>
    <w:lsdException w:name="heading 2" w:semiHidden="1" w:uiPriority="0" w:qFormat="1"/>
    <w:lsdException w:name="heading 3" w:semiHidden="1" w:uiPriority="1" w:qFormat="1"/>
    <w:lsdException w:name="heading 4" w:semiHidden="1" w:qFormat="1"/>
    <w:lsdException w:name="heading 5" w:semiHidden="1" w:qFormat="1"/>
    <w:lsdException w:name="heading 6" w:semiHidden="1" w:uiPriority="1" w:qFormat="1"/>
    <w:lsdException w:name="heading 7" w:semiHidden="1" w:uiPriority="1" w:qFormat="1"/>
    <w:lsdException w:name="heading 8" w:semiHidden="1" w:uiPriority="1" w:qFormat="1"/>
    <w:lsdException w:name="heading 9" w:semiHidden="1" w:uiPriority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 w:qFormat="1"/>
    <w:lsdException w:name="toc 3" w:semiHidden="1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2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qFormat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29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0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0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A1A99"/>
    <w:pPr>
      <w:spacing w:after="260"/>
    </w:pPr>
  </w:style>
  <w:style w:type="paragraph" w:styleId="Kop1">
    <w:name w:val="heading 1"/>
    <w:basedOn w:val="Standaard"/>
    <w:next w:val="Kop2"/>
    <w:link w:val="Kop1Char"/>
    <w:uiPriority w:val="1"/>
    <w:qFormat/>
    <w:rsid w:val="00E141F6"/>
    <w:pPr>
      <w:keepNext/>
      <w:pageBreakBefore/>
      <w:outlineLvl w:val="0"/>
    </w:pPr>
    <w:rPr>
      <w:rFonts w:asciiTheme="majorHAnsi" w:eastAsiaTheme="majorEastAsia" w:hAnsiTheme="majorHAnsi" w:cstheme="majorBidi"/>
      <w:noProof/>
      <w:color w:val="18657C"/>
      <w:sz w:val="48"/>
      <w:szCs w:val="32"/>
      <w:u w:color="808080"/>
    </w:rPr>
  </w:style>
  <w:style w:type="paragraph" w:styleId="Kop2">
    <w:name w:val="heading 2"/>
    <w:basedOn w:val="Standaard"/>
    <w:next w:val="Standaard"/>
    <w:link w:val="Kop2Char"/>
    <w:uiPriority w:val="1"/>
    <w:qFormat/>
    <w:rsid w:val="00E141F6"/>
    <w:pPr>
      <w:keepNext/>
      <w:spacing w:before="120" w:after="120"/>
      <w:outlineLvl w:val="1"/>
    </w:pPr>
    <w:rPr>
      <w:rFonts w:asciiTheme="majorHAnsi" w:eastAsiaTheme="majorEastAsia" w:hAnsiTheme="majorHAnsi" w:cstheme="majorBidi"/>
      <w:noProof/>
      <w:color w:val="18657C"/>
      <w:sz w:val="36"/>
      <w:szCs w:val="26"/>
      <w:u w:color="808080"/>
    </w:rPr>
  </w:style>
  <w:style w:type="paragraph" w:styleId="Kop3">
    <w:name w:val="heading 3"/>
    <w:basedOn w:val="Standaard"/>
    <w:next w:val="Standaard"/>
    <w:link w:val="Kop3Char"/>
    <w:uiPriority w:val="1"/>
    <w:qFormat/>
    <w:rsid w:val="00E141F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noProof/>
      <w:color w:val="18657C"/>
      <w:sz w:val="28"/>
      <w:szCs w:val="17"/>
      <w:u w:color="808080"/>
      <w:lang w:val="en-GB"/>
    </w:rPr>
  </w:style>
  <w:style w:type="paragraph" w:styleId="Kop4">
    <w:name w:val="heading 4"/>
    <w:basedOn w:val="Kop3"/>
    <w:link w:val="Kop4Char"/>
    <w:uiPriority w:val="1"/>
    <w:qFormat/>
    <w:rsid w:val="00937E04"/>
    <w:pPr>
      <w:outlineLvl w:val="3"/>
    </w:pPr>
    <w:rPr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9"/>
    <w:semiHidden/>
    <w:rsid w:val="005E6AC4"/>
    <w:pPr>
      <w:keepNext/>
      <w:numPr>
        <w:ilvl w:val="4"/>
        <w:numId w:val="4"/>
      </w:numPr>
      <w:spacing w:before="24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uiPriority w:val="1"/>
    <w:semiHidden/>
    <w:qFormat/>
    <w:rsid w:val="008B1A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C323D" w:themeColor="accent1" w:themeShade="80"/>
    </w:rPr>
  </w:style>
  <w:style w:type="paragraph" w:styleId="Kop7">
    <w:name w:val="heading 7"/>
    <w:basedOn w:val="Standaard"/>
    <w:next w:val="Standaard"/>
    <w:link w:val="Kop7Char"/>
    <w:uiPriority w:val="1"/>
    <w:semiHidden/>
    <w:qFormat/>
    <w:rsid w:val="008B1A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C323D" w:themeColor="accent1" w:themeShade="80"/>
    </w:rPr>
  </w:style>
  <w:style w:type="paragraph" w:styleId="Kop8">
    <w:name w:val="heading 8"/>
    <w:basedOn w:val="Standaard"/>
    <w:next w:val="Standaard"/>
    <w:link w:val="Kop8Char"/>
    <w:uiPriority w:val="1"/>
    <w:semiHidden/>
    <w:qFormat/>
    <w:rsid w:val="008B1A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C323D" w:themeColor="accent1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1"/>
    <w:semiHidden/>
    <w:qFormat/>
    <w:rsid w:val="008B1A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323D" w:themeColor="accent1" w:themeShade="80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ijstlevel1Nummering123">
    <w:name w:val="Lijst level 1. Nummering 1 2 3"/>
    <w:uiPriority w:val="2"/>
    <w:qFormat/>
    <w:rsid w:val="006F1866"/>
    <w:pPr>
      <w:numPr>
        <w:numId w:val="51"/>
      </w:numPr>
      <w:tabs>
        <w:tab w:val="left" w:pos="1361"/>
      </w:tabs>
      <w:spacing w:after="0"/>
    </w:pPr>
    <w:rPr>
      <w:noProof/>
      <w:szCs w:val="17"/>
      <w:lang w:val="en-US"/>
    </w:rPr>
  </w:style>
  <w:style w:type="paragraph" w:customStyle="1" w:styleId="Lijstlevel2Nummeringiiiiii0">
    <w:name w:val="Lijst level 2. Nummering i ii iii"/>
    <w:uiPriority w:val="2"/>
    <w:qFormat/>
    <w:rsid w:val="007E692C"/>
    <w:pPr>
      <w:numPr>
        <w:ilvl w:val="1"/>
        <w:numId w:val="52"/>
      </w:numPr>
      <w:spacing w:after="0"/>
    </w:pPr>
    <w:rPr>
      <w:szCs w:val="17"/>
    </w:rPr>
  </w:style>
  <w:style w:type="paragraph" w:customStyle="1" w:styleId="Paginatie">
    <w:name w:val="Paginatie"/>
    <w:basedOn w:val="Koptekst"/>
    <w:link w:val="PaginatieChar"/>
    <w:qFormat/>
    <w:rsid w:val="0043767D"/>
    <w:pPr>
      <w:framePr w:wrap="notBeside" w:vAnchor="page" w:hAnchor="page" w:x="721" w:y="16053" w:anchorLock="1"/>
      <w:spacing w:line="260" w:lineRule="atLeast"/>
    </w:pPr>
    <w:rPr>
      <w:rFonts w:asciiTheme="minorHAnsi" w:hAnsiTheme="minorHAnsi"/>
      <w:sz w:val="20"/>
    </w:rPr>
  </w:style>
  <w:style w:type="character" w:customStyle="1" w:styleId="PaginatieChar">
    <w:name w:val="Paginatie Char"/>
    <w:basedOn w:val="KoptekstChar"/>
    <w:link w:val="Paginatie"/>
    <w:rsid w:val="0043767D"/>
    <w:rPr>
      <w:rFonts w:asciiTheme="minorHAnsi" w:hAnsiTheme="minorHAnsi"/>
      <w:sz w:val="20"/>
    </w:rPr>
  </w:style>
  <w:style w:type="paragraph" w:customStyle="1" w:styleId="Colofon">
    <w:name w:val="Colofon"/>
    <w:basedOn w:val="Standaard"/>
    <w:uiPriority w:val="3"/>
    <w:semiHidden/>
    <w:rsid w:val="00144894"/>
    <w:pPr>
      <w:spacing w:line="260" w:lineRule="exact"/>
      <w:ind w:left="680"/>
    </w:pPr>
    <w:rPr>
      <w:sz w:val="14"/>
      <w:szCs w:val="17"/>
      <w:u w:color="808080"/>
    </w:rPr>
  </w:style>
  <w:style w:type="paragraph" w:customStyle="1" w:styleId="Voettekst7">
    <w:name w:val="Voettekst 7"/>
    <w:aliases w:val="5pt"/>
    <w:basedOn w:val="Standaard"/>
    <w:link w:val="Voettekst7Char"/>
    <w:uiPriority w:val="4"/>
    <w:qFormat/>
    <w:rsid w:val="0043767D"/>
    <w:pPr>
      <w:spacing w:after="0"/>
    </w:pPr>
    <w:rPr>
      <w:rFonts w:asciiTheme="minorHAnsi" w:hAnsiTheme="minorHAnsi"/>
      <w:sz w:val="15"/>
      <w:szCs w:val="17"/>
    </w:rPr>
  </w:style>
  <w:style w:type="character" w:customStyle="1" w:styleId="Kop1Char">
    <w:name w:val="Kop 1 Char"/>
    <w:basedOn w:val="Standaardalinea-lettertype"/>
    <w:link w:val="Kop1"/>
    <w:uiPriority w:val="1"/>
    <w:rsid w:val="00E141F6"/>
    <w:rPr>
      <w:rFonts w:asciiTheme="majorHAnsi" w:eastAsiaTheme="majorEastAsia" w:hAnsiTheme="majorHAnsi" w:cstheme="majorBidi"/>
      <w:noProof/>
      <w:color w:val="18657C"/>
      <w:sz w:val="48"/>
      <w:szCs w:val="32"/>
      <w:u w:color="808080"/>
    </w:rPr>
  </w:style>
  <w:style w:type="paragraph" w:customStyle="1" w:styleId="KopTitel">
    <w:name w:val="Kop Titel"/>
    <w:uiPriority w:val="1"/>
    <w:qFormat/>
    <w:rsid w:val="00E141F6"/>
    <w:pPr>
      <w:spacing w:after="0" w:line="240" w:lineRule="auto"/>
    </w:pPr>
    <w:rPr>
      <w:rFonts w:asciiTheme="majorHAnsi" w:eastAsiaTheme="majorEastAsia" w:hAnsiTheme="majorHAnsi" w:cstheme="majorBidi"/>
      <w:noProof/>
      <w:color w:val="18657C"/>
      <w:sz w:val="36"/>
      <w:szCs w:val="26"/>
      <w:u w:color="808080"/>
    </w:rPr>
  </w:style>
  <w:style w:type="paragraph" w:customStyle="1" w:styleId="BodyQuote">
    <w:name w:val="Body Quote"/>
    <w:basedOn w:val="Standaard"/>
    <w:link w:val="BodyQuoteChar"/>
    <w:semiHidden/>
    <w:qFormat/>
    <w:rsid w:val="00031DD4"/>
    <w:pPr>
      <w:keepLines/>
      <w:spacing w:after="200"/>
      <w:ind w:left="680"/>
    </w:pPr>
    <w:rPr>
      <w:rFonts w:ascii="Calibri Light" w:hAnsi="Calibri Light" w:cs="Calibri Light"/>
      <w:i/>
      <w:color w:val="18657C"/>
      <w:szCs w:val="17"/>
    </w:rPr>
  </w:style>
  <w:style w:type="character" w:customStyle="1" w:styleId="BodyQuoteChar">
    <w:name w:val="Body Quote Char"/>
    <w:basedOn w:val="Standaardalinea-lettertype"/>
    <w:link w:val="BodyQuote"/>
    <w:semiHidden/>
    <w:rsid w:val="00A112EF"/>
    <w:rPr>
      <w:rFonts w:ascii="Calibri Light" w:hAnsi="Calibri Light" w:cs="Calibri Light"/>
      <w:i/>
      <w:color w:val="18657C"/>
      <w:szCs w:val="17"/>
    </w:rPr>
  </w:style>
  <w:style w:type="paragraph" w:customStyle="1" w:styleId="BodyUitlichtingtekst">
    <w:name w:val="Body Uitlichting tekst"/>
    <w:basedOn w:val="Standaard"/>
    <w:link w:val="BodyUitlichtingtekstChar"/>
    <w:semiHidden/>
    <w:qFormat/>
    <w:rsid w:val="00031DD4"/>
    <w:pPr>
      <w:keepLines/>
      <w:spacing w:after="200"/>
      <w:ind w:left="680"/>
    </w:pPr>
    <w:rPr>
      <w:color w:val="18657C"/>
      <w:szCs w:val="17"/>
    </w:rPr>
  </w:style>
  <w:style w:type="character" w:customStyle="1" w:styleId="BodyUitlichtingtekstChar">
    <w:name w:val="Body Uitlichting tekst Char"/>
    <w:basedOn w:val="Standaardalinea-lettertype"/>
    <w:link w:val="BodyUitlichtingtekst"/>
    <w:semiHidden/>
    <w:rsid w:val="00A112EF"/>
    <w:rPr>
      <w:color w:val="18657C"/>
      <w:szCs w:val="17"/>
    </w:rPr>
  </w:style>
  <w:style w:type="character" w:customStyle="1" w:styleId="Voettekst7Char">
    <w:name w:val="Voettekst 7 Char"/>
    <w:aliases w:val="5pt Char"/>
    <w:basedOn w:val="Standaardalinea-lettertype"/>
    <w:link w:val="Voettekst7"/>
    <w:uiPriority w:val="4"/>
    <w:rsid w:val="009521D8"/>
    <w:rPr>
      <w:rFonts w:asciiTheme="minorHAnsi" w:hAnsiTheme="minorHAnsi"/>
      <w:sz w:val="15"/>
      <w:szCs w:val="17"/>
    </w:rPr>
  </w:style>
  <w:style w:type="character" w:styleId="Tekstvantijdelijkeaanduiding">
    <w:name w:val="Placeholder Text"/>
    <w:basedOn w:val="Standaardalinea-lettertype"/>
    <w:uiPriority w:val="99"/>
    <w:semiHidden/>
    <w:rsid w:val="005C0C16"/>
    <w:rPr>
      <w:color w:val="808080"/>
    </w:rPr>
  </w:style>
  <w:style w:type="paragraph" w:customStyle="1" w:styleId="Lijstlevel2Nummeringabc">
    <w:name w:val="Lijst level 2. Nummering a b c"/>
    <w:uiPriority w:val="2"/>
    <w:qFormat/>
    <w:rsid w:val="00C51A44"/>
    <w:pPr>
      <w:numPr>
        <w:ilvl w:val="1"/>
        <w:numId w:val="49"/>
      </w:numPr>
      <w:spacing w:after="0"/>
    </w:pPr>
    <w:rPr>
      <w:szCs w:val="17"/>
    </w:rPr>
  </w:style>
  <w:style w:type="paragraph" w:styleId="Lijstalinea">
    <w:name w:val="List Paragraph"/>
    <w:basedOn w:val="Standaard"/>
    <w:uiPriority w:val="99"/>
    <w:semiHidden/>
    <w:qFormat/>
    <w:rsid w:val="00DA1A99"/>
    <w:pPr>
      <w:ind w:left="720"/>
      <w:contextualSpacing/>
    </w:pPr>
  </w:style>
  <w:style w:type="paragraph" w:customStyle="1" w:styleId="Lijstlevel1Opsomminggeslotenpunt">
    <w:name w:val="Lijst level 1. Opsomming gesloten punt"/>
    <w:uiPriority w:val="2"/>
    <w:qFormat/>
    <w:rsid w:val="006C5B84"/>
    <w:pPr>
      <w:keepLines/>
      <w:numPr>
        <w:numId w:val="2"/>
      </w:numPr>
      <w:spacing w:after="0"/>
    </w:pPr>
    <w:rPr>
      <w:szCs w:val="17"/>
    </w:rPr>
  </w:style>
  <w:style w:type="paragraph" w:customStyle="1" w:styleId="Lijstlevel1OpsommingChecklist">
    <w:name w:val="Lijst level 1. Opsomming Checklist"/>
    <w:uiPriority w:val="2"/>
    <w:qFormat/>
    <w:rsid w:val="006C5B84"/>
    <w:pPr>
      <w:numPr>
        <w:numId w:val="1"/>
      </w:numPr>
      <w:spacing w:after="0"/>
    </w:pPr>
    <w:rPr>
      <w:szCs w:val="17"/>
    </w:rPr>
  </w:style>
  <w:style w:type="paragraph" w:customStyle="1" w:styleId="Lijstlevel1Opsommingdash">
    <w:name w:val="Lijst level 1. Opsomming dash –"/>
    <w:uiPriority w:val="2"/>
    <w:qFormat/>
    <w:rsid w:val="006C5B84"/>
    <w:pPr>
      <w:numPr>
        <w:numId w:val="48"/>
      </w:numPr>
      <w:spacing w:after="0"/>
    </w:pPr>
  </w:style>
  <w:style w:type="paragraph" w:styleId="Kopvaninhoudsopgave">
    <w:name w:val="TOC Heading"/>
    <w:basedOn w:val="Kop1"/>
    <w:next w:val="Standaard"/>
    <w:uiPriority w:val="39"/>
    <w:semiHidden/>
    <w:qFormat/>
    <w:rsid w:val="004164FF"/>
    <w:pPr>
      <w:keepLines/>
      <w:pageBreakBefore w:val="0"/>
      <w:spacing w:before="240" w:after="0" w:line="259" w:lineRule="auto"/>
      <w:outlineLvl w:val="9"/>
    </w:pPr>
    <w:rPr>
      <w:b/>
      <w:color w:val="124B5C" w:themeColor="accent1" w:themeShade="BF"/>
      <w:sz w:val="32"/>
      <w:lang w:eastAsia="nl-NL"/>
    </w:rPr>
  </w:style>
  <w:style w:type="paragraph" w:customStyle="1" w:styleId="Lijstlevel4Nummering123">
    <w:name w:val="Lijst level 4. Nummering 1 2 3"/>
    <w:uiPriority w:val="2"/>
    <w:qFormat/>
    <w:rsid w:val="007E692C"/>
    <w:pPr>
      <w:numPr>
        <w:ilvl w:val="3"/>
        <w:numId w:val="51"/>
      </w:numPr>
      <w:spacing w:after="0"/>
    </w:pPr>
    <w:rPr>
      <w:rFonts w:eastAsiaTheme="minorEastAsia"/>
      <w:szCs w:val="20"/>
      <w:lang w:val="en-US" w:eastAsia="ja-JP"/>
    </w:rPr>
  </w:style>
  <w:style w:type="paragraph" w:customStyle="1" w:styleId="Lijstlevel4Nummeringabc">
    <w:name w:val="Lijst level 4. Nummering a b c"/>
    <w:uiPriority w:val="2"/>
    <w:qFormat/>
    <w:rsid w:val="007E692C"/>
    <w:pPr>
      <w:numPr>
        <w:ilvl w:val="3"/>
        <w:numId w:val="49"/>
      </w:numPr>
      <w:spacing w:after="0"/>
    </w:pPr>
  </w:style>
  <w:style w:type="paragraph" w:styleId="Bloktekst">
    <w:name w:val="Block Text"/>
    <w:basedOn w:val="Standaard"/>
    <w:uiPriority w:val="99"/>
    <w:semiHidden/>
    <w:rsid w:val="005E6AC4"/>
    <w:pPr>
      <w:pBdr>
        <w:top w:val="single" w:sz="2" w:space="10" w:color="18657C"/>
        <w:left w:val="single" w:sz="2" w:space="10" w:color="18657C"/>
        <w:bottom w:val="single" w:sz="2" w:space="10" w:color="18657C"/>
        <w:right w:val="single" w:sz="2" w:space="10" w:color="18657C"/>
      </w:pBdr>
      <w:ind w:left="1152" w:right="1152"/>
    </w:pPr>
    <w:rPr>
      <w:rFonts w:asciiTheme="minorHAnsi" w:eastAsiaTheme="minorEastAsia" w:hAnsiTheme="minorHAnsi"/>
      <w:i/>
      <w:iCs/>
      <w:color w:val="18657C"/>
    </w:rPr>
  </w:style>
  <w:style w:type="paragraph" w:styleId="Bronvermelding">
    <w:name w:val="table of authorities"/>
    <w:basedOn w:val="Standaard"/>
    <w:next w:val="Standaard"/>
    <w:uiPriority w:val="99"/>
    <w:semiHidden/>
    <w:rsid w:val="005E6AC4"/>
    <w:pPr>
      <w:ind w:left="200" w:hanging="200"/>
    </w:pPr>
  </w:style>
  <w:style w:type="paragraph" w:styleId="Duidelijkcitaat">
    <w:name w:val="Intense Quote"/>
    <w:basedOn w:val="Standaard"/>
    <w:next w:val="Standaard"/>
    <w:link w:val="DuidelijkcitaatChar"/>
    <w:uiPriority w:val="99"/>
    <w:semiHidden/>
    <w:qFormat/>
    <w:rsid w:val="005E6AC4"/>
    <w:pPr>
      <w:pBdr>
        <w:top w:val="single" w:sz="4" w:space="10" w:color="18657C"/>
        <w:bottom w:val="single" w:sz="4" w:space="10" w:color="18657C"/>
      </w:pBdr>
      <w:spacing w:before="360" w:after="360"/>
      <w:ind w:left="864" w:right="864"/>
      <w:jc w:val="center"/>
    </w:pPr>
    <w:rPr>
      <w:i/>
      <w:iCs/>
      <w:color w:val="18657C"/>
    </w:rPr>
  </w:style>
  <w:style w:type="character" w:customStyle="1" w:styleId="DuidelijkcitaatChar">
    <w:name w:val="Duidelijk citaat Char"/>
    <w:basedOn w:val="Standaardalinea-lettertype"/>
    <w:link w:val="Duidelijkcitaat"/>
    <w:uiPriority w:val="99"/>
    <w:semiHidden/>
    <w:rsid w:val="005E6AC4"/>
    <w:rPr>
      <w:i/>
      <w:iCs/>
      <w:color w:val="18657C"/>
    </w:rPr>
  </w:style>
  <w:style w:type="character" w:styleId="Eindnootmarkering">
    <w:name w:val="endnote reference"/>
    <w:uiPriority w:val="99"/>
    <w:semiHidden/>
    <w:rsid w:val="005E6AC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rsid w:val="005E6AC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E6AC4"/>
  </w:style>
  <w:style w:type="paragraph" w:styleId="Geenafstand">
    <w:name w:val="No Spacing"/>
    <w:link w:val="GeenafstandChar"/>
    <w:uiPriority w:val="1"/>
    <w:qFormat/>
    <w:rsid w:val="00C112A6"/>
    <w:pPr>
      <w:tabs>
        <w:tab w:val="left" w:pos="426"/>
      </w:tabs>
      <w:spacing w:after="0"/>
      <w:ind w:left="426" w:hanging="426"/>
    </w:pPr>
    <w:rPr>
      <w:rFonts w:eastAsiaTheme="minorEastAsia"/>
      <w:szCs w:val="20"/>
      <w:lang w:val="en-US" w:eastAsia="ja-JP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12A6"/>
    <w:rPr>
      <w:rFonts w:eastAsiaTheme="minorEastAsia"/>
      <w:szCs w:val="20"/>
      <w:lang w:val="en-US" w:eastAsia="ja-JP"/>
    </w:rPr>
  </w:style>
  <w:style w:type="table" w:styleId="Gemiddeldearcering1-accent1">
    <w:name w:val="Medium Shading 1 Accent 1"/>
    <w:basedOn w:val="Standaardtabel"/>
    <w:uiPriority w:val="63"/>
    <w:rsid w:val="005E6AC4"/>
    <w:pPr>
      <w:spacing w:after="0" w:line="240" w:lineRule="auto"/>
    </w:pPr>
    <w:rPr>
      <w:color w:val="18657C" w:themeColor="text2"/>
      <w:sz w:val="20"/>
      <w:szCs w:val="20"/>
    </w:rPr>
    <w:tblPr>
      <w:tblStyleRowBandSize w:val="1"/>
      <w:tblStyleColBandSize w:val="1"/>
      <w:tblBorders>
        <w:top w:val="single" w:sz="8" w:space="0" w:color="26A2C7" w:themeColor="accent1" w:themeTint="BF"/>
        <w:left w:val="single" w:sz="8" w:space="0" w:color="26A2C7" w:themeColor="accent1" w:themeTint="BF"/>
        <w:bottom w:val="single" w:sz="8" w:space="0" w:color="26A2C7" w:themeColor="accent1" w:themeTint="BF"/>
        <w:right w:val="single" w:sz="8" w:space="0" w:color="26A2C7" w:themeColor="accent1" w:themeTint="BF"/>
        <w:insideH w:val="single" w:sz="8" w:space="0" w:color="26A2C7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26A2C7" w:themeColor="accent1" w:themeTint="BF"/>
          <w:left w:val="single" w:sz="8" w:space="0" w:color="26A2C7" w:themeColor="accent1" w:themeTint="BF"/>
          <w:bottom w:val="single" w:sz="8" w:space="0" w:color="26A2C7" w:themeColor="accent1" w:themeTint="BF"/>
          <w:right w:val="single" w:sz="8" w:space="0" w:color="26A2C7" w:themeColor="accent1" w:themeTint="BF"/>
          <w:insideH w:val="nil"/>
          <w:insideV w:val="nil"/>
        </w:tcBorders>
        <w:shd w:val="clear" w:color="auto" w:fill="18657C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26A2C7" w:themeColor="accent1" w:themeTint="BF"/>
          <w:left w:val="single" w:sz="8" w:space="0" w:color="26A2C7" w:themeColor="accent1" w:themeTint="BF"/>
          <w:bottom w:val="single" w:sz="8" w:space="0" w:color="26A2C7" w:themeColor="accent1" w:themeTint="BF"/>
          <w:right w:val="single" w:sz="8" w:space="0" w:color="26A2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2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2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lijst1-accent4">
    <w:name w:val="Medium List 1 Accent 4"/>
    <w:basedOn w:val="Standaardtabel"/>
    <w:uiPriority w:val="65"/>
    <w:rsid w:val="005E6AC4"/>
    <w:pPr>
      <w:spacing w:after="0" w:line="240" w:lineRule="auto"/>
    </w:pPr>
    <w:rPr>
      <w:color w:val="18657C" w:themeColor="text1"/>
      <w:sz w:val="20"/>
      <w:szCs w:val="20"/>
    </w:rPr>
    <w:tblPr>
      <w:tblStyleRowBandSize w:val="1"/>
      <w:tblStyleColBandSize w:val="1"/>
      <w:tblBorders>
        <w:top w:val="single" w:sz="8" w:space="0" w:color="F9B232" w:themeColor="accent4"/>
        <w:bottom w:val="single" w:sz="8" w:space="0" w:color="F9B2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B232" w:themeColor="accent4"/>
        </w:tcBorders>
      </w:tcPr>
    </w:tblStylePr>
    <w:tblStylePr w:type="lastRow">
      <w:rPr>
        <w:b/>
        <w:bCs/>
        <w:color w:val="18657C" w:themeColor="text2"/>
      </w:rPr>
      <w:tblPr/>
      <w:tcPr>
        <w:tcBorders>
          <w:top w:val="single" w:sz="8" w:space="0" w:color="F9B232" w:themeColor="accent4"/>
          <w:bottom w:val="single" w:sz="8" w:space="0" w:color="F9B2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B232" w:themeColor="accent4"/>
          <w:bottom w:val="single" w:sz="8" w:space="0" w:color="F9B232" w:themeColor="accent4"/>
        </w:tcBorders>
      </w:tcPr>
    </w:tblStylePr>
    <w:tblStylePr w:type="band1Vert">
      <w:tblPr/>
      <w:tcPr>
        <w:shd w:val="clear" w:color="auto" w:fill="FDEBCC" w:themeFill="accent4" w:themeFillTint="3F"/>
      </w:tcPr>
    </w:tblStylePr>
    <w:tblStylePr w:type="band1Horz">
      <w:tblPr/>
      <w:tcPr>
        <w:shd w:val="clear" w:color="auto" w:fill="FDEBCC" w:themeFill="accent4" w:themeFillTint="3F"/>
      </w:tcPr>
    </w:tblStylePr>
  </w:style>
  <w:style w:type="character" w:styleId="GevolgdeHyperlink">
    <w:name w:val="FollowedHyperlink"/>
    <w:basedOn w:val="Standaardalinea-lettertype"/>
    <w:uiPriority w:val="99"/>
    <w:semiHidden/>
    <w:rsid w:val="005E6AC4"/>
    <w:rPr>
      <w:color w:val="008B9F"/>
      <w:u w:val="single"/>
    </w:rPr>
  </w:style>
  <w:style w:type="character" w:styleId="Hyperlink">
    <w:name w:val="Hyperlink"/>
    <w:basedOn w:val="GevolgdeHyperlink"/>
    <w:uiPriority w:val="99"/>
    <w:qFormat/>
    <w:rsid w:val="00DC15A5"/>
    <w:rPr>
      <w:color w:val="auto"/>
      <w:u w:val="single" w:color="18657C"/>
    </w:rPr>
  </w:style>
  <w:style w:type="paragraph" w:styleId="Index1">
    <w:name w:val="index 1"/>
    <w:basedOn w:val="Standaard"/>
    <w:next w:val="Standaard"/>
    <w:autoRedefine/>
    <w:uiPriority w:val="99"/>
    <w:semiHidden/>
    <w:rsid w:val="005E6AC4"/>
    <w:pPr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rsid w:val="005E6AC4"/>
    <w:pPr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rsid w:val="005E6AC4"/>
    <w:pPr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rsid w:val="005E6AC4"/>
    <w:pPr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rsid w:val="005E6AC4"/>
    <w:pPr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rsid w:val="005E6AC4"/>
    <w:pPr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rsid w:val="005E6AC4"/>
    <w:pPr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rsid w:val="005E6AC4"/>
    <w:pPr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rsid w:val="005E6AC4"/>
    <w:pPr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rsid w:val="005E6AC4"/>
    <w:rPr>
      <w:rFonts w:cs="Arial"/>
      <w:b/>
      <w:bCs/>
    </w:rPr>
  </w:style>
  <w:style w:type="paragraph" w:styleId="Inhopg1">
    <w:name w:val="toc 1"/>
    <w:basedOn w:val="Standaard"/>
    <w:next w:val="Standaard"/>
    <w:autoRedefine/>
    <w:uiPriority w:val="39"/>
    <w:semiHidden/>
    <w:rsid w:val="00DC15A5"/>
    <w:pPr>
      <w:tabs>
        <w:tab w:val="left" w:pos="1021"/>
        <w:tab w:val="right" w:pos="9060"/>
      </w:tabs>
      <w:spacing w:before="120" w:after="0"/>
      <w:ind w:left="680"/>
    </w:pPr>
    <w:rPr>
      <w:noProof/>
      <w:color w:val="18657C"/>
      <w:sz w:val="22"/>
    </w:rPr>
  </w:style>
  <w:style w:type="paragraph" w:styleId="Inhopg2">
    <w:name w:val="toc 2"/>
    <w:basedOn w:val="Standaard"/>
    <w:next w:val="Standaard"/>
    <w:autoRedefine/>
    <w:uiPriority w:val="39"/>
    <w:semiHidden/>
    <w:qFormat/>
    <w:rsid w:val="0006482E"/>
    <w:pPr>
      <w:tabs>
        <w:tab w:val="left" w:pos="1361"/>
        <w:tab w:val="right" w:pos="9060"/>
      </w:tabs>
      <w:spacing w:after="0"/>
      <w:ind w:left="1021"/>
    </w:pPr>
    <w:rPr>
      <w:sz w:val="16"/>
    </w:rPr>
  </w:style>
  <w:style w:type="paragraph" w:styleId="Inhopg3">
    <w:name w:val="toc 3"/>
    <w:basedOn w:val="Inhopg2"/>
    <w:next w:val="Standaard"/>
    <w:autoRedefine/>
    <w:uiPriority w:val="39"/>
    <w:semiHidden/>
    <w:qFormat/>
    <w:rsid w:val="00846306"/>
    <w:pPr>
      <w:tabs>
        <w:tab w:val="left" w:pos="1843"/>
        <w:tab w:val="left" w:pos="1871"/>
      </w:tabs>
      <w:ind w:left="1361"/>
    </w:pPr>
    <w:rPr>
      <w:noProof/>
      <w:lang w:val="en-GB"/>
    </w:rPr>
  </w:style>
  <w:style w:type="paragraph" w:styleId="Inhopg4">
    <w:name w:val="toc 4"/>
    <w:basedOn w:val="Standaard"/>
    <w:next w:val="Standaard"/>
    <w:autoRedefine/>
    <w:uiPriority w:val="99"/>
    <w:semiHidden/>
    <w:rsid w:val="005E6AC4"/>
    <w:pPr>
      <w:spacing w:after="0"/>
      <w:ind w:left="601"/>
    </w:pPr>
  </w:style>
  <w:style w:type="paragraph" w:styleId="Inhopg5">
    <w:name w:val="toc 5"/>
    <w:basedOn w:val="Standaard"/>
    <w:next w:val="Standaard"/>
    <w:autoRedefine/>
    <w:uiPriority w:val="99"/>
    <w:semiHidden/>
    <w:rsid w:val="005E6AC4"/>
    <w:pPr>
      <w:spacing w:after="0"/>
      <w:ind w:left="799"/>
    </w:pPr>
  </w:style>
  <w:style w:type="paragraph" w:styleId="Inhopg6">
    <w:name w:val="toc 6"/>
    <w:basedOn w:val="Standaard"/>
    <w:next w:val="Standaard"/>
    <w:autoRedefine/>
    <w:uiPriority w:val="99"/>
    <w:semiHidden/>
    <w:rsid w:val="005E6AC4"/>
    <w:pPr>
      <w:spacing w:after="0"/>
      <w:ind w:left="998"/>
    </w:pPr>
  </w:style>
  <w:style w:type="paragraph" w:styleId="Inhopg7">
    <w:name w:val="toc 7"/>
    <w:basedOn w:val="Standaard"/>
    <w:next w:val="Standaard"/>
    <w:autoRedefine/>
    <w:uiPriority w:val="99"/>
    <w:semiHidden/>
    <w:rsid w:val="005E6AC4"/>
    <w:pPr>
      <w:spacing w:after="0"/>
      <w:ind w:left="1202"/>
    </w:pPr>
  </w:style>
  <w:style w:type="paragraph" w:styleId="Inhopg8">
    <w:name w:val="toc 8"/>
    <w:basedOn w:val="Standaard"/>
    <w:next w:val="Standaard"/>
    <w:autoRedefine/>
    <w:uiPriority w:val="99"/>
    <w:semiHidden/>
    <w:rsid w:val="005E6AC4"/>
    <w:pPr>
      <w:spacing w:after="0"/>
      <w:ind w:left="1400"/>
    </w:pPr>
  </w:style>
  <w:style w:type="paragraph" w:styleId="Inhopg9">
    <w:name w:val="toc 9"/>
    <w:basedOn w:val="Standaard"/>
    <w:next w:val="Standaard"/>
    <w:autoRedefine/>
    <w:uiPriority w:val="99"/>
    <w:semiHidden/>
    <w:rsid w:val="005E6AC4"/>
    <w:pPr>
      <w:spacing w:after="0"/>
      <w:ind w:left="1599"/>
    </w:pPr>
  </w:style>
  <w:style w:type="character" w:styleId="Intensievebenadrukking">
    <w:name w:val="Intense Emphasis"/>
    <w:basedOn w:val="Standaardalinea-lettertype"/>
    <w:uiPriority w:val="99"/>
    <w:semiHidden/>
    <w:qFormat/>
    <w:rsid w:val="005E6AC4"/>
    <w:rPr>
      <w:i/>
      <w:iCs/>
      <w:color w:val="18657C"/>
    </w:rPr>
  </w:style>
  <w:style w:type="character" w:styleId="Intensieveverwijzing">
    <w:name w:val="Intense Reference"/>
    <w:basedOn w:val="Standaardalinea-lettertype"/>
    <w:uiPriority w:val="99"/>
    <w:semiHidden/>
    <w:qFormat/>
    <w:rsid w:val="005E6AC4"/>
    <w:rPr>
      <w:b/>
      <w:bCs/>
      <w:smallCaps/>
      <w:color w:val="18657C"/>
      <w:spacing w:val="5"/>
    </w:rPr>
  </w:style>
  <w:style w:type="character" w:customStyle="1" w:styleId="Kop3Char">
    <w:name w:val="Kop 3 Char"/>
    <w:basedOn w:val="Standaardalinea-lettertype"/>
    <w:link w:val="Kop3"/>
    <w:uiPriority w:val="1"/>
    <w:rsid w:val="00E141F6"/>
    <w:rPr>
      <w:rFonts w:asciiTheme="majorHAnsi" w:eastAsiaTheme="majorEastAsia" w:hAnsiTheme="majorHAnsi" w:cstheme="majorBidi"/>
      <w:noProof/>
      <w:color w:val="18657C"/>
      <w:sz w:val="28"/>
      <w:szCs w:val="17"/>
      <w:u w:color="808080"/>
      <w:lang w:val="en-GB"/>
    </w:rPr>
  </w:style>
  <w:style w:type="character" w:customStyle="1" w:styleId="Kop2Char">
    <w:name w:val="Kop 2 Char"/>
    <w:basedOn w:val="Standaardalinea-lettertype"/>
    <w:link w:val="Kop2"/>
    <w:uiPriority w:val="1"/>
    <w:rsid w:val="00E141F6"/>
    <w:rPr>
      <w:rFonts w:asciiTheme="majorHAnsi" w:eastAsiaTheme="majorEastAsia" w:hAnsiTheme="majorHAnsi" w:cstheme="majorBidi"/>
      <w:noProof/>
      <w:color w:val="18657C"/>
      <w:sz w:val="36"/>
      <w:szCs w:val="26"/>
      <w:u w:color="808080"/>
    </w:rPr>
  </w:style>
  <w:style w:type="character" w:customStyle="1" w:styleId="Kop4Char">
    <w:name w:val="Kop 4 Char"/>
    <w:basedOn w:val="Standaardalinea-lettertype"/>
    <w:link w:val="Kop4"/>
    <w:uiPriority w:val="1"/>
    <w:rsid w:val="00937E04"/>
    <w:rPr>
      <w:rFonts w:asciiTheme="majorHAnsi" w:eastAsiaTheme="majorEastAsia" w:hAnsiTheme="majorHAnsi" w:cstheme="majorBidi"/>
      <w:noProof/>
      <w:color w:val="18657C"/>
      <w:sz w:val="24"/>
      <w:szCs w:val="24"/>
      <w:u w:color="808080"/>
      <w:lang w:val="en-GB"/>
    </w:rPr>
  </w:style>
  <w:style w:type="character" w:customStyle="1" w:styleId="Kop5Char">
    <w:name w:val="Kop 5 Char"/>
    <w:basedOn w:val="Standaardalinea-lettertype"/>
    <w:link w:val="Kop5"/>
    <w:uiPriority w:val="99"/>
    <w:semiHidden/>
    <w:rsid w:val="005E6AC4"/>
    <w:rPr>
      <w:bCs/>
      <w:i/>
      <w:iCs/>
      <w:szCs w:val="26"/>
    </w:rPr>
  </w:style>
  <w:style w:type="table" w:styleId="Lichtraster-accent4">
    <w:name w:val="Light Grid Accent 4"/>
    <w:basedOn w:val="Standaardtabel"/>
    <w:uiPriority w:val="62"/>
    <w:rsid w:val="005E6AC4"/>
    <w:pPr>
      <w:spacing w:after="0" w:line="240" w:lineRule="auto"/>
    </w:pPr>
    <w:rPr>
      <w:color w:val="18657C" w:themeColor="text2"/>
      <w:sz w:val="20"/>
      <w:szCs w:val="20"/>
    </w:rPr>
    <w:tblPr>
      <w:tblStyleRowBandSize w:val="1"/>
      <w:tblStyleColBandSize w:val="1"/>
      <w:tblBorders>
        <w:top w:val="single" w:sz="8" w:space="0" w:color="F9B232" w:themeColor="accent4"/>
        <w:left w:val="single" w:sz="8" w:space="0" w:color="F9B232" w:themeColor="accent4"/>
        <w:bottom w:val="single" w:sz="8" w:space="0" w:color="F9B232" w:themeColor="accent4"/>
        <w:right w:val="single" w:sz="8" w:space="0" w:color="F9B232" w:themeColor="accent4"/>
        <w:insideH w:val="single" w:sz="8" w:space="0" w:color="F9B232" w:themeColor="accent4"/>
        <w:insideV w:val="single" w:sz="8" w:space="0" w:color="F9B2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18" w:space="0" w:color="F9B232" w:themeColor="accent4"/>
          <w:right w:val="single" w:sz="8" w:space="0" w:color="F9B232" w:themeColor="accent4"/>
          <w:insideH w:val="nil"/>
          <w:insideV w:val="single" w:sz="8" w:space="0" w:color="F9B2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  <w:insideH w:val="nil"/>
          <w:insideV w:val="single" w:sz="8" w:space="0" w:color="F9B2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</w:tcBorders>
      </w:tcPr>
    </w:tblStylePr>
    <w:tblStylePr w:type="band1Vert"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</w:tcBorders>
        <w:shd w:val="clear" w:color="auto" w:fill="FDEBCC" w:themeFill="accent4" w:themeFillTint="3F"/>
      </w:tcPr>
    </w:tblStylePr>
    <w:tblStylePr w:type="band1Horz"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  <w:insideV w:val="single" w:sz="8" w:space="0" w:color="F9B232" w:themeColor="accent4"/>
        </w:tcBorders>
        <w:shd w:val="clear" w:color="auto" w:fill="FDEBCC" w:themeFill="accent4" w:themeFillTint="3F"/>
      </w:tcPr>
    </w:tblStylePr>
    <w:tblStylePr w:type="band2Horz">
      <w:tblPr/>
      <w:tcPr>
        <w:tcBorders>
          <w:top w:val="single" w:sz="8" w:space="0" w:color="F9B232" w:themeColor="accent4"/>
          <w:left w:val="single" w:sz="8" w:space="0" w:color="F9B232" w:themeColor="accent4"/>
          <w:bottom w:val="single" w:sz="8" w:space="0" w:color="F9B232" w:themeColor="accent4"/>
          <w:right w:val="single" w:sz="8" w:space="0" w:color="F9B232" w:themeColor="accent4"/>
          <w:insideV w:val="single" w:sz="8" w:space="0" w:color="F9B232" w:themeColor="accent4"/>
        </w:tcBorders>
      </w:tcPr>
    </w:tblStylePr>
  </w:style>
  <w:style w:type="table" w:styleId="Lichtearcering-accent2">
    <w:name w:val="Light Shading Accent 2"/>
    <w:basedOn w:val="Standaardtabel"/>
    <w:uiPriority w:val="60"/>
    <w:rsid w:val="005E6AC4"/>
    <w:pPr>
      <w:spacing w:after="0" w:line="240" w:lineRule="auto"/>
    </w:pPr>
    <w:rPr>
      <w:color w:val="006777" w:themeColor="accent2" w:themeShade="BF"/>
      <w:sz w:val="20"/>
      <w:szCs w:val="20"/>
    </w:rPr>
    <w:tblPr>
      <w:tblStyleRowBandSize w:val="1"/>
      <w:tblStyleColBandSize w:val="1"/>
      <w:tblBorders>
        <w:top w:val="single" w:sz="8" w:space="0" w:color="008B9F" w:themeColor="accent2"/>
        <w:bottom w:val="single" w:sz="8" w:space="0" w:color="008B9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B9F" w:themeColor="accent2"/>
          <w:left w:val="nil"/>
          <w:bottom w:val="single" w:sz="8" w:space="0" w:color="008B9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B9F" w:themeColor="accent2"/>
          <w:left w:val="nil"/>
          <w:bottom w:val="single" w:sz="8" w:space="0" w:color="008B9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3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3FF" w:themeFill="accent2" w:themeFillTint="3F"/>
      </w:tcPr>
    </w:tblStylePr>
  </w:style>
  <w:style w:type="paragraph" w:styleId="Macrotekst">
    <w:name w:val="macro"/>
    <w:link w:val="MacrotekstChar"/>
    <w:uiPriority w:val="99"/>
    <w:semiHidden/>
    <w:rsid w:val="005E6A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jc w:val="both"/>
    </w:pPr>
    <w:rPr>
      <w:rFonts w:ascii="Courier New" w:hAnsi="Courier New" w:cs="Courier New"/>
      <w:color w:val="18657C" w:themeColor="text2"/>
      <w:sz w:val="20"/>
      <w:szCs w:val="20"/>
      <w:lang w:eastAsia="nl-NL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E6AC4"/>
    <w:rPr>
      <w:rFonts w:ascii="Courier New" w:hAnsi="Courier New" w:cs="Courier New"/>
      <w:color w:val="18657C" w:themeColor="text2"/>
      <w:sz w:val="20"/>
      <w:szCs w:val="20"/>
      <w:lang w:eastAsia="nl-NL"/>
    </w:rPr>
  </w:style>
  <w:style w:type="paragraph" w:styleId="Normaalweb">
    <w:name w:val="Normal (Web)"/>
    <w:basedOn w:val="Standaard"/>
    <w:link w:val="NormaalwebChar"/>
    <w:uiPriority w:val="99"/>
    <w:semiHidden/>
    <w:rsid w:val="005E6AC4"/>
    <w:pPr>
      <w:spacing w:before="100" w:beforeAutospacing="1" w:after="100" w:afterAutospacing="1" w:line="240" w:lineRule="auto"/>
    </w:pPr>
    <w:rPr>
      <w:sz w:val="18"/>
      <w:szCs w:val="24"/>
    </w:rPr>
  </w:style>
  <w:style w:type="character" w:customStyle="1" w:styleId="NormaalwebChar">
    <w:name w:val="Normaal (web) Char"/>
    <w:basedOn w:val="Standaardalinea-lettertype"/>
    <w:link w:val="Normaalweb"/>
    <w:uiPriority w:val="99"/>
    <w:semiHidden/>
    <w:rsid w:val="005E6AC4"/>
    <w:rPr>
      <w:sz w:val="18"/>
      <w:szCs w:val="24"/>
    </w:rPr>
  </w:style>
  <w:style w:type="paragraph" w:styleId="Tekstopmerking">
    <w:name w:val="annotation text"/>
    <w:basedOn w:val="Standaard"/>
    <w:link w:val="TekstopmerkingChar"/>
    <w:uiPriority w:val="99"/>
    <w:rsid w:val="005E6AC4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E6AC4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5E6AC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E6AC4"/>
    <w:rPr>
      <w:b/>
      <w:bCs/>
    </w:rPr>
  </w:style>
  <w:style w:type="character" w:styleId="Paginanummer">
    <w:name w:val="page number"/>
    <w:basedOn w:val="Standaardalinea-lettertype"/>
    <w:uiPriority w:val="99"/>
    <w:rsid w:val="005E6AC4"/>
  </w:style>
  <w:style w:type="paragraph" w:customStyle="1" w:styleId="Referentie">
    <w:name w:val="Referentie"/>
    <w:basedOn w:val="Standaard"/>
    <w:uiPriority w:val="2"/>
    <w:semiHidden/>
    <w:rsid w:val="005E6AC4"/>
    <w:pPr>
      <w:spacing w:line="300" w:lineRule="exact"/>
    </w:pPr>
    <w:rPr>
      <w:noProof/>
      <w:sz w:val="18"/>
    </w:rPr>
  </w:style>
  <w:style w:type="table" w:styleId="Tabelraster">
    <w:name w:val="Table Grid"/>
    <w:basedOn w:val="Standaardtabel"/>
    <w:rsid w:val="006B4BED"/>
    <w:pPr>
      <w:spacing w:after="0" w:line="240" w:lineRule="auto"/>
    </w:pPr>
    <w:rPr>
      <w:szCs w:val="20"/>
    </w:rPr>
    <w:tblPr>
      <w:tblBorders>
        <w:top w:val="single" w:sz="4" w:space="0" w:color="18657C" w:themeColor="text1"/>
        <w:left w:val="single" w:sz="4" w:space="0" w:color="18657C" w:themeColor="text1"/>
        <w:bottom w:val="single" w:sz="4" w:space="0" w:color="18657C" w:themeColor="text1"/>
        <w:right w:val="single" w:sz="4" w:space="0" w:color="18657C" w:themeColor="text1"/>
        <w:insideH w:val="single" w:sz="4" w:space="0" w:color="18657C" w:themeColor="text1"/>
        <w:insideV w:val="single" w:sz="4" w:space="0" w:color="18657C" w:themeColor="text1"/>
      </w:tblBorders>
    </w:tblPr>
  </w:style>
  <w:style w:type="character" w:styleId="Verwijzingopmerking">
    <w:name w:val="annotation reference"/>
    <w:uiPriority w:val="99"/>
    <w:semiHidden/>
    <w:rsid w:val="005E6AC4"/>
    <w:rPr>
      <w:sz w:val="16"/>
      <w:szCs w:val="16"/>
    </w:rPr>
  </w:style>
  <w:style w:type="character" w:styleId="Voetnootmarkering">
    <w:name w:val="footnote reference"/>
    <w:uiPriority w:val="4"/>
    <w:semiHidden/>
    <w:rsid w:val="00031DD4"/>
    <w:rPr>
      <w:rFonts w:asciiTheme="minorHAnsi" w:hAnsiTheme="minorHAnsi"/>
      <w:b/>
      <w:color w:val="18657C"/>
      <w:sz w:val="19"/>
      <w:vertAlign w:val="superscript"/>
    </w:rPr>
  </w:style>
  <w:style w:type="paragraph" w:styleId="Voetnoottekst">
    <w:name w:val="footnote text"/>
    <w:basedOn w:val="Standaard"/>
    <w:link w:val="VoetnoottekstChar"/>
    <w:uiPriority w:val="4"/>
    <w:semiHidden/>
    <w:rsid w:val="00DA7B55"/>
    <w:pPr>
      <w:spacing w:after="0" w:line="276" w:lineRule="auto"/>
      <w:ind w:left="340" w:hanging="340"/>
    </w:pPr>
    <w:rPr>
      <w:noProof/>
      <w:sz w:val="14"/>
      <w:szCs w:val="14"/>
      <w:lang w:val="en-US"/>
    </w:rPr>
  </w:style>
  <w:style w:type="character" w:customStyle="1" w:styleId="VoetnoottekstChar">
    <w:name w:val="Voetnoottekst Char"/>
    <w:basedOn w:val="Standaardalinea-lettertype"/>
    <w:link w:val="Voetnoottekst"/>
    <w:uiPriority w:val="4"/>
    <w:semiHidden/>
    <w:rsid w:val="00DA1A99"/>
    <w:rPr>
      <w:noProof/>
      <w:sz w:val="14"/>
      <w:szCs w:val="14"/>
      <w:lang w:val="en-US"/>
    </w:rPr>
  </w:style>
  <w:style w:type="paragraph" w:styleId="Voettekst">
    <w:name w:val="footer"/>
    <w:basedOn w:val="Standaard"/>
    <w:link w:val="VoettekstChar"/>
    <w:uiPriority w:val="99"/>
    <w:semiHidden/>
    <w:rsid w:val="005E6AC4"/>
    <w:pPr>
      <w:tabs>
        <w:tab w:val="center" w:pos="4703"/>
        <w:tab w:val="right" w:pos="9406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E6AC4"/>
    <w:rPr>
      <w:sz w:val="16"/>
    </w:rPr>
  </w:style>
  <w:style w:type="paragraph" w:customStyle="1" w:styleId="Koptekst7pt">
    <w:name w:val="Koptekst 7pt"/>
    <w:basedOn w:val="Standaard"/>
    <w:uiPriority w:val="4"/>
    <w:semiHidden/>
    <w:rsid w:val="00C23092"/>
    <w:pPr>
      <w:spacing w:line="260" w:lineRule="exact"/>
      <w:ind w:left="680"/>
    </w:pPr>
    <w:rPr>
      <w:sz w:val="14"/>
      <w:szCs w:val="17"/>
      <w:u w:color="808080"/>
    </w:rPr>
  </w:style>
  <w:style w:type="character" w:customStyle="1" w:styleId="Kop9Char">
    <w:name w:val="Kop 9 Char"/>
    <w:basedOn w:val="Standaardalinea-lettertype"/>
    <w:link w:val="Kop9"/>
    <w:uiPriority w:val="1"/>
    <w:semiHidden/>
    <w:rsid w:val="008B1A4D"/>
    <w:rPr>
      <w:rFonts w:asciiTheme="majorHAnsi" w:eastAsiaTheme="majorEastAsia" w:hAnsiTheme="majorHAnsi" w:cstheme="majorBidi"/>
      <w:i/>
      <w:iCs/>
      <w:color w:val="0C323D" w:themeColor="accent1" w:themeShade="80"/>
      <w:sz w:val="21"/>
      <w:szCs w:val="21"/>
    </w:rPr>
  </w:style>
  <w:style w:type="character" w:customStyle="1" w:styleId="Kop6Char">
    <w:name w:val="Kop 6 Char"/>
    <w:basedOn w:val="Standaardalinea-lettertype"/>
    <w:link w:val="Kop6"/>
    <w:uiPriority w:val="1"/>
    <w:semiHidden/>
    <w:rsid w:val="008B1A4D"/>
    <w:rPr>
      <w:rFonts w:asciiTheme="majorHAnsi" w:eastAsiaTheme="majorEastAsia" w:hAnsiTheme="majorHAnsi" w:cstheme="majorBidi"/>
      <w:color w:val="0C323D" w:themeColor="accent1" w:themeShade="80"/>
    </w:rPr>
  </w:style>
  <w:style w:type="paragraph" w:customStyle="1" w:styleId="paginanummer0">
    <w:name w:val="pagina nummer"/>
    <w:basedOn w:val="Standaard"/>
    <w:semiHidden/>
    <w:rsid w:val="00A71E94"/>
    <w:pPr>
      <w:spacing w:line="260" w:lineRule="exact"/>
      <w:ind w:left="709"/>
    </w:pPr>
    <w:rPr>
      <w:sz w:val="14"/>
      <w:szCs w:val="17"/>
      <w:u w:color="808080"/>
    </w:rPr>
  </w:style>
  <w:style w:type="paragraph" w:styleId="Ballontekst">
    <w:name w:val="Balloon Text"/>
    <w:basedOn w:val="Standaard"/>
    <w:link w:val="BallontekstChar"/>
    <w:uiPriority w:val="99"/>
    <w:semiHidden/>
    <w:rsid w:val="008E6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6546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semiHidden/>
    <w:rsid w:val="009A0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A0DCF"/>
    <w:rPr>
      <w:sz w:val="20"/>
    </w:rPr>
  </w:style>
  <w:style w:type="paragraph" w:styleId="Revisie">
    <w:name w:val="Revision"/>
    <w:hidden/>
    <w:uiPriority w:val="99"/>
    <w:semiHidden/>
    <w:rsid w:val="007A050A"/>
    <w:pPr>
      <w:spacing w:after="0" w:line="240" w:lineRule="auto"/>
    </w:pPr>
    <w:rPr>
      <w:sz w:val="20"/>
    </w:rPr>
  </w:style>
  <w:style w:type="paragraph" w:customStyle="1" w:styleId="Lijstlevel2Opsommingdash">
    <w:name w:val="Lijst level 2. Opsomming dash –"/>
    <w:uiPriority w:val="2"/>
    <w:qFormat/>
    <w:rsid w:val="007E692C"/>
    <w:pPr>
      <w:numPr>
        <w:ilvl w:val="1"/>
        <w:numId w:val="48"/>
      </w:numPr>
      <w:spacing w:after="0"/>
    </w:pPr>
  </w:style>
  <w:style w:type="paragraph" w:customStyle="1" w:styleId="Lijstlevel3Opsommingdash">
    <w:name w:val="Lijst level 3. Opsomming dash –"/>
    <w:uiPriority w:val="2"/>
    <w:qFormat/>
    <w:rsid w:val="007E692C"/>
    <w:pPr>
      <w:numPr>
        <w:ilvl w:val="2"/>
        <w:numId w:val="48"/>
      </w:numPr>
      <w:spacing w:after="0"/>
    </w:pPr>
    <w:rPr>
      <w:szCs w:val="20"/>
    </w:rPr>
  </w:style>
  <w:style w:type="paragraph" w:customStyle="1" w:styleId="Lijstlevel2OpsommingOpenbulletpoint">
    <w:name w:val="Lijst level 2. Opsomming Open bulletpoint"/>
    <w:uiPriority w:val="2"/>
    <w:rsid w:val="007E692C"/>
    <w:pPr>
      <w:numPr>
        <w:ilvl w:val="1"/>
        <w:numId w:val="2"/>
      </w:numPr>
      <w:spacing w:after="0"/>
      <w:contextualSpacing/>
    </w:pPr>
  </w:style>
  <w:style w:type="character" w:customStyle="1" w:styleId="Kop7Char">
    <w:name w:val="Kop 7 Char"/>
    <w:basedOn w:val="Standaardalinea-lettertype"/>
    <w:link w:val="Kop7"/>
    <w:uiPriority w:val="1"/>
    <w:semiHidden/>
    <w:rsid w:val="008B1A4D"/>
    <w:rPr>
      <w:rFonts w:asciiTheme="majorHAnsi" w:eastAsiaTheme="majorEastAsia" w:hAnsiTheme="majorHAnsi" w:cstheme="majorBidi"/>
      <w:i/>
      <w:iCs/>
      <w:color w:val="0C323D" w:themeColor="accent1" w:themeShade="80"/>
    </w:rPr>
  </w:style>
  <w:style w:type="paragraph" w:customStyle="1" w:styleId="Lijstlevel2OpsommingChecklist">
    <w:name w:val="Lijst level 2. Opsomming Checklist"/>
    <w:basedOn w:val="Lijstlevel1OpsommingChecklist"/>
    <w:uiPriority w:val="2"/>
    <w:qFormat/>
    <w:rsid w:val="00D2528E"/>
    <w:pPr>
      <w:numPr>
        <w:ilvl w:val="1"/>
      </w:numPr>
    </w:pPr>
  </w:style>
  <w:style w:type="paragraph" w:customStyle="1" w:styleId="Lijstlevel3Nummering123">
    <w:name w:val="Lijst level 3. Nummering 1 2 3"/>
    <w:uiPriority w:val="2"/>
    <w:qFormat/>
    <w:rsid w:val="000168DD"/>
    <w:pPr>
      <w:numPr>
        <w:ilvl w:val="2"/>
        <w:numId w:val="51"/>
      </w:numPr>
      <w:spacing w:after="0"/>
    </w:pPr>
    <w:rPr>
      <w:szCs w:val="17"/>
    </w:rPr>
  </w:style>
  <w:style w:type="paragraph" w:customStyle="1" w:styleId="Kopalinea">
    <w:name w:val="Kop alinea"/>
    <w:uiPriority w:val="1"/>
    <w:qFormat/>
    <w:rsid w:val="00E141F6"/>
    <w:pPr>
      <w:spacing w:before="260" w:after="0"/>
    </w:pPr>
    <w:rPr>
      <w:rFonts w:asciiTheme="majorHAnsi" w:hAnsiTheme="majorHAnsi" w:cs="Arial"/>
      <w:bCs/>
      <w:color w:val="18657C"/>
      <w:sz w:val="20"/>
      <w:szCs w:val="17"/>
    </w:rPr>
  </w:style>
  <w:style w:type="paragraph" w:customStyle="1" w:styleId="Lijstlevel3Nummeringiiiiii0">
    <w:name w:val="Lijst level 3. Nummering i ii iii"/>
    <w:uiPriority w:val="2"/>
    <w:qFormat/>
    <w:rsid w:val="007E692C"/>
    <w:pPr>
      <w:numPr>
        <w:ilvl w:val="2"/>
        <w:numId w:val="52"/>
      </w:numPr>
      <w:spacing w:after="0"/>
    </w:pPr>
    <w:rPr>
      <w:szCs w:val="17"/>
    </w:rPr>
  </w:style>
  <w:style w:type="paragraph" w:customStyle="1" w:styleId="Lijstlevel4Nummeringiiiiii0">
    <w:name w:val="Lijst level 4. Nummering i ii iii"/>
    <w:uiPriority w:val="2"/>
    <w:qFormat/>
    <w:rsid w:val="000168DD"/>
    <w:pPr>
      <w:numPr>
        <w:ilvl w:val="3"/>
        <w:numId w:val="52"/>
      </w:numPr>
      <w:spacing w:after="0"/>
    </w:pPr>
    <w:rPr>
      <w:szCs w:val="17"/>
    </w:rPr>
  </w:style>
  <w:style w:type="paragraph" w:customStyle="1" w:styleId="Lijstlevel3Nummeringabc">
    <w:name w:val="Lijst level 3. Nummering a b c"/>
    <w:uiPriority w:val="2"/>
    <w:qFormat/>
    <w:rsid w:val="007E692C"/>
    <w:pPr>
      <w:numPr>
        <w:ilvl w:val="2"/>
        <w:numId w:val="49"/>
      </w:numPr>
      <w:spacing w:after="0"/>
    </w:pPr>
    <w:rPr>
      <w:szCs w:val="17"/>
    </w:rPr>
  </w:style>
  <w:style w:type="paragraph" w:customStyle="1" w:styleId="Lijstlevel4Opsommingdash">
    <w:name w:val="Lijst level 4. Opsomming dash –"/>
    <w:uiPriority w:val="2"/>
    <w:qFormat/>
    <w:rsid w:val="000D6B2E"/>
    <w:pPr>
      <w:numPr>
        <w:ilvl w:val="3"/>
        <w:numId w:val="48"/>
      </w:numPr>
      <w:spacing w:after="0"/>
    </w:pPr>
  </w:style>
  <w:style w:type="paragraph" w:customStyle="1" w:styleId="Lijstlevel3NummeringIIIIII">
    <w:name w:val="Lijst level 3. Nummering I II III"/>
    <w:uiPriority w:val="2"/>
    <w:qFormat/>
    <w:rsid w:val="007E692C"/>
    <w:pPr>
      <w:numPr>
        <w:ilvl w:val="2"/>
        <w:numId w:val="50"/>
      </w:numPr>
      <w:spacing w:after="0"/>
    </w:pPr>
    <w:rPr>
      <w:szCs w:val="17"/>
    </w:rPr>
  </w:style>
  <w:style w:type="paragraph" w:customStyle="1" w:styleId="Lijstlevel2NummeringIIIIII">
    <w:name w:val="Lijst level 2. Nummering I II III"/>
    <w:uiPriority w:val="2"/>
    <w:qFormat/>
    <w:rsid w:val="000F0FC7"/>
    <w:pPr>
      <w:numPr>
        <w:ilvl w:val="1"/>
        <w:numId w:val="50"/>
      </w:numPr>
      <w:spacing w:after="0"/>
    </w:pPr>
    <w:rPr>
      <w:szCs w:val="17"/>
    </w:rPr>
  </w:style>
  <w:style w:type="paragraph" w:customStyle="1" w:styleId="Lijstlevel1NummeringIIIIII">
    <w:name w:val="Lijst level 1. Nummering I II III"/>
    <w:uiPriority w:val="2"/>
    <w:qFormat/>
    <w:rsid w:val="002A7790"/>
    <w:pPr>
      <w:numPr>
        <w:numId w:val="50"/>
      </w:numPr>
      <w:spacing w:after="0"/>
    </w:pPr>
    <w:rPr>
      <w:szCs w:val="17"/>
    </w:rPr>
  </w:style>
  <w:style w:type="paragraph" w:customStyle="1" w:styleId="Lijstlevel4NummeringIIIIII">
    <w:name w:val="Lijst level 4. Nummering I II III"/>
    <w:uiPriority w:val="2"/>
    <w:qFormat/>
    <w:rsid w:val="00073671"/>
    <w:pPr>
      <w:numPr>
        <w:ilvl w:val="3"/>
        <w:numId w:val="50"/>
      </w:numPr>
      <w:spacing w:after="0"/>
    </w:pPr>
    <w:rPr>
      <w:szCs w:val="17"/>
    </w:rPr>
  </w:style>
  <w:style w:type="paragraph" w:customStyle="1" w:styleId="Lijstlevel2Nummering123">
    <w:name w:val="Lijst level 2. Nummering 1 2 3"/>
    <w:uiPriority w:val="2"/>
    <w:qFormat/>
    <w:rsid w:val="00073671"/>
    <w:pPr>
      <w:numPr>
        <w:ilvl w:val="1"/>
        <w:numId w:val="51"/>
      </w:numPr>
      <w:spacing w:after="0"/>
    </w:pPr>
    <w:rPr>
      <w:szCs w:val="17"/>
    </w:rPr>
  </w:style>
  <w:style w:type="paragraph" w:customStyle="1" w:styleId="Lijstlevel1Nummeringiiiiii0">
    <w:name w:val="Lijst level 1. Nummering i ii iii"/>
    <w:uiPriority w:val="2"/>
    <w:qFormat/>
    <w:rsid w:val="002A7790"/>
    <w:pPr>
      <w:numPr>
        <w:numId w:val="52"/>
      </w:numPr>
      <w:spacing w:after="0"/>
    </w:pPr>
    <w:rPr>
      <w:szCs w:val="17"/>
    </w:rPr>
  </w:style>
  <w:style w:type="paragraph" w:customStyle="1" w:styleId="Lijstlevel1Nummeringabc">
    <w:name w:val="Lijst level 1. Nummering a b c"/>
    <w:uiPriority w:val="2"/>
    <w:qFormat/>
    <w:rsid w:val="00C105B6"/>
    <w:pPr>
      <w:numPr>
        <w:numId w:val="49"/>
      </w:numPr>
      <w:spacing w:after="0"/>
    </w:pPr>
    <w:rPr>
      <w:szCs w:val="17"/>
    </w:rPr>
  </w:style>
  <w:style w:type="table" w:customStyle="1" w:styleId="Kalender2">
    <w:name w:val="Kalender 2"/>
    <w:basedOn w:val="Standaardtabel"/>
    <w:uiPriority w:val="99"/>
    <w:qFormat/>
    <w:rsid w:val="008F38B6"/>
    <w:pPr>
      <w:spacing w:after="0" w:line="240" w:lineRule="auto"/>
      <w:jc w:val="center"/>
    </w:pPr>
    <w:rPr>
      <w:rFonts w:asciiTheme="minorHAnsi" w:eastAsiaTheme="minorEastAsia" w:hAnsiTheme="minorHAnsi"/>
      <w:sz w:val="28"/>
      <w:szCs w:val="28"/>
      <w:lang w:eastAsia="nl-NL"/>
    </w:rPr>
    <w:tblPr>
      <w:tblBorders>
        <w:insideV w:val="single" w:sz="4" w:space="0" w:color="48B9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18657C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elraster1">
    <w:name w:val="Tabelraster1"/>
    <w:basedOn w:val="Standaardtabel"/>
    <w:next w:val="Tabelraster"/>
    <w:uiPriority w:val="59"/>
    <w:rsid w:val="005E6AC4"/>
    <w:pPr>
      <w:spacing w:after="0" w:line="240" w:lineRule="auto"/>
    </w:pPr>
    <w:rPr>
      <w:color w:val="18657C" w:themeColor="text2"/>
      <w:sz w:val="20"/>
      <w:szCs w:val="20"/>
    </w:rPr>
    <w:tblPr>
      <w:tblBorders>
        <w:top w:val="single" w:sz="4" w:space="0" w:color="18657C" w:themeColor="text1"/>
        <w:left w:val="single" w:sz="4" w:space="0" w:color="18657C" w:themeColor="text1"/>
        <w:bottom w:val="single" w:sz="4" w:space="0" w:color="18657C" w:themeColor="text1"/>
        <w:right w:val="single" w:sz="4" w:space="0" w:color="18657C" w:themeColor="text1"/>
        <w:insideH w:val="single" w:sz="4" w:space="0" w:color="18657C" w:themeColor="text1"/>
        <w:insideV w:val="single" w:sz="4" w:space="0" w:color="18657C" w:themeColor="text1"/>
      </w:tblBorders>
    </w:tblPr>
  </w:style>
  <w:style w:type="table" w:styleId="Lichtelijst">
    <w:name w:val="Light List"/>
    <w:basedOn w:val="Standaardtabel"/>
    <w:uiPriority w:val="61"/>
    <w:rsid w:val="00F331CC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nl-NL"/>
    </w:rPr>
    <w:tblPr>
      <w:tblStyleRowBandSize w:val="1"/>
      <w:tblStyleColBandSize w:val="1"/>
      <w:tblBorders>
        <w:top w:val="single" w:sz="8" w:space="0" w:color="18657C" w:themeColor="text1"/>
        <w:left w:val="single" w:sz="8" w:space="0" w:color="18657C" w:themeColor="text1"/>
        <w:bottom w:val="single" w:sz="8" w:space="0" w:color="18657C" w:themeColor="text1"/>
        <w:right w:val="single" w:sz="8" w:space="0" w:color="18657C" w:themeColor="tex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18657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</w:tcBorders>
      </w:tcPr>
    </w:tblStylePr>
    <w:tblStylePr w:type="band1Horz">
      <w:tblPr/>
      <w:tcPr>
        <w:tcBorders>
          <w:top w:val="single" w:sz="8" w:space="0" w:color="18657C" w:themeColor="text1"/>
          <w:left w:val="single" w:sz="8" w:space="0" w:color="18657C" w:themeColor="text1"/>
          <w:bottom w:val="single" w:sz="8" w:space="0" w:color="18657C" w:themeColor="text1"/>
          <w:right w:val="single" w:sz="8" w:space="0" w:color="18657C" w:themeColor="text1"/>
        </w:tcBorders>
      </w:tcPr>
    </w:tblStylePr>
  </w:style>
  <w:style w:type="table" w:customStyle="1" w:styleId="Kalender1">
    <w:name w:val="Kalender 1"/>
    <w:basedOn w:val="Standaardtabel"/>
    <w:uiPriority w:val="99"/>
    <w:qFormat/>
    <w:rsid w:val="004D1994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nl-NL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18657C" w:themeColor="text1"/>
          <w:left w:val="nil"/>
          <w:bottom w:val="single" w:sz="24" w:space="0" w:color="18657C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Kalender3">
    <w:name w:val="Kalender 3"/>
    <w:basedOn w:val="Standaardtabel"/>
    <w:uiPriority w:val="99"/>
    <w:qFormat/>
    <w:rsid w:val="004D1994"/>
    <w:pPr>
      <w:spacing w:after="0" w:line="240" w:lineRule="auto"/>
      <w:jc w:val="right"/>
    </w:pPr>
    <w:rPr>
      <w:rFonts w:asciiTheme="majorHAnsi" w:eastAsiaTheme="majorEastAsia" w:hAnsiTheme="majorHAnsi" w:cstheme="majorBidi"/>
      <w:color w:val="18657C" w:themeColor="text1"/>
      <w:sz w:val="22"/>
      <w:szCs w:val="22"/>
      <w:lang w:eastAsia="nl-NL"/>
    </w:rPr>
    <w:tblPr/>
    <w:tblStylePr w:type="firstRow">
      <w:pPr>
        <w:wordWrap/>
        <w:jc w:val="right"/>
      </w:pPr>
      <w:rPr>
        <w:color w:val="18657C" w:themeColor="accent1"/>
        <w:sz w:val="44"/>
      </w:rPr>
    </w:tblStylePr>
    <w:tblStylePr w:type="firstCol">
      <w:rPr>
        <w:color w:val="18657C" w:themeColor="accent1"/>
      </w:rPr>
    </w:tblStylePr>
    <w:tblStylePr w:type="lastCol">
      <w:rPr>
        <w:color w:val="18657C" w:themeColor="accent1"/>
      </w:rPr>
    </w:tblStylePr>
  </w:style>
  <w:style w:type="table" w:styleId="Gemiddeldelijst2-accent1">
    <w:name w:val="Medium List 2 Accent 1"/>
    <w:basedOn w:val="Standaardtabel"/>
    <w:uiPriority w:val="66"/>
    <w:rsid w:val="00E8770C"/>
    <w:pPr>
      <w:spacing w:after="0" w:line="240" w:lineRule="auto"/>
    </w:pPr>
    <w:rPr>
      <w:rFonts w:asciiTheme="majorHAnsi" w:eastAsiaTheme="majorEastAsia" w:hAnsiTheme="majorHAnsi" w:cstheme="majorBidi"/>
      <w:color w:val="18657C" w:themeColor="text1"/>
      <w:sz w:val="22"/>
      <w:szCs w:val="22"/>
      <w:lang w:eastAsia="nl-NL"/>
    </w:rPr>
    <w:tblPr>
      <w:tblStyleRowBandSize w:val="1"/>
      <w:tblStyleColBandSize w:val="1"/>
      <w:tblBorders>
        <w:top w:val="single" w:sz="8" w:space="0" w:color="18657C" w:themeColor="accent1"/>
        <w:left w:val="single" w:sz="8" w:space="0" w:color="18657C" w:themeColor="accent1"/>
        <w:bottom w:val="single" w:sz="8" w:space="0" w:color="18657C" w:themeColor="accent1"/>
        <w:right w:val="single" w:sz="8" w:space="0" w:color="1865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8657C" w:themeColor="accen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single" w:sz="8" w:space="0" w:color="18657C" w:themeColor="accen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8657C" w:themeColor="accen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18657C" w:themeColor="accen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2F0" w:themeFill="accen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chtearcering-accent1">
    <w:name w:val="Light Shading Accent 1"/>
    <w:basedOn w:val="Standaardtabel"/>
    <w:uiPriority w:val="60"/>
    <w:rsid w:val="00764CC6"/>
    <w:pPr>
      <w:spacing w:after="0" w:line="240" w:lineRule="auto"/>
    </w:pPr>
    <w:rPr>
      <w:rFonts w:asciiTheme="minorHAnsi" w:eastAsiaTheme="minorEastAsia" w:hAnsiTheme="minorHAnsi"/>
      <w:color w:val="124B5C" w:themeColor="accent1" w:themeShade="BF"/>
      <w:sz w:val="22"/>
      <w:szCs w:val="22"/>
      <w:lang w:eastAsia="nl-NL"/>
    </w:rPr>
    <w:tblPr>
      <w:tblStyleRowBandSize w:val="1"/>
      <w:tblStyleColBandSize w:val="1"/>
      <w:tblBorders>
        <w:top w:val="single" w:sz="8" w:space="0" w:color="18657C" w:themeColor="accent1"/>
        <w:bottom w:val="single" w:sz="8" w:space="0" w:color="1865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657C" w:themeColor="accent1"/>
          <w:left w:val="nil"/>
          <w:bottom w:val="single" w:sz="8" w:space="0" w:color="1865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657C" w:themeColor="accent1"/>
          <w:left w:val="nil"/>
          <w:bottom w:val="single" w:sz="8" w:space="0" w:color="1865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2F0" w:themeFill="accent1" w:themeFillTint="3F"/>
      </w:tcPr>
    </w:tblStyle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A6471C"/>
    <w:pPr>
      <w:spacing w:before="200" w:after="160"/>
      <w:ind w:left="864" w:right="864"/>
      <w:jc w:val="center"/>
    </w:pPr>
    <w:rPr>
      <w:i/>
      <w:iCs/>
      <w:color w:val="18657C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A6471C"/>
    <w:rPr>
      <w:i/>
      <w:iCs/>
      <w:color w:val="18657C"/>
    </w:rPr>
  </w:style>
  <w:style w:type="table" w:styleId="Gemiddeldearcering1-accent2">
    <w:name w:val="Medium Shading 1 Accent 2"/>
    <w:basedOn w:val="Standaardtabel"/>
    <w:semiHidden/>
    <w:unhideWhenUsed/>
    <w:rsid w:val="00A6471C"/>
    <w:pPr>
      <w:spacing w:after="0" w:line="240" w:lineRule="auto"/>
    </w:pPr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8" w:space="0" w:color="F2F2F2" w:themeColor="background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00D7F7" w:themeColor="accent2" w:themeTint="BF"/>
          <w:left w:val="single" w:sz="8" w:space="0" w:color="00D7F7" w:themeColor="accent2" w:themeTint="BF"/>
          <w:bottom w:val="single" w:sz="8" w:space="0" w:color="00D7F7" w:themeColor="accent2" w:themeTint="BF"/>
          <w:right w:val="single" w:sz="8" w:space="0" w:color="00D7F7" w:themeColor="accent2" w:themeTint="BF"/>
          <w:insideH w:val="nil"/>
          <w:insideV w:val="nil"/>
        </w:tcBorders>
        <w:shd w:val="clear" w:color="auto" w:fill="008B9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F7" w:themeColor="accent2" w:themeTint="BF"/>
          <w:left w:val="single" w:sz="8" w:space="0" w:color="00D7F7" w:themeColor="accent2" w:themeTint="BF"/>
          <w:bottom w:val="single" w:sz="8" w:space="0" w:color="00D7F7" w:themeColor="accent2" w:themeTint="BF"/>
          <w:right w:val="single" w:sz="8" w:space="0" w:color="00D7F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3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3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Ondertitel">
    <w:name w:val="Subtitle"/>
    <w:basedOn w:val="Standaard"/>
    <w:next w:val="Standaard"/>
    <w:link w:val="OndertitelChar"/>
    <w:uiPriority w:val="1"/>
    <w:semiHidden/>
    <w:qFormat/>
    <w:rsid w:val="00A6471C"/>
    <w:pPr>
      <w:numPr>
        <w:ilvl w:val="1"/>
      </w:numPr>
      <w:spacing w:after="160"/>
    </w:pPr>
    <w:rPr>
      <w:rFonts w:asciiTheme="minorHAnsi" w:eastAsiaTheme="minorEastAsia" w:hAnsiTheme="minorHAnsi"/>
      <w:color w:val="18657C" w:themeColor="text1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"/>
    <w:semiHidden/>
    <w:rsid w:val="00A6471C"/>
    <w:rPr>
      <w:rFonts w:asciiTheme="minorHAnsi" w:eastAsiaTheme="minorEastAsia" w:hAnsiTheme="minorHAnsi"/>
      <w:color w:val="18657C" w:themeColor="text1"/>
      <w:spacing w:val="15"/>
      <w:sz w:val="22"/>
      <w:szCs w:val="22"/>
    </w:rPr>
  </w:style>
  <w:style w:type="character" w:styleId="Subtieleverwijzing">
    <w:name w:val="Subtle Reference"/>
    <w:basedOn w:val="Standaardalinea-lettertype"/>
    <w:uiPriority w:val="99"/>
    <w:semiHidden/>
    <w:qFormat/>
    <w:rsid w:val="00A6471C"/>
    <w:rPr>
      <w:smallCaps/>
      <w:color w:val="18657C" w:themeColor="text1"/>
    </w:rPr>
  </w:style>
  <w:style w:type="table" w:styleId="Rastertabel4-Accent2">
    <w:name w:val="Grid Table 4 Accent 2"/>
    <w:basedOn w:val="Standaardtabel"/>
    <w:uiPriority w:val="49"/>
    <w:rsid w:val="00136C41"/>
    <w:pPr>
      <w:spacing w:after="0" w:line="240" w:lineRule="auto"/>
    </w:pPr>
    <w:tblPr>
      <w:tblStyleRowBandSize w:val="1"/>
      <w:tblStyleColBandSize w:val="1"/>
      <w:tblBorders>
        <w:top w:val="single" w:sz="4" w:space="0" w:color="2CE3FF" w:themeColor="accent2" w:themeTint="99"/>
        <w:left w:val="single" w:sz="4" w:space="0" w:color="2CE3FF" w:themeColor="accent2" w:themeTint="99"/>
        <w:bottom w:val="single" w:sz="4" w:space="0" w:color="2CE3FF" w:themeColor="accent2" w:themeTint="99"/>
        <w:right w:val="single" w:sz="4" w:space="0" w:color="2CE3FF" w:themeColor="accent2" w:themeTint="99"/>
        <w:insideH w:val="single" w:sz="4" w:space="0" w:color="2CE3FF" w:themeColor="accent2" w:themeTint="99"/>
        <w:insideV w:val="single" w:sz="4" w:space="0" w:color="2CE3FF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B9F" w:themeColor="accent2"/>
          <w:left w:val="single" w:sz="4" w:space="0" w:color="008B9F" w:themeColor="accent2"/>
          <w:bottom w:val="single" w:sz="4" w:space="0" w:color="008B9F" w:themeColor="accent2"/>
          <w:right w:val="single" w:sz="4" w:space="0" w:color="008B9F" w:themeColor="accent2"/>
          <w:insideH w:val="nil"/>
          <w:insideV w:val="nil"/>
        </w:tcBorders>
        <w:shd w:val="clear" w:color="auto" w:fill="008B9F" w:themeFill="accent2"/>
      </w:tcPr>
    </w:tblStylePr>
    <w:tblStylePr w:type="lastRow">
      <w:rPr>
        <w:b/>
        <w:bCs/>
      </w:rPr>
      <w:tblPr/>
      <w:tcPr>
        <w:tcBorders>
          <w:top w:val="double" w:sz="4" w:space="0" w:color="008B9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5FF" w:themeFill="accent2" w:themeFillTint="33"/>
      </w:tcPr>
    </w:tblStylePr>
    <w:tblStylePr w:type="band1Horz">
      <w:tblPr/>
      <w:tcPr>
        <w:shd w:val="clear" w:color="auto" w:fill="B8F5FF" w:themeFill="accent2" w:themeFillTint="33"/>
      </w:tcPr>
    </w:tblStylePr>
  </w:style>
  <w:style w:type="character" w:customStyle="1" w:styleId="Kop8Char">
    <w:name w:val="Kop 8 Char"/>
    <w:basedOn w:val="Standaardalinea-lettertype"/>
    <w:link w:val="Kop8"/>
    <w:uiPriority w:val="1"/>
    <w:semiHidden/>
    <w:rsid w:val="008B1A4D"/>
    <w:rPr>
      <w:rFonts w:asciiTheme="majorHAnsi" w:eastAsiaTheme="majorEastAsia" w:hAnsiTheme="majorHAnsi" w:cstheme="majorBidi"/>
      <w:color w:val="0C323D" w:themeColor="accent1" w:themeShade="80"/>
      <w:sz w:val="21"/>
      <w:szCs w:val="21"/>
    </w:rPr>
  </w:style>
  <w:style w:type="character" w:styleId="Subtielebenadrukking">
    <w:name w:val="Subtle Emphasis"/>
    <w:basedOn w:val="Standaardalinea-lettertype"/>
    <w:uiPriority w:val="19"/>
    <w:semiHidden/>
    <w:qFormat/>
    <w:rsid w:val="00341F1B"/>
    <w:rPr>
      <w:i/>
      <w:iCs/>
      <w:color w:val="18657C" w:themeColor="text1"/>
    </w:rPr>
  </w:style>
  <w:style w:type="table" w:styleId="Rastertabel1licht-Accent2">
    <w:name w:val="Grid Table 1 Light Accent 2"/>
    <w:basedOn w:val="Standaardtabel"/>
    <w:uiPriority w:val="46"/>
    <w:rsid w:val="00341F1B"/>
    <w:pPr>
      <w:spacing w:after="0" w:line="240" w:lineRule="auto"/>
    </w:pPr>
    <w:tblPr>
      <w:tblStyleRowBandSize w:val="1"/>
      <w:tblStyleColBandSize w:val="1"/>
      <w:tblBorders>
        <w:top w:val="single" w:sz="4" w:space="0" w:color="008B9F" w:themeColor="accent2"/>
        <w:left w:val="single" w:sz="4" w:space="0" w:color="008B9F" w:themeColor="accent2"/>
        <w:bottom w:val="single" w:sz="4" w:space="0" w:color="008B9F" w:themeColor="accent2"/>
        <w:right w:val="single" w:sz="4" w:space="0" w:color="008B9F" w:themeColor="accent2"/>
        <w:insideH w:val="single" w:sz="4" w:space="0" w:color="008B9F" w:themeColor="accent2"/>
        <w:insideV w:val="single" w:sz="4" w:space="0" w:color="008B9F" w:themeColor="accent2"/>
      </w:tblBorders>
    </w:tblPr>
    <w:tblStylePr w:type="firstRow">
      <w:rPr>
        <w:b/>
        <w:bCs/>
      </w:rPr>
      <w:tblPr/>
      <w:tcPr>
        <w:tcBorders>
          <w:bottom w:val="single" w:sz="12" w:space="0" w:color="2CE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CE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q4iawc">
    <w:name w:val="q4iawc"/>
    <w:basedOn w:val="Standaardalinea-lettertype"/>
    <w:rsid w:val="00CB0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NWO">
      <a:dk1>
        <a:srgbClr val="18657C"/>
      </a:dk1>
      <a:lt1>
        <a:srgbClr val="F2F2F2"/>
      </a:lt1>
      <a:dk2>
        <a:srgbClr val="18657C"/>
      </a:dk2>
      <a:lt2>
        <a:srgbClr val="D8D8D8"/>
      </a:lt2>
      <a:accent1>
        <a:srgbClr val="18657C"/>
      </a:accent1>
      <a:accent2>
        <a:srgbClr val="008B9F"/>
      </a:accent2>
      <a:accent3>
        <a:srgbClr val="EB5D47"/>
      </a:accent3>
      <a:accent4>
        <a:srgbClr val="F9B232"/>
      </a:accent4>
      <a:accent5>
        <a:srgbClr val="8B6648"/>
      </a:accent5>
      <a:accent6>
        <a:srgbClr val="BA8B66"/>
      </a:accent6>
      <a:hlink>
        <a:srgbClr val="008B9F"/>
      </a:hlink>
      <a:folHlink>
        <a:srgbClr val="008B9F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CC2C0-A1AB-40CF-8AA1-20254AE1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NWO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Fijneman, R. [Remco]</dc:creator>
  <cp:keywords/>
  <dc:description/>
  <cp:lastModifiedBy>Fijneman, R. [Remco]</cp:lastModifiedBy>
  <cp:revision>3</cp:revision>
  <cp:lastPrinted>2019-06-27T10:16:00Z</cp:lastPrinted>
  <dcterms:created xsi:type="dcterms:W3CDTF">2024-01-09T09:48:00Z</dcterms:created>
  <dcterms:modified xsi:type="dcterms:W3CDTF">2024-01-09T10:47:00Z</dcterms:modified>
</cp:coreProperties>
</file>