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241087"/>
        <w:docPartObj>
          <w:docPartGallery w:val="Table of Contents"/>
          <w:docPartUnique/>
        </w:docPartObj>
      </w:sdtPr>
      <w:sdtEndPr>
        <w:rPr>
          <w:b/>
          <w:bCs/>
        </w:rPr>
      </w:sdtEndPr>
      <w:sdtContent>
        <w:p w14:paraId="58BC3C5C" w14:textId="77777777" w:rsidR="00B37F1C" w:rsidRPr="00B37F1C" w:rsidRDefault="00B37F1C" w:rsidP="00B37F1C">
          <w:pPr>
            <w:rPr>
              <w:b/>
              <w:bCs/>
              <w:color w:val="156082" w:themeColor="accent1"/>
            </w:rPr>
          </w:pPr>
          <w:r w:rsidRPr="00B37F1C">
            <w:rPr>
              <w:b/>
              <w:bCs/>
              <w:color w:val="156082" w:themeColor="accent1"/>
            </w:rPr>
            <w:t>Table des matières</w:t>
          </w:r>
        </w:p>
        <w:p w14:paraId="4864770E" w14:textId="77777777" w:rsidR="00B37F1C" w:rsidRDefault="00B37F1C" w:rsidP="00B37F1C">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5068303" w:history="1">
            <w:r w:rsidRPr="00566A50">
              <w:rPr>
                <w:rStyle w:val="Lienhypertexte"/>
                <w:noProof/>
              </w:rPr>
              <w:t>1</w:t>
            </w:r>
            <w:r>
              <w:rPr>
                <w:rFonts w:eastAsiaTheme="minorEastAsia"/>
                <w:noProof/>
                <w:sz w:val="24"/>
                <w:szCs w:val="24"/>
                <w:lang w:eastAsia="fr-FR"/>
              </w:rPr>
              <w:tab/>
            </w:r>
            <w:r w:rsidRPr="00566A50">
              <w:rPr>
                <w:rStyle w:val="Lienhypertexte"/>
                <w:noProof/>
              </w:rPr>
              <w:t>Introduction</w:t>
            </w:r>
            <w:r>
              <w:rPr>
                <w:noProof/>
                <w:webHidden/>
              </w:rPr>
              <w:tab/>
            </w:r>
            <w:r>
              <w:rPr>
                <w:noProof/>
                <w:webHidden/>
              </w:rPr>
              <w:fldChar w:fldCharType="begin"/>
            </w:r>
            <w:r>
              <w:rPr>
                <w:noProof/>
                <w:webHidden/>
              </w:rPr>
              <w:instrText xml:space="preserve"> PAGEREF _Toc215068303 \h </w:instrText>
            </w:r>
            <w:r>
              <w:rPr>
                <w:noProof/>
                <w:webHidden/>
              </w:rPr>
            </w:r>
            <w:r>
              <w:rPr>
                <w:noProof/>
                <w:webHidden/>
              </w:rPr>
              <w:fldChar w:fldCharType="separate"/>
            </w:r>
            <w:r>
              <w:rPr>
                <w:noProof/>
                <w:webHidden/>
              </w:rPr>
              <w:t>3</w:t>
            </w:r>
            <w:r>
              <w:rPr>
                <w:noProof/>
                <w:webHidden/>
              </w:rPr>
              <w:fldChar w:fldCharType="end"/>
            </w:r>
          </w:hyperlink>
        </w:p>
        <w:p w14:paraId="51382190" w14:textId="77777777" w:rsidR="00B37F1C" w:rsidRDefault="00B37F1C" w:rsidP="00B37F1C">
          <w:pPr>
            <w:pStyle w:val="TM1"/>
            <w:tabs>
              <w:tab w:val="left" w:pos="440"/>
              <w:tab w:val="right" w:leader="dot" w:pos="9062"/>
            </w:tabs>
            <w:rPr>
              <w:rFonts w:eastAsiaTheme="minorEastAsia"/>
              <w:noProof/>
              <w:sz w:val="24"/>
              <w:szCs w:val="24"/>
              <w:lang w:eastAsia="fr-FR"/>
            </w:rPr>
          </w:pPr>
          <w:hyperlink w:anchor="_Toc215068304" w:history="1">
            <w:r w:rsidRPr="00566A50">
              <w:rPr>
                <w:rStyle w:val="Lienhypertexte"/>
                <w:noProof/>
              </w:rPr>
              <w:t>2</w:t>
            </w:r>
            <w:r>
              <w:rPr>
                <w:rFonts w:eastAsiaTheme="minorEastAsia"/>
                <w:noProof/>
                <w:sz w:val="24"/>
                <w:szCs w:val="24"/>
                <w:lang w:eastAsia="fr-FR"/>
              </w:rPr>
              <w:tab/>
            </w:r>
            <w:r w:rsidRPr="00566A50">
              <w:rPr>
                <w:rStyle w:val="Lienhypertexte"/>
                <w:noProof/>
              </w:rPr>
              <w:t>Architecture du middleware</w:t>
            </w:r>
            <w:r>
              <w:rPr>
                <w:noProof/>
                <w:webHidden/>
              </w:rPr>
              <w:tab/>
            </w:r>
            <w:r>
              <w:rPr>
                <w:noProof/>
                <w:webHidden/>
              </w:rPr>
              <w:fldChar w:fldCharType="begin"/>
            </w:r>
            <w:r>
              <w:rPr>
                <w:noProof/>
                <w:webHidden/>
              </w:rPr>
              <w:instrText xml:space="preserve"> PAGEREF _Toc215068304 \h </w:instrText>
            </w:r>
            <w:r>
              <w:rPr>
                <w:noProof/>
                <w:webHidden/>
              </w:rPr>
            </w:r>
            <w:r>
              <w:rPr>
                <w:noProof/>
                <w:webHidden/>
              </w:rPr>
              <w:fldChar w:fldCharType="separate"/>
            </w:r>
            <w:r>
              <w:rPr>
                <w:noProof/>
                <w:webHidden/>
              </w:rPr>
              <w:t>3</w:t>
            </w:r>
            <w:r>
              <w:rPr>
                <w:noProof/>
                <w:webHidden/>
              </w:rPr>
              <w:fldChar w:fldCharType="end"/>
            </w:r>
          </w:hyperlink>
        </w:p>
        <w:p w14:paraId="716C641B" w14:textId="77777777" w:rsidR="00B37F1C" w:rsidRDefault="00B37F1C" w:rsidP="00B37F1C">
          <w:pPr>
            <w:pStyle w:val="TM1"/>
            <w:tabs>
              <w:tab w:val="left" w:pos="440"/>
              <w:tab w:val="right" w:leader="dot" w:pos="9062"/>
            </w:tabs>
            <w:rPr>
              <w:rFonts w:eastAsiaTheme="minorEastAsia"/>
              <w:noProof/>
              <w:sz w:val="24"/>
              <w:szCs w:val="24"/>
              <w:lang w:eastAsia="fr-FR"/>
            </w:rPr>
          </w:pPr>
          <w:hyperlink w:anchor="_Toc215068305" w:history="1">
            <w:r w:rsidRPr="00566A50">
              <w:rPr>
                <w:rStyle w:val="Lienhypertexte"/>
                <w:noProof/>
              </w:rPr>
              <w:t>3</w:t>
            </w:r>
            <w:r>
              <w:rPr>
                <w:rFonts w:eastAsiaTheme="minorEastAsia"/>
                <w:noProof/>
                <w:sz w:val="24"/>
                <w:szCs w:val="24"/>
                <w:lang w:eastAsia="fr-FR"/>
              </w:rPr>
              <w:tab/>
            </w:r>
            <w:r w:rsidRPr="00566A50">
              <w:rPr>
                <w:rStyle w:val="Lienhypertexte"/>
                <w:noProof/>
              </w:rPr>
              <w:t>Vue d’Ensemble</w:t>
            </w:r>
            <w:r>
              <w:rPr>
                <w:noProof/>
                <w:webHidden/>
              </w:rPr>
              <w:tab/>
            </w:r>
            <w:r>
              <w:rPr>
                <w:noProof/>
                <w:webHidden/>
              </w:rPr>
              <w:fldChar w:fldCharType="begin"/>
            </w:r>
            <w:r>
              <w:rPr>
                <w:noProof/>
                <w:webHidden/>
              </w:rPr>
              <w:instrText xml:space="preserve"> PAGEREF _Toc215068305 \h </w:instrText>
            </w:r>
            <w:r>
              <w:rPr>
                <w:noProof/>
                <w:webHidden/>
              </w:rPr>
            </w:r>
            <w:r>
              <w:rPr>
                <w:noProof/>
                <w:webHidden/>
              </w:rPr>
              <w:fldChar w:fldCharType="separate"/>
            </w:r>
            <w:r>
              <w:rPr>
                <w:noProof/>
                <w:webHidden/>
              </w:rPr>
              <w:t>3</w:t>
            </w:r>
            <w:r>
              <w:rPr>
                <w:noProof/>
                <w:webHidden/>
              </w:rPr>
              <w:fldChar w:fldCharType="end"/>
            </w:r>
          </w:hyperlink>
        </w:p>
        <w:p w14:paraId="664954FF" w14:textId="77777777" w:rsidR="00B37F1C" w:rsidRDefault="00B37F1C" w:rsidP="00B37F1C">
          <w:pPr>
            <w:pStyle w:val="TM1"/>
            <w:tabs>
              <w:tab w:val="left" w:pos="440"/>
              <w:tab w:val="right" w:leader="dot" w:pos="9062"/>
            </w:tabs>
            <w:rPr>
              <w:rFonts w:eastAsiaTheme="minorEastAsia"/>
              <w:noProof/>
              <w:sz w:val="24"/>
              <w:szCs w:val="24"/>
              <w:lang w:eastAsia="fr-FR"/>
            </w:rPr>
          </w:pPr>
          <w:hyperlink w:anchor="_Toc215068306" w:history="1">
            <w:r w:rsidRPr="00566A50">
              <w:rPr>
                <w:rStyle w:val="Lienhypertexte"/>
                <w:noProof/>
              </w:rPr>
              <w:t>4</w:t>
            </w:r>
            <w:r>
              <w:rPr>
                <w:rFonts w:eastAsiaTheme="minorEastAsia"/>
                <w:noProof/>
                <w:sz w:val="24"/>
                <w:szCs w:val="24"/>
                <w:lang w:eastAsia="fr-FR"/>
              </w:rPr>
              <w:tab/>
            </w:r>
            <w:r w:rsidRPr="00566A50">
              <w:rPr>
                <w:rStyle w:val="Lienhypertexte"/>
                <w:noProof/>
              </w:rPr>
              <w:t>Processus d’Ingestion</w:t>
            </w:r>
            <w:r>
              <w:rPr>
                <w:noProof/>
                <w:webHidden/>
              </w:rPr>
              <w:tab/>
            </w:r>
            <w:r>
              <w:rPr>
                <w:noProof/>
                <w:webHidden/>
              </w:rPr>
              <w:fldChar w:fldCharType="begin"/>
            </w:r>
            <w:r>
              <w:rPr>
                <w:noProof/>
                <w:webHidden/>
              </w:rPr>
              <w:instrText xml:space="preserve"> PAGEREF _Toc215068306 \h </w:instrText>
            </w:r>
            <w:r>
              <w:rPr>
                <w:noProof/>
                <w:webHidden/>
              </w:rPr>
            </w:r>
            <w:r>
              <w:rPr>
                <w:noProof/>
                <w:webHidden/>
              </w:rPr>
              <w:fldChar w:fldCharType="separate"/>
            </w:r>
            <w:r>
              <w:rPr>
                <w:noProof/>
                <w:webHidden/>
              </w:rPr>
              <w:t>4</w:t>
            </w:r>
            <w:r>
              <w:rPr>
                <w:noProof/>
                <w:webHidden/>
              </w:rPr>
              <w:fldChar w:fldCharType="end"/>
            </w:r>
          </w:hyperlink>
        </w:p>
        <w:p w14:paraId="264E97C6"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07" w:history="1">
            <w:r w:rsidRPr="00566A50">
              <w:rPr>
                <w:rStyle w:val="Lienhypertexte"/>
                <w:noProof/>
              </w:rPr>
              <w:t>4.1</w:t>
            </w:r>
            <w:r>
              <w:rPr>
                <w:rFonts w:eastAsiaTheme="minorEastAsia"/>
                <w:noProof/>
                <w:sz w:val="24"/>
                <w:szCs w:val="24"/>
                <w:lang w:eastAsia="fr-FR"/>
              </w:rPr>
              <w:tab/>
            </w:r>
            <w:r w:rsidRPr="00566A50">
              <w:rPr>
                <w:rStyle w:val="Lienhypertexte"/>
                <w:noProof/>
              </w:rPr>
              <w:t>Détection des fichiers</w:t>
            </w:r>
            <w:r>
              <w:rPr>
                <w:noProof/>
                <w:webHidden/>
              </w:rPr>
              <w:tab/>
            </w:r>
            <w:r>
              <w:rPr>
                <w:noProof/>
                <w:webHidden/>
              </w:rPr>
              <w:fldChar w:fldCharType="begin"/>
            </w:r>
            <w:r>
              <w:rPr>
                <w:noProof/>
                <w:webHidden/>
              </w:rPr>
              <w:instrText xml:space="preserve"> PAGEREF _Toc215068307 \h </w:instrText>
            </w:r>
            <w:r>
              <w:rPr>
                <w:noProof/>
                <w:webHidden/>
              </w:rPr>
            </w:r>
            <w:r>
              <w:rPr>
                <w:noProof/>
                <w:webHidden/>
              </w:rPr>
              <w:fldChar w:fldCharType="separate"/>
            </w:r>
            <w:r>
              <w:rPr>
                <w:noProof/>
                <w:webHidden/>
              </w:rPr>
              <w:t>4</w:t>
            </w:r>
            <w:r>
              <w:rPr>
                <w:noProof/>
                <w:webHidden/>
              </w:rPr>
              <w:fldChar w:fldCharType="end"/>
            </w:r>
          </w:hyperlink>
        </w:p>
        <w:p w14:paraId="3021584E"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08" w:history="1">
            <w:r w:rsidRPr="00566A50">
              <w:rPr>
                <w:rStyle w:val="Lienhypertexte"/>
                <w:noProof/>
              </w:rPr>
              <w:t>4.2</w:t>
            </w:r>
            <w:r>
              <w:rPr>
                <w:rFonts w:eastAsiaTheme="minorEastAsia"/>
                <w:noProof/>
                <w:sz w:val="24"/>
                <w:szCs w:val="24"/>
                <w:lang w:eastAsia="fr-FR"/>
              </w:rPr>
              <w:tab/>
            </w:r>
            <w:r w:rsidRPr="00566A50">
              <w:rPr>
                <w:rStyle w:val="Lienhypertexte"/>
                <w:noProof/>
              </w:rPr>
              <w:t>Validation</w:t>
            </w:r>
            <w:r>
              <w:rPr>
                <w:noProof/>
                <w:webHidden/>
              </w:rPr>
              <w:tab/>
            </w:r>
            <w:r>
              <w:rPr>
                <w:noProof/>
                <w:webHidden/>
              </w:rPr>
              <w:fldChar w:fldCharType="begin"/>
            </w:r>
            <w:r>
              <w:rPr>
                <w:noProof/>
                <w:webHidden/>
              </w:rPr>
              <w:instrText xml:space="preserve"> PAGEREF _Toc215068308 \h </w:instrText>
            </w:r>
            <w:r>
              <w:rPr>
                <w:noProof/>
                <w:webHidden/>
              </w:rPr>
            </w:r>
            <w:r>
              <w:rPr>
                <w:noProof/>
                <w:webHidden/>
              </w:rPr>
              <w:fldChar w:fldCharType="separate"/>
            </w:r>
            <w:r>
              <w:rPr>
                <w:noProof/>
                <w:webHidden/>
              </w:rPr>
              <w:t>4</w:t>
            </w:r>
            <w:r>
              <w:rPr>
                <w:noProof/>
                <w:webHidden/>
              </w:rPr>
              <w:fldChar w:fldCharType="end"/>
            </w:r>
          </w:hyperlink>
        </w:p>
        <w:p w14:paraId="0A4565DB"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09" w:history="1">
            <w:r w:rsidRPr="00566A50">
              <w:rPr>
                <w:rStyle w:val="Lienhypertexte"/>
                <w:noProof/>
              </w:rPr>
              <w:t>4.3</w:t>
            </w:r>
            <w:r>
              <w:rPr>
                <w:rFonts w:eastAsiaTheme="minorEastAsia"/>
                <w:noProof/>
                <w:sz w:val="24"/>
                <w:szCs w:val="24"/>
                <w:lang w:eastAsia="fr-FR"/>
              </w:rPr>
              <w:tab/>
            </w:r>
            <w:r w:rsidRPr="00566A50">
              <w:rPr>
                <w:rStyle w:val="Lienhypertexte"/>
                <w:noProof/>
              </w:rPr>
              <w:t>Transformation</w:t>
            </w:r>
            <w:r>
              <w:rPr>
                <w:noProof/>
                <w:webHidden/>
              </w:rPr>
              <w:tab/>
            </w:r>
            <w:r>
              <w:rPr>
                <w:noProof/>
                <w:webHidden/>
              </w:rPr>
              <w:fldChar w:fldCharType="begin"/>
            </w:r>
            <w:r>
              <w:rPr>
                <w:noProof/>
                <w:webHidden/>
              </w:rPr>
              <w:instrText xml:space="preserve"> PAGEREF _Toc215068309 \h </w:instrText>
            </w:r>
            <w:r>
              <w:rPr>
                <w:noProof/>
                <w:webHidden/>
              </w:rPr>
            </w:r>
            <w:r>
              <w:rPr>
                <w:noProof/>
                <w:webHidden/>
              </w:rPr>
              <w:fldChar w:fldCharType="separate"/>
            </w:r>
            <w:r>
              <w:rPr>
                <w:noProof/>
                <w:webHidden/>
              </w:rPr>
              <w:t>4</w:t>
            </w:r>
            <w:r>
              <w:rPr>
                <w:noProof/>
                <w:webHidden/>
              </w:rPr>
              <w:fldChar w:fldCharType="end"/>
            </w:r>
          </w:hyperlink>
        </w:p>
        <w:p w14:paraId="23613AE8"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10" w:history="1">
            <w:r w:rsidRPr="00566A50">
              <w:rPr>
                <w:rStyle w:val="Lienhypertexte"/>
                <w:noProof/>
              </w:rPr>
              <w:t>4.4</w:t>
            </w:r>
            <w:r>
              <w:rPr>
                <w:rFonts w:eastAsiaTheme="minorEastAsia"/>
                <w:noProof/>
                <w:sz w:val="24"/>
                <w:szCs w:val="24"/>
                <w:lang w:eastAsia="fr-FR"/>
              </w:rPr>
              <w:tab/>
            </w:r>
            <w:r w:rsidRPr="00566A50">
              <w:rPr>
                <w:rStyle w:val="Lienhypertexte"/>
                <w:noProof/>
              </w:rPr>
              <w:t>Chargement</w:t>
            </w:r>
            <w:r>
              <w:rPr>
                <w:noProof/>
                <w:webHidden/>
              </w:rPr>
              <w:tab/>
            </w:r>
            <w:r>
              <w:rPr>
                <w:noProof/>
                <w:webHidden/>
              </w:rPr>
              <w:fldChar w:fldCharType="begin"/>
            </w:r>
            <w:r>
              <w:rPr>
                <w:noProof/>
                <w:webHidden/>
              </w:rPr>
              <w:instrText xml:space="preserve"> PAGEREF _Toc215068310 \h </w:instrText>
            </w:r>
            <w:r>
              <w:rPr>
                <w:noProof/>
                <w:webHidden/>
              </w:rPr>
            </w:r>
            <w:r>
              <w:rPr>
                <w:noProof/>
                <w:webHidden/>
              </w:rPr>
              <w:fldChar w:fldCharType="separate"/>
            </w:r>
            <w:r>
              <w:rPr>
                <w:noProof/>
                <w:webHidden/>
              </w:rPr>
              <w:t>4</w:t>
            </w:r>
            <w:r>
              <w:rPr>
                <w:noProof/>
                <w:webHidden/>
              </w:rPr>
              <w:fldChar w:fldCharType="end"/>
            </w:r>
          </w:hyperlink>
        </w:p>
        <w:p w14:paraId="641DA089"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11" w:history="1">
            <w:r w:rsidRPr="00566A50">
              <w:rPr>
                <w:rStyle w:val="Lienhypertexte"/>
                <w:noProof/>
              </w:rPr>
              <w:t>4.5</w:t>
            </w:r>
            <w:r>
              <w:rPr>
                <w:rFonts w:eastAsiaTheme="minorEastAsia"/>
                <w:noProof/>
                <w:sz w:val="24"/>
                <w:szCs w:val="24"/>
                <w:lang w:eastAsia="fr-FR"/>
              </w:rPr>
              <w:tab/>
            </w:r>
            <w:r w:rsidRPr="00566A50">
              <w:rPr>
                <w:rStyle w:val="Lienhypertexte"/>
                <w:noProof/>
              </w:rPr>
              <w:t>Archivage</w:t>
            </w:r>
            <w:r>
              <w:rPr>
                <w:noProof/>
                <w:webHidden/>
              </w:rPr>
              <w:tab/>
            </w:r>
            <w:r>
              <w:rPr>
                <w:noProof/>
                <w:webHidden/>
              </w:rPr>
              <w:fldChar w:fldCharType="begin"/>
            </w:r>
            <w:r>
              <w:rPr>
                <w:noProof/>
                <w:webHidden/>
              </w:rPr>
              <w:instrText xml:space="preserve"> PAGEREF _Toc215068311 \h </w:instrText>
            </w:r>
            <w:r>
              <w:rPr>
                <w:noProof/>
                <w:webHidden/>
              </w:rPr>
            </w:r>
            <w:r>
              <w:rPr>
                <w:noProof/>
                <w:webHidden/>
              </w:rPr>
              <w:fldChar w:fldCharType="separate"/>
            </w:r>
            <w:r>
              <w:rPr>
                <w:noProof/>
                <w:webHidden/>
              </w:rPr>
              <w:t>4</w:t>
            </w:r>
            <w:r>
              <w:rPr>
                <w:noProof/>
                <w:webHidden/>
              </w:rPr>
              <w:fldChar w:fldCharType="end"/>
            </w:r>
          </w:hyperlink>
        </w:p>
        <w:p w14:paraId="5FA481D5"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12" w:history="1">
            <w:r w:rsidRPr="00566A50">
              <w:rPr>
                <w:rStyle w:val="Lienhypertexte"/>
                <w:noProof/>
              </w:rPr>
              <w:t>4.6</w:t>
            </w:r>
            <w:r>
              <w:rPr>
                <w:rFonts w:eastAsiaTheme="minorEastAsia"/>
                <w:noProof/>
                <w:sz w:val="24"/>
                <w:szCs w:val="24"/>
                <w:lang w:eastAsia="fr-FR"/>
              </w:rPr>
              <w:tab/>
            </w:r>
            <w:r w:rsidRPr="00566A50">
              <w:rPr>
                <w:rStyle w:val="Lienhypertexte"/>
                <w:noProof/>
              </w:rPr>
              <w:t>Gestion des erreurs</w:t>
            </w:r>
            <w:r>
              <w:rPr>
                <w:noProof/>
                <w:webHidden/>
              </w:rPr>
              <w:tab/>
            </w:r>
            <w:r>
              <w:rPr>
                <w:noProof/>
                <w:webHidden/>
              </w:rPr>
              <w:fldChar w:fldCharType="begin"/>
            </w:r>
            <w:r>
              <w:rPr>
                <w:noProof/>
                <w:webHidden/>
              </w:rPr>
              <w:instrText xml:space="preserve"> PAGEREF _Toc215068312 \h </w:instrText>
            </w:r>
            <w:r>
              <w:rPr>
                <w:noProof/>
                <w:webHidden/>
              </w:rPr>
            </w:r>
            <w:r>
              <w:rPr>
                <w:noProof/>
                <w:webHidden/>
              </w:rPr>
              <w:fldChar w:fldCharType="separate"/>
            </w:r>
            <w:r>
              <w:rPr>
                <w:noProof/>
                <w:webHidden/>
              </w:rPr>
              <w:t>4</w:t>
            </w:r>
            <w:r>
              <w:rPr>
                <w:noProof/>
                <w:webHidden/>
              </w:rPr>
              <w:fldChar w:fldCharType="end"/>
            </w:r>
          </w:hyperlink>
        </w:p>
        <w:p w14:paraId="4515AEF5" w14:textId="77777777" w:rsidR="00B37F1C" w:rsidRDefault="00B37F1C" w:rsidP="00B37F1C">
          <w:pPr>
            <w:pStyle w:val="TM1"/>
            <w:tabs>
              <w:tab w:val="left" w:pos="440"/>
              <w:tab w:val="right" w:leader="dot" w:pos="9062"/>
            </w:tabs>
            <w:rPr>
              <w:rFonts w:eastAsiaTheme="minorEastAsia"/>
              <w:noProof/>
              <w:sz w:val="24"/>
              <w:szCs w:val="24"/>
              <w:lang w:eastAsia="fr-FR"/>
            </w:rPr>
          </w:pPr>
          <w:hyperlink w:anchor="_Toc215068313" w:history="1">
            <w:r w:rsidRPr="00566A50">
              <w:rPr>
                <w:rStyle w:val="Lienhypertexte"/>
                <w:noProof/>
              </w:rPr>
              <w:t>5</w:t>
            </w:r>
            <w:r>
              <w:rPr>
                <w:rFonts w:eastAsiaTheme="minorEastAsia"/>
                <w:noProof/>
                <w:sz w:val="24"/>
                <w:szCs w:val="24"/>
                <w:lang w:eastAsia="fr-FR"/>
              </w:rPr>
              <w:tab/>
            </w:r>
            <w:r w:rsidRPr="00566A50">
              <w:rPr>
                <w:rStyle w:val="Lienhypertexte"/>
                <w:noProof/>
              </w:rPr>
              <w:t>Architecture de la base de données</w:t>
            </w:r>
            <w:r>
              <w:rPr>
                <w:noProof/>
                <w:webHidden/>
              </w:rPr>
              <w:tab/>
            </w:r>
            <w:r>
              <w:rPr>
                <w:noProof/>
                <w:webHidden/>
              </w:rPr>
              <w:fldChar w:fldCharType="begin"/>
            </w:r>
            <w:r>
              <w:rPr>
                <w:noProof/>
                <w:webHidden/>
              </w:rPr>
              <w:instrText xml:space="preserve"> PAGEREF _Toc215068313 \h </w:instrText>
            </w:r>
            <w:r>
              <w:rPr>
                <w:noProof/>
                <w:webHidden/>
              </w:rPr>
            </w:r>
            <w:r>
              <w:rPr>
                <w:noProof/>
                <w:webHidden/>
              </w:rPr>
              <w:fldChar w:fldCharType="separate"/>
            </w:r>
            <w:r>
              <w:rPr>
                <w:noProof/>
                <w:webHidden/>
              </w:rPr>
              <w:t>5</w:t>
            </w:r>
            <w:r>
              <w:rPr>
                <w:noProof/>
                <w:webHidden/>
              </w:rPr>
              <w:fldChar w:fldCharType="end"/>
            </w:r>
          </w:hyperlink>
        </w:p>
        <w:p w14:paraId="6BE5BA07"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14" w:history="1">
            <w:r w:rsidRPr="00566A50">
              <w:rPr>
                <w:rStyle w:val="Lienhypertexte"/>
                <w:noProof/>
              </w:rPr>
              <w:t>5.1</w:t>
            </w:r>
            <w:r>
              <w:rPr>
                <w:rFonts w:eastAsiaTheme="minorEastAsia"/>
                <w:noProof/>
                <w:sz w:val="24"/>
                <w:szCs w:val="24"/>
                <w:lang w:eastAsia="fr-FR"/>
              </w:rPr>
              <w:tab/>
            </w:r>
            <w:r w:rsidRPr="00566A50">
              <w:rPr>
                <w:rStyle w:val="Lienhypertexte"/>
                <w:noProof/>
              </w:rPr>
              <w:t>Base de données – IDPS</w:t>
            </w:r>
            <w:r>
              <w:rPr>
                <w:noProof/>
                <w:webHidden/>
              </w:rPr>
              <w:tab/>
            </w:r>
            <w:r>
              <w:rPr>
                <w:noProof/>
                <w:webHidden/>
              </w:rPr>
              <w:fldChar w:fldCharType="begin"/>
            </w:r>
            <w:r>
              <w:rPr>
                <w:noProof/>
                <w:webHidden/>
              </w:rPr>
              <w:instrText xml:space="preserve"> PAGEREF _Toc215068314 \h </w:instrText>
            </w:r>
            <w:r>
              <w:rPr>
                <w:noProof/>
                <w:webHidden/>
              </w:rPr>
            </w:r>
            <w:r>
              <w:rPr>
                <w:noProof/>
                <w:webHidden/>
              </w:rPr>
              <w:fldChar w:fldCharType="separate"/>
            </w:r>
            <w:r>
              <w:rPr>
                <w:noProof/>
                <w:webHidden/>
              </w:rPr>
              <w:t>5</w:t>
            </w:r>
            <w:r>
              <w:rPr>
                <w:noProof/>
                <w:webHidden/>
              </w:rPr>
              <w:fldChar w:fldCharType="end"/>
            </w:r>
          </w:hyperlink>
        </w:p>
        <w:p w14:paraId="671E9441" w14:textId="77777777" w:rsidR="00B37F1C" w:rsidRDefault="00B37F1C" w:rsidP="00B37F1C">
          <w:pPr>
            <w:pStyle w:val="TM3"/>
            <w:tabs>
              <w:tab w:val="left" w:pos="1200"/>
              <w:tab w:val="right" w:leader="dot" w:pos="9062"/>
            </w:tabs>
            <w:rPr>
              <w:rFonts w:eastAsiaTheme="minorEastAsia"/>
              <w:noProof/>
              <w:sz w:val="24"/>
              <w:szCs w:val="24"/>
              <w:lang w:eastAsia="fr-FR"/>
            </w:rPr>
          </w:pPr>
          <w:hyperlink w:anchor="_Toc215068315" w:history="1">
            <w:r w:rsidRPr="00566A50">
              <w:rPr>
                <w:rStyle w:val="Lienhypertexte"/>
                <w:noProof/>
              </w:rPr>
              <w:t>5.1.1</w:t>
            </w:r>
            <w:r>
              <w:rPr>
                <w:rFonts w:eastAsiaTheme="minorEastAsia"/>
                <w:noProof/>
                <w:sz w:val="24"/>
                <w:szCs w:val="24"/>
                <w:lang w:eastAsia="fr-FR"/>
              </w:rPr>
              <w:tab/>
            </w:r>
            <w:r w:rsidRPr="00566A50">
              <w:rPr>
                <w:rStyle w:val="Lienhypertexte"/>
                <w:noProof/>
              </w:rPr>
              <w:t>Modèle de la base de données</w:t>
            </w:r>
            <w:r>
              <w:rPr>
                <w:noProof/>
                <w:webHidden/>
              </w:rPr>
              <w:tab/>
            </w:r>
            <w:r>
              <w:rPr>
                <w:noProof/>
                <w:webHidden/>
              </w:rPr>
              <w:fldChar w:fldCharType="begin"/>
            </w:r>
            <w:r>
              <w:rPr>
                <w:noProof/>
                <w:webHidden/>
              </w:rPr>
              <w:instrText xml:space="preserve"> PAGEREF _Toc215068315 \h </w:instrText>
            </w:r>
            <w:r>
              <w:rPr>
                <w:noProof/>
                <w:webHidden/>
              </w:rPr>
            </w:r>
            <w:r>
              <w:rPr>
                <w:noProof/>
                <w:webHidden/>
              </w:rPr>
              <w:fldChar w:fldCharType="separate"/>
            </w:r>
            <w:r>
              <w:rPr>
                <w:noProof/>
                <w:webHidden/>
              </w:rPr>
              <w:t>5</w:t>
            </w:r>
            <w:r>
              <w:rPr>
                <w:noProof/>
                <w:webHidden/>
              </w:rPr>
              <w:fldChar w:fldCharType="end"/>
            </w:r>
          </w:hyperlink>
        </w:p>
        <w:p w14:paraId="1B2A693E" w14:textId="77777777" w:rsidR="00B37F1C" w:rsidRDefault="00B37F1C" w:rsidP="00B37F1C">
          <w:pPr>
            <w:pStyle w:val="TM3"/>
            <w:tabs>
              <w:tab w:val="left" w:pos="1200"/>
              <w:tab w:val="right" w:leader="dot" w:pos="9062"/>
            </w:tabs>
            <w:rPr>
              <w:rFonts w:eastAsiaTheme="minorEastAsia"/>
              <w:noProof/>
              <w:sz w:val="24"/>
              <w:szCs w:val="24"/>
              <w:lang w:eastAsia="fr-FR"/>
            </w:rPr>
          </w:pPr>
          <w:hyperlink w:anchor="_Toc215068316" w:history="1">
            <w:r w:rsidRPr="00566A50">
              <w:rPr>
                <w:rStyle w:val="Lienhypertexte"/>
                <w:noProof/>
              </w:rPr>
              <w:t>5.1.2</w:t>
            </w:r>
            <w:r>
              <w:rPr>
                <w:rFonts w:eastAsiaTheme="minorEastAsia"/>
                <w:noProof/>
                <w:sz w:val="24"/>
                <w:szCs w:val="24"/>
                <w:lang w:eastAsia="fr-FR"/>
              </w:rPr>
              <w:tab/>
            </w:r>
            <w:r w:rsidRPr="00566A50">
              <w:rPr>
                <w:rStyle w:val="Lienhypertexte"/>
                <w:noProof/>
              </w:rPr>
              <w:t>Structure des tables</w:t>
            </w:r>
            <w:r>
              <w:rPr>
                <w:noProof/>
                <w:webHidden/>
              </w:rPr>
              <w:tab/>
            </w:r>
            <w:r>
              <w:rPr>
                <w:noProof/>
                <w:webHidden/>
              </w:rPr>
              <w:fldChar w:fldCharType="begin"/>
            </w:r>
            <w:r>
              <w:rPr>
                <w:noProof/>
                <w:webHidden/>
              </w:rPr>
              <w:instrText xml:space="preserve"> PAGEREF _Toc215068316 \h </w:instrText>
            </w:r>
            <w:r>
              <w:rPr>
                <w:noProof/>
                <w:webHidden/>
              </w:rPr>
            </w:r>
            <w:r>
              <w:rPr>
                <w:noProof/>
                <w:webHidden/>
              </w:rPr>
              <w:fldChar w:fldCharType="separate"/>
            </w:r>
            <w:r>
              <w:rPr>
                <w:noProof/>
                <w:webHidden/>
              </w:rPr>
              <w:t>5</w:t>
            </w:r>
            <w:r>
              <w:rPr>
                <w:noProof/>
                <w:webHidden/>
              </w:rPr>
              <w:fldChar w:fldCharType="end"/>
            </w:r>
          </w:hyperlink>
        </w:p>
        <w:p w14:paraId="45142B04"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17" w:history="1">
            <w:r w:rsidRPr="00566A50">
              <w:rPr>
                <w:rStyle w:val="Lienhypertexte"/>
                <w:noProof/>
              </w:rPr>
              <w:t>5.2</w:t>
            </w:r>
            <w:r>
              <w:rPr>
                <w:rFonts w:eastAsiaTheme="minorEastAsia"/>
                <w:noProof/>
                <w:sz w:val="24"/>
                <w:szCs w:val="24"/>
                <w:lang w:eastAsia="fr-FR"/>
              </w:rPr>
              <w:tab/>
            </w:r>
            <w:r w:rsidRPr="00566A50">
              <w:rPr>
                <w:rStyle w:val="Lienhypertexte"/>
                <w:noProof/>
              </w:rPr>
              <w:t>Base de données – ABIS/ADJUDICATION</w:t>
            </w:r>
            <w:r>
              <w:rPr>
                <w:noProof/>
                <w:webHidden/>
              </w:rPr>
              <w:tab/>
            </w:r>
            <w:r>
              <w:rPr>
                <w:noProof/>
                <w:webHidden/>
              </w:rPr>
              <w:fldChar w:fldCharType="begin"/>
            </w:r>
            <w:r>
              <w:rPr>
                <w:noProof/>
                <w:webHidden/>
              </w:rPr>
              <w:instrText xml:space="preserve"> PAGEREF _Toc215068317 \h </w:instrText>
            </w:r>
            <w:r>
              <w:rPr>
                <w:noProof/>
                <w:webHidden/>
              </w:rPr>
            </w:r>
            <w:r>
              <w:rPr>
                <w:noProof/>
                <w:webHidden/>
              </w:rPr>
              <w:fldChar w:fldCharType="separate"/>
            </w:r>
            <w:r>
              <w:rPr>
                <w:noProof/>
                <w:webHidden/>
              </w:rPr>
              <w:t>6</w:t>
            </w:r>
            <w:r>
              <w:rPr>
                <w:noProof/>
                <w:webHidden/>
              </w:rPr>
              <w:fldChar w:fldCharType="end"/>
            </w:r>
          </w:hyperlink>
        </w:p>
        <w:p w14:paraId="31C31AD6" w14:textId="77777777" w:rsidR="00B37F1C" w:rsidRDefault="00B37F1C" w:rsidP="00B37F1C">
          <w:pPr>
            <w:pStyle w:val="TM3"/>
            <w:tabs>
              <w:tab w:val="left" w:pos="1200"/>
              <w:tab w:val="right" w:leader="dot" w:pos="9062"/>
            </w:tabs>
            <w:rPr>
              <w:rFonts w:eastAsiaTheme="minorEastAsia"/>
              <w:noProof/>
              <w:sz w:val="24"/>
              <w:szCs w:val="24"/>
              <w:lang w:eastAsia="fr-FR"/>
            </w:rPr>
          </w:pPr>
          <w:hyperlink w:anchor="_Toc215068318" w:history="1">
            <w:r w:rsidRPr="00566A50">
              <w:rPr>
                <w:rStyle w:val="Lienhypertexte"/>
                <w:noProof/>
              </w:rPr>
              <w:t>5.2.1</w:t>
            </w:r>
            <w:r>
              <w:rPr>
                <w:rFonts w:eastAsiaTheme="minorEastAsia"/>
                <w:noProof/>
                <w:sz w:val="24"/>
                <w:szCs w:val="24"/>
                <w:lang w:eastAsia="fr-FR"/>
              </w:rPr>
              <w:tab/>
            </w:r>
            <w:r w:rsidRPr="00566A50">
              <w:rPr>
                <w:rStyle w:val="Lienhypertexte"/>
                <w:noProof/>
              </w:rPr>
              <w:t>Modèle de la base de données</w:t>
            </w:r>
            <w:r>
              <w:rPr>
                <w:noProof/>
                <w:webHidden/>
              </w:rPr>
              <w:tab/>
            </w:r>
            <w:r>
              <w:rPr>
                <w:noProof/>
                <w:webHidden/>
              </w:rPr>
              <w:fldChar w:fldCharType="begin"/>
            </w:r>
            <w:r>
              <w:rPr>
                <w:noProof/>
                <w:webHidden/>
              </w:rPr>
              <w:instrText xml:space="preserve"> PAGEREF _Toc215068318 \h </w:instrText>
            </w:r>
            <w:r>
              <w:rPr>
                <w:noProof/>
                <w:webHidden/>
              </w:rPr>
            </w:r>
            <w:r>
              <w:rPr>
                <w:noProof/>
                <w:webHidden/>
              </w:rPr>
              <w:fldChar w:fldCharType="separate"/>
            </w:r>
            <w:r>
              <w:rPr>
                <w:noProof/>
                <w:webHidden/>
              </w:rPr>
              <w:t>6</w:t>
            </w:r>
            <w:r>
              <w:rPr>
                <w:noProof/>
                <w:webHidden/>
              </w:rPr>
              <w:fldChar w:fldCharType="end"/>
            </w:r>
          </w:hyperlink>
        </w:p>
        <w:p w14:paraId="24E94A2D" w14:textId="77777777" w:rsidR="00B37F1C" w:rsidRDefault="00B37F1C" w:rsidP="00B37F1C">
          <w:pPr>
            <w:pStyle w:val="TM3"/>
            <w:tabs>
              <w:tab w:val="left" w:pos="1200"/>
              <w:tab w:val="right" w:leader="dot" w:pos="9062"/>
            </w:tabs>
            <w:rPr>
              <w:rFonts w:eastAsiaTheme="minorEastAsia"/>
              <w:noProof/>
              <w:sz w:val="24"/>
              <w:szCs w:val="24"/>
              <w:lang w:eastAsia="fr-FR"/>
            </w:rPr>
          </w:pPr>
          <w:hyperlink w:anchor="_Toc215068319" w:history="1">
            <w:r w:rsidRPr="00566A50">
              <w:rPr>
                <w:rStyle w:val="Lienhypertexte"/>
                <w:noProof/>
              </w:rPr>
              <w:t>5.2.2</w:t>
            </w:r>
            <w:r>
              <w:rPr>
                <w:rFonts w:eastAsiaTheme="minorEastAsia"/>
                <w:noProof/>
                <w:sz w:val="24"/>
                <w:szCs w:val="24"/>
                <w:lang w:eastAsia="fr-FR"/>
              </w:rPr>
              <w:tab/>
            </w:r>
            <w:r w:rsidRPr="00566A50">
              <w:rPr>
                <w:rStyle w:val="Lienhypertexte"/>
                <w:noProof/>
              </w:rPr>
              <w:t>Structure des tables</w:t>
            </w:r>
            <w:r>
              <w:rPr>
                <w:noProof/>
                <w:webHidden/>
              </w:rPr>
              <w:tab/>
            </w:r>
            <w:r>
              <w:rPr>
                <w:noProof/>
                <w:webHidden/>
              </w:rPr>
              <w:fldChar w:fldCharType="begin"/>
            </w:r>
            <w:r>
              <w:rPr>
                <w:noProof/>
                <w:webHidden/>
              </w:rPr>
              <w:instrText xml:space="preserve"> PAGEREF _Toc215068319 \h </w:instrText>
            </w:r>
            <w:r>
              <w:rPr>
                <w:noProof/>
                <w:webHidden/>
              </w:rPr>
            </w:r>
            <w:r>
              <w:rPr>
                <w:noProof/>
                <w:webHidden/>
              </w:rPr>
              <w:fldChar w:fldCharType="separate"/>
            </w:r>
            <w:r>
              <w:rPr>
                <w:noProof/>
                <w:webHidden/>
              </w:rPr>
              <w:t>6</w:t>
            </w:r>
            <w:r>
              <w:rPr>
                <w:noProof/>
                <w:webHidden/>
              </w:rPr>
              <w:fldChar w:fldCharType="end"/>
            </w:r>
          </w:hyperlink>
        </w:p>
        <w:p w14:paraId="24CF704C" w14:textId="77777777" w:rsidR="00B37F1C" w:rsidRDefault="00B37F1C" w:rsidP="00B37F1C">
          <w:pPr>
            <w:pStyle w:val="TM1"/>
            <w:tabs>
              <w:tab w:val="left" w:pos="440"/>
              <w:tab w:val="right" w:leader="dot" w:pos="9062"/>
            </w:tabs>
            <w:rPr>
              <w:rFonts w:eastAsiaTheme="minorEastAsia"/>
              <w:noProof/>
              <w:sz w:val="24"/>
              <w:szCs w:val="24"/>
              <w:lang w:eastAsia="fr-FR"/>
            </w:rPr>
          </w:pPr>
          <w:hyperlink w:anchor="_Toc215068320" w:history="1">
            <w:r w:rsidRPr="00566A50">
              <w:rPr>
                <w:rStyle w:val="Lienhypertexte"/>
                <w:noProof/>
              </w:rPr>
              <w:t>6</w:t>
            </w:r>
            <w:r>
              <w:rPr>
                <w:rFonts w:eastAsiaTheme="minorEastAsia"/>
                <w:noProof/>
                <w:sz w:val="24"/>
                <w:szCs w:val="24"/>
                <w:lang w:eastAsia="fr-FR"/>
              </w:rPr>
              <w:tab/>
            </w:r>
            <w:r w:rsidRPr="00566A50">
              <w:rPr>
                <w:rStyle w:val="Lienhypertexte"/>
                <w:noProof/>
              </w:rPr>
              <w:t>Annexes</w:t>
            </w:r>
            <w:r>
              <w:rPr>
                <w:noProof/>
                <w:webHidden/>
              </w:rPr>
              <w:tab/>
            </w:r>
            <w:r>
              <w:rPr>
                <w:noProof/>
                <w:webHidden/>
              </w:rPr>
              <w:fldChar w:fldCharType="begin"/>
            </w:r>
            <w:r>
              <w:rPr>
                <w:noProof/>
                <w:webHidden/>
              </w:rPr>
              <w:instrText xml:space="preserve"> PAGEREF _Toc215068320 \h </w:instrText>
            </w:r>
            <w:r>
              <w:rPr>
                <w:noProof/>
                <w:webHidden/>
              </w:rPr>
            </w:r>
            <w:r>
              <w:rPr>
                <w:noProof/>
                <w:webHidden/>
              </w:rPr>
              <w:fldChar w:fldCharType="separate"/>
            </w:r>
            <w:r>
              <w:rPr>
                <w:noProof/>
                <w:webHidden/>
              </w:rPr>
              <w:t>7</w:t>
            </w:r>
            <w:r>
              <w:rPr>
                <w:noProof/>
                <w:webHidden/>
              </w:rPr>
              <w:fldChar w:fldCharType="end"/>
            </w:r>
          </w:hyperlink>
        </w:p>
        <w:p w14:paraId="4513E62E"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21" w:history="1">
            <w:r w:rsidRPr="00566A50">
              <w:rPr>
                <w:rStyle w:val="Lienhypertexte"/>
                <w:noProof/>
              </w:rPr>
              <w:t>6.1</w:t>
            </w:r>
            <w:r>
              <w:rPr>
                <w:rFonts w:eastAsiaTheme="minorEastAsia"/>
                <w:noProof/>
                <w:sz w:val="24"/>
                <w:szCs w:val="24"/>
                <w:lang w:eastAsia="fr-FR"/>
              </w:rPr>
              <w:tab/>
            </w:r>
            <w:r w:rsidRPr="00566A50">
              <w:rPr>
                <w:rStyle w:val="Lienhypertexte"/>
                <w:noProof/>
              </w:rPr>
              <w:t>Stack de Technologie</w:t>
            </w:r>
            <w:r>
              <w:rPr>
                <w:noProof/>
                <w:webHidden/>
              </w:rPr>
              <w:tab/>
            </w:r>
            <w:r>
              <w:rPr>
                <w:noProof/>
                <w:webHidden/>
              </w:rPr>
              <w:fldChar w:fldCharType="begin"/>
            </w:r>
            <w:r>
              <w:rPr>
                <w:noProof/>
                <w:webHidden/>
              </w:rPr>
              <w:instrText xml:space="preserve"> PAGEREF _Toc215068321 \h </w:instrText>
            </w:r>
            <w:r>
              <w:rPr>
                <w:noProof/>
                <w:webHidden/>
              </w:rPr>
            </w:r>
            <w:r>
              <w:rPr>
                <w:noProof/>
                <w:webHidden/>
              </w:rPr>
              <w:fldChar w:fldCharType="separate"/>
            </w:r>
            <w:r>
              <w:rPr>
                <w:noProof/>
                <w:webHidden/>
              </w:rPr>
              <w:t>7</w:t>
            </w:r>
            <w:r>
              <w:rPr>
                <w:noProof/>
                <w:webHidden/>
              </w:rPr>
              <w:fldChar w:fldCharType="end"/>
            </w:r>
          </w:hyperlink>
        </w:p>
        <w:p w14:paraId="277252FF" w14:textId="77777777" w:rsidR="00B37F1C" w:rsidRDefault="00B37F1C" w:rsidP="00B37F1C">
          <w:pPr>
            <w:pStyle w:val="TM2"/>
            <w:tabs>
              <w:tab w:val="left" w:pos="960"/>
              <w:tab w:val="right" w:leader="dot" w:pos="9062"/>
            </w:tabs>
            <w:rPr>
              <w:rFonts w:eastAsiaTheme="minorEastAsia"/>
              <w:noProof/>
              <w:sz w:val="24"/>
              <w:szCs w:val="24"/>
              <w:lang w:eastAsia="fr-FR"/>
            </w:rPr>
          </w:pPr>
          <w:hyperlink w:anchor="_Toc215068322" w:history="1">
            <w:r w:rsidRPr="00566A50">
              <w:rPr>
                <w:rStyle w:val="Lienhypertexte"/>
                <w:noProof/>
              </w:rPr>
              <w:t>6.2</w:t>
            </w:r>
            <w:r>
              <w:rPr>
                <w:rFonts w:eastAsiaTheme="minorEastAsia"/>
                <w:noProof/>
                <w:sz w:val="24"/>
                <w:szCs w:val="24"/>
                <w:lang w:eastAsia="fr-FR"/>
              </w:rPr>
              <w:tab/>
            </w:r>
            <w:r w:rsidRPr="00566A50">
              <w:rPr>
                <w:rStyle w:val="Lienhypertexte"/>
                <w:noProof/>
              </w:rPr>
              <w:t>Fonctionnalité</w:t>
            </w:r>
            <w:r>
              <w:rPr>
                <w:noProof/>
                <w:webHidden/>
              </w:rPr>
              <w:tab/>
            </w:r>
            <w:r>
              <w:rPr>
                <w:noProof/>
                <w:webHidden/>
              </w:rPr>
              <w:fldChar w:fldCharType="begin"/>
            </w:r>
            <w:r>
              <w:rPr>
                <w:noProof/>
                <w:webHidden/>
              </w:rPr>
              <w:instrText xml:space="preserve"> PAGEREF _Toc215068322 \h </w:instrText>
            </w:r>
            <w:r>
              <w:rPr>
                <w:noProof/>
                <w:webHidden/>
              </w:rPr>
            </w:r>
            <w:r>
              <w:rPr>
                <w:noProof/>
                <w:webHidden/>
              </w:rPr>
              <w:fldChar w:fldCharType="separate"/>
            </w:r>
            <w:r>
              <w:rPr>
                <w:noProof/>
                <w:webHidden/>
              </w:rPr>
              <w:t>7</w:t>
            </w:r>
            <w:r>
              <w:rPr>
                <w:noProof/>
                <w:webHidden/>
              </w:rPr>
              <w:fldChar w:fldCharType="end"/>
            </w:r>
          </w:hyperlink>
        </w:p>
        <w:p w14:paraId="67E6C3C5" w14:textId="77777777" w:rsidR="00B37F1C" w:rsidRDefault="00B37F1C" w:rsidP="00B37F1C">
          <w:r>
            <w:rPr>
              <w:b/>
              <w:bCs/>
            </w:rPr>
            <w:fldChar w:fldCharType="end"/>
          </w:r>
        </w:p>
      </w:sdtContent>
    </w:sdt>
    <w:p w14:paraId="26BCB11C" w14:textId="2FE34BAD" w:rsidR="00B37F1C" w:rsidRDefault="00B37F1C" w:rsidP="00B37F1C"/>
    <w:p w14:paraId="5F16F94B" w14:textId="4FD5E30B" w:rsidR="00816842" w:rsidRDefault="00816842" w:rsidP="00816842"/>
    <w:p w14:paraId="7D5140EF" w14:textId="77777777" w:rsidR="001F5BDA" w:rsidRDefault="001F5BDA" w:rsidP="00816842"/>
    <w:p w14:paraId="5A2BDEB0" w14:textId="77777777" w:rsidR="001F5BDA" w:rsidRDefault="001F5BDA" w:rsidP="00816842"/>
    <w:p w14:paraId="2EB80DAB" w14:textId="77777777" w:rsidR="001F5BDA" w:rsidRDefault="001F5BDA" w:rsidP="00816842"/>
    <w:p w14:paraId="199A71A7" w14:textId="77777777" w:rsidR="001F5BDA" w:rsidRDefault="001F5BDA" w:rsidP="00816842"/>
    <w:p w14:paraId="76D6077F" w14:textId="77777777" w:rsidR="001F5BDA" w:rsidRDefault="001F5BDA" w:rsidP="00816842"/>
    <w:p w14:paraId="115C2050" w14:textId="77777777" w:rsidR="001F5BDA" w:rsidRDefault="001F5BDA" w:rsidP="00816842"/>
    <w:p w14:paraId="36B934A3" w14:textId="77777777" w:rsidR="001F5BDA" w:rsidRDefault="001F5BDA" w:rsidP="00816842"/>
    <w:p w14:paraId="50ED1410" w14:textId="77777777" w:rsidR="001F5BDA" w:rsidRDefault="001F5BDA" w:rsidP="00816842"/>
    <w:p w14:paraId="5E12B186" w14:textId="7AC444BD" w:rsidR="00BF0DA8" w:rsidRPr="009F4744" w:rsidRDefault="00BF0DA8" w:rsidP="00524D5D">
      <w:pPr>
        <w:pStyle w:val="Titre1"/>
        <w:spacing w:line="360" w:lineRule="auto"/>
        <w:jc w:val="both"/>
        <w:rPr>
          <w:rFonts w:asciiTheme="minorHAnsi" w:hAnsiTheme="minorHAnsi"/>
          <w:sz w:val="24"/>
          <w:szCs w:val="24"/>
        </w:rPr>
      </w:pPr>
      <w:bookmarkStart w:id="0" w:name="_Toc215068303"/>
      <w:r w:rsidRPr="009F4744">
        <w:rPr>
          <w:rFonts w:asciiTheme="minorHAnsi" w:hAnsiTheme="minorHAnsi"/>
          <w:sz w:val="24"/>
          <w:szCs w:val="24"/>
        </w:rPr>
        <w:t>Introduction</w:t>
      </w:r>
      <w:bookmarkEnd w:id="0"/>
    </w:p>
    <w:p w14:paraId="4219F154" w14:textId="58772A76" w:rsidR="00BC5AEB" w:rsidRPr="009F4744" w:rsidRDefault="00BC5AEB" w:rsidP="00524D5D">
      <w:pPr>
        <w:spacing w:line="360" w:lineRule="auto"/>
        <w:jc w:val="both"/>
        <w:rPr>
          <w:sz w:val="24"/>
          <w:szCs w:val="24"/>
        </w:rPr>
      </w:pPr>
      <w:r w:rsidRPr="009F4744">
        <w:rPr>
          <w:sz w:val="24"/>
          <w:szCs w:val="24"/>
        </w:rPr>
        <w:t>Dans le cadre du projet e-ID, IDEMIA fournit quotidiennement des fichiers CSV et logs provenant de l’IDPS et de l’ABIS. Ces données brutes sont essentielles pour alimenter les indicateurs du pipeline BI opéré par l’équipe du Maroc. </w:t>
      </w:r>
    </w:p>
    <w:p w14:paraId="69A00268" w14:textId="77777777" w:rsidR="00B85AD3" w:rsidRPr="009F4744" w:rsidRDefault="00B85AD3" w:rsidP="00524D5D">
      <w:pPr>
        <w:spacing w:line="360" w:lineRule="auto"/>
        <w:jc w:val="both"/>
        <w:rPr>
          <w:sz w:val="24"/>
          <w:szCs w:val="24"/>
        </w:rPr>
      </w:pPr>
      <w:r w:rsidRPr="009F4744">
        <w:rPr>
          <w:sz w:val="24"/>
          <w:szCs w:val="24"/>
        </w:rPr>
        <w:t>Le présent document décrit : </w:t>
      </w:r>
    </w:p>
    <w:p w14:paraId="3A894C17" w14:textId="77777777" w:rsidR="00B85AD3" w:rsidRPr="009F4744" w:rsidRDefault="00B85AD3" w:rsidP="00524D5D">
      <w:pPr>
        <w:numPr>
          <w:ilvl w:val="0"/>
          <w:numId w:val="3"/>
        </w:numPr>
        <w:spacing w:line="360" w:lineRule="auto"/>
        <w:jc w:val="both"/>
        <w:rPr>
          <w:sz w:val="24"/>
          <w:szCs w:val="24"/>
        </w:rPr>
      </w:pPr>
      <w:r w:rsidRPr="009F4744">
        <w:rPr>
          <w:sz w:val="24"/>
          <w:szCs w:val="24"/>
        </w:rPr>
        <w:t>L’architecture fonctionnelle du middleware de collecte et de stockage des données, </w:t>
      </w:r>
    </w:p>
    <w:p w14:paraId="4038CEF2" w14:textId="77777777" w:rsidR="00B85AD3" w:rsidRPr="009F4744" w:rsidRDefault="00B85AD3" w:rsidP="00524D5D">
      <w:pPr>
        <w:numPr>
          <w:ilvl w:val="0"/>
          <w:numId w:val="4"/>
        </w:numPr>
        <w:spacing w:line="360" w:lineRule="auto"/>
        <w:jc w:val="both"/>
        <w:rPr>
          <w:sz w:val="24"/>
          <w:szCs w:val="24"/>
        </w:rPr>
      </w:pPr>
      <w:r w:rsidRPr="009F4744">
        <w:rPr>
          <w:sz w:val="24"/>
          <w:szCs w:val="24"/>
        </w:rPr>
        <w:t>Le processus d’ingestion automatisé, </w:t>
      </w:r>
    </w:p>
    <w:p w14:paraId="496A5920" w14:textId="675403C5" w:rsidR="00C16D6E" w:rsidRPr="009F4744" w:rsidRDefault="00B85AD3" w:rsidP="00524D5D">
      <w:pPr>
        <w:numPr>
          <w:ilvl w:val="0"/>
          <w:numId w:val="5"/>
        </w:numPr>
        <w:spacing w:line="360" w:lineRule="auto"/>
        <w:jc w:val="both"/>
        <w:rPr>
          <w:sz w:val="24"/>
          <w:szCs w:val="24"/>
        </w:rPr>
      </w:pPr>
      <w:r w:rsidRPr="009F4744">
        <w:rPr>
          <w:sz w:val="24"/>
          <w:szCs w:val="24"/>
        </w:rPr>
        <w:t>Le modèle de données utilisé pour la persistance</w:t>
      </w:r>
    </w:p>
    <w:p w14:paraId="0F8482F1" w14:textId="63F1F9C1" w:rsidR="00B85AD3" w:rsidRPr="009F4744" w:rsidRDefault="00C16D6E" w:rsidP="00524D5D">
      <w:pPr>
        <w:pStyle w:val="Titre1"/>
        <w:spacing w:line="360" w:lineRule="auto"/>
        <w:jc w:val="both"/>
        <w:rPr>
          <w:rFonts w:asciiTheme="minorHAnsi" w:hAnsiTheme="minorHAnsi"/>
          <w:sz w:val="24"/>
          <w:szCs w:val="24"/>
        </w:rPr>
      </w:pPr>
      <w:bookmarkStart w:id="1" w:name="_Toc215068304"/>
      <w:r w:rsidRPr="009F4744">
        <w:rPr>
          <w:rFonts w:asciiTheme="minorHAnsi" w:hAnsiTheme="minorHAnsi"/>
          <w:sz w:val="24"/>
          <w:szCs w:val="24"/>
        </w:rPr>
        <w:t>Architecture du middleware</w:t>
      </w:r>
      <w:bookmarkEnd w:id="1"/>
      <w:r w:rsidRPr="009F4744">
        <w:rPr>
          <w:rFonts w:asciiTheme="minorHAnsi" w:hAnsiTheme="minorHAnsi"/>
          <w:sz w:val="24"/>
          <w:szCs w:val="24"/>
        </w:rPr>
        <w:t> </w:t>
      </w:r>
    </w:p>
    <w:p w14:paraId="0267946E" w14:textId="17BBE179" w:rsidR="00935845" w:rsidRPr="009F4744" w:rsidRDefault="00814CDB" w:rsidP="00524D5D">
      <w:pPr>
        <w:spacing w:line="360" w:lineRule="auto"/>
        <w:jc w:val="both"/>
        <w:rPr>
          <w:sz w:val="24"/>
          <w:szCs w:val="24"/>
        </w:rPr>
      </w:pPr>
      <w:r w:rsidRPr="009F4744">
        <w:rPr>
          <w:sz w:val="24"/>
          <w:szCs w:val="24"/>
        </w:rPr>
        <w:drawing>
          <wp:inline distT="0" distB="0" distL="0" distR="0" wp14:anchorId="1DC59A9A" wp14:editId="58E4654B">
            <wp:extent cx="5759450" cy="1809750"/>
            <wp:effectExtent l="0" t="0" r="0" b="0"/>
            <wp:docPr id="42351300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59450" cy="1809750"/>
                    </a:xfrm>
                    <a:prstGeom prst="rect">
                      <a:avLst/>
                    </a:prstGeom>
                    <a:noFill/>
                    <a:ln>
                      <a:noFill/>
                    </a:ln>
                  </pic:spPr>
                </pic:pic>
              </a:graphicData>
            </a:graphic>
          </wp:inline>
        </w:drawing>
      </w:r>
    </w:p>
    <w:p w14:paraId="7B51C753" w14:textId="77777777" w:rsidR="00104D05" w:rsidRPr="009F4744" w:rsidRDefault="00104D05" w:rsidP="00524D5D">
      <w:pPr>
        <w:pStyle w:val="Titre1"/>
        <w:spacing w:line="360" w:lineRule="auto"/>
        <w:jc w:val="both"/>
        <w:rPr>
          <w:rFonts w:asciiTheme="minorHAnsi" w:hAnsiTheme="minorHAnsi"/>
          <w:sz w:val="24"/>
          <w:szCs w:val="24"/>
        </w:rPr>
      </w:pPr>
      <w:bookmarkStart w:id="2" w:name="_Toc215068305"/>
      <w:r w:rsidRPr="009F4744">
        <w:rPr>
          <w:rFonts w:asciiTheme="minorHAnsi" w:hAnsiTheme="minorHAnsi"/>
          <w:sz w:val="24"/>
          <w:szCs w:val="24"/>
        </w:rPr>
        <w:t>Vue d’Ensemble</w:t>
      </w:r>
      <w:bookmarkEnd w:id="2"/>
      <w:r w:rsidRPr="009F4744">
        <w:rPr>
          <w:rFonts w:asciiTheme="minorHAnsi" w:hAnsiTheme="minorHAnsi"/>
          <w:sz w:val="24"/>
          <w:szCs w:val="24"/>
        </w:rPr>
        <w:t> </w:t>
      </w:r>
    </w:p>
    <w:p w14:paraId="4FB0B107" w14:textId="672C794E" w:rsidR="00422E8F" w:rsidRPr="009F4744" w:rsidRDefault="00BD190B" w:rsidP="00524D5D">
      <w:pPr>
        <w:spacing w:line="360" w:lineRule="auto"/>
        <w:jc w:val="both"/>
        <w:rPr>
          <w:sz w:val="24"/>
          <w:szCs w:val="24"/>
        </w:rPr>
      </w:pPr>
      <w:r w:rsidRPr="009F4744">
        <w:rPr>
          <w:sz w:val="24"/>
          <w:szCs w:val="24"/>
        </w:rPr>
        <w:t>Le middleware repose sur trois composants principaux : </w:t>
      </w:r>
    </w:p>
    <w:p w14:paraId="294901A2" w14:textId="57C67FAE" w:rsidR="00000DA0" w:rsidRPr="009F4744" w:rsidRDefault="006C210B" w:rsidP="00524D5D">
      <w:pPr>
        <w:pStyle w:val="Paragraphedeliste"/>
        <w:numPr>
          <w:ilvl w:val="0"/>
          <w:numId w:val="9"/>
        </w:numPr>
        <w:spacing w:line="360" w:lineRule="auto"/>
        <w:jc w:val="both"/>
        <w:rPr>
          <w:sz w:val="24"/>
          <w:szCs w:val="24"/>
        </w:rPr>
      </w:pPr>
      <w:r w:rsidRPr="009F4744">
        <w:rPr>
          <w:b/>
          <w:bCs/>
          <w:sz w:val="24"/>
          <w:szCs w:val="24"/>
        </w:rPr>
        <w:t>Dossier</w:t>
      </w:r>
      <w:r w:rsidR="00000DA0" w:rsidRPr="009F4744">
        <w:rPr>
          <w:b/>
          <w:bCs/>
          <w:sz w:val="24"/>
          <w:szCs w:val="24"/>
        </w:rPr>
        <w:t xml:space="preserve"> partagé</w:t>
      </w:r>
      <w:r w:rsidR="00000DA0" w:rsidRPr="009F4744">
        <w:rPr>
          <w:sz w:val="24"/>
          <w:szCs w:val="24"/>
        </w:rPr>
        <w:t xml:space="preserve"> : </w:t>
      </w:r>
      <w:r w:rsidR="00562772" w:rsidRPr="009F4744">
        <w:rPr>
          <w:sz w:val="24"/>
          <w:szCs w:val="24"/>
        </w:rPr>
        <w:t>Espace accessible à l’équipe In Groupe pour déposer les fichiers CSV. Les fichiers sont déposés quotidiennement à partir de 02h00</w:t>
      </w:r>
    </w:p>
    <w:p w14:paraId="435A9E15" w14:textId="77777777" w:rsidR="00B34D33" w:rsidRPr="009F4744" w:rsidRDefault="006C210B" w:rsidP="00524D5D">
      <w:pPr>
        <w:pStyle w:val="Paragraphedeliste"/>
        <w:numPr>
          <w:ilvl w:val="0"/>
          <w:numId w:val="9"/>
        </w:numPr>
        <w:spacing w:line="360" w:lineRule="auto"/>
        <w:jc w:val="both"/>
        <w:rPr>
          <w:b/>
          <w:bCs/>
          <w:sz w:val="24"/>
          <w:szCs w:val="24"/>
        </w:rPr>
      </w:pPr>
      <w:r w:rsidRPr="009F4744">
        <w:rPr>
          <w:b/>
          <w:bCs/>
          <w:sz w:val="24"/>
          <w:szCs w:val="24"/>
        </w:rPr>
        <w:t xml:space="preserve">CSV Handler : </w:t>
      </w:r>
      <w:r w:rsidR="00571E4B" w:rsidRPr="009F4744">
        <w:rPr>
          <w:sz w:val="24"/>
          <w:szCs w:val="24"/>
        </w:rPr>
        <w:t xml:space="preserve">Script Python </w:t>
      </w:r>
      <w:r w:rsidR="004474E1" w:rsidRPr="009F4744">
        <w:rPr>
          <w:sz w:val="24"/>
          <w:szCs w:val="24"/>
        </w:rPr>
        <w:t>pour le traitement des fichiers csv</w:t>
      </w:r>
      <w:r w:rsidR="00404420" w:rsidRPr="009F4744">
        <w:rPr>
          <w:sz w:val="24"/>
          <w:szCs w:val="24"/>
        </w:rPr>
        <w:t xml:space="preserve"> et la persistance en base de données</w:t>
      </w:r>
      <w:r w:rsidR="004474E1" w:rsidRPr="009F4744">
        <w:rPr>
          <w:sz w:val="24"/>
          <w:szCs w:val="24"/>
        </w:rPr>
        <w:t xml:space="preserve">. </w:t>
      </w:r>
      <w:r w:rsidR="007F325C" w:rsidRPr="009F4744">
        <w:rPr>
          <w:sz w:val="24"/>
          <w:szCs w:val="24"/>
        </w:rPr>
        <w:t xml:space="preserve">Exécution planifiée via un </w:t>
      </w:r>
      <w:proofErr w:type="spellStart"/>
      <w:r w:rsidR="007F325C" w:rsidRPr="009F4744">
        <w:rPr>
          <w:sz w:val="24"/>
          <w:szCs w:val="24"/>
        </w:rPr>
        <w:t>scheduler</w:t>
      </w:r>
      <w:proofErr w:type="spellEnd"/>
      <w:r w:rsidR="007F325C" w:rsidRPr="009F4744">
        <w:rPr>
          <w:sz w:val="24"/>
          <w:szCs w:val="24"/>
        </w:rPr>
        <w:t xml:space="preserve"> (</w:t>
      </w:r>
      <w:proofErr w:type="spellStart"/>
      <w:r w:rsidR="007F325C" w:rsidRPr="009F4744">
        <w:rPr>
          <w:sz w:val="24"/>
          <w:szCs w:val="24"/>
        </w:rPr>
        <w:t>cron</w:t>
      </w:r>
      <w:proofErr w:type="spellEnd"/>
      <w:r w:rsidR="007F325C" w:rsidRPr="009F4744">
        <w:rPr>
          <w:sz w:val="24"/>
          <w:szCs w:val="24"/>
        </w:rPr>
        <w:t>)</w:t>
      </w:r>
      <w:r w:rsidR="00CA4D67" w:rsidRPr="009F4744">
        <w:rPr>
          <w:sz w:val="24"/>
          <w:szCs w:val="24"/>
        </w:rPr>
        <w:t>, démarrage prévu à</w:t>
      </w:r>
      <w:r w:rsidR="007F325C" w:rsidRPr="009F4744">
        <w:rPr>
          <w:b/>
          <w:bCs/>
          <w:sz w:val="24"/>
          <w:szCs w:val="24"/>
        </w:rPr>
        <w:t xml:space="preserve"> 03h00</w:t>
      </w:r>
    </w:p>
    <w:p w14:paraId="682EB582" w14:textId="77777777" w:rsidR="00F06B55" w:rsidRPr="009F4744" w:rsidRDefault="0069797B" w:rsidP="00524D5D">
      <w:pPr>
        <w:pStyle w:val="Paragraphedeliste"/>
        <w:numPr>
          <w:ilvl w:val="0"/>
          <w:numId w:val="9"/>
        </w:numPr>
        <w:spacing w:line="360" w:lineRule="auto"/>
        <w:jc w:val="both"/>
        <w:rPr>
          <w:b/>
          <w:bCs/>
          <w:sz w:val="24"/>
          <w:szCs w:val="24"/>
        </w:rPr>
      </w:pPr>
      <w:r w:rsidRPr="009F4744">
        <w:rPr>
          <w:b/>
          <w:bCs/>
          <w:sz w:val="24"/>
          <w:szCs w:val="24"/>
        </w:rPr>
        <w:t>Base de données PostgreSQL</w:t>
      </w:r>
      <w:r w:rsidR="000C123E" w:rsidRPr="009F4744">
        <w:rPr>
          <w:b/>
          <w:bCs/>
          <w:sz w:val="24"/>
          <w:szCs w:val="24"/>
        </w:rPr>
        <w:t xml:space="preserve"> : </w:t>
      </w:r>
      <w:r w:rsidR="00B34D33" w:rsidRPr="009F4744">
        <w:rPr>
          <w:sz w:val="24"/>
          <w:szCs w:val="24"/>
        </w:rPr>
        <w:t>Contient les tables structurées pour conserver les événements provenant de</w:t>
      </w:r>
      <w:r w:rsidR="00E41478" w:rsidRPr="009F4744">
        <w:rPr>
          <w:sz w:val="24"/>
          <w:szCs w:val="24"/>
        </w:rPr>
        <w:t>s modules</w:t>
      </w:r>
      <w:r w:rsidR="00B34D33" w:rsidRPr="009F4744">
        <w:rPr>
          <w:sz w:val="24"/>
          <w:szCs w:val="24"/>
        </w:rPr>
        <w:t xml:space="preserve"> IDPS</w:t>
      </w:r>
      <w:r w:rsidR="00E41478" w:rsidRPr="009F4744">
        <w:rPr>
          <w:sz w:val="24"/>
          <w:szCs w:val="24"/>
        </w:rPr>
        <w:t xml:space="preserve">, </w:t>
      </w:r>
      <w:r w:rsidR="00B34D33" w:rsidRPr="009F4744">
        <w:rPr>
          <w:sz w:val="24"/>
          <w:szCs w:val="24"/>
        </w:rPr>
        <w:t>ABIS</w:t>
      </w:r>
      <w:r w:rsidR="00E41478" w:rsidRPr="009F4744">
        <w:rPr>
          <w:sz w:val="24"/>
          <w:szCs w:val="24"/>
        </w:rPr>
        <w:t xml:space="preserve"> et DJU</w:t>
      </w:r>
      <w:r w:rsidR="00076288" w:rsidRPr="009F4744">
        <w:rPr>
          <w:sz w:val="24"/>
          <w:szCs w:val="24"/>
        </w:rPr>
        <w:t>DICATION</w:t>
      </w:r>
      <w:r w:rsidR="00B34D33" w:rsidRPr="009F4744">
        <w:rPr>
          <w:sz w:val="24"/>
          <w:szCs w:val="24"/>
        </w:rPr>
        <w:t>. Sert de source unique de vérité pour le pipeline BI. </w:t>
      </w:r>
    </w:p>
    <w:p w14:paraId="5752AC93" w14:textId="77777777" w:rsidR="00F06B55" w:rsidRPr="009F4744" w:rsidRDefault="00F06B55" w:rsidP="00524D5D">
      <w:pPr>
        <w:pStyle w:val="Paragraphedeliste"/>
        <w:spacing w:line="360" w:lineRule="auto"/>
        <w:jc w:val="both"/>
        <w:rPr>
          <w:b/>
          <w:bCs/>
          <w:sz w:val="24"/>
          <w:szCs w:val="24"/>
        </w:rPr>
      </w:pPr>
    </w:p>
    <w:p w14:paraId="5BCDEDD5" w14:textId="77777777" w:rsidR="00942F0D" w:rsidRPr="009F4744" w:rsidRDefault="00F06B55" w:rsidP="00524D5D">
      <w:pPr>
        <w:pStyle w:val="Titre1"/>
        <w:spacing w:line="360" w:lineRule="auto"/>
        <w:jc w:val="both"/>
        <w:rPr>
          <w:rFonts w:asciiTheme="minorHAnsi" w:hAnsiTheme="minorHAnsi"/>
          <w:sz w:val="24"/>
          <w:szCs w:val="24"/>
        </w:rPr>
      </w:pPr>
      <w:bookmarkStart w:id="3" w:name="_Toc215068306"/>
      <w:r w:rsidRPr="009F4744">
        <w:rPr>
          <w:rFonts w:asciiTheme="minorHAnsi" w:hAnsiTheme="minorHAnsi"/>
          <w:sz w:val="24"/>
          <w:szCs w:val="24"/>
        </w:rPr>
        <w:t>Processus d’Ingestion</w:t>
      </w:r>
      <w:bookmarkEnd w:id="3"/>
    </w:p>
    <w:p w14:paraId="6301C1B8" w14:textId="4ABF4CE9" w:rsidR="00412235" w:rsidRPr="009F4744" w:rsidRDefault="00942F0D" w:rsidP="00524D5D">
      <w:pPr>
        <w:spacing w:line="360" w:lineRule="auto"/>
        <w:jc w:val="both"/>
        <w:rPr>
          <w:sz w:val="24"/>
          <w:szCs w:val="24"/>
        </w:rPr>
      </w:pPr>
      <w:r w:rsidRPr="009F4744">
        <w:rPr>
          <w:sz w:val="24"/>
          <w:szCs w:val="24"/>
        </w:rPr>
        <w:t xml:space="preserve">L’ingestion des fichiers CSV repose sur un pipeline automatisé structuré en </w:t>
      </w:r>
      <w:r w:rsidRPr="009F4744">
        <w:rPr>
          <w:sz w:val="24"/>
          <w:szCs w:val="24"/>
        </w:rPr>
        <w:t xml:space="preserve">plusieurs </w:t>
      </w:r>
      <w:r w:rsidR="00CF5E95" w:rsidRPr="009F4744">
        <w:rPr>
          <w:sz w:val="24"/>
          <w:szCs w:val="24"/>
        </w:rPr>
        <w:t>étapes à</w:t>
      </w:r>
      <w:r w:rsidRPr="009F4744">
        <w:rPr>
          <w:sz w:val="24"/>
          <w:szCs w:val="24"/>
        </w:rPr>
        <w:t xml:space="preserve"> savoir :</w:t>
      </w:r>
    </w:p>
    <w:p w14:paraId="795E161A" w14:textId="55719D17" w:rsidR="00942F0D" w:rsidRPr="009F4744" w:rsidRDefault="00412235" w:rsidP="00524D5D">
      <w:pPr>
        <w:pStyle w:val="Titre2"/>
        <w:spacing w:line="360" w:lineRule="auto"/>
        <w:jc w:val="both"/>
        <w:rPr>
          <w:rFonts w:asciiTheme="minorHAnsi" w:hAnsiTheme="minorHAnsi"/>
          <w:sz w:val="24"/>
          <w:szCs w:val="24"/>
        </w:rPr>
      </w:pPr>
      <w:bookmarkStart w:id="4" w:name="_Toc215068307"/>
      <w:r w:rsidRPr="009F4744">
        <w:rPr>
          <w:rFonts w:asciiTheme="minorHAnsi" w:hAnsiTheme="minorHAnsi"/>
          <w:sz w:val="24"/>
          <w:szCs w:val="24"/>
        </w:rPr>
        <w:t>D</w:t>
      </w:r>
      <w:r w:rsidR="00A71D41" w:rsidRPr="009F4744">
        <w:rPr>
          <w:rFonts w:asciiTheme="minorHAnsi" w:hAnsiTheme="minorHAnsi"/>
          <w:sz w:val="24"/>
          <w:szCs w:val="24"/>
        </w:rPr>
        <w:t>étection des fichiers</w:t>
      </w:r>
      <w:bookmarkEnd w:id="4"/>
    </w:p>
    <w:p w14:paraId="163F5D4C" w14:textId="3E553FF1" w:rsidR="002C1EC1" w:rsidRPr="009F4744" w:rsidRDefault="002C1EC1" w:rsidP="00524D5D">
      <w:pPr>
        <w:pStyle w:val="NormalWeb"/>
        <w:numPr>
          <w:ilvl w:val="0"/>
          <w:numId w:val="13"/>
        </w:numPr>
        <w:spacing w:line="360" w:lineRule="auto"/>
        <w:jc w:val="both"/>
        <w:rPr>
          <w:rFonts w:asciiTheme="minorHAnsi" w:hAnsiTheme="minorHAnsi"/>
        </w:rPr>
      </w:pPr>
      <w:r w:rsidRPr="009F4744">
        <w:rPr>
          <w:rFonts w:asciiTheme="minorHAnsi" w:hAnsiTheme="minorHAnsi"/>
        </w:rPr>
        <w:t>Scan du répertoire partagé selon une fréquence définie.</w:t>
      </w:r>
    </w:p>
    <w:p w14:paraId="6535FF41" w14:textId="7169A789" w:rsidR="00FA7117" w:rsidRPr="009F4744" w:rsidRDefault="002C1EC1" w:rsidP="00FA7117">
      <w:pPr>
        <w:pStyle w:val="NormalWeb"/>
        <w:numPr>
          <w:ilvl w:val="0"/>
          <w:numId w:val="13"/>
        </w:numPr>
        <w:spacing w:line="360" w:lineRule="auto"/>
        <w:jc w:val="both"/>
        <w:rPr>
          <w:rFonts w:asciiTheme="minorHAnsi" w:hAnsiTheme="minorHAnsi"/>
        </w:rPr>
      </w:pPr>
      <w:r w:rsidRPr="009F4744">
        <w:rPr>
          <w:rFonts w:asciiTheme="minorHAnsi" w:hAnsiTheme="minorHAnsi"/>
        </w:rPr>
        <w:t>Identification des nouveaux fichiers via leur nomenclature (</w:t>
      </w:r>
      <w:r w:rsidR="00FA7117" w:rsidRPr="009F4744">
        <w:rPr>
          <w:rFonts w:asciiTheme="minorHAnsi" w:hAnsiTheme="minorHAnsi"/>
        </w:rPr>
        <w:t>nom</w:t>
      </w:r>
      <w:r w:rsidRPr="009F4744">
        <w:rPr>
          <w:rFonts w:asciiTheme="minorHAnsi" w:hAnsiTheme="minorHAnsi"/>
        </w:rPr>
        <w:t xml:space="preserve"> + date).</w:t>
      </w:r>
    </w:p>
    <w:p w14:paraId="12BB0E09" w14:textId="0B0C574A" w:rsidR="00FA7117" w:rsidRPr="009F4744" w:rsidRDefault="00BF7C23" w:rsidP="00BF7C23">
      <w:pPr>
        <w:pStyle w:val="Titre2"/>
        <w:rPr>
          <w:rFonts w:asciiTheme="minorHAnsi" w:hAnsiTheme="minorHAnsi"/>
          <w:sz w:val="24"/>
          <w:szCs w:val="24"/>
        </w:rPr>
      </w:pPr>
      <w:bookmarkStart w:id="5" w:name="_Toc215068308"/>
      <w:r w:rsidRPr="009F4744">
        <w:rPr>
          <w:rFonts w:asciiTheme="minorHAnsi" w:hAnsiTheme="minorHAnsi"/>
          <w:sz w:val="24"/>
          <w:szCs w:val="24"/>
        </w:rPr>
        <w:t>Validation</w:t>
      </w:r>
      <w:bookmarkEnd w:id="5"/>
    </w:p>
    <w:p w14:paraId="756E0B51" w14:textId="4AD3F4E9" w:rsidR="00B11D9B" w:rsidRPr="009F4744" w:rsidRDefault="00B11D9B" w:rsidP="00B11D9B">
      <w:pPr>
        <w:pStyle w:val="NormalWeb"/>
        <w:numPr>
          <w:ilvl w:val="0"/>
          <w:numId w:val="14"/>
        </w:numPr>
        <w:rPr>
          <w:rFonts w:asciiTheme="minorHAnsi" w:hAnsiTheme="minorHAnsi"/>
        </w:rPr>
      </w:pPr>
      <w:r w:rsidRPr="009F4744">
        <w:rPr>
          <w:rFonts w:asciiTheme="minorHAnsi" w:hAnsiTheme="minorHAnsi"/>
        </w:rPr>
        <w:t>Vérification du format CSV (encodage, séparateur, entêtes).</w:t>
      </w:r>
    </w:p>
    <w:p w14:paraId="22295EEB" w14:textId="45DBC2F7" w:rsidR="00BF7C23" w:rsidRPr="009F4744" w:rsidRDefault="00B11D9B" w:rsidP="00DB0E0C">
      <w:pPr>
        <w:pStyle w:val="NormalWeb"/>
        <w:numPr>
          <w:ilvl w:val="0"/>
          <w:numId w:val="14"/>
        </w:numPr>
        <w:rPr>
          <w:rFonts w:asciiTheme="minorHAnsi" w:hAnsiTheme="minorHAnsi"/>
        </w:rPr>
      </w:pPr>
      <w:r w:rsidRPr="009F4744">
        <w:rPr>
          <w:rFonts w:asciiTheme="minorHAnsi" w:hAnsiTheme="minorHAnsi"/>
        </w:rPr>
        <w:t>Contrôle du schéma attendu selon le type de fichier.</w:t>
      </w:r>
    </w:p>
    <w:p w14:paraId="285CBC4E" w14:textId="6AB83618" w:rsidR="00991409" w:rsidRPr="009F4744" w:rsidRDefault="00DB0E0C" w:rsidP="00DB0E0C">
      <w:pPr>
        <w:pStyle w:val="Titre2"/>
        <w:rPr>
          <w:rFonts w:asciiTheme="minorHAnsi" w:hAnsiTheme="minorHAnsi"/>
          <w:sz w:val="24"/>
          <w:szCs w:val="24"/>
        </w:rPr>
      </w:pPr>
      <w:bookmarkStart w:id="6" w:name="_Toc215068309"/>
      <w:r w:rsidRPr="009F4744">
        <w:rPr>
          <w:rFonts w:asciiTheme="minorHAnsi" w:hAnsiTheme="minorHAnsi"/>
          <w:sz w:val="24"/>
          <w:szCs w:val="24"/>
        </w:rPr>
        <w:t>Transformation</w:t>
      </w:r>
      <w:bookmarkEnd w:id="6"/>
    </w:p>
    <w:p w14:paraId="14F02EE9" w14:textId="43222F31" w:rsidR="0092780E" w:rsidRPr="009F4744" w:rsidRDefault="0092780E" w:rsidP="00CE5BDB">
      <w:pPr>
        <w:pStyle w:val="NormalWeb"/>
        <w:numPr>
          <w:ilvl w:val="0"/>
          <w:numId w:val="15"/>
        </w:numPr>
        <w:rPr>
          <w:rFonts w:asciiTheme="minorHAnsi" w:hAnsiTheme="minorHAnsi"/>
        </w:rPr>
      </w:pPr>
      <w:r w:rsidRPr="009F4744">
        <w:rPr>
          <w:rFonts w:asciiTheme="minorHAnsi" w:hAnsiTheme="minorHAnsi"/>
        </w:rPr>
        <w:t>Normalisation des données (dates, types, encodage).</w:t>
      </w:r>
    </w:p>
    <w:p w14:paraId="5D446C19" w14:textId="11363BA1" w:rsidR="0092780E" w:rsidRPr="009F4744" w:rsidRDefault="0092780E" w:rsidP="00CE5BDB">
      <w:pPr>
        <w:pStyle w:val="NormalWeb"/>
        <w:numPr>
          <w:ilvl w:val="0"/>
          <w:numId w:val="15"/>
        </w:numPr>
        <w:rPr>
          <w:rFonts w:asciiTheme="minorHAnsi" w:hAnsiTheme="minorHAnsi"/>
        </w:rPr>
      </w:pPr>
      <w:r w:rsidRPr="009F4744">
        <w:rPr>
          <w:rFonts w:asciiTheme="minorHAnsi" w:hAnsiTheme="minorHAnsi"/>
        </w:rPr>
        <w:t>Extraction/parse du champ JSON (si présent).</w:t>
      </w:r>
    </w:p>
    <w:p w14:paraId="24F3D18D" w14:textId="65048532" w:rsidR="0092780E" w:rsidRPr="009F4744" w:rsidRDefault="00CE5BDB" w:rsidP="00CE5BDB">
      <w:pPr>
        <w:pStyle w:val="NormalWeb"/>
        <w:numPr>
          <w:ilvl w:val="0"/>
          <w:numId w:val="15"/>
        </w:numPr>
        <w:rPr>
          <w:rFonts w:asciiTheme="minorHAnsi" w:hAnsiTheme="minorHAnsi"/>
        </w:rPr>
      </w:pPr>
      <w:r w:rsidRPr="009F4744">
        <w:rPr>
          <w:rFonts w:asciiTheme="minorHAnsi" w:hAnsiTheme="minorHAnsi"/>
        </w:rPr>
        <w:t>M</w:t>
      </w:r>
      <w:r w:rsidR="0092780E" w:rsidRPr="009F4744">
        <w:rPr>
          <w:rFonts w:asciiTheme="minorHAnsi" w:hAnsiTheme="minorHAnsi"/>
        </w:rPr>
        <w:t>apping vers la table cible</w:t>
      </w:r>
      <w:r w:rsidRPr="009F4744">
        <w:rPr>
          <w:rFonts w:asciiTheme="minorHAnsi" w:hAnsiTheme="minorHAnsi"/>
        </w:rPr>
        <w:t xml:space="preserve"> en base</w:t>
      </w:r>
      <w:r w:rsidR="0092780E" w:rsidRPr="009F4744">
        <w:rPr>
          <w:rFonts w:asciiTheme="minorHAnsi" w:hAnsiTheme="minorHAnsi"/>
        </w:rPr>
        <w:t>.</w:t>
      </w:r>
    </w:p>
    <w:p w14:paraId="0975DBCB" w14:textId="2491F0E8" w:rsidR="00DB0E0C" w:rsidRPr="009F4744" w:rsidRDefault="00162636" w:rsidP="00162636">
      <w:pPr>
        <w:pStyle w:val="Titre2"/>
        <w:rPr>
          <w:rFonts w:asciiTheme="minorHAnsi" w:hAnsiTheme="minorHAnsi"/>
          <w:sz w:val="24"/>
          <w:szCs w:val="24"/>
        </w:rPr>
      </w:pPr>
      <w:bookmarkStart w:id="7" w:name="_Toc215068310"/>
      <w:r w:rsidRPr="009F4744">
        <w:rPr>
          <w:rFonts w:asciiTheme="minorHAnsi" w:hAnsiTheme="minorHAnsi"/>
          <w:sz w:val="24"/>
          <w:szCs w:val="24"/>
        </w:rPr>
        <w:t>Chargement</w:t>
      </w:r>
      <w:bookmarkEnd w:id="7"/>
    </w:p>
    <w:p w14:paraId="76F19B7B" w14:textId="59F31E39" w:rsidR="00584D31" w:rsidRPr="009F4744" w:rsidRDefault="00584D31" w:rsidP="001172F3">
      <w:pPr>
        <w:pStyle w:val="NormalWeb"/>
        <w:numPr>
          <w:ilvl w:val="0"/>
          <w:numId w:val="17"/>
        </w:numPr>
        <w:spacing w:line="360" w:lineRule="auto"/>
        <w:rPr>
          <w:rFonts w:asciiTheme="minorHAnsi" w:hAnsiTheme="minorHAnsi"/>
        </w:rPr>
      </w:pPr>
      <w:r w:rsidRPr="009F4744">
        <w:rPr>
          <w:rFonts w:asciiTheme="minorHAnsi" w:hAnsiTheme="minorHAnsi"/>
        </w:rPr>
        <w:t xml:space="preserve">Insertion </w:t>
      </w:r>
      <w:r w:rsidR="00CA3E89" w:rsidRPr="009F4744">
        <w:rPr>
          <w:rFonts w:asciiTheme="minorHAnsi" w:hAnsiTheme="minorHAnsi"/>
        </w:rPr>
        <w:t xml:space="preserve">des données </w:t>
      </w:r>
      <w:r w:rsidRPr="009F4744">
        <w:rPr>
          <w:rFonts w:asciiTheme="minorHAnsi" w:hAnsiTheme="minorHAnsi"/>
        </w:rPr>
        <w:t>en base.</w:t>
      </w:r>
    </w:p>
    <w:p w14:paraId="7C15A462" w14:textId="56D55E93" w:rsidR="001172F3" w:rsidRPr="009F4744" w:rsidRDefault="00584D31" w:rsidP="001172F3">
      <w:pPr>
        <w:pStyle w:val="NormalWeb"/>
        <w:numPr>
          <w:ilvl w:val="0"/>
          <w:numId w:val="17"/>
        </w:numPr>
        <w:spacing w:line="360" w:lineRule="auto"/>
        <w:rPr>
          <w:rFonts w:asciiTheme="minorHAnsi" w:hAnsiTheme="minorHAnsi"/>
        </w:rPr>
      </w:pPr>
      <w:r w:rsidRPr="009F4744">
        <w:rPr>
          <w:rFonts w:asciiTheme="minorHAnsi" w:hAnsiTheme="minorHAnsi"/>
        </w:rPr>
        <w:t>Validation du chargement.</w:t>
      </w:r>
    </w:p>
    <w:p w14:paraId="7C846B21" w14:textId="2FB551FF" w:rsidR="001172F3" w:rsidRPr="009F4744" w:rsidRDefault="009F7A75" w:rsidP="009F7A75">
      <w:pPr>
        <w:pStyle w:val="Titre2"/>
        <w:rPr>
          <w:rFonts w:asciiTheme="minorHAnsi" w:hAnsiTheme="minorHAnsi"/>
          <w:sz w:val="24"/>
          <w:szCs w:val="24"/>
        </w:rPr>
      </w:pPr>
      <w:bookmarkStart w:id="8" w:name="_Toc215068311"/>
      <w:r w:rsidRPr="009F4744">
        <w:rPr>
          <w:rFonts w:asciiTheme="minorHAnsi" w:hAnsiTheme="minorHAnsi"/>
          <w:sz w:val="24"/>
          <w:szCs w:val="24"/>
        </w:rPr>
        <w:t>Archivage</w:t>
      </w:r>
      <w:bookmarkEnd w:id="8"/>
    </w:p>
    <w:p w14:paraId="477DC28B" w14:textId="50D5BB8C" w:rsidR="00ED1DE6" w:rsidRPr="009F4744" w:rsidRDefault="00ED1DE6" w:rsidP="00BB09C6">
      <w:pPr>
        <w:pStyle w:val="NormalWeb"/>
        <w:numPr>
          <w:ilvl w:val="0"/>
          <w:numId w:val="18"/>
        </w:numPr>
        <w:spacing w:line="360" w:lineRule="auto"/>
        <w:rPr>
          <w:rFonts w:asciiTheme="minorHAnsi" w:hAnsiTheme="minorHAnsi"/>
        </w:rPr>
      </w:pPr>
      <w:r w:rsidRPr="009F4744">
        <w:rPr>
          <w:rFonts w:asciiTheme="minorHAnsi" w:hAnsiTheme="minorHAnsi"/>
        </w:rPr>
        <w:t>Déplacement des fichiers traités vers un répertoire d’archive daté.</w:t>
      </w:r>
    </w:p>
    <w:p w14:paraId="4AFF8B4B" w14:textId="647795EB" w:rsidR="00BB09C6" w:rsidRPr="009F4744" w:rsidRDefault="00ED1DE6" w:rsidP="00BB09C6">
      <w:pPr>
        <w:pStyle w:val="NormalWeb"/>
        <w:numPr>
          <w:ilvl w:val="0"/>
          <w:numId w:val="18"/>
        </w:numPr>
        <w:spacing w:line="360" w:lineRule="auto"/>
        <w:rPr>
          <w:rFonts w:asciiTheme="minorHAnsi" w:hAnsiTheme="minorHAnsi"/>
        </w:rPr>
      </w:pPr>
      <w:r w:rsidRPr="009F4744">
        <w:rPr>
          <w:rFonts w:asciiTheme="minorHAnsi" w:hAnsiTheme="minorHAnsi"/>
        </w:rPr>
        <w:t xml:space="preserve">Conservation pour audit ou </w:t>
      </w:r>
      <w:r w:rsidR="00BB09C6" w:rsidRPr="009F4744">
        <w:rPr>
          <w:rFonts w:asciiTheme="minorHAnsi" w:hAnsiTheme="minorHAnsi"/>
        </w:rPr>
        <w:t>réexécution</w:t>
      </w:r>
      <w:r w:rsidRPr="009F4744">
        <w:rPr>
          <w:rFonts w:asciiTheme="minorHAnsi" w:hAnsiTheme="minorHAnsi"/>
        </w:rPr>
        <w:t>.</w:t>
      </w:r>
    </w:p>
    <w:p w14:paraId="7873DF8E" w14:textId="68850D46" w:rsidR="00BB09C6" w:rsidRPr="009F4744" w:rsidRDefault="00EF438E" w:rsidP="00EF438E">
      <w:pPr>
        <w:pStyle w:val="Titre2"/>
        <w:rPr>
          <w:rFonts w:asciiTheme="minorHAnsi" w:hAnsiTheme="minorHAnsi"/>
          <w:sz w:val="24"/>
          <w:szCs w:val="24"/>
        </w:rPr>
      </w:pPr>
      <w:bookmarkStart w:id="9" w:name="_Toc215068312"/>
      <w:r w:rsidRPr="009F4744">
        <w:rPr>
          <w:rFonts w:asciiTheme="minorHAnsi" w:hAnsiTheme="minorHAnsi"/>
          <w:sz w:val="24"/>
          <w:szCs w:val="24"/>
        </w:rPr>
        <w:t>Gestion des erreurs</w:t>
      </w:r>
      <w:bookmarkEnd w:id="9"/>
    </w:p>
    <w:p w14:paraId="7F902FF1" w14:textId="7E9DD34F" w:rsidR="00CF5E95" w:rsidRPr="009F4744" w:rsidRDefault="00CF5E95" w:rsidP="00CF5E95">
      <w:pPr>
        <w:pStyle w:val="NormalWeb"/>
        <w:numPr>
          <w:ilvl w:val="0"/>
          <w:numId w:val="19"/>
        </w:numPr>
        <w:spacing w:line="360" w:lineRule="auto"/>
        <w:rPr>
          <w:rFonts w:asciiTheme="minorHAnsi" w:hAnsiTheme="minorHAnsi"/>
        </w:rPr>
      </w:pPr>
      <w:r w:rsidRPr="009F4744">
        <w:rPr>
          <w:rFonts w:asciiTheme="minorHAnsi" w:hAnsiTheme="minorHAnsi"/>
        </w:rPr>
        <w:t xml:space="preserve">Isolation des fichiers ou lignes invalides dans un répertoire </w:t>
      </w:r>
      <w:r w:rsidRPr="009F4744">
        <w:rPr>
          <w:rStyle w:val="CodeHTML"/>
          <w:rFonts w:asciiTheme="minorHAnsi" w:eastAsiaTheme="majorEastAsia" w:hAnsiTheme="minorHAnsi"/>
          <w:b/>
          <w:bCs/>
          <w:i/>
          <w:iCs/>
          <w:sz w:val="24"/>
          <w:szCs w:val="24"/>
        </w:rPr>
        <w:t>/</w:t>
      </w:r>
      <w:proofErr w:type="spellStart"/>
      <w:r w:rsidRPr="009F4744">
        <w:rPr>
          <w:rStyle w:val="CodeHTML"/>
          <w:rFonts w:asciiTheme="minorHAnsi" w:eastAsiaTheme="majorEastAsia" w:hAnsiTheme="minorHAnsi"/>
          <w:b/>
          <w:bCs/>
          <w:i/>
          <w:iCs/>
          <w:sz w:val="24"/>
          <w:szCs w:val="24"/>
        </w:rPr>
        <w:t>error</w:t>
      </w:r>
      <w:proofErr w:type="spellEnd"/>
      <w:r w:rsidRPr="009F4744">
        <w:rPr>
          <w:rFonts w:asciiTheme="minorHAnsi" w:hAnsiTheme="minorHAnsi"/>
        </w:rPr>
        <w:t>.</w:t>
      </w:r>
    </w:p>
    <w:p w14:paraId="371A9E0F" w14:textId="77777777" w:rsidR="00320EAE" w:rsidRPr="009F4744" w:rsidRDefault="00CF5E95" w:rsidP="00320EAE">
      <w:pPr>
        <w:pStyle w:val="NormalWeb"/>
        <w:numPr>
          <w:ilvl w:val="0"/>
          <w:numId w:val="19"/>
        </w:numPr>
        <w:spacing w:line="360" w:lineRule="auto"/>
        <w:rPr>
          <w:rFonts w:asciiTheme="minorHAnsi" w:hAnsiTheme="minorHAnsi"/>
        </w:rPr>
      </w:pPr>
      <w:r w:rsidRPr="009F4744">
        <w:rPr>
          <w:rFonts w:asciiTheme="minorHAnsi" w:hAnsiTheme="minorHAnsi"/>
        </w:rPr>
        <w:t>Enregistrement des détails dans une table de logs techniques.</w:t>
      </w:r>
    </w:p>
    <w:p w14:paraId="7E4B54E1" w14:textId="181CC798" w:rsidR="00320EAE" w:rsidRPr="009F4744" w:rsidRDefault="00320EAE" w:rsidP="00320EAE">
      <w:pPr>
        <w:pStyle w:val="Titre1"/>
        <w:rPr>
          <w:rFonts w:asciiTheme="minorHAnsi" w:hAnsiTheme="minorHAnsi"/>
          <w:sz w:val="24"/>
          <w:szCs w:val="24"/>
        </w:rPr>
      </w:pPr>
      <w:bookmarkStart w:id="10" w:name="_Toc215068313"/>
      <w:r w:rsidRPr="009F4744">
        <w:rPr>
          <w:rFonts w:asciiTheme="minorHAnsi" w:hAnsiTheme="minorHAnsi"/>
          <w:sz w:val="24"/>
          <w:szCs w:val="24"/>
        </w:rPr>
        <w:t>Architecture de la base de données</w:t>
      </w:r>
      <w:bookmarkEnd w:id="10"/>
      <w:r w:rsidRPr="009F4744">
        <w:rPr>
          <w:rFonts w:asciiTheme="minorHAnsi" w:hAnsiTheme="minorHAnsi"/>
          <w:sz w:val="24"/>
          <w:szCs w:val="24"/>
        </w:rPr>
        <w:t> </w:t>
      </w:r>
    </w:p>
    <w:p w14:paraId="57BBB1CF" w14:textId="3A429A1A" w:rsidR="00320EAE" w:rsidRPr="009F4744" w:rsidRDefault="00515493" w:rsidP="00A879D6">
      <w:pPr>
        <w:spacing w:line="360" w:lineRule="auto"/>
        <w:jc w:val="both"/>
      </w:pPr>
      <w:r w:rsidRPr="009F4744">
        <w:t xml:space="preserve">Cette section décrit l’architecture des bases de données utilisées pour la persistance des logs des différents modules du système : </w:t>
      </w:r>
      <w:r w:rsidRPr="009F4744">
        <w:rPr>
          <w:b/>
          <w:bCs/>
        </w:rPr>
        <w:t>IDPS</w:t>
      </w:r>
      <w:r w:rsidRPr="009F4744">
        <w:t xml:space="preserve">, </w:t>
      </w:r>
      <w:r w:rsidRPr="009F4744">
        <w:rPr>
          <w:b/>
          <w:bCs/>
        </w:rPr>
        <w:t>ABIS</w:t>
      </w:r>
      <w:r w:rsidRPr="009F4744">
        <w:t xml:space="preserve"> et </w:t>
      </w:r>
      <w:r w:rsidRPr="009F4744">
        <w:rPr>
          <w:b/>
          <w:bCs/>
        </w:rPr>
        <w:t>ADJUDICATION</w:t>
      </w:r>
      <w:r w:rsidRPr="009F4744">
        <w:t>.</w:t>
      </w:r>
      <w:r w:rsidRPr="009F4744">
        <w:br/>
        <w:t xml:space="preserve">Chaque module dispose de </w:t>
      </w:r>
      <w:r w:rsidR="00B739C2" w:rsidRPr="009F4744">
        <w:t>son propre schéma dédié</w:t>
      </w:r>
      <w:r w:rsidRPr="009F4744">
        <w:t>, suivant un modèle homogène, optimisé pour le traitement massif de fichiers CSV journaliers et l’alimentation future de la plateforme BI.</w:t>
      </w:r>
    </w:p>
    <w:p w14:paraId="2A027CD9" w14:textId="6A9760BA" w:rsidR="00A879D6" w:rsidRPr="00B252CA" w:rsidRDefault="00B72268" w:rsidP="00850C60">
      <w:pPr>
        <w:pStyle w:val="Titre2"/>
        <w:rPr>
          <w:sz w:val="24"/>
          <w:szCs w:val="24"/>
        </w:rPr>
      </w:pPr>
      <w:bookmarkStart w:id="11" w:name="_Toc215068314"/>
      <w:r w:rsidRPr="00B252CA">
        <w:rPr>
          <w:sz w:val="24"/>
          <w:szCs w:val="24"/>
        </w:rPr>
        <w:t>Base de données</w:t>
      </w:r>
      <w:r w:rsidR="00850C60" w:rsidRPr="00B252CA">
        <w:rPr>
          <w:sz w:val="24"/>
          <w:szCs w:val="24"/>
        </w:rPr>
        <w:t xml:space="preserve"> – IDPS</w:t>
      </w:r>
      <w:bookmarkEnd w:id="11"/>
    </w:p>
    <w:p w14:paraId="35EEF91F" w14:textId="77CDBB51" w:rsidR="00850C60" w:rsidRPr="009F4744" w:rsidRDefault="001E7AC0" w:rsidP="00E2588E">
      <w:r w:rsidRPr="009F4744">
        <w:t xml:space="preserve">Cette </w:t>
      </w:r>
      <w:r w:rsidR="00066A5E" w:rsidRPr="009F4744">
        <w:t>base de données dédiée permettant de centraliser, historiser et structurer les logs opérationnels provenant des fichiers journaliers (WO BACKLOG, WO FINISH, QC ERROR, PERSO ERROR, SUP ERROR).</w:t>
      </w:r>
    </w:p>
    <w:p w14:paraId="25F0092B" w14:textId="05F883C1" w:rsidR="00E2588E" w:rsidRPr="00B252CA" w:rsidRDefault="006B210F" w:rsidP="005D7B2E">
      <w:pPr>
        <w:pStyle w:val="Titre3"/>
        <w:rPr>
          <w:sz w:val="24"/>
          <w:szCs w:val="24"/>
        </w:rPr>
      </w:pPr>
      <w:bookmarkStart w:id="12" w:name="_Toc215068315"/>
      <w:r w:rsidRPr="00B252CA">
        <w:rPr>
          <w:sz w:val="24"/>
          <w:szCs w:val="24"/>
        </w:rPr>
        <w:t xml:space="preserve">Modèle de </w:t>
      </w:r>
      <w:r w:rsidR="00B363D8">
        <w:rPr>
          <w:sz w:val="24"/>
          <w:szCs w:val="24"/>
        </w:rPr>
        <w:t>l</w:t>
      </w:r>
      <w:r w:rsidR="00260AA0">
        <w:rPr>
          <w:sz w:val="24"/>
          <w:szCs w:val="24"/>
        </w:rPr>
        <w:t>a</w:t>
      </w:r>
      <w:r w:rsidR="00B363D8">
        <w:rPr>
          <w:sz w:val="24"/>
          <w:szCs w:val="24"/>
        </w:rPr>
        <w:t xml:space="preserve"> base de </w:t>
      </w:r>
      <w:r w:rsidRPr="00B252CA">
        <w:rPr>
          <w:sz w:val="24"/>
          <w:szCs w:val="24"/>
        </w:rPr>
        <w:t>données</w:t>
      </w:r>
      <w:bookmarkEnd w:id="12"/>
      <w:r w:rsidRPr="00B252CA">
        <w:rPr>
          <w:sz w:val="24"/>
          <w:szCs w:val="24"/>
        </w:rPr>
        <w:t xml:space="preserve"> </w:t>
      </w:r>
    </w:p>
    <w:p w14:paraId="5C4F1EB5" w14:textId="071BFB74" w:rsidR="005D7B2E" w:rsidRPr="009F4744" w:rsidRDefault="0049780F" w:rsidP="0049780F">
      <w:r w:rsidRPr="009F4744">
        <w:t>Le modèle adopté repose</w:t>
      </w:r>
      <w:r w:rsidRPr="009F4744">
        <w:t xml:space="preserve"> sur </w:t>
      </w:r>
      <w:r w:rsidR="00B52062" w:rsidRPr="009F4744">
        <w:t>trois</w:t>
      </w:r>
      <w:r w:rsidRPr="009F4744">
        <w:t xml:space="preserve"> tables :</w:t>
      </w:r>
    </w:p>
    <w:p w14:paraId="49F46504" w14:textId="391A3855" w:rsidR="0049780F" w:rsidRPr="009F4744" w:rsidRDefault="00B52062" w:rsidP="00652503">
      <w:pPr>
        <w:pStyle w:val="Paragraphedeliste"/>
        <w:numPr>
          <w:ilvl w:val="0"/>
          <w:numId w:val="21"/>
        </w:numPr>
      </w:pPr>
      <w:proofErr w:type="spellStart"/>
      <w:proofErr w:type="gramStart"/>
      <w:r w:rsidRPr="009F4744">
        <w:rPr>
          <w:b/>
          <w:bCs/>
        </w:rPr>
        <w:t>idps</w:t>
      </w:r>
      <w:proofErr w:type="gramEnd"/>
      <w:r w:rsidRPr="009F4744">
        <w:rPr>
          <w:b/>
          <w:bCs/>
        </w:rPr>
        <w:t>_workflow_events</w:t>
      </w:r>
      <w:proofErr w:type="spellEnd"/>
      <w:r w:rsidR="00913117" w:rsidRPr="009F4744">
        <w:t xml:space="preserve"> : </w:t>
      </w:r>
      <w:r w:rsidR="00652503" w:rsidRPr="009F4744">
        <w:t xml:space="preserve">table de </w:t>
      </w:r>
      <w:r w:rsidR="00652503" w:rsidRPr="009F4744">
        <w:t xml:space="preserve">suivi opérationnel </w:t>
      </w:r>
      <w:r w:rsidR="00652503" w:rsidRPr="009F4744">
        <w:t>des ordres de perso</w:t>
      </w:r>
    </w:p>
    <w:p w14:paraId="7977FC45" w14:textId="57EC1C61" w:rsidR="00B52062" w:rsidRPr="009F4744" w:rsidRDefault="00F166DC" w:rsidP="008E25E6">
      <w:pPr>
        <w:pStyle w:val="Paragraphedeliste"/>
        <w:numPr>
          <w:ilvl w:val="0"/>
          <w:numId w:val="21"/>
        </w:numPr>
        <w:rPr>
          <w:b/>
          <w:bCs/>
        </w:rPr>
      </w:pPr>
      <w:proofErr w:type="spellStart"/>
      <w:proofErr w:type="gramStart"/>
      <w:r w:rsidRPr="009F4744">
        <w:rPr>
          <w:b/>
          <w:bCs/>
        </w:rPr>
        <w:t>idps</w:t>
      </w:r>
      <w:proofErr w:type="gramEnd"/>
      <w:r w:rsidRPr="009F4744">
        <w:rPr>
          <w:b/>
          <w:bCs/>
        </w:rPr>
        <w:t>_error_events</w:t>
      </w:r>
      <w:proofErr w:type="spellEnd"/>
      <w:r w:rsidRPr="009F4744">
        <w:rPr>
          <w:b/>
          <w:bCs/>
        </w:rPr>
        <w:t> </w:t>
      </w:r>
      <w:r w:rsidRPr="009F4744">
        <w:t xml:space="preserve">: </w:t>
      </w:r>
      <w:r w:rsidR="008E25E6" w:rsidRPr="009F4744">
        <w:t xml:space="preserve">table de </w:t>
      </w:r>
      <w:r w:rsidR="008E25E6" w:rsidRPr="009F4744">
        <w:t>suivi des</w:t>
      </w:r>
      <w:r w:rsidR="005F316E" w:rsidRPr="009F4744">
        <w:t xml:space="preserve"> contrôles de qualité</w:t>
      </w:r>
    </w:p>
    <w:p w14:paraId="28B23FDB" w14:textId="15E89AD6" w:rsidR="00CD7EF1" w:rsidRPr="009F4744" w:rsidRDefault="00260AA0" w:rsidP="007A4919">
      <w:pPr>
        <w:pStyle w:val="Paragraphedeliste"/>
        <w:numPr>
          <w:ilvl w:val="0"/>
          <w:numId w:val="21"/>
        </w:numPr>
        <w:rPr>
          <w:b/>
          <w:bCs/>
        </w:rPr>
      </w:pPr>
      <w:proofErr w:type="spellStart"/>
      <w:proofErr w:type="gramStart"/>
      <w:r>
        <w:rPr>
          <w:b/>
          <w:bCs/>
        </w:rPr>
        <w:t>idps</w:t>
      </w:r>
      <w:proofErr w:type="gramEnd"/>
      <w:r>
        <w:rPr>
          <w:b/>
          <w:bCs/>
        </w:rPr>
        <w:t>_</w:t>
      </w:r>
      <w:r w:rsidR="00670F4F" w:rsidRPr="009F4744">
        <w:rPr>
          <w:b/>
          <w:bCs/>
        </w:rPr>
        <w:t>ingestion_audit_log</w:t>
      </w:r>
      <w:proofErr w:type="spellEnd"/>
      <w:r w:rsidR="00670F4F" w:rsidRPr="009F4744">
        <w:rPr>
          <w:b/>
          <w:bCs/>
        </w:rPr>
        <w:t> </w:t>
      </w:r>
      <w:r w:rsidR="00670F4F" w:rsidRPr="009F4744">
        <w:t xml:space="preserve">: </w:t>
      </w:r>
      <w:r w:rsidR="007A4919" w:rsidRPr="009F4744">
        <w:t>table d</w:t>
      </w:r>
      <w:r w:rsidR="007A4919" w:rsidRPr="009F4744">
        <w:t>’historique complet de tous les traitements d’ingestion</w:t>
      </w:r>
    </w:p>
    <w:p w14:paraId="3FCC8CB1" w14:textId="1F98CAA4" w:rsidR="00D810E4" w:rsidRPr="009F4744" w:rsidRDefault="00EE289F" w:rsidP="00EE289F">
      <w:pPr>
        <w:pStyle w:val="Titre3"/>
      </w:pPr>
      <w:bookmarkStart w:id="13" w:name="_Toc215068316"/>
      <w:r w:rsidRPr="009F4744">
        <w:t>Structure des tables</w:t>
      </w:r>
      <w:bookmarkEnd w:id="13"/>
    </w:p>
    <w:p w14:paraId="55231D14" w14:textId="1BA8270D" w:rsidR="005F316E" w:rsidRPr="009F4744" w:rsidRDefault="005F316E" w:rsidP="005F316E">
      <w:pPr>
        <w:pStyle w:val="Paragraphedeliste"/>
        <w:numPr>
          <w:ilvl w:val="0"/>
          <w:numId w:val="22"/>
        </w:numPr>
      </w:pPr>
      <w:proofErr w:type="spellStart"/>
      <w:proofErr w:type="gramStart"/>
      <w:r w:rsidRPr="009F4744">
        <w:rPr>
          <w:b/>
          <w:bCs/>
        </w:rPr>
        <w:t>idps</w:t>
      </w:r>
      <w:proofErr w:type="gramEnd"/>
      <w:r w:rsidRPr="009F4744">
        <w:rPr>
          <w:b/>
          <w:bCs/>
        </w:rPr>
        <w:t>_workflow_events</w:t>
      </w:r>
      <w:proofErr w:type="spellEnd"/>
      <w:r w:rsidRPr="009F4744">
        <w:t> </w:t>
      </w:r>
    </w:p>
    <w:tbl>
      <w:tblPr>
        <w:tblStyle w:val="TableauGrille4-Accentuation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46"/>
        <w:gridCol w:w="2984"/>
        <w:gridCol w:w="4095"/>
      </w:tblGrid>
      <w:tr w:rsidR="008358A7" w:rsidRPr="009F4744" w14:paraId="448944F4" w14:textId="77777777" w:rsidTr="00BF6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7C32DCB" w14:textId="77777777" w:rsidR="00A9220B" w:rsidRPr="00A9220B" w:rsidRDefault="00A9220B" w:rsidP="00A9220B">
            <w:pPr>
              <w:spacing w:after="160" w:line="259" w:lineRule="auto"/>
              <w:rPr>
                <w:sz w:val="18"/>
                <w:szCs w:val="18"/>
              </w:rPr>
            </w:pPr>
            <w:r w:rsidRPr="00A9220B">
              <w:rPr>
                <w:sz w:val="18"/>
                <w:szCs w:val="18"/>
              </w:rPr>
              <w:t>Colonne</w:t>
            </w:r>
          </w:p>
        </w:tc>
        <w:tc>
          <w:tcPr>
            <w:tcW w:w="2984" w:type="dxa"/>
            <w:tcBorders>
              <w:top w:val="none" w:sz="0" w:space="0" w:color="auto"/>
              <w:left w:val="none" w:sz="0" w:space="0" w:color="auto"/>
              <w:bottom w:val="none" w:sz="0" w:space="0" w:color="auto"/>
              <w:right w:val="none" w:sz="0" w:space="0" w:color="auto"/>
            </w:tcBorders>
            <w:hideMark/>
          </w:tcPr>
          <w:p w14:paraId="15C0C494" w14:textId="77777777" w:rsidR="00A9220B" w:rsidRPr="00A9220B" w:rsidRDefault="00A9220B" w:rsidP="00A9220B">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A9220B">
              <w:rPr>
                <w:sz w:val="18"/>
                <w:szCs w:val="18"/>
              </w:rPr>
              <w:t>Type SQL</w:t>
            </w:r>
          </w:p>
        </w:tc>
        <w:tc>
          <w:tcPr>
            <w:tcW w:w="4095" w:type="dxa"/>
            <w:tcBorders>
              <w:top w:val="none" w:sz="0" w:space="0" w:color="auto"/>
              <w:left w:val="none" w:sz="0" w:space="0" w:color="auto"/>
              <w:bottom w:val="none" w:sz="0" w:space="0" w:color="auto"/>
              <w:right w:val="none" w:sz="0" w:space="0" w:color="auto"/>
            </w:tcBorders>
            <w:hideMark/>
          </w:tcPr>
          <w:p w14:paraId="1F4210BF" w14:textId="77777777" w:rsidR="00A9220B" w:rsidRPr="00A9220B" w:rsidRDefault="00A9220B" w:rsidP="00A9220B">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A9220B">
              <w:rPr>
                <w:sz w:val="18"/>
                <w:szCs w:val="18"/>
              </w:rPr>
              <w:t>Description</w:t>
            </w:r>
          </w:p>
        </w:tc>
      </w:tr>
      <w:tr w:rsidR="009F4744" w:rsidRPr="00A9220B" w14:paraId="0B4F7905" w14:textId="77777777" w:rsidTr="008358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72F1D" w14:textId="77777777" w:rsidR="00A9220B" w:rsidRPr="00A9220B" w:rsidRDefault="00A9220B" w:rsidP="00A9220B">
            <w:pPr>
              <w:spacing w:after="160" w:line="259" w:lineRule="auto"/>
              <w:rPr>
                <w:sz w:val="18"/>
                <w:szCs w:val="18"/>
              </w:rPr>
            </w:pPr>
            <w:proofErr w:type="gramStart"/>
            <w:r w:rsidRPr="00A9220B">
              <w:rPr>
                <w:sz w:val="18"/>
                <w:szCs w:val="18"/>
              </w:rPr>
              <w:t>id</w:t>
            </w:r>
            <w:proofErr w:type="gramEnd"/>
          </w:p>
        </w:tc>
        <w:tc>
          <w:tcPr>
            <w:tcW w:w="2984" w:type="dxa"/>
            <w:hideMark/>
          </w:tcPr>
          <w:p w14:paraId="374749A5" w14:textId="77777777" w:rsidR="00A9220B" w:rsidRPr="00A9220B" w:rsidRDefault="00A9220B"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9220B">
              <w:rPr>
                <w:sz w:val="18"/>
                <w:szCs w:val="18"/>
              </w:rPr>
              <w:t>BIGSERIAL PRIMARY KEY</w:t>
            </w:r>
          </w:p>
        </w:tc>
        <w:tc>
          <w:tcPr>
            <w:tcW w:w="4095" w:type="dxa"/>
            <w:hideMark/>
          </w:tcPr>
          <w:p w14:paraId="44E11E2D" w14:textId="77777777" w:rsidR="00A9220B" w:rsidRPr="00A9220B" w:rsidRDefault="00A9220B"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9220B">
              <w:rPr>
                <w:sz w:val="18"/>
                <w:szCs w:val="18"/>
              </w:rPr>
              <w:t>Identifiant interne unique</w:t>
            </w:r>
          </w:p>
        </w:tc>
      </w:tr>
      <w:tr w:rsidR="00A9220B" w:rsidRPr="00A9220B" w14:paraId="6CA5AE6D" w14:textId="77777777" w:rsidTr="008358A7">
        <w:tc>
          <w:tcPr>
            <w:cnfStyle w:val="001000000000" w:firstRow="0" w:lastRow="0" w:firstColumn="1" w:lastColumn="0" w:oddVBand="0" w:evenVBand="0" w:oddHBand="0" w:evenHBand="0" w:firstRowFirstColumn="0" w:firstRowLastColumn="0" w:lastRowFirstColumn="0" w:lastRowLastColumn="0"/>
            <w:tcW w:w="0" w:type="auto"/>
            <w:hideMark/>
          </w:tcPr>
          <w:p w14:paraId="02E27209" w14:textId="77777777" w:rsidR="00A9220B" w:rsidRPr="00A9220B" w:rsidRDefault="00A9220B" w:rsidP="00A9220B">
            <w:pPr>
              <w:spacing w:after="160" w:line="259" w:lineRule="auto"/>
              <w:rPr>
                <w:sz w:val="18"/>
                <w:szCs w:val="18"/>
              </w:rPr>
            </w:pPr>
            <w:proofErr w:type="spellStart"/>
            <w:proofErr w:type="gramStart"/>
            <w:r w:rsidRPr="00A9220B">
              <w:rPr>
                <w:sz w:val="18"/>
                <w:szCs w:val="18"/>
              </w:rPr>
              <w:t>event</w:t>
            </w:r>
            <w:proofErr w:type="gramEnd"/>
            <w:r w:rsidRPr="00A9220B">
              <w:rPr>
                <w:sz w:val="18"/>
                <w:szCs w:val="18"/>
              </w:rPr>
              <w:t>_timestamp</w:t>
            </w:r>
            <w:proofErr w:type="spellEnd"/>
          </w:p>
        </w:tc>
        <w:tc>
          <w:tcPr>
            <w:tcW w:w="2984" w:type="dxa"/>
            <w:hideMark/>
          </w:tcPr>
          <w:p w14:paraId="443D861B" w14:textId="77777777"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9220B">
              <w:rPr>
                <w:sz w:val="18"/>
                <w:szCs w:val="18"/>
              </w:rPr>
              <w:t>TIMESTAMP WITH TIME ZONE</w:t>
            </w:r>
          </w:p>
        </w:tc>
        <w:tc>
          <w:tcPr>
            <w:tcW w:w="4095" w:type="dxa"/>
            <w:hideMark/>
          </w:tcPr>
          <w:p w14:paraId="074E948E" w14:textId="77777777"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9220B">
              <w:rPr>
                <w:sz w:val="18"/>
                <w:szCs w:val="18"/>
              </w:rPr>
              <w:t>Date et heure de l’événement</w:t>
            </w:r>
          </w:p>
        </w:tc>
      </w:tr>
      <w:tr w:rsidR="009F4744" w:rsidRPr="00A9220B" w14:paraId="2E09F6D8" w14:textId="77777777" w:rsidTr="008358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17732" w14:textId="77777777" w:rsidR="00A9220B" w:rsidRPr="00A9220B" w:rsidRDefault="00A9220B" w:rsidP="00A9220B">
            <w:pPr>
              <w:spacing w:after="160" w:line="259" w:lineRule="auto"/>
              <w:rPr>
                <w:sz w:val="18"/>
                <w:szCs w:val="18"/>
              </w:rPr>
            </w:pPr>
            <w:proofErr w:type="spellStart"/>
            <w:proofErr w:type="gramStart"/>
            <w:r w:rsidRPr="00A9220B">
              <w:rPr>
                <w:sz w:val="18"/>
                <w:szCs w:val="18"/>
              </w:rPr>
              <w:t>document</w:t>
            </w:r>
            <w:proofErr w:type="gramEnd"/>
            <w:r w:rsidRPr="00A9220B">
              <w:rPr>
                <w:sz w:val="18"/>
                <w:szCs w:val="18"/>
              </w:rPr>
              <w:t>_type</w:t>
            </w:r>
            <w:proofErr w:type="spellEnd"/>
          </w:p>
        </w:tc>
        <w:tc>
          <w:tcPr>
            <w:tcW w:w="2984" w:type="dxa"/>
            <w:hideMark/>
          </w:tcPr>
          <w:p w14:paraId="3DE68CB6" w14:textId="77777777" w:rsidR="00A9220B" w:rsidRPr="00A9220B" w:rsidRDefault="00A9220B"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A9220B">
              <w:rPr>
                <w:sz w:val="18"/>
                <w:szCs w:val="18"/>
              </w:rPr>
              <w:t>VARCHAR(</w:t>
            </w:r>
            <w:proofErr w:type="gramEnd"/>
            <w:r w:rsidRPr="00A9220B">
              <w:rPr>
                <w:sz w:val="18"/>
                <w:szCs w:val="18"/>
              </w:rPr>
              <w:t>10)</w:t>
            </w:r>
          </w:p>
        </w:tc>
        <w:tc>
          <w:tcPr>
            <w:tcW w:w="4095" w:type="dxa"/>
            <w:hideMark/>
          </w:tcPr>
          <w:p w14:paraId="50B0E9E6" w14:textId="77777777" w:rsidR="00A9220B" w:rsidRPr="00A9220B" w:rsidRDefault="00A9220B"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9220B">
              <w:rPr>
                <w:sz w:val="18"/>
                <w:szCs w:val="18"/>
              </w:rPr>
              <w:t>Code du type de document (ex. “A”)</w:t>
            </w:r>
          </w:p>
        </w:tc>
      </w:tr>
      <w:tr w:rsidR="00A9220B" w:rsidRPr="00A9220B" w14:paraId="577E265E" w14:textId="77777777" w:rsidTr="008358A7">
        <w:tc>
          <w:tcPr>
            <w:cnfStyle w:val="001000000000" w:firstRow="0" w:lastRow="0" w:firstColumn="1" w:lastColumn="0" w:oddVBand="0" w:evenVBand="0" w:oddHBand="0" w:evenHBand="0" w:firstRowFirstColumn="0" w:firstRowLastColumn="0" w:lastRowFirstColumn="0" w:lastRowLastColumn="0"/>
            <w:tcW w:w="0" w:type="auto"/>
            <w:hideMark/>
          </w:tcPr>
          <w:p w14:paraId="4F4F9196" w14:textId="77777777" w:rsidR="00A9220B" w:rsidRPr="00A9220B" w:rsidRDefault="00A9220B" w:rsidP="00A9220B">
            <w:pPr>
              <w:spacing w:after="160" w:line="259" w:lineRule="auto"/>
              <w:rPr>
                <w:sz w:val="18"/>
                <w:szCs w:val="18"/>
              </w:rPr>
            </w:pPr>
            <w:proofErr w:type="spellStart"/>
            <w:proofErr w:type="gramStart"/>
            <w:r w:rsidRPr="00A9220B">
              <w:rPr>
                <w:sz w:val="18"/>
                <w:szCs w:val="18"/>
              </w:rPr>
              <w:t>destination</w:t>
            </w:r>
            <w:proofErr w:type="gramEnd"/>
            <w:r w:rsidRPr="00A9220B">
              <w:rPr>
                <w:sz w:val="18"/>
                <w:szCs w:val="18"/>
              </w:rPr>
              <w:t>_code</w:t>
            </w:r>
            <w:proofErr w:type="spellEnd"/>
          </w:p>
        </w:tc>
        <w:tc>
          <w:tcPr>
            <w:tcW w:w="2984" w:type="dxa"/>
            <w:hideMark/>
          </w:tcPr>
          <w:p w14:paraId="3A910E85" w14:textId="77777777"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A9220B">
              <w:rPr>
                <w:sz w:val="18"/>
                <w:szCs w:val="18"/>
              </w:rPr>
              <w:t>VARCHAR(</w:t>
            </w:r>
            <w:proofErr w:type="gramEnd"/>
            <w:r w:rsidRPr="00A9220B">
              <w:rPr>
                <w:sz w:val="18"/>
                <w:szCs w:val="18"/>
              </w:rPr>
              <w:t>20)</w:t>
            </w:r>
          </w:p>
        </w:tc>
        <w:tc>
          <w:tcPr>
            <w:tcW w:w="4095" w:type="dxa"/>
            <w:hideMark/>
          </w:tcPr>
          <w:p w14:paraId="69E6D4CA" w14:textId="1928A420"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9220B">
              <w:rPr>
                <w:sz w:val="18"/>
                <w:szCs w:val="18"/>
              </w:rPr>
              <w:t>Code de destination</w:t>
            </w:r>
            <w:r w:rsidR="008B3FBA" w:rsidRPr="009F4744">
              <w:rPr>
                <w:sz w:val="18"/>
                <w:szCs w:val="18"/>
              </w:rPr>
              <w:t xml:space="preserve"> (code centre d’enrôlement)</w:t>
            </w:r>
          </w:p>
        </w:tc>
      </w:tr>
      <w:tr w:rsidR="009F4744" w:rsidRPr="00A9220B" w14:paraId="407E54BB" w14:textId="77777777" w:rsidTr="008358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2CDF3" w14:textId="77777777" w:rsidR="00A9220B" w:rsidRPr="00A9220B" w:rsidRDefault="00A9220B" w:rsidP="00A9220B">
            <w:pPr>
              <w:spacing w:after="160" w:line="259" w:lineRule="auto"/>
              <w:rPr>
                <w:sz w:val="18"/>
                <w:szCs w:val="18"/>
              </w:rPr>
            </w:pPr>
            <w:proofErr w:type="spellStart"/>
            <w:proofErr w:type="gramStart"/>
            <w:r w:rsidRPr="00A9220B">
              <w:rPr>
                <w:sz w:val="18"/>
                <w:szCs w:val="18"/>
              </w:rPr>
              <w:t>request</w:t>
            </w:r>
            <w:proofErr w:type="gramEnd"/>
            <w:r w:rsidRPr="00A9220B">
              <w:rPr>
                <w:sz w:val="18"/>
                <w:szCs w:val="18"/>
              </w:rPr>
              <w:t>_id</w:t>
            </w:r>
            <w:proofErr w:type="spellEnd"/>
          </w:p>
        </w:tc>
        <w:tc>
          <w:tcPr>
            <w:tcW w:w="2984" w:type="dxa"/>
            <w:hideMark/>
          </w:tcPr>
          <w:p w14:paraId="23F3A90A" w14:textId="77777777" w:rsidR="00A9220B" w:rsidRPr="00A9220B" w:rsidRDefault="00A9220B"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A9220B">
              <w:rPr>
                <w:sz w:val="18"/>
                <w:szCs w:val="18"/>
              </w:rPr>
              <w:t>VARCHAR(</w:t>
            </w:r>
            <w:proofErr w:type="gramEnd"/>
            <w:r w:rsidRPr="00A9220B">
              <w:rPr>
                <w:sz w:val="18"/>
                <w:szCs w:val="18"/>
              </w:rPr>
              <w:t>50)</w:t>
            </w:r>
          </w:p>
        </w:tc>
        <w:tc>
          <w:tcPr>
            <w:tcW w:w="4095" w:type="dxa"/>
            <w:hideMark/>
          </w:tcPr>
          <w:p w14:paraId="55A89C3B" w14:textId="01F81211" w:rsidR="00A9220B" w:rsidRPr="00A9220B" w:rsidRDefault="00A9220B"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A9220B">
              <w:rPr>
                <w:sz w:val="18"/>
                <w:szCs w:val="18"/>
              </w:rPr>
              <w:t xml:space="preserve">Identifiant unique </w:t>
            </w:r>
            <w:r w:rsidR="005F123F" w:rsidRPr="009F4744">
              <w:rPr>
                <w:sz w:val="18"/>
                <w:szCs w:val="18"/>
              </w:rPr>
              <w:t>de l’ordre de perso</w:t>
            </w:r>
          </w:p>
        </w:tc>
      </w:tr>
      <w:tr w:rsidR="00A9220B" w:rsidRPr="00A9220B" w14:paraId="0725B6C9" w14:textId="77777777" w:rsidTr="008358A7">
        <w:tc>
          <w:tcPr>
            <w:cnfStyle w:val="001000000000" w:firstRow="0" w:lastRow="0" w:firstColumn="1" w:lastColumn="0" w:oddVBand="0" w:evenVBand="0" w:oddHBand="0" w:evenHBand="0" w:firstRowFirstColumn="0" w:firstRowLastColumn="0" w:lastRowFirstColumn="0" w:lastRowLastColumn="0"/>
            <w:tcW w:w="0" w:type="auto"/>
            <w:hideMark/>
          </w:tcPr>
          <w:p w14:paraId="498566D8" w14:textId="0B9C17B4" w:rsidR="00A9220B" w:rsidRPr="00A9220B" w:rsidRDefault="00A9220B" w:rsidP="00A9220B">
            <w:pPr>
              <w:spacing w:after="160" w:line="259" w:lineRule="auto"/>
              <w:rPr>
                <w:sz w:val="18"/>
                <w:szCs w:val="18"/>
              </w:rPr>
            </w:pPr>
            <w:proofErr w:type="spellStart"/>
            <w:proofErr w:type="gramStart"/>
            <w:r w:rsidRPr="00A9220B">
              <w:rPr>
                <w:sz w:val="18"/>
                <w:szCs w:val="18"/>
              </w:rPr>
              <w:t>status</w:t>
            </w:r>
            <w:proofErr w:type="spellEnd"/>
            <w:proofErr w:type="gramEnd"/>
          </w:p>
        </w:tc>
        <w:tc>
          <w:tcPr>
            <w:tcW w:w="2984" w:type="dxa"/>
            <w:hideMark/>
          </w:tcPr>
          <w:p w14:paraId="1DC74F4D" w14:textId="77777777"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A9220B">
              <w:rPr>
                <w:sz w:val="18"/>
                <w:szCs w:val="18"/>
              </w:rPr>
              <w:t>VARCHAR(</w:t>
            </w:r>
            <w:proofErr w:type="gramEnd"/>
            <w:r w:rsidRPr="00A9220B">
              <w:rPr>
                <w:sz w:val="18"/>
                <w:szCs w:val="18"/>
              </w:rPr>
              <w:t>20)</w:t>
            </w:r>
          </w:p>
        </w:tc>
        <w:tc>
          <w:tcPr>
            <w:tcW w:w="4095" w:type="dxa"/>
            <w:hideMark/>
          </w:tcPr>
          <w:p w14:paraId="023A06DB" w14:textId="77777777"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9220B">
              <w:rPr>
                <w:sz w:val="18"/>
                <w:szCs w:val="18"/>
              </w:rPr>
              <w:t>Statut normalisé : BACKLOG ou FINISH</w:t>
            </w:r>
          </w:p>
        </w:tc>
      </w:tr>
      <w:tr w:rsidR="009F4744" w:rsidRPr="00A9220B" w14:paraId="5AD543BD" w14:textId="77777777" w:rsidTr="008358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1EB7A" w14:textId="77777777" w:rsidR="00A9220B" w:rsidRPr="00A9220B" w:rsidRDefault="00A9220B" w:rsidP="00A9220B">
            <w:pPr>
              <w:spacing w:after="160" w:line="259" w:lineRule="auto"/>
              <w:rPr>
                <w:sz w:val="18"/>
                <w:szCs w:val="18"/>
              </w:rPr>
            </w:pPr>
            <w:proofErr w:type="spellStart"/>
            <w:proofErr w:type="gramStart"/>
            <w:r w:rsidRPr="00A9220B">
              <w:rPr>
                <w:sz w:val="18"/>
                <w:szCs w:val="18"/>
              </w:rPr>
              <w:t>file</w:t>
            </w:r>
            <w:proofErr w:type="gramEnd"/>
            <w:r w:rsidRPr="00A9220B">
              <w:rPr>
                <w:sz w:val="18"/>
                <w:szCs w:val="18"/>
              </w:rPr>
              <w:t>_name</w:t>
            </w:r>
            <w:proofErr w:type="spellEnd"/>
          </w:p>
        </w:tc>
        <w:tc>
          <w:tcPr>
            <w:tcW w:w="2984" w:type="dxa"/>
            <w:hideMark/>
          </w:tcPr>
          <w:p w14:paraId="12138978" w14:textId="77777777" w:rsidR="00A9220B" w:rsidRPr="00A9220B" w:rsidRDefault="00A9220B"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A9220B">
              <w:rPr>
                <w:sz w:val="18"/>
                <w:szCs w:val="18"/>
              </w:rPr>
              <w:t>VARCHAR(</w:t>
            </w:r>
            <w:proofErr w:type="gramEnd"/>
            <w:r w:rsidRPr="00A9220B">
              <w:rPr>
                <w:sz w:val="18"/>
                <w:szCs w:val="18"/>
              </w:rPr>
              <w:t>255)</w:t>
            </w:r>
          </w:p>
        </w:tc>
        <w:tc>
          <w:tcPr>
            <w:tcW w:w="4095" w:type="dxa"/>
            <w:hideMark/>
          </w:tcPr>
          <w:p w14:paraId="128D8934" w14:textId="565A436C" w:rsidR="00A9220B" w:rsidRPr="00A9220B" w:rsidRDefault="008358A7" w:rsidP="00A9220B">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9F4744">
              <w:rPr>
                <w:sz w:val="18"/>
                <w:szCs w:val="18"/>
              </w:rPr>
              <w:t>Nom du f</w:t>
            </w:r>
            <w:r w:rsidR="00A9220B" w:rsidRPr="00A9220B">
              <w:rPr>
                <w:sz w:val="18"/>
                <w:szCs w:val="18"/>
              </w:rPr>
              <w:t>ichier CSV source</w:t>
            </w:r>
          </w:p>
        </w:tc>
      </w:tr>
      <w:tr w:rsidR="00A9220B" w:rsidRPr="00A9220B" w14:paraId="226F554A" w14:textId="77777777" w:rsidTr="008358A7">
        <w:tc>
          <w:tcPr>
            <w:cnfStyle w:val="001000000000" w:firstRow="0" w:lastRow="0" w:firstColumn="1" w:lastColumn="0" w:oddVBand="0" w:evenVBand="0" w:oddHBand="0" w:evenHBand="0" w:firstRowFirstColumn="0" w:firstRowLastColumn="0" w:lastRowFirstColumn="0" w:lastRowLastColumn="0"/>
            <w:tcW w:w="0" w:type="auto"/>
            <w:hideMark/>
          </w:tcPr>
          <w:p w14:paraId="42949E2C" w14:textId="77777777" w:rsidR="00A9220B" w:rsidRPr="00A9220B" w:rsidRDefault="00A9220B" w:rsidP="00A9220B">
            <w:pPr>
              <w:spacing w:after="160" w:line="259" w:lineRule="auto"/>
              <w:rPr>
                <w:sz w:val="18"/>
                <w:szCs w:val="18"/>
              </w:rPr>
            </w:pPr>
            <w:proofErr w:type="spellStart"/>
            <w:proofErr w:type="gramStart"/>
            <w:r w:rsidRPr="00A9220B">
              <w:rPr>
                <w:sz w:val="18"/>
                <w:szCs w:val="18"/>
              </w:rPr>
              <w:t>ingested</w:t>
            </w:r>
            <w:proofErr w:type="gramEnd"/>
            <w:r w:rsidRPr="00A9220B">
              <w:rPr>
                <w:sz w:val="18"/>
                <w:szCs w:val="18"/>
              </w:rPr>
              <w:t>_at</w:t>
            </w:r>
            <w:proofErr w:type="spellEnd"/>
          </w:p>
        </w:tc>
        <w:tc>
          <w:tcPr>
            <w:tcW w:w="2984" w:type="dxa"/>
            <w:hideMark/>
          </w:tcPr>
          <w:p w14:paraId="5A84E921" w14:textId="77777777"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9220B">
              <w:rPr>
                <w:sz w:val="18"/>
                <w:szCs w:val="18"/>
              </w:rPr>
              <w:t>TIMESTAMP WITH TIME ZONE</w:t>
            </w:r>
          </w:p>
        </w:tc>
        <w:tc>
          <w:tcPr>
            <w:tcW w:w="4095" w:type="dxa"/>
            <w:hideMark/>
          </w:tcPr>
          <w:p w14:paraId="37F08D73" w14:textId="77777777" w:rsidR="00A9220B" w:rsidRPr="00A9220B" w:rsidRDefault="00A9220B" w:rsidP="00A9220B">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9220B">
              <w:rPr>
                <w:sz w:val="18"/>
                <w:szCs w:val="18"/>
              </w:rPr>
              <w:t>Date et heure de l’ingestion</w:t>
            </w:r>
          </w:p>
        </w:tc>
      </w:tr>
    </w:tbl>
    <w:p w14:paraId="035F0F7A" w14:textId="77777777" w:rsidR="00FC51FC" w:rsidRPr="009F4744" w:rsidRDefault="00FC51FC" w:rsidP="005F316E"/>
    <w:p w14:paraId="3185B25D" w14:textId="189F78F5" w:rsidR="00BF6400" w:rsidRPr="009F4744" w:rsidRDefault="005F316E" w:rsidP="00BF6400">
      <w:pPr>
        <w:pStyle w:val="Paragraphedeliste"/>
        <w:numPr>
          <w:ilvl w:val="0"/>
          <w:numId w:val="22"/>
        </w:numPr>
      </w:pPr>
      <w:proofErr w:type="spellStart"/>
      <w:proofErr w:type="gramStart"/>
      <w:r w:rsidRPr="009F4744">
        <w:rPr>
          <w:b/>
          <w:bCs/>
        </w:rPr>
        <w:t>idps</w:t>
      </w:r>
      <w:proofErr w:type="gramEnd"/>
      <w:r w:rsidRPr="009F4744">
        <w:rPr>
          <w:b/>
          <w:bCs/>
        </w:rPr>
        <w:t>_error_events</w:t>
      </w:r>
      <w:proofErr w:type="spellEnd"/>
      <w:r w:rsidRPr="009F4744">
        <w:rPr>
          <w:b/>
          <w:bCs/>
        </w:rPr>
        <w:t> </w:t>
      </w:r>
    </w:p>
    <w:tbl>
      <w:tblPr>
        <w:tblStyle w:val="TableauGrille4-Accentuation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46"/>
        <w:gridCol w:w="2734"/>
        <w:gridCol w:w="4662"/>
      </w:tblGrid>
      <w:tr w:rsidR="007E0237" w:rsidRPr="007E0237" w14:paraId="7A5377D4" w14:textId="77777777" w:rsidTr="00147A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C09EF69" w14:textId="77777777" w:rsidR="007E0237" w:rsidRPr="007E0237" w:rsidRDefault="007E0237" w:rsidP="007E0237">
            <w:pPr>
              <w:spacing w:after="160" w:line="259" w:lineRule="auto"/>
              <w:rPr>
                <w:sz w:val="18"/>
                <w:szCs w:val="18"/>
              </w:rPr>
            </w:pPr>
            <w:r w:rsidRPr="007E0237">
              <w:rPr>
                <w:sz w:val="18"/>
                <w:szCs w:val="18"/>
              </w:rPr>
              <w:t>Colonne</w:t>
            </w:r>
          </w:p>
        </w:tc>
        <w:tc>
          <w:tcPr>
            <w:tcW w:w="2734" w:type="dxa"/>
            <w:tcBorders>
              <w:top w:val="none" w:sz="0" w:space="0" w:color="auto"/>
              <w:left w:val="none" w:sz="0" w:space="0" w:color="auto"/>
              <w:bottom w:val="none" w:sz="0" w:space="0" w:color="auto"/>
              <w:right w:val="none" w:sz="0" w:space="0" w:color="auto"/>
            </w:tcBorders>
            <w:hideMark/>
          </w:tcPr>
          <w:p w14:paraId="74323B0D" w14:textId="77777777" w:rsidR="007E0237" w:rsidRPr="007E0237" w:rsidRDefault="007E0237" w:rsidP="007E023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7E0237">
              <w:rPr>
                <w:sz w:val="18"/>
                <w:szCs w:val="18"/>
              </w:rPr>
              <w:t>Type SQL</w:t>
            </w:r>
          </w:p>
        </w:tc>
        <w:tc>
          <w:tcPr>
            <w:tcW w:w="4662" w:type="dxa"/>
            <w:tcBorders>
              <w:top w:val="none" w:sz="0" w:space="0" w:color="auto"/>
              <w:left w:val="none" w:sz="0" w:space="0" w:color="auto"/>
              <w:bottom w:val="none" w:sz="0" w:space="0" w:color="auto"/>
              <w:right w:val="none" w:sz="0" w:space="0" w:color="auto"/>
            </w:tcBorders>
            <w:hideMark/>
          </w:tcPr>
          <w:p w14:paraId="46104C7F" w14:textId="77777777" w:rsidR="007E0237" w:rsidRPr="007E0237" w:rsidRDefault="007E0237" w:rsidP="007E023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7E0237">
              <w:rPr>
                <w:sz w:val="18"/>
                <w:szCs w:val="18"/>
              </w:rPr>
              <w:t>Description</w:t>
            </w:r>
          </w:p>
        </w:tc>
      </w:tr>
      <w:tr w:rsidR="007E0237" w:rsidRPr="007E0237" w14:paraId="22EBA16A" w14:textId="77777777" w:rsidTr="00147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8FC18" w14:textId="77777777" w:rsidR="007E0237" w:rsidRPr="007E0237" w:rsidRDefault="007E0237" w:rsidP="007E0237">
            <w:pPr>
              <w:spacing w:after="160" w:line="259" w:lineRule="auto"/>
              <w:rPr>
                <w:sz w:val="18"/>
                <w:szCs w:val="18"/>
              </w:rPr>
            </w:pPr>
            <w:proofErr w:type="gramStart"/>
            <w:r w:rsidRPr="007E0237">
              <w:rPr>
                <w:sz w:val="18"/>
                <w:szCs w:val="18"/>
              </w:rPr>
              <w:t>id</w:t>
            </w:r>
            <w:proofErr w:type="gramEnd"/>
          </w:p>
        </w:tc>
        <w:tc>
          <w:tcPr>
            <w:tcW w:w="2734" w:type="dxa"/>
            <w:hideMark/>
          </w:tcPr>
          <w:p w14:paraId="125C1D22"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7E0237">
              <w:rPr>
                <w:sz w:val="18"/>
                <w:szCs w:val="18"/>
              </w:rPr>
              <w:t>BIGSERIAL PRIMARY KEY</w:t>
            </w:r>
          </w:p>
        </w:tc>
        <w:tc>
          <w:tcPr>
            <w:tcW w:w="4662" w:type="dxa"/>
            <w:hideMark/>
          </w:tcPr>
          <w:p w14:paraId="72D650EE"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7E0237">
              <w:rPr>
                <w:sz w:val="18"/>
                <w:szCs w:val="18"/>
              </w:rPr>
              <w:t>Identifiant unique interne</w:t>
            </w:r>
          </w:p>
        </w:tc>
      </w:tr>
      <w:tr w:rsidR="007E0237" w:rsidRPr="007E0237" w14:paraId="61FF368A" w14:textId="77777777" w:rsidTr="00147AD6">
        <w:tc>
          <w:tcPr>
            <w:cnfStyle w:val="001000000000" w:firstRow="0" w:lastRow="0" w:firstColumn="1" w:lastColumn="0" w:oddVBand="0" w:evenVBand="0" w:oddHBand="0" w:evenHBand="0" w:firstRowFirstColumn="0" w:firstRowLastColumn="0" w:lastRowFirstColumn="0" w:lastRowLastColumn="0"/>
            <w:tcW w:w="0" w:type="auto"/>
            <w:hideMark/>
          </w:tcPr>
          <w:p w14:paraId="449C292A" w14:textId="77777777" w:rsidR="007E0237" w:rsidRPr="007E0237" w:rsidRDefault="007E0237" w:rsidP="007E0237">
            <w:pPr>
              <w:spacing w:after="160" w:line="259" w:lineRule="auto"/>
              <w:rPr>
                <w:sz w:val="18"/>
                <w:szCs w:val="18"/>
              </w:rPr>
            </w:pPr>
            <w:proofErr w:type="spellStart"/>
            <w:proofErr w:type="gramStart"/>
            <w:r w:rsidRPr="007E0237">
              <w:rPr>
                <w:sz w:val="18"/>
                <w:szCs w:val="18"/>
              </w:rPr>
              <w:t>event</w:t>
            </w:r>
            <w:proofErr w:type="gramEnd"/>
            <w:r w:rsidRPr="007E0237">
              <w:rPr>
                <w:sz w:val="18"/>
                <w:szCs w:val="18"/>
              </w:rPr>
              <w:t>_timestamp</w:t>
            </w:r>
            <w:proofErr w:type="spellEnd"/>
          </w:p>
        </w:tc>
        <w:tc>
          <w:tcPr>
            <w:tcW w:w="2734" w:type="dxa"/>
            <w:hideMark/>
          </w:tcPr>
          <w:p w14:paraId="35E3F8F0"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TIMESTAMP WITH TIME ZONE</w:t>
            </w:r>
          </w:p>
        </w:tc>
        <w:tc>
          <w:tcPr>
            <w:tcW w:w="4662" w:type="dxa"/>
            <w:hideMark/>
          </w:tcPr>
          <w:p w14:paraId="05D1F060"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Date et heure de l’événement</w:t>
            </w:r>
          </w:p>
        </w:tc>
      </w:tr>
      <w:tr w:rsidR="007E0237" w:rsidRPr="007E0237" w14:paraId="48B97151" w14:textId="77777777" w:rsidTr="00147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C37A8" w14:textId="77777777" w:rsidR="007E0237" w:rsidRPr="007E0237" w:rsidRDefault="007E0237" w:rsidP="007E0237">
            <w:pPr>
              <w:spacing w:after="160" w:line="259" w:lineRule="auto"/>
              <w:rPr>
                <w:sz w:val="18"/>
                <w:szCs w:val="18"/>
              </w:rPr>
            </w:pPr>
            <w:proofErr w:type="spellStart"/>
            <w:proofErr w:type="gramStart"/>
            <w:r w:rsidRPr="007E0237">
              <w:rPr>
                <w:sz w:val="18"/>
                <w:szCs w:val="18"/>
              </w:rPr>
              <w:t>document</w:t>
            </w:r>
            <w:proofErr w:type="gramEnd"/>
            <w:r w:rsidRPr="007E0237">
              <w:rPr>
                <w:sz w:val="18"/>
                <w:szCs w:val="18"/>
              </w:rPr>
              <w:t>_type</w:t>
            </w:r>
            <w:proofErr w:type="spellEnd"/>
          </w:p>
        </w:tc>
        <w:tc>
          <w:tcPr>
            <w:tcW w:w="2734" w:type="dxa"/>
            <w:hideMark/>
          </w:tcPr>
          <w:p w14:paraId="194FF49C"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7E0237">
              <w:rPr>
                <w:sz w:val="18"/>
                <w:szCs w:val="18"/>
              </w:rPr>
              <w:t>VARCHAR(</w:t>
            </w:r>
            <w:proofErr w:type="gramEnd"/>
            <w:r w:rsidRPr="007E0237">
              <w:rPr>
                <w:sz w:val="18"/>
                <w:szCs w:val="18"/>
              </w:rPr>
              <w:t>10)</w:t>
            </w:r>
          </w:p>
        </w:tc>
        <w:tc>
          <w:tcPr>
            <w:tcW w:w="4662" w:type="dxa"/>
            <w:hideMark/>
          </w:tcPr>
          <w:p w14:paraId="2B67D093"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7E0237">
              <w:rPr>
                <w:sz w:val="18"/>
                <w:szCs w:val="18"/>
              </w:rPr>
              <w:t>Code du type de document (ex. “A”)</w:t>
            </w:r>
          </w:p>
        </w:tc>
      </w:tr>
      <w:tr w:rsidR="007E0237" w:rsidRPr="007E0237" w14:paraId="39AA8BC2" w14:textId="77777777" w:rsidTr="00147AD6">
        <w:tc>
          <w:tcPr>
            <w:cnfStyle w:val="001000000000" w:firstRow="0" w:lastRow="0" w:firstColumn="1" w:lastColumn="0" w:oddVBand="0" w:evenVBand="0" w:oddHBand="0" w:evenHBand="0" w:firstRowFirstColumn="0" w:firstRowLastColumn="0" w:lastRowFirstColumn="0" w:lastRowLastColumn="0"/>
            <w:tcW w:w="0" w:type="auto"/>
            <w:hideMark/>
          </w:tcPr>
          <w:p w14:paraId="0D3D0912" w14:textId="77777777" w:rsidR="007E0237" w:rsidRPr="007E0237" w:rsidRDefault="007E0237" w:rsidP="007E0237">
            <w:pPr>
              <w:spacing w:after="160" w:line="259" w:lineRule="auto"/>
              <w:rPr>
                <w:sz w:val="18"/>
                <w:szCs w:val="18"/>
              </w:rPr>
            </w:pPr>
            <w:proofErr w:type="spellStart"/>
            <w:proofErr w:type="gramStart"/>
            <w:r w:rsidRPr="007E0237">
              <w:rPr>
                <w:sz w:val="18"/>
                <w:szCs w:val="18"/>
              </w:rPr>
              <w:t>destination</w:t>
            </w:r>
            <w:proofErr w:type="gramEnd"/>
            <w:r w:rsidRPr="007E0237">
              <w:rPr>
                <w:sz w:val="18"/>
                <w:szCs w:val="18"/>
              </w:rPr>
              <w:t>_code</w:t>
            </w:r>
            <w:proofErr w:type="spellEnd"/>
          </w:p>
        </w:tc>
        <w:tc>
          <w:tcPr>
            <w:tcW w:w="2734" w:type="dxa"/>
            <w:hideMark/>
          </w:tcPr>
          <w:p w14:paraId="7991A671"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7E0237">
              <w:rPr>
                <w:sz w:val="18"/>
                <w:szCs w:val="18"/>
              </w:rPr>
              <w:t>VARCHAR(</w:t>
            </w:r>
            <w:proofErr w:type="gramEnd"/>
            <w:r w:rsidRPr="007E0237">
              <w:rPr>
                <w:sz w:val="18"/>
                <w:szCs w:val="18"/>
              </w:rPr>
              <w:t>20)</w:t>
            </w:r>
          </w:p>
        </w:tc>
        <w:tc>
          <w:tcPr>
            <w:tcW w:w="4662" w:type="dxa"/>
            <w:hideMark/>
          </w:tcPr>
          <w:p w14:paraId="63AB3203" w14:textId="256AC631"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Code de destination</w:t>
            </w:r>
            <w:r w:rsidR="00D603AA" w:rsidRPr="009F4744">
              <w:rPr>
                <w:sz w:val="18"/>
                <w:szCs w:val="18"/>
              </w:rPr>
              <w:t xml:space="preserve"> (</w:t>
            </w:r>
            <w:r w:rsidR="00D603AA" w:rsidRPr="009F4744">
              <w:rPr>
                <w:sz w:val="18"/>
                <w:szCs w:val="18"/>
              </w:rPr>
              <w:t>(code centre d’enrôlement</w:t>
            </w:r>
            <w:r w:rsidR="00D603AA" w:rsidRPr="009F4744">
              <w:rPr>
                <w:sz w:val="18"/>
                <w:szCs w:val="18"/>
              </w:rPr>
              <w:t>)</w:t>
            </w:r>
          </w:p>
        </w:tc>
      </w:tr>
      <w:tr w:rsidR="007E0237" w:rsidRPr="007E0237" w14:paraId="21C30996" w14:textId="77777777" w:rsidTr="00147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762E" w14:textId="77777777" w:rsidR="007E0237" w:rsidRPr="007E0237" w:rsidRDefault="007E0237" w:rsidP="007E0237">
            <w:pPr>
              <w:spacing w:after="160" w:line="259" w:lineRule="auto"/>
              <w:rPr>
                <w:sz w:val="18"/>
                <w:szCs w:val="18"/>
              </w:rPr>
            </w:pPr>
            <w:proofErr w:type="spellStart"/>
            <w:proofErr w:type="gramStart"/>
            <w:r w:rsidRPr="007E0237">
              <w:rPr>
                <w:sz w:val="18"/>
                <w:szCs w:val="18"/>
              </w:rPr>
              <w:t>request</w:t>
            </w:r>
            <w:proofErr w:type="gramEnd"/>
            <w:r w:rsidRPr="007E0237">
              <w:rPr>
                <w:sz w:val="18"/>
                <w:szCs w:val="18"/>
              </w:rPr>
              <w:t>_id</w:t>
            </w:r>
            <w:proofErr w:type="spellEnd"/>
          </w:p>
        </w:tc>
        <w:tc>
          <w:tcPr>
            <w:tcW w:w="2734" w:type="dxa"/>
            <w:hideMark/>
          </w:tcPr>
          <w:p w14:paraId="1882A159"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7E0237">
              <w:rPr>
                <w:sz w:val="18"/>
                <w:szCs w:val="18"/>
              </w:rPr>
              <w:t>VARCHAR(</w:t>
            </w:r>
            <w:proofErr w:type="gramEnd"/>
            <w:r w:rsidRPr="007E0237">
              <w:rPr>
                <w:sz w:val="18"/>
                <w:szCs w:val="18"/>
              </w:rPr>
              <w:t>50)</w:t>
            </w:r>
          </w:p>
        </w:tc>
        <w:tc>
          <w:tcPr>
            <w:tcW w:w="4662" w:type="dxa"/>
            <w:hideMark/>
          </w:tcPr>
          <w:p w14:paraId="6674969E"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7E0237">
              <w:rPr>
                <w:sz w:val="18"/>
                <w:szCs w:val="18"/>
              </w:rPr>
              <w:t>Identifiant unique de la carte/demande</w:t>
            </w:r>
          </w:p>
        </w:tc>
      </w:tr>
      <w:tr w:rsidR="007E0237" w:rsidRPr="007E0237" w14:paraId="2637EBE7" w14:textId="77777777" w:rsidTr="00147AD6">
        <w:tc>
          <w:tcPr>
            <w:cnfStyle w:val="001000000000" w:firstRow="0" w:lastRow="0" w:firstColumn="1" w:lastColumn="0" w:oddVBand="0" w:evenVBand="0" w:oddHBand="0" w:evenHBand="0" w:firstRowFirstColumn="0" w:firstRowLastColumn="0" w:lastRowFirstColumn="0" w:lastRowLastColumn="0"/>
            <w:tcW w:w="0" w:type="auto"/>
            <w:hideMark/>
          </w:tcPr>
          <w:p w14:paraId="52537F55" w14:textId="0EE6044F" w:rsidR="007E0237" w:rsidRPr="007E0237" w:rsidRDefault="00607C10" w:rsidP="007E0237">
            <w:pPr>
              <w:spacing w:after="160" w:line="259" w:lineRule="auto"/>
              <w:rPr>
                <w:sz w:val="18"/>
                <w:szCs w:val="18"/>
              </w:rPr>
            </w:pPr>
            <w:proofErr w:type="spellStart"/>
            <w:r w:rsidRPr="009F4744">
              <w:rPr>
                <w:sz w:val="18"/>
                <w:szCs w:val="18"/>
              </w:rPr>
              <w:t>S</w:t>
            </w:r>
            <w:r w:rsidR="007E0237" w:rsidRPr="007E0237">
              <w:rPr>
                <w:sz w:val="18"/>
                <w:szCs w:val="18"/>
              </w:rPr>
              <w:t>ervice</w:t>
            </w:r>
            <w:r w:rsidRPr="009F4744">
              <w:rPr>
                <w:sz w:val="18"/>
                <w:szCs w:val="18"/>
              </w:rPr>
              <w:t>_name</w:t>
            </w:r>
            <w:proofErr w:type="spellEnd"/>
          </w:p>
        </w:tc>
        <w:tc>
          <w:tcPr>
            <w:tcW w:w="2734" w:type="dxa"/>
            <w:hideMark/>
          </w:tcPr>
          <w:p w14:paraId="6848B06D"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7E0237">
              <w:rPr>
                <w:sz w:val="18"/>
                <w:szCs w:val="18"/>
              </w:rPr>
              <w:t>VARCHAR(</w:t>
            </w:r>
            <w:proofErr w:type="gramEnd"/>
            <w:r w:rsidRPr="007E0237">
              <w:rPr>
                <w:sz w:val="18"/>
                <w:szCs w:val="18"/>
              </w:rPr>
              <w:t>50)</w:t>
            </w:r>
          </w:p>
        </w:tc>
        <w:tc>
          <w:tcPr>
            <w:tcW w:w="4662" w:type="dxa"/>
            <w:hideMark/>
          </w:tcPr>
          <w:p w14:paraId="47A5298D"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Service émetteur du log (QUALITY CONTROL, PERSONALISATION, SUPERVISION)</w:t>
            </w:r>
          </w:p>
        </w:tc>
      </w:tr>
      <w:tr w:rsidR="007E0237" w:rsidRPr="007E0237" w14:paraId="705D980F" w14:textId="77777777" w:rsidTr="00147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1C30D" w14:textId="00B676C8" w:rsidR="007E0237" w:rsidRPr="007E0237" w:rsidRDefault="009F4744" w:rsidP="007E0237">
            <w:pPr>
              <w:spacing w:after="160" w:line="259" w:lineRule="auto"/>
              <w:rPr>
                <w:sz w:val="18"/>
                <w:szCs w:val="18"/>
              </w:rPr>
            </w:pPr>
            <w:proofErr w:type="spellStart"/>
            <w:proofErr w:type="gramStart"/>
            <w:r w:rsidRPr="009F4744">
              <w:rPr>
                <w:sz w:val="18"/>
                <w:szCs w:val="18"/>
              </w:rPr>
              <w:t>error</w:t>
            </w:r>
            <w:proofErr w:type="gramEnd"/>
            <w:r w:rsidR="007E0237" w:rsidRPr="007E0237">
              <w:rPr>
                <w:sz w:val="18"/>
                <w:szCs w:val="18"/>
              </w:rPr>
              <w:t>_category</w:t>
            </w:r>
            <w:proofErr w:type="spellEnd"/>
          </w:p>
        </w:tc>
        <w:tc>
          <w:tcPr>
            <w:tcW w:w="2734" w:type="dxa"/>
            <w:hideMark/>
          </w:tcPr>
          <w:p w14:paraId="2384A42A"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7E0237">
              <w:rPr>
                <w:sz w:val="18"/>
                <w:szCs w:val="18"/>
              </w:rPr>
              <w:t>VARCHAR(</w:t>
            </w:r>
            <w:proofErr w:type="gramEnd"/>
            <w:r w:rsidRPr="007E0237">
              <w:rPr>
                <w:sz w:val="18"/>
                <w:szCs w:val="18"/>
              </w:rPr>
              <w:t>20)</w:t>
            </w:r>
          </w:p>
        </w:tc>
        <w:tc>
          <w:tcPr>
            <w:tcW w:w="4662" w:type="dxa"/>
            <w:hideMark/>
          </w:tcPr>
          <w:p w14:paraId="329A9BF3" w14:textId="79157B22" w:rsidR="007E0237" w:rsidRPr="007E0237" w:rsidRDefault="009F4744"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9F4744">
              <w:rPr>
                <w:sz w:val="18"/>
                <w:szCs w:val="18"/>
              </w:rPr>
              <w:t>Catégorie d’erreur</w:t>
            </w:r>
            <w:r w:rsidR="007E0237" w:rsidRPr="007E0237">
              <w:rPr>
                <w:sz w:val="18"/>
                <w:szCs w:val="18"/>
              </w:rPr>
              <w:t xml:space="preserve"> : QC_ERROR, PERSO_ERROR, SUP_ERROR</w:t>
            </w:r>
          </w:p>
        </w:tc>
      </w:tr>
      <w:tr w:rsidR="007E0237" w:rsidRPr="007E0237" w14:paraId="7B2202B1" w14:textId="77777777" w:rsidTr="00147AD6">
        <w:tc>
          <w:tcPr>
            <w:cnfStyle w:val="001000000000" w:firstRow="0" w:lastRow="0" w:firstColumn="1" w:lastColumn="0" w:oddVBand="0" w:evenVBand="0" w:oddHBand="0" w:evenHBand="0" w:firstRowFirstColumn="0" w:firstRowLastColumn="0" w:lastRowFirstColumn="0" w:lastRowLastColumn="0"/>
            <w:tcW w:w="0" w:type="auto"/>
            <w:hideMark/>
          </w:tcPr>
          <w:p w14:paraId="519F6F09" w14:textId="4A9BD37D" w:rsidR="007E0237" w:rsidRPr="007E0237" w:rsidRDefault="007E0237" w:rsidP="007E0237">
            <w:pPr>
              <w:spacing w:after="160" w:line="259" w:lineRule="auto"/>
              <w:rPr>
                <w:sz w:val="18"/>
                <w:szCs w:val="18"/>
              </w:rPr>
            </w:pPr>
            <w:proofErr w:type="gramStart"/>
            <w:r w:rsidRPr="007E0237">
              <w:rPr>
                <w:sz w:val="18"/>
                <w:szCs w:val="18"/>
              </w:rPr>
              <w:t>comment</w:t>
            </w:r>
            <w:proofErr w:type="gramEnd"/>
          </w:p>
        </w:tc>
        <w:tc>
          <w:tcPr>
            <w:tcW w:w="2734" w:type="dxa"/>
            <w:hideMark/>
          </w:tcPr>
          <w:p w14:paraId="6C738236"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TEXT</w:t>
            </w:r>
          </w:p>
        </w:tc>
        <w:tc>
          <w:tcPr>
            <w:tcW w:w="4662" w:type="dxa"/>
            <w:hideMark/>
          </w:tcPr>
          <w:p w14:paraId="26573892" w14:textId="7522FCB2"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 xml:space="preserve">Commentaire </w:t>
            </w:r>
            <w:r w:rsidR="00147AD6" w:rsidRPr="009F4744">
              <w:rPr>
                <w:sz w:val="18"/>
                <w:szCs w:val="18"/>
              </w:rPr>
              <w:t>sur l’err</w:t>
            </w:r>
            <w:r w:rsidR="00B73AE9">
              <w:rPr>
                <w:sz w:val="18"/>
                <w:szCs w:val="18"/>
              </w:rPr>
              <w:t>eur</w:t>
            </w:r>
          </w:p>
        </w:tc>
      </w:tr>
      <w:tr w:rsidR="007E0237" w:rsidRPr="007E0237" w14:paraId="556717E8" w14:textId="77777777" w:rsidTr="00147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2D7EB" w14:textId="77777777" w:rsidR="007E0237" w:rsidRPr="007E0237" w:rsidRDefault="007E0237" w:rsidP="007E0237">
            <w:pPr>
              <w:spacing w:after="160" w:line="259" w:lineRule="auto"/>
              <w:rPr>
                <w:sz w:val="18"/>
                <w:szCs w:val="18"/>
              </w:rPr>
            </w:pPr>
            <w:proofErr w:type="spellStart"/>
            <w:proofErr w:type="gramStart"/>
            <w:r w:rsidRPr="007E0237">
              <w:rPr>
                <w:sz w:val="18"/>
                <w:szCs w:val="18"/>
              </w:rPr>
              <w:t>file</w:t>
            </w:r>
            <w:proofErr w:type="gramEnd"/>
            <w:r w:rsidRPr="007E0237">
              <w:rPr>
                <w:sz w:val="18"/>
                <w:szCs w:val="18"/>
              </w:rPr>
              <w:t>_name</w:t>
            </w:r>
            <w:proofErr w:type="spellEnd"/>
          </w:p>
        </w:tc>
        <w:tc>
          <w:tcPr>
            <w:tcW w:w="2734" w:type="dxa"/>
            <w:hideMark/>
          </w:tcPr>
          <w:p w14:paraId="30223D98" w14:textId="77777777" w:rsidR="007E0237" w:rsidRPr="007E0237" w:rsidRDefault="007E0237"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7E0237">
              <w:rPr>
                <w:sz w:val="18"/>
                <w:szCs w:val="18"/>
              </w:rPr>
              <w:t>VARCHAR(</w:t>
            </w:r>
            <w:proofErr w:type="gramEnd"/>
            <w:r w:rsidRPr="007E0237">
              <w:rPr>
                <w:sz w:val="18"/>
                <w:szCs w:val="18"/>
              </w:rPr>
              <w:t>255)</w:t>
            </w:r>
          </w:p>
        </w:tc>
        <w:tc>
          <w:tcPr>
            <w:tcW w:w="4662" w:type="dxa"/>
            <w:hideMark/>
          </w:tcPr>
          <w:p w14:paraId="2CA1C749" w14:textId="1753E3C4" w:rsidR="007E0237" w:rsidRPr="007E0237" w:rsidRDefault="00147AD6" w:rsidP="007E02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9F4744">
              <w:rPr>
                <w:sz w:val="18"/>
                <w:szCs w:val="18"/>
              </w:rPr>
              <w:t>Nom du f</w:t>
            </w:r>
            <w:r w:rsidR="007E0237" w:rsidRPr="007E0237">
              <w:rPr>
                <w:sz w:val="18"/>
                <w:szCs w:val="18"/>
              </w:rPr>
              <w:t>ichier CSV source</w:t>
            </w:r>
          </w:p>
        </w:tc>
      </w:tr>
      <w:tr w:rsidR="007E0237" w:rsidRPr="007E0237" w14:paraId="2DF43D3A" w14:textId="77777777" w:rsidTr="00147AD6">
        <w:tc>
          <w:tcPr>
            <w:cnfStyle w:val="001000000000" w:firstRow="0" w:lastRow="0" w:firstColumn="1" w:lastColumn="0" w:oddVBand="0" w:evenVBand="0" w:oddHBand="0" w:evenHBand="0" w:firstRowFirstColumn="0" w:firstRowLastColumn="0" w:lastRowFirstColumn="0" w:lastRowLastColumn="0"/>
            <w:tcW w:w="0" w:type="auto"/>
            <w:hideMark/>
          </w:tcPr>
          <w:p w14:paraId="6F0CF7B2" w14:textId="77777777" w:rsidR="007E0237" w:rsidRPr="007E0237" w:rsidRDefault="007E0237" w:rsidP="007E0237">
            <w:pPr>
              <w:spacing w:after="160" w:line="259" w:lineRule="auto"/>
              <w:rPr>
                <w:sz w:val="18"/>
                <w:szCs w:val="18"/>
              </w:rPr>
            </w:pPr>
            <w:proofErr w:type="spellStart"/>
            <w:proofErr w:type="gramStart"/>
            <w:r w:rsidRPr="007E0237">
              <w:rPr>
                <w:sz w:val="18"/>
                <w:szCs w:val="18"/>
              </w:rPr>
              <w:t>ingested</w:t>
            </w:r>
            <w:proofErr w:type="gramEnd"/>
            <w:r w:rsidRPr="007E0237">
              <w:rPr>
                <w:sz w:val="18"/>
                <w:szCs w:val="18"/>
              </w:rPr>
              <w:t>_at</w:t>
            </w:r>
            <w:proofErr w:type="spellEnd"/>
          </w:p>
        </w:tc>
        <w:tc>
          <w:tcPr>
            <w:tcW w:w="2734" w:type="dxa"/>
            <w:hideMark/>
          </w:tcPr>
          <w:p w14:paraId="5F874E64"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TIMESTAMP WITH TIME ZONE</w:t>
            </w:r>
          </w:p>
        </w:tc>
        <w:tc>
          <w:tcPr>
            <w:tcW w:w="4662" w:type="dxa"/>
            <w:hideMark/>
          </w:tcPr>
          <w:p w14:paraId="64D72D5D" w14:textId="77777777" w:rsidR="007E0237" w:rsidRPr="007E0237" w:rsidRDefault="007E0237" w:rsidP="007E02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7E0237">
              <w:rPr>
                <w:sz w:val="18"/>
                <w:szCs w:val="18"/>
              </w:rPr>
              <w:t>Date et heure de l’ingestion</w:t>
            </w:r>
          </w:p>
        </w:tc>
      </w:tr>
    </w:tbl>
    <w:p w14:paraId="6915BEBB" w14:textId="77777777" w:rsidR="001217E2" w:rsidRPr="009F4744" w:rsidRDefault="001217E2" w:rsidP="00BF6400"/>
    <w:p w14:paraId="3F21E252" w14:textId="149D8864" w:rsidR="00320EAE" w:rsidRPr="009F4744" w:rsidRDefault="00260AA0" w:rsidP="00B91BFA">
      <w:pPr>
        <w:pStyle w:val="Paragraphedeliste"/>
        <w:numPr>
          <w:ilvl w:val="0"/>
          <w:numId w:val="22"/>
        </w:numPr>
      </w:pPr>
      <w:proofErr w:type="spellStart"/>
      <w:proofErr w:type="gramStart"/>
      <w:r>
        <w:rPr>
          <w:b/>
          <w:bCs/>
        </w:rPr>
        <w:t>idps</w:t>
      </w:r>
      <w:proofErr w:type="gramEnd"/>
      <w:r>
        <w:rPr>
          <w:b/>
          <w:bCs/>
        </w:rPr>
        <w:t>_</w:t>
      </w:r>
      <w:r w:rsidR="005F316E" w:rsidRPr="009F4744">
        <w:rPr>
          <w:b/>
          <w:bCs/>
        </w:rPr>
        <w:t>ingestion_audit_log</w:t>
      </w:r>
      <w:proofErr w:type="spellEnd"/>
      <w:r w:rsidR="005F316E" w:rsidRPr="009F4744">
        <w:rPr>
          <w:b/>
          <w:bCs/>
        </w:rPr>
        <w:t> </w:t>
      </w:r>
    </w:p>
    <w:tbl>
      <w:tblPr>
        <w:tblStyle w:val="TableauGrille4-Accentuation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88"/>
        <w:gridCol w:w="2932"/>
        <w:gridCol w:w="4095"/>
      </w:tblGrid>
      <w:tr w:rsidR="00513D5E" w:rsidRPr="00513D5E" w14:paraId="48CE5CF2" w14:textId="77777777" w:rsidTr="00513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03BAB54" w14:textId="77777777" w:rsidR="00513D5E" w:rsidRPr="00513D5E" w:rsidRDefault="00513D5E" w:rsidP="00513D5E">
            <w:pPr>
              <w:spacing w:after="160" w:line="259" w:lineRule="auto"/>
              <w:rPr>
                <w:sz w:val="18"/>
                <w:szCs w:val="18"/>
              </w:rPr>
            </w:pPr>
            <w:r w:rsidRPr="00513D5E">
              <w:rPr>
                <w:sz w:val="18"/>
                <w:szCs w:val="18"/>
              </w:rPr>
              <w:t>Colonne</w:t>
            </w:r>
          </w:p>
        </w:tc>
        <w:tc>
          <w:tcPr>
            <w:tcW w:w="2932" w:type="dxa"/>
            <w:tcBorders>
              <w:top w:val="none" w:sz="0" w:space="0" w:color="auto"/>
              <w:left w:val="none" w:sz="0" w:space="0" w:color="auto"/>
              <w:bottom w:val="none" w:sz="0" w:space="0" w:color="auto"/>
              <w:right w:val="none" w:sz="0" w:space="0" w:color="auto"/>
            </w:tcBorders>
            <w:hideMark/>
          </w:tcPr>
          <w:p w14:paraId="1C288D8F" w14:textId="77777777" w:rsidR="00513D5E" w:rsidRPr="00513D5E" w:rsidRDefault="00513D5E" w:rsidP="00513D5E">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513D5E">
              <w:rPr>
                <w:sz w:val="18"/>
                <w:szCs w:val="18"/>
              </w:rPr>
              <w:t>Type SQL</w:t>
            </w:r>
          </w:p>
        </w:tc>
        <w:tc>
          <w:tcPr>
            <w:tcW w:w="4095" w:type="dxa"/>
            <w:tcBorders>
              <w:top w:val="none" w:sz="0" w:space="0" w:color="auto"/>
              <w:left w:val="none" w:sz="0" w:space="0" w:color="auto"/>
              <w:bottom w:val="none" w:sz="0" w:space="0" w:color="auto"/>
              <w:right w:val="none" w:sz="0" w:space="0" w:color="auto"/>
            </w:tcBorders>
            <w:hideMark/>
          </w:tcPr>
          <w:p w14:paraId="5ACB6AD5" w14:textId="77777777" w:rsidR="00513D5E" w:rsidRPr="00513D5E" w:rsidRDefault="00513D5E" w:rsidP="00513D5E">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513D5E">
              <w:rPr>
                <w:sz w:val="18"/>
                <w:szCs w:val="18"/>
              </w:rPr>
              <w:t>Description</w:t>
            </w:r>
          </w:p>
        </w:tc>
      </w:tr>
      <w:tr w:rsidR="00513D5E" w:rsidRPr="00513D5E" w14:paraId="5497F493" w14:textId="77777777" w:rsidTr="0051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09B83" w14:textId="77777777" w:rsidR="00513D5E" w:rsidRPr="00513D5E" w:rsidRDefault="00513D5E" w:rsidP="00513D5E">
            <w:pPr>
              <w:spacing w:after="160" w:line="259" w:lineRule="auto"/>
              <w:rPr>
                <w:sz w:val="18"/>
                <w:szCs w:val="18"/>
              </w:rPr>
            </w:pPr>
            <w:proofErr w:type="gramStart"/>
            <w:r w:rsidRPr="00513D5E">
              <w:rPr>
                <w:sz w:val="18"/>
                <w:szCs w:val="18"/>
              </w:rPr>
              <w:t>id</w:t>
            </w:r>
            <w:proofErr w:type="gramEnd"/>
          </w:p>
        </w:tc>
        <w:tc>
          <w:tcPr>
            <w:tcW w:w="2932" w:type="dxa"/>
            <w:hideMark/>
          </w:tcPr>
          <w:p w14:paraId="70EAC422"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BIGSERIAL PRIMARY KEY</w:t>
            </w:r>
          </w:p>
        </w:tc>
        <w:tc>
          <w:tcPr>
            <w:tcW w:w="4095" w:type="dxa"/>
            <w:hideMark/>
          </w:tcPr>
          <w:p w14:paraId="79733A7E"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Identifiant unique interne</w:t>
            </w:r>
          </w:p>
        </w:tc>
      </w:tr>
      <w:tr w:rsidR="00513D5E" w:rsidRPr="00513D5E" w14:paraId="781F1EF3" w14:textId="77777777" w:rsidTr="00513D5E">
        <w:tc>
          <w:tcPr>
            <w:cnfStyle w:val="001000000000" w:firstRow="0" w:lastRow="0" w:firstColumn="1" w:lastColumn="0" w:oddVBand="0" w:evenVBand="0" w:oddHBand="0" w:evenHBand="0" w:firstRowFirstColumn="0" w:firstRowLastColumn="0" w:lastRowFirstColumn="0" w:lastRowLastColumn="0"/>
            <w:tcW w:w="0" w:type="auto"/>
            <w:hideMark/>
          </w:tcPr>
          <w:p w14:paraId="648E8E88"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file</w:t>
            </w:r>
            <w:proofErr w:type="gramEnd"/>
            <w:r w:rsidRPr="00513D5E">
              <w:rPr>
                <w:sz w:val="18"/>
                <w:szCs w:val="18"/>
              </w:rPr>
              <w:t>_name</w:t>
            </w:r>
            <w:proofErr w:type="spellEnd"/>
          </w:p>
        </w:tc>
        <w:tc>
          <w:tcPr>
            <w:tcW w:w="2932" w:type="dxa"/>
            <w:hideMark/>
          </w:tcPr>
          <w:p w14:paraId="4BFEDD29"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513D5E">
              <w:rPr>
                <w:sz w:val="18"/>
                <w:szCs w:val="18"/>
              </w:rPr>
              <w:t>VARCHAR(</w:t>
            </w:r>
            <w:proofErr w:type="gramEnd"/>
            <w:r w:rsidRPr="00513D5E">
              <w:rPr>
                <w:sz w:val="18"/>
                <w:szCs w:val="18"/>
              </w:rPr>
              <w:t>255) UNIQUE</w:t>
            </w:r>
          </w:p>
        </w:tc>
        <w:tc>
          <w:tcPr>
            <w:tcW w:w="4095" w:type="dxa"/>
            <w:hideMark/>
          </w:tcPr>
          <w:p w14:paraId="0B773B00"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Nom du fichier csv ingéré (clé d'idempotence)</w:t>
            </w:r>
          </w:p>
        </w:tc>
      </w:tr>
      <w:tr w:rsidR="00513D5E" w:rsidRPr="00513D5E" w14:paraId="6B9D69FF" w14:textId="77777777" w:rsidTr="0051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35A12"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file</w:t>
            </w:r>
            <w:proofErr w:type="gramEnd"/>
            <w:r w:rsidRPr="00513D5E">
              <w:rPr>
                <w:sz w:val="18"/>
                <w:szCs w:val="18"/>
              </w:rPr>
              <w:t>_type</w:t>
            </w:r>
            <w:proofErr w:type="spellEnd"/>
          </w:p>
        </w:tc>
        <w:tc>
          <w:tcPr>
            <w:tcW w:w="2932" w:type="dxa"/>
            <w:hideMark/>
          </w:tcPr>
          <w:p w14:paraId="7ED33FE0"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513D5E">
              <w:rPr>
                <w:sz w:val="18"/>
                <w:szCs w:val="18"/>
              </w:rPr>
              <w:t>VARCHAR(</w:t>
            </w:r>
            <w:proofErr w:type="gramEnd"/>
            <w:r w:rsidRPr="00513D5E">
              <w:rPr>
                <w:sz w:val="18"/>
                <w:szCs w:val="18"/>
              </w:rPr>
              <w:t>50)</w:t>
            </w:r>
          </w:p>
        </w:tc>
        <w:tc>
          <w:tcPr>
            <w:tcW w:w="4095" w:type="dxa"/>
            <w:hideMark/>
          </w:tcPr>
          <w:p w14:paraId="09465E54"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Type logique du fichier : BACKLOG, FINISH, QC_ERROR, PERSO_ERROR, SUP_ERROR</w:t>
            </w:r>
          </w:p>
        </w:tc>
      </w:tr>
      <w:tr w:rsidR="00513D5E" w:rsidRPr="00513D5E" w14:paraId="6CF57553" w14:textId="77777777" w:rsidTr="00513D5E">
        <w:tc>
          <w:tcPr>
            <w:cnfStyle w:val="001000000000" w:firstRow="0" w:lastRow="0" w:firstColumn="1" w:lastColumn="0" w:oddVBand="0" w:evenVBand="0" w:oddHBand="0" w:evenHBand="0" w:firstRowFirstColumn="0" w:firstRowLastColumn="0" w:lastRowFirstColumn="0" w:lastRowLastColumn="0"/>
            <w:tcW w:w="0" w:type="auto"/>
            <w:hideMark/>
          </w:tcPr>
          <w:p w14:paraId="10F83F4B"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file</w:t>
            </w:r>
            <w:proofErr w:type="gramEnd"/>
            <w:r w:rsidRPr="00513D5E">
              <w:rPr>
                <w:sz w:val="18"/>
                <w:szCs w:val="18"/>
              </w:rPr>
              <w:t>_date</w:t>
            </w:r>
            <w:proofErr w:type="spellEnd"/>
          </w:p>
        </w:tc>
        <w:tc>
          <w:tcPr>
            <w:tcW w:w="2932" w:type="dxa"/>
            <w:hideMark/>
          </w:tcPr>
          <w:p w14:paraId="1EA0EA34"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DATE</w:t>
            </w:r>
          </w:p>
        </w:tc>
        <w:tc>
          <w:tcPr>
            <w:tcW w:w="4095" w:type="dxa"/>
            <w:hideMark/>
          </w:tcPr>
          <w:p w14:paraId="1E458B15"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Date extraite du nom du fichier (YYYY-MM-DD)</w:t>
            </w:r>
          </w:p>
        </w:tc>
      </w:tr>
      <w:tr w:rsidR="00513D5E" w:rsidRPr="00513D5E" w14:paraId="7CFC33A5" w14:textId="77777777" w:rsidTr="0051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2E30C"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records</w:t>
            </w:r>
            <w:proofErr w:type="gramEnd"/>
            <w:r w:rsidRPr="00513D5E">
              <w:rPr>
                <w:sz w:val="18"/>
                <w:szCs w:val="18"/>
              </w:rPr>
              <w:t>_expected</w:t>
            </w:r>
            <w:proofErr w:type="spellEnd"/>
          </w:p>
        </w:tc>
        <w:tc>
          <w:tcPr>
            <w:tcW w:w="2932" w:type="dxa"/>
            <w:hideMark/>
          </w:tcPr>
          <w:p w14:paraId="46ECFA6E"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INTEGER</w:t>
            </w:r>
          </w:p>
        </w:tc>
        <w:tc>
          <w:tcPr>
            <w:tcW w:w="4095" w:type="dxa"/>
            <w:hideMark/>
          </w:tcPr>
          <w:p w14:paraId="0C503B36"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Nombre de lignes détectées dans le fichier</w:t>
            </w:r>
          </w:p>
        </w:tc>
      </w:tr>
      <w:tr w:rsidR="00513D5E" w:rsidRPr="00513D5E" w14:paraId="7A99EA80" w14:textId="77777777" w:rsidTr="00513D5E">
        <w:tc>
          <w:tcPr>
            <w:cnfStyle w:val="001000000000" w:firstRow="0" w:lastRow="0" w:firstColumn="1" w:lastColumn="0" w:oddVBand="0" w:evenVBand="0" w:oddHBand="0" w:evenHBand="0" w:firstRowFirstColumn="0" w:firstRowLastColumn="0" w:lastRowFirstColumn="0" w:lastRowLastColumn="0"/>
            <w:tcW w:w="0" w:type="auto"/>
            <w:hideMark/>
          </w:tcPr>
          <w:p w14:paraId="72564783"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records</w:t>
            </w:r>
            <w:proofErr w:type="gramEnd"/>
            <w:r w:rsidRPr="00513D5E">
              <w:rPr>
                <w:sz w:val="18"/>
                <w:szCs w:val="18"/>
              </w:rPr>
              <w:t>_inserted</w:t>
            </w:r>
            <w:proofErr w:type="spellEnd"/>
          </w:p>
        </w:tc>
        <w:tc>
          <w:tcPr>
            <w:tcW w:w="2932" w:type="dxa"/>
            <w:hideMark/>
          </w:tcPr>
          <w:p w14:paraId="73024F1E"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INTEGER</w:t>
            </w:r>
          </w:p>
        </w:tc>
        <w:tc>
          <w:tcPr>
            <w:tcW w:w="4095" w:type="dxa"/>
            <w:hideMark/>
          </w:tcPr>
          <w:p w14:paraId="3AA22CB5"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Nombre de lignes réellement insérées en base</w:t>
            </w:r>
          </w:p>
        </w:tc>
      </w:tr>
      <w:tr w:rsidR="00513D5E" w:rsidRPr="00513D5E" w14:paraId="706928D4" w14:textId="77777777" w:rsidTr="0051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62D07"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status</w:t>
            </w:r>
            <w:proofErr w:type="spellEnd"/>
            <w:proofErr w:type="gramEnd"/>
          </w:p>
        </w:tc>
        <w:tc>
          <w:tcPr>
            <w:tcW w:w="2932" w:type="dxa"/>
            <w:hideMark/>
          </w:tcPr>
          <w:p w14:paraId="36BA618D"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513D5E">
              <w:rPr>
                <w:sz w:val="18"/>
                <w:szCs w:val="18"/>
              </w:rPr>
              <w:t>VARCHAR(</w:t>
            </w:r>
            <w:proofErr w:type="gramEnd"/>
            <w:r w:rsidRPr="00513D5E">
              <w:rPr>
                <w:sz w:val="18"/>
                <w:szCs w:val="18"/>
              </w:rPr>
              <w:t>20)</w:t>
            </w:r>
          </w:p>
        </w:tc>
        <w:tc>
          <w:tcPr>
            <w:tcW w:w="4095" w:type="dxa"/>
            <w:hideMark/>
          </w:tcPr>
          <w:p w14:paraId="273D2961"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SUCCESS, PARTIAL_SUCCESS, FAILED</w:t>
            </w:r>
          </w:p>
        </w:tc>
      </w:tr>
      <w:tr w:rsidR="00513D5E" w:rsidRPr="00513D5E" w14:paraId="510FCC0B" w14:textId="77777777" w:rsidTr="00513D5E">
        <w:tc>
          <w:tcPr>
            <w:cnfStyle w:val="001000000000" w:firstRow="0" w:lastRow="0" w:firstColumn="1" w:lastColumn="0" w:oddVBand="0" w:evenVBand="0" w:oddHBand="0" w:evenHBand="0" w:firstRowFirstColumn="0" w:firstRowLastColumn="0" w:lastRowFirstColumn="0" w:lastRowLastColumn="0"/>
            <w:tcW w:w="0" w:type="auto"/>
            <w:hideMark/>
          </w:tcPr>
          <w:p w14:paraId="0D504EDF"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error</w:t>
            </w:r>
            <w:proofErr w:type="gramEnd"/>
            <w:r w:rsidRPr="00513D5E">
              <w:rPr>
                <w:sz w:val="18"/>
                <w:szCs w:val="18"/>
              </w:rPr>
              <w:t>_message</w:t>
            </w:r>
            <w:proofErr w:type="spellEnd"/>
          </w:p>
        </w:tc>
        <w:tc>
          <w:tcPr>
            <w:tcW w:w="2932" w:type="dxa"/>
            <w:hideMark/>
          </w:tcPr>
          <w:p w14:paraId="5CEE6C3E"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TEXT</w:t>
            </w:r>
          </w:p>
        </w:tc>
        <w:tc>
          <w:tcPr>
            <w:tcW w:w="4095" w:type="dxa"/>
            <w:hideMark/>
          </w:tcPr>
          <w:p w14:paraId="41BB7F4F"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Erreur (si échec ou insertion partielle)</w:t>
            </w:r>
          </w:p>
        </w:tc>
      </w:tr>
      <w:tr w:rsidR="00513D5E" w:rsidRPr="00513D5E" w14:paraId="3BC86777" w14:textId="77777777" w:rsidTr="00513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3B3BC"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started</w:t>
            </w:r>
            <w:proofErr w:type="gramEnd"/>
            <w:r w:rsidRPr="00513D5E">
              <w:rPr>
                <w:sz w:val="18"/>
                <w:szCs w:val="18"/>
              </w:rPr>
              <w:t>_at</w:t>
            </w:r>
            <w:proofErr w:type="spellEnd"/>
          </w:p>
        </w:tc>
        <w:tc>
          <w:tcPr>
            <w:tcW w:w="2932" w:type="dxa"/>
            <w:hideMark/>
          </w:tcPr>
          <w:p w14:paraId="1CE32929"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TIMESTAMP WITH TIME ZONE</w:t>
            </w:r>
          </w:p>
        </w:tc>
        <w:tc>
          <w:tcPr>
            <w:tcW w:w="4095" w:type="dxa"/>
            <w:hideMark/>
          </w:tcPr>
          <w:p w14:paraId="51AED905" w14:textId="77777777" w:rsidR="00513D5E" w:rsidRPr="00513D5E" w:rsidRDefault="00513D5E" w:rsidP="00513D5E">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513D5E">
              <w:rPr>
                <w:sz w:val="18"/>
                <w:szCs w:val="18"/>
              </w:rPr>
              <w:t>Début du traitement</w:t>
            </w:r>
          </w:p>
        </w:tc>
      </w:tr>
      <w:tr w:rsidR="00513D5E" w:rsidRPr="00513D5E" w14:paraId="002B7A6F" w14:textId="77777777" w:rsidTr="00513D5E">
        <w:tc>
          <w:tcPr>
            <w:cnfStyle w:val="001000000000" w:firstRow="0" w:lastRow="0" w:firstColumn="1" w:lastColumn="0" w:oddVBand="0" w:evenVBand="0" w:oddHBand="0" w:evenHBand="0" w:firstRowFirstColumn="0" w:firstRowLastColumn="0" w:lastRowFirstColumn="0" w:lastRowLastColumn="0"/>
            <w:tcW w:w="0" w:type="auto"/>
            <w:hideMark/>
          </w:tcPr>
          <w:p w14:paraId="1236011F" w14:textId="77777777" w:rsidR="00513D5E" w:rsidRPr="00513D5E" w:rsidRDefault="00513D5E" w:rsidP="00513D5E">
            <w:pPr>
              <w:spacing w:after="160" w:line="259" w:lineRule="auto"/>
              <w:rPr>
                <w:sz w:val="18"/>
                <w:szCs w:val="18"/>
              </w:rPr>
            </w:pPr>
            <w:proofErr w:type="spellStart"/>
            <w:proofErr w:type="gramStart"/>
            <w:r w:rsidRPr="00513D5E">
              <w:rPr>
                <w:sz w:val="18"/>
                <w:szCs w:val="18"/>
              </w:rPr>
              <w:t>ended</w:t>
            </w:r>
            <w:proofErr w:type="gramEnd"/>
            <w:r w:rsidRPr="00513D5E">
              <w:rPr>
                <w:sz w:val="18"/>
                <w:szCs w:val="18"/>
              </w:rPr>
              <w:t>_at</w:t>
            </w:r>
            <w:proofErr w:type="spellEnd"/>
          </w:p>
        </w:tc>
        <w:tc>
          <w:tcPr>
            <w:tcW w:w="2932" w:type="dxa"/>
            <w:hideMark/>
          </w:tcPr>
          <w:p w14:paraId="3CD5C147"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TIMESTAMP WITH TIME ZONE</w:t>
            </w:r>
          </w:p>
        </w:tc>
        <w:tc>
          <w:tcPr>
            <w:tcW w:w="4095" w:type="dxa"/>
            <w:hideMark/>
          </w:tcPr>
          <w:p w14:paraId="6F64916A" w14:textId="77777777" w:rsidR="00513D5E" w:rsidRPr="00513D5E" w:rsidRDefault="00513D5E" w:rsidP="00513D5E">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513D5E">
              <w:rPr>
                <w:sz w:val="18"/>
                <w:szCs w:val="18"/>
              </w:rPr>
              <w:t>Fin du traitement</w:t>
            </w:r>
          </w:p>
        </w:tc>
      </w:tr>
    </w:tbl>
    <w:p w14:paraId="62297871" w14:textId="77777777" w:rsidR="00320EAE" w:rsidRDefault="00320EAE" w:rsidP="00320EAE">
      <w:pPr>
        <w:ind w:left="720"/>
      </w:pPr>
    </w:p>
    <w:p w14:paraId="5C462AE1" w14:textId="77777777" w:rsidR="003C067D" w:rsidRDefault="003C067D" w:rsidP="00320EAE">
      <w:pPr>
        <w:ind w:left="720"/>
      </w:pPr>
    </w:p>
    <w:p w14:paraId="1B213225" w14:textId="2C964BE1" w:rsidR="003C067D" w:rsidRDefault="003C067D" w:rsidP="00DE3B97">
      <w:pPr>
        <w:pStyle w:val="Titre2"/>
        <w:rPr>
          <w:sz w:val="24"/>
          <w:szCs w:val="24"/>
        </w:rPr>
      </w:pPr>
      <w:bookmarkStart w:id="14" w:name="_Toc215068317"/>
      <w:r w:rsidRPr="00DE3B97">
        <w:rPr>
          <w:sz w:val="24"/>
          <w:szCs w:val="24"/>
        </w:rPr>
        <w:t>Base de données – ABIS/ADJUDI</w:t>
      </w:r>
      <w:r w:rsidR="000F0010" w:rsidRPr="00DE3B97">
        <w:rPr>
          <w:sz w:val="24"/>
          <w:szCs w:val="24"/>
        </w:rPr>
        <w:t>CATION</w:t>
      </w:r>
      <w:bookmarkEnd w:id="14"/>
    </w:p>
    <w:p w14:paraId="651F11A7" w14:textId="0C399DA4" w:rsidR="00DE3B97" w:rsidRPr="009B544B" w:rsidRDefault="00072A5F" w:rsidP="009B544B">
      <w:pPr>
        <w:pStyle w:val="Titre3"/>
        <w:rPr>
          <w:sz w:val="24"/>
          <w:szCs w:val="24"/>
        </w:rPr>
      </w:pPr>
      <w:bookmarkStart w:id="15" w:name="_Toc215068318"/>
      <w:r w:rsidRPr="009B544B">
        <w:rPr>
          <w:sz w:val="24"/>
          <w:szCs w:val="24"/>
        </w:rPr>
        <w:t>Modèle de la base de données</w:t>
      </w:r>
      <w:bookmarkEnd w:id="15"/>
    </w:p>
    <w:p w14:paraId="48203A0A" w14:textId="105EB603" w:rsidR="00072A5F" w:rsidRDefault="00072A5F" w:rsidP="009B544B">
      <w:pPr>
        <w:pStyle w:val="Titre3"/>
        <w:rPr>
          <w:sz w:val="24"/>
          <w:szCs w:val="24"/>
        </w:rPr>
      </w:pPr>
      <w:bookmarkStart w:id="16" w:name="_Toc215068319"/>
      <w:r w:rsidRPr="009B544B">
        <w:rPr>
          <w:sz w:val="24"/>
          <w:szCs w:val="24"/>
        </w:rPr>
        <w:t>Structure des tables</w:t>
      </w:r>
      <w:bookmarkEnd w:id="16"/>
    </w:p>
    <w:p w14:paraId="7053A88B" w14:textId="77777777" w:rsidR="00D45836" w:rsidRDefault="00D45836" w:rsidP="00D45836"/>
    <w:p w14:paraId="183B676D" w14:textId="77777777" w:rsidR="00D45836" w:rsidRDefault="00D45836" w:rsidP="00D45836"/>
    <w:p w14:paraId="06CFD523" w14:textId="77777777" w:rsidR="00957481" w:rsidRPr="00D45836" w:rsidRDefault="00957481" w:rsidP="00D45836"/>
    <w:p w14:paraId="61E3E9C9" w14:textId="7A14349B" w:rsidR="00EF438E" w:rsidRDefault="009C5E7F" w:rsidP="00D61659">
      <w:pPr>
        <w:pStyle w:val="Titre1"/>
      </w:pPr>
      <w:bookmarkStart w:id="17" w:name="_Toc215068320"/>
      <w:r>
        <w:t>Annex</w:t>
      </w:r>
      <w:r w:rsidR="001C5D3C">
        <w:t>es</w:t>
      </w:r>
      <w:bookmarkEnd w:id="17"/>
    </w:p>
    <w:p w14:paraId="69262DC0" w14:textId="3760BCFC" w:rsidR="001C5D3C" w:rsidRDefault="001C5D3C" w:rsidP="009C3663">
      <w:pPr>
        <w:pStyle w:val="Titre2"/>
      </w:pPr>
      <w:bookmarkStart w:id="18" w:name="_Toc215068321"/>
      <w:r w:rsidRPr="001C5D3C">
        <w:t>Stack de Technologie</w:t>
      </w:r>
      <w:bookmarkEnd w:id="18"/>
    </w:p>
    <w:p w14:paraId="01894D15" w14:textId="77777777" w:rsidR="00D45836" w:rsidRPr="00D45836" w:rsidRDefault="00D45836" w:rsidP="00D45836"/>
    <w:tbl>
      <w:tblPr>
        <w:tblStyle w:val="TableauGrille4-Accentuation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8"/>
        <w:gridCol w:w="6924"/>
      </w:tblGrid>
      <w:tr w:rsidR="009366A0" w:rsidRPr="009366A0" w14:paraId="44F58EDB" w14:textId="77777777" w:rsidTr="00ED1B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8" w:type="dxa"/>
            <w:tcBorders>
              <w:top w:val="none" w:sz="0" w:space="0" w:color="auto"/>
              <w:left w:val="none" w:sz="0" w:space="0" w:color="auto"/>
              <w:bottom w:val="none" w:sz="0" w:space="0" w:color="auto"/>
              <w:right w:val="none" w:sz="0" w:space="0" w:color="auto"/>
            </w:tcBorders>
            <w:hideMark/>
          </w:tcPr>
          <w:p w14:paraId="10EA41E9" w14:textId="77777777" w:rsidR="009366A0" w:rsidRPr="009366A0" w:rsidRDefault="009366A0" w:rsidP="009366A0">
            <w:pPr>
              <w:spacing w:after="160" w:line="259" w:lineRule="auto"/>
            </w:pPr>
            <w:r w:rsidRPr="009366A0">
              <w:t>Technologie</w:t>
            </w:r>
          </w:p>
        </w:tc>
        <w:tc>
          <w:tcPr>
            <w:tcW w:w="0" w:type="auto"/>
            <w:tcBorders>
              <w:top w:val="none" w:sz="0" w:space="0" w:color="auto"/>
              <w:left w:val="none" w:sz="0" w:space="0" w:color="auto"/>
              <w:bottom w:val="none" w:sz="0" w:space="0" w:color="auto"/>
              <w:right w:val="none" w:sz="0" w:space="0" w:color="auto"/>
            </w:tcBorders>
            <w:hideMark/>
          </w:tcPr>
          <w:p w14:paraId="05EF35F4" w14:textId="77777777" w:rsidR="009366A0" w:rsidRPr="009366A0" w:rsidRDefault="009366A0" w:rsidP="009366A0">
            <w:pPr>
              <w:spacing w:after="160" w:line="259" w:lineRule="auto"/>
              <w:cnfStyle w:val="100000000000" w:firstRow="1" w:lastRow="0" w:firstColumn="0" w:lastColumn="0" w:oddVBand="0" w:evenVBand="0" w:oddHBand="0" w:evenHBand="0" w:firstRowFirstColumn="0" w:firstRowLastColumn="0" w:lastRowFirstColumn="0" w:lastRowLastColumn="0"/>
            </w:pPr>
            <w:r w:rsidRPr="009366A0">
              <w:t>Rôle</w:t>
            </w:r>
          </w:p>
        </w:tc>
      </w:tr>
      <w:tr w:rsidR="009366A0" w:rsidRPr="009366A0" w14:paraId="4B72FF8C" w14:textId="77777777" w:rsidTr="00E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8" w:type="dxa"/>
            <w:hideMark/>
          </w:tcPr>
          <w:p w14:paraId="1B7650C3" w14:textId="77777777" w:rsidR="009366A0" w:rsidRPr="009366A0" w:rsidRDefault="009366A0" w:rsidP="009366A0">
            <w:pPr>
              <w:spacing w:after="160" w:line="259" w:lineRule="auto"/>
            </w:pPr>
            <w:r w:rsidRPr="009366A0">
              <w:t>Python 3.x</w:t>
            </w:r>
          </w:p>
        </w:tc>
        <w:tc>
          <w:tcPr>
            <w:tcW w:w="0" w:type="auto"/>
            <w:hideMark/>
          </w:tcPr>
          <w:p w14:paraId="2504FD37" w14:textId="77777777" w:rsidR="009366A0" w:rsidRPr="009366A0" w:rsidRDefault="009366A0" w:rsidP="009366A0">
            <w:pPr>
              <w:spacing w:after="160" w:line="259" w:lineRule="auto"/>
              <w:cnfStyle w:val="000000100000" w:firstRow="0" w:lastRow="0" w:firstColumn="0" w:lastColumn="0" w:oddVBand="0" w:evenVBand="0" w:oddHBand="1" w:evenHBand="0" w:firstRowFirstColumn="0" w:firstRowLastColumn="0" w:lastRowFirstColumn="0" w:lastRowLastColumn="0"/>
            </w:pPr>
            <w:r w:rsidRPr="009366A0">
              <w:t>Langage principal pour l’ingestion : lecture CSV, validation, transformation, insertion en base.</w:t>
            </w:r>
          </w:p>
        </w:tc>
      </w:tr>
      <w:tr w:rsidR="009366A0" w:rsidRPr="009366A0" w14:paraId="7514FC40" w14:textId="77777777" w:rsidTr="00ED1BA0">
        <w:tc>
          <w:tcPr>
            <w:cnfStyle w:val="001000000000" w:firstRow="0" w:lastRow="0" w:firstColumn="1" w:lastColumn="0" w:oddVBand="0" w:evenVBand="0" w:oddHBand="0" w:evenHBand="0" w:firstRowFirstColumn="0" w:firstRowLastColumn="0" w:lastRowFirstColumn="0" w:lastRowLastColumn="0"/>
            <w:tcW w:w="2118" w:type="dxa"/>
            <w:hideMark/>
          </w:tcPr>
          <w:p w14:paraId="15C26C2A" w14:textId="4F475B16" w:rsidR="009366A0" w:rsidRPr="009366A0" w:rsidRDefault="009366A0" w:rsidP="009366A0">
            <w:pPr>
              <w:spacing w:after="160" w:line="259" w:lineRule="auto"/>
            </w:pPr>
            <w:r w:rsidRPr="009366A0">
              <w:t xml:space="preserve">Pandas </w:t>
            </w:r>
          </w:p>
        </w:tc>
        <w:tc>
          <w:tcPr>
            <w:tcW w:w="0" w:type="auto"/>
            <w:hideMark/>
          </w:tcPr>
          <w:p w14:paraId="5EBC339D" w14:textId="77777777" w:rsidR="009366A0" w:rsidRPr="009366A0" w:rsidRDefault="009366A0" w:rsidP="009366A0">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9366A0">
              <w:t>Parsing</w:t>
            </w:r>
            <w:proofErr w:type="spellEnd"/>
            <w:r w:rsidRPr="009366A0">
              <w:t xml:space="preserve"> efficace des fichiers et normalisation des données.</w:t>
            </w:r>
          </w:p>
        </w:tc>
      </w:tr>
      <w:tr w:rsidR="009366A0" w:rsidRPr="009366A0" w14:paraId="1377B9DF" w14:textId="77777777" w:rsidTr="00E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8" w:type="dxa"/>
            <w:hideMark/>
          </w:tcPr>
          <w:p w14:paraId="411E2ADF" w14:textId="39B45A1C" w:rsidR="009366A0" w:rsidRPr="009366A0" w:rsidRDefault="009366A0" w:rsidP="009366A0">
            <w:pPr>
              <w:spacing w:after="160" w:line="259" w:lineRule="auto"/>
            </w:pPr>
            <w:proofErr w:type="spellStart"/>
            <w:r w:rsidRPr="009366A0">
              <w:t>SQLAlchemy</w:t>
            </w:r>
            <w:proofErr w:type="spellEnd"/>
          </w:p>
        </w:tc>
        <w:tc>
          <w:tcPr>
            <w:tcW w:w="0" w:type="auto"/>
            <w:hideMark/>
          </w:tcPr>
          <w:p w14:paraId="3D5F7E29" w14:textId="77777777" w:rsidR="009366A0" w:rsidRPr="009366A0" w:rsidRDefault="009366A0" w:rsidP="009366A0">
            <w:pPr>
              <w:spacing w:after="160" w:line="259" w:lineRule="auto"/>
              <w:cnfStyle w:val="000000100000" w:firstRow="0" w:lastRow="0" w:firstColumn="0" w:lastColumn="0" w:oddVBand="0" w:evenVBand="0" w:oddHBand="1" w:evenHBand="0" w:firstRowFirstColumn="0" w:firstRowLastColumn="0" w:lastRowFirstColumn="0" w:lastRowLastColumn="0"/>
            </w:pPr>
            <w:r w:rsidRPr="009366A0">
              <w:t>Connexion PostgreSQL, transactions, opérations bulk.</w:t>
            </w:r>
          </w:p>
        </w:tc>
      </w:tr>
      <w:tr w:rsidR="009366A0" w:rsidRPr="009366A0" w14:paraId="61F185DE" w14:textId="77777777" w:rsidTr="00ED1BA0">
        <w:tc>
          <w:tcPr>
            <w:cnfStyle w:val="001000000000" w:firstRow="0" w:lastRow="0" w:firstColumn="1" w:lastColumn="0" w:oddVBand="0" w:evenVBand="0" w:oddHBand="0" w:evenHBand="0" w:firstRowFirstColumn="0" w:firstRowLastColumn="0" w:lastRowFirstColumn="0" w:lastRowLastColumn="0"/>
            <w:tcW w:w="2118" w:type="dxa"/>
            <w:hideMark/>
          </w:tcPr>
          <w:p w14:paraId="732264B8" w14:textId="0E645242" w:rsidR="009366A0" w:rsidRPr="009366A0" w:rsidRDefault="009366A0" w:rsidP="009366A0">
            <w:pPr>
              <w:spacing w:after="160" w:line="259" w:lineRule="auto"/>
            </w:pPr>
            <w:proofErr w:type="spellStart"/>
            <w:r w:rsidRPr="009366A0">
              <w:t>Cron</w:t>
            </w:r>
            <w:proofErr w:type="spellEnd"/>
            <w:r w:rsidRPr="009366A0">
              <w:t xml:space="preserve"> </w:t>
            </w:r>
          </w:p>
        </w:tc>
        <w:tc>
          <w:tcPr>
            <w:tcW w:w="0" w:type="auto"/>
            <w:hideMark/>
          </w:tcPr>
          <w:p w14:paraId="097ED657" w14:textId="77777777" w:rsidR="009366A0" w:rsidRPr="009366A0" w:rsidRDefault="009366A0" w:rsidP="009366A0">
            <w:pPr>
              <w:spacing w:after="160" w:line="259" w:lineRule="auto"/>
              <w:cnfStyle w:val="000000000000" w:firstRow="0" w:lastRow="0" w:firstColumn="0" w:lastColumn="0" w:oddVBand="0" w:evenVBand="0" w:oddHBand="0" w:evenHBand="0" w:firstRowFirstColumn="0" w:firstRowLastColumn="0" w:lastRowFirstColumn="0" w:lastRowLastColumn="0"/>
            </w:pPr>
            <w:r w:rsidRPr="009366A0">
              <w:t>Orchestration et planification quotidienne des traitements.</w:t>
            </w:r>
          </w:p>
        </w:tc>
      </w:tr>
      <w:tr w:rsidR="00ED1BA0" w:rsidRPr="009366A0" w14:paraId="7780B26A" w14:textId="77777777" w:rsidTr="00ED1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8" w:type="dxa"/>
          </w:tcPr>
          <w:p w14:paraId="0733FC47" w14:textId="026916F2" w:rsidR="00ED1BA0" w:rsidRPr="00C04DAF" w:rsidRDefault="00C04DAF" w:rsidP="00C04DAF">
            <w:r w:rsidRPr="00C04DAF">
              <w:t>PostgreSQL</w:t>
            </w:r>
          </w:p>
        </w:tc>
        <w:tc>
          <w:tcPr>
            <w:tcW w:w="0" w:type="auto"/>
          </w:tcPr>
          <w:p w14:paraId="7061EAFC" w14:textId="6C17D4B4" w:rsidR="00ED1BA0" w:rsidRPr="009366A0" w:rsidRDefault="00EA19EB" w:rsidP="00EA19EB">
            <w:pPr>
              <w:cnfStyle w:val="000000100000" w:firstRow="0" w:lastRow="0" w:firstColumn="0" w:lastColumn="0" w:oddVBand="0" w:evenVBand="0" w:oddHBand="1" w:evenHBand="0" w:firstRowFirstColumn="0" w:firstRowLastColumn="0" w:lastRowFirstColumn="0" w:lastRowLastColumn="0"/>
            </w:pPr>
            <w:r w:rsidRPr="00EA19EB">
              <w:t>Base de données “</w:t>
            </w:r>
            <w:proofErr w:type="spellStart"/>
            <w:r w:rsidRPr="00EA19EB">
              <w:t>warehouse</w:t>
            </w:r>
            <w:proofErr w:type="spellEnd"/>
            <w:r w:rsidRPr="00EA19EB">
              <w:t>-like” utilisée pour la persistance des</w:t>
            </w:r>
            <w:r>
              <w:t xml:space="preserve"> données</w:t>
            </w:r>
          </w:p>
        </w:tc>
      </w:tr>
    </w:tbl>
    <w:p w14:paraId="6D914129" w14:textId="77777777" w:rsidR="009366A0" w:rsidRPr="00325AA2" w:rsidRDefault="009366A0" w:rsidP="00325AA2"/>
    <w:p w14:paraId="5B8D6EFA" w14:textId="1B1B793C" w:rsidR="001C5D3C" w:rsidRDefault="00E232D4" w:rsidP="009C3663">
      <w:pPr>
        <w:pStyle w:val="Titre2"/>
      </w:pPr>
      <w:bookmarkStart w:id="19" w:name="_Toc215068322"/>
      <w:r>
        <w:t>Fonctionnalité</w:t>
      </w:r>
      <w:bookmarkEnd w:id="19"/>
      <w:r>
        <w:t> </w:t>
      </w:r>
    </w:p>
    <w:p w14:paraId="0361CEE1" w14:textId="0E2D78E7" w:rsidR="00E232D4" w:rsidRPr="00A11674" w:rsidRDefault="00BC1B4A" w:rsidP="00A11674">
      <w:pPr>
        <w:pStyle w:val="Paragraphedeliste"/>
        <w:numPr>
          <w:ilvl w:val="0"/>
          <w:numId w:val="23"/>
        </w:numPr>
        <w:rPr>
          <w:sz w:val="24"/>
          <w:szCs w:val="24"/>
        </w:rPr>
      </w:pPr>
      <w:r w:rsidRPr="00A11674">
        <w:rPr>
          <w:sz w:val="24"/>
          <w:szCs w:val="24"/>
        </w:rPr>
        <w:t>Ingestion des fichiers</w:t>
      </w:r>
      <w:r w:rsidRPr="00A11674">
        <w:rPr>
          <w:sz w:val="24"/>
          <w:szCs w:val="24"/>
        </w:rPr>
        <w:t xml:space="preserve"> grâce à des scripts Python</w:t>
      </w:r>
    </w:p>
    <w:p w14:paraId="52D9813F" w14:textId="5F49AE53" w:rsidR="007164C9" w:rsidRPr="00A11674" w:rsidRDefault="00B81708" w:rsidP="00A11674">
      <w:pPr>
        <w:pStyle w:val="Paragraphedeliste"/>
        <w:numPr>
          <w:ilvl w:val="0"/>
          <w:numId w:val="23"/>
        </w:numPr>
        <w:rPr>
          <w:sz w:val="24"/>
          <w:szCs w:val="24"/>
        </w:rPr>
      </w:pPr>
      <w:proofErr w:type="spellStart"/>
      <w:r w:rsidRPr="00A11674">
        <w:rPr>
          <w:sz w:val="24"/>
          <w:szCs w:val="24"/>
        </w:rPr>
        <w:t>Parsing</w:t>
      </w:r>
      <w:proofErr w:type="spellEnd"/>
      <w:r w:rsidRPr="00A11674">
        <w:rPr>
          <w:sz w:val="24"/>
          <w:szCs w:val="24"/>
        </w:rPr>
        <w:t xml:space="preserve"> et transformation</w:t>
      </w:r>
      <w:r w:rsidR="007164C9" w:rsidRPr="00A11674">
        <w:rPr>
          <w:sz w:val="24"/>
          <w:szCs w:val="24"/>
        </w:rPr>
        <w:t xml:space="preserve"> des </w:t>
      </w:r>
      <w:r w:rsidR="007164C9" w:rsidRPr="00A11674">
        <w:rPr>
          <w:sz w:val="24"/>
          <w:szCs w:val="24"/>
        </w:rPr>
        <w:t>données brutes CSV en schéma structuré</w:t>
      </w:r>
    </w:p>
    <w:p w14:paraId="558FC5B9" w14:textId="2BA3D164" w:rsidR="00FA0DB6" w:rsidRPr="00A11674" w:rsidRDefault="00E7493E" w:rsidP="00A11674">
      <w:pPr>
        <w:pStyle w:val="Paragraphedeliste"/>
        <w:numPr>
          <w:ilvl w:val="0"/>
          <w:numId w:val="23"/>
        </w:numPr>
        <w:rPr>
          <w:sz w:val="24"/>
          <w:szCs w:val="24"/>
        </w:rPr>
      </w:pPr>
      <w:r w:rsidRPr="00A11674">
        <w:rPr>
          <w:sz w:val="24"/>
          <w:szCs w:val="24"/>
        </w:rPr>
        <w:t xml:space="preserve">Persistance des données </w:t>
      </w:r>
    </w:p>
    <w:p w14:paraId="49ED339A" w14:textId="4167AE80" w:rsidR="001E26A0" w:rsidRPr="00A11674" w:rsidRDefault="001E26A0" w:rsidP="00A11674">
      <w:pPr>
        <w:pStyle w:val="Paragraphedeliste"/>
        <w:numPr>
          <w:ilvl w:val="0"/>
          <w:numId w:val="23"/>
        </w:numPr>
        <w:rPr>
          <w:sz w:val="24"/>
          <w:szCs w:val="24"/>
        </w:rPr>
      </w:pPr>
      <w:r w:rsidRPr="00A11674">
        <w:rPr>
          <w:sz w:val="24"/>
          <w:szCs w:val="24"/>
        </w:rPr>
        <w:t>Journalisation complète du traitement de chaque fichier</w:t>
      </w:r>
    </w:p>
    <w:p w14:paraId="05D60490" w14:textId="77777777" w:rsidR="00BC1B4A" w:rsidRPr="009F4744" w:rsidRDefault="00BC1B4A" w:rsidP="00BC1B4A">
      <w:pPr>
        <w:rPr>
          <w:sz w:val="24"/>
          <w:szCs w:val="24"/>
        </w:rPr>
      </w:pPr>
    </w:p>
    <w:p w14:paraId="1E9EE798" w14:textId="77777777" w:rsidR="009F7A75" w:rsidRPr="009F4744" w:rsidRDefault="009F7A75" w:rsidP="009F7A75">
      <w:pPr>
        <w:rPr>
          <w:sz w:val="24"/>
          <w:szCs w:val="24"/>
        </w:rPr>
      </w:pPr>
    </w:p>
    <w:p w14:paraId="3E58B6F3" w14:textId="77777777" w:rsidR="00162636" w:rsidRPr="009F4744" w:rsidRDefault="00162636" w:rsidP="00162636">
      <w:pPr>
        <w:rPr>
          <w:sz w:val="24"/>
          <w:szCs w:val="24"/>
        </w:rPr>
      </w:pPr>
    </w:p>
    <w:p w14:paraId="37604002" w14:textId="77777777" w:rsidR="00BD190B" w:rsidRPr="00CF5E95" w:rsidRDefault="00BD190B" w:rsidP="00524D5D">
      <w:pPr>
        <w:spacing w:line="360" w:lineRule="auto"/>
        <w:jc w:val="both"/>
        <w:rPr>
          <w:sz w:val="24"/>
          <w:szCs w:val="24"/>
        </w:rPr>
      </w:pPr>
    </w:p>
    <w:sectPr w:rsidR="00BD190B" w:rsidRPr="00CF5E95">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C0B3" w14:textId="77777777" w:rsidR="008F5FDC" w:rsidRPr="009F4744" w:rsidRDefault="008F5FDC" w:rsidP="008F5FDC">
      <w:pPr>
        <w:spacing w:after="0" w:line="240" w:lineRule="auto"/>
      </w:pPr>
      <w:r w:rsidRPr="009F4744">
        <w:separator/>
      </w:r>
    </w:p>
  </w:endnote>
  <w:endnote w:type="continuationSeparator" w:id="0">
    <w:p w14:paraId="626FB9FB" w14:textId="77777777" w:rsidR="008F5FDC" w:rsidRPr="009F4744" w:rsidRDefault="008F5FDC" w:rsidP="008F5FDC">
      <w:pPr>
        <w:spacing w:after="0" w:line="240" w:lineRule="auto"/>
      </w:pPr>
      <w:r w:rsidRPr="009F47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C640" w14:textId="77777777" w:rsidR="008F5FDC" w:rsidRPr="009F4744" w:rsidRDefault="008F5FDC" w:rsidP="008F5FDC">
      <w:pPr>
        <w:spacing w:after="0" w:line="240" w:lineRule="auto"/>
      </w:pPr>
      <w:r w:rsidRPr="009F4744">
        <w:separator/>
      </w:r>
    </w:p>
  </w:footnote>
  <w:footnote w:type="continuationSeparator" w:id="0">
    <w:p w14:paraId="12915342" w14:textId="77777777" w:rsidR="008F5FDC" w:rsidRPr="009F4744" w:rsidRDefault="008F5FDC" w:rsidP="008F5FDC">
      <w:pPr>
        <w:spacing w:after="0" w:line="240" w:lineRule="auto"/>
      </w:pPr>
      <w:r w:rsidRPr="009F47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1686"/>
      <w:gridCol w:w="7356"/>
    </w:tblGrid>
    <w:tr w:rsidR="008F5FDC" w:rsidRPr="009F4744" w14:paraId="43273FA4" w14:textId="77777777" w:rsidTr="008F5FDC">
      <w:tc>
        <w:tcPr>
          <w:tcW w:w="1413" w:type="dxa"/>
          <w:vMerge w:val="restart"/>
          <w:tcBorders>
            <w:top w:val="single" w:sz="12" w:space="0" w:color="auto"/>
            <w:left w:val="single" w:sz="12" w:space="0" w:color="auto"/>
            <w:right w:val="single" w:sz="12" w:space="0" w:color="auto"/>
          </w:tcBorders>
        </w:tcPr>
        <w:p w14:paraId="443C2B7F" w14:textId="534B0893" w:rsidR="008F5FDC" w:rsidRPr="009F4744" w:rsidRDefault="008F5FDC">
          <w:pPr>
            <w:pStyle w:val="En-tte"/>
          </w:pPr>
          <w:r w:rsidRPr="009F4744">
            <w:drawing>
              <wp:inline distT="0" distB="0" distL="0" distR="0" wp14:anchorId="2F3E35E8" wp14:editId="5CF4023B">
                <wp:extent cx="927100" cy="307975"/>
                <wp:effectExtent l="0" t="0" r="6350" b="0"/>
                <wp:docPr id="2016873273" name="Image 1" descr="Accueil - 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eil - A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4197" cy="316976"/>
                        </a:xfrm>
                        <a:prstGeom prst="rect">
                          <a:avLst/>
                        </a:prstGeom>
                        <a:noFill/>
                        <a:ln>
                          <a:noFill/>
                        </a:ln>
                      </pic:spPr>
                    </pic:pic>
                  </a:graphicData>
                </a:graphic>
              </wp:inline>
            </w:drawing>
          </w:r>
        </w:p>
      </w:tc>
      <w:tc>
        <w:tcPr>
          <w:tcW w:w="7649" w:type="dxa"/>
          <w:tcBorders>
            <w:top w:val="single" w:sz="12" w:space="0" w:color="auto"/>
            <w:left w:val="single" w:sz="12" w:space="0" w:color="auto"/>
            <w:bottom w:val="single" w:sz="12" w:space="0" w:color="auto"/>
            <w:right w:val="single" w:sz="12" w:space="0" w:color="auto"/>
          </w:tcBorders>
          <w:vAlign w:val="center"/>
        </w:tcPr>
        <w:p w14:paraId="535D7390" w14:textId="071F6DF1" w:rsidR="008F5FDC" w:rsidRPr="009F4744" w:rsidRDefault="008F5FDC" w:rsidP="008F5FDC">
          <w:pPr>
            <w:pStyle w:val="En-tte"/>
            <w:jc w:val="center"/>
            <w:rPr>
              <w:b/>
              <w:bCs/>
            </w:rPr>
          </w:pPr>
          <w:r w:rsidRPr="009F4744">
            <w:rPr>
              <w:b/>
              <w:bCs/>
            </w:rPr>
            <w:t>SPECIFICATION DE CONCEPTION</w:t>
          </w:r>
        </w:p>
      </w:tc>
    </w:tr>
    <w:tr w:rsidR="008F5FDC" w:rsidRPr="009F4744" w14:paraId="385899C0" w14:textId="77777777" w:rsidTr="008F5FDC">
      <w:tc>
        <w:tcPr>
          <w:tcW w:w="1413" w:type="dxa"/>
          <w:vMerge/>
          <w:tcBorders>
            <w:left w:val="single" w:sz="12" w:space="0" w:color="auto"/>
            <w:bottom w:val="single" w:sz="12" w:space="0" w:color="auto"/>
            <w:right w:val="single" w:sz="12" w:space="0" w:color="auto"/>
          </w:tcBorders>
        </w:tcPr>
        <w:p w14:paraId="53C158BC" w14:textId="77777777" w:rsidR="008F5FDC" w:rsidRPr="009F4744" w:rsidRDefault="008F5FDC">
          <w:pPr>
            <w:pStyle w:val="En-tte"/>
          </w:pPr>
        </w:p>
      </w:tc>
      <w:tc>
        <w:tcPr>
          <w:tcW w:w="7649" w:type="dxa"/>
          <w:tcBorders>
            <w:top w:val="single" w:sz="12" w:space="0" w:color="auto"/>
            <w:left w:val="single" w:sz="12" w:space="0" w:color="auto"/>
            <w:bottom w:val="single" w:sz="12" w:space="0" w:color="auto"/>
            <w:right w:val="single" w:sz="12" w:space="0" w:color="auto"/>
          </w:tcBorders>
          <w:vAlign w:val="center"/>
        </w:tcPr>
        <w:p w14:paraId="3B75FC30" w14:textId="3F985D96" w:rsidR="008F5FDC" w:rsidRPr="009F4744" w:rsidRDefault="008F5FDC" w:rsidP="008F5FDC">
          <w:pPr>
            <w:pStyle w:val="En-tte"/>
            <w:jc w:val="center"/>
            <w:rPr>
              <w:b/>
              <w:bCs/>
            </w:rPr>
          </w:pPr>
          <w:r w:rsidRPr="009F4744">
            <w:rPr>
              <w:b/>
              <w:bCs/>
            </w:rPr>
            <w:t>PERSISTANCE DES LOGS DES MODULES BIOM</w:t>
          </w:r>
          <w:r w:rsidR="002C5B66" w:rsidRPr="009F4744">
            <w:rPr>
              <w:b/>
              <w:bCs/>
            </w:rPr>
            <w:t>E</w:t>
          </w:r>
          <w:r w:rsidRPr="009F4744">
            <w:rPr>
              <w:b/>
              <w:bCs/>
            </w:rPr>
            <w:t>TRIQUES</w:t>
          </w:r>
        </w:p>
      </w:tc>
    </w:tr>
  </w:tbl>
  <w:p w14:paraId="1C575EFB" w14:textId="77777777" w:rsidR="008F5FDC" w:rsidRPr="009F4744" w:rsidRDefault="008F5FD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D655"/>
      </v:shape>
    </w:pict>
  </w:numPicBullet>
  <w:abstractNum w:abstractNumId="0" w15:restartNumberingAfterBreak="0">
    <w:nsid w:val="06E831DD"/>
    <w:multiLevelType w:val="hybridMultilevel"/>
    <w:tmpl w:val="304AE7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04471C"/>
    <w:multiLevelType w:val="multilevel"/>
    <w:tmpl w:val="9CB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67F98"/>
    <w:multiLevelType w:val="hybridMultilevel"/>
    <w:tmpl w:val="938E2F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B82D69"/>
    <w:multiLevelType w:val="hybridMultilevel"/>
    <w:tmpl w:val="7F16E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3D14E1"/>
    <w:multiLevelType w:val="multilevel"/>
    <w:tmpl w:val="45DA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058EC"/>
    <w:multiLevelType w:val="hybridMultilevel"/>
    <w:tmpl w:val="2FBC9C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935632"/>
    <w:multiLevelType w:val="hybridMultilevel"/>
    <w:tmpl w:val="1DEE9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D85E1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2CF856F8"/>
    <w:multiLevelType w:val="multilevel"/>
    <w:tmpl w:val="73A2AE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992F01"/>
    <w:multiLevelType w:val="multilevel"/>
    <w:tmpl w:val="D1B0C3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E12C9"/>
    <w:multiLevelType w:val="multilevel"/>
    <w:tmpl w:val="C7F47D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11092"/>
    <w:multiLevelType w:val="hybridMultilevel"/>
    <w:tmpl w:val="B3904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EC1221C"/>
    <w:multiLevelType w:val="multilevel"/>
    <w:tmpl w:val="7C6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29132A"/>
    <w:multiLevelType w:val="hybridMultilevel"/>
    <w:tmpl w:val="58ECC1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6F14A1C"/>
    <w:multiLevelType w:val="hybridMultilevel"/>
    <w:tmpl w:val="AE709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981C1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DB1D04"/>
    <w:multiLevelType w:val="hybridMultilevel"/>
    <w:tmpl w:val="B276DE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8C640C"/>
    <w:multiLevelType w:val="multilevel"/>
    <w:tmpl w:val="FBB26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D0989"/>
    <w:multiLevelType w:val="multilevel"/>
    <w:tmpl w:val="2124D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2A35A9"/>
    <w:multiLevelType w:val="multilevel"/>
    <w:tmpl w:val="9CB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4E6DBB"/>
    <w:multiLevelType w:val="hybridMultilevel"/>
    <w:tmpl w:val="D3B6630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25F7C5C"/>
    <w:multiLevelType w:val="hybridMultilevel"/>
    <w:tmpl w:val="2D64A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4B671F"/>
    <w:multiLevelType w:val="hybridMultilevel"/>
    <w:tmpl w:val="C0F615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4104520">
    <w:abstractNumId w:val="13"/>
  </w:num>
  <w:num w:numId="2" w16cid:durableId="170218265">
    <w:abstractNumId w:val="7"/>
  </w:num>
  <w:num w:numId="3" w16cid:durableId="396755842">
    <w:abstractNumId w:val="12"/>
  </w:num>
  <w:num w:numId="4" w16cid:durableId="1619679366">
    <w:abstractNumId w:val="19"/>
  </w:num>
  <w:num w:numId="5" w16cid:durableId="1365330462">
    <w:abstractNumId w:val="1"/>
  </w:num>
  <w:num w:numId="6" w16cid:durableId="1487673701">
    <w:abstractNumId w:val="18"/>
  </w:num>
  <w:num w:numId="7" w16cid:durableId="187182231">
    <w:abstractNumId w:val="9"/>
  </w:num>
  <w:num w:numId="8" w16cid:durableId="1308121459">
    <w:abstractNumId w:val="4"/>
  </w:num>
  <w:num w:numId="9" w16cid:durableId="1100108288">
    <w:abstractNumId w:val="5"/>
  </w:num>
  <w:num w:numId="10" w16cid:durableId="1998142442">
    <w:abstractNumId w:val="17"/>
  </w:num>
  <w:num w:numId="11" w16cid:durableId="1499230810">
    <w:abstractNumId w:val="8"/>
  </w:num>
  <w:num w:numId="12" w16cid:durableId="1967199291">
    <w:abstractNumId w:val="15"/>
  </w:num>
  <w:num w:numId="13" w16cid:durableId="778793714">
    <w:abstractNumId w:val="2"/>
  </w:num>
  <w:num w:numId="14" w16cid:durableId="1044791963">
    <w:abstractNumId w:val="21"/>
  </w:num>
  <w:num w:numId="15" w16cid:durableId="1020395735">
    <w:abstractNumId w:val="16"/>
  </w:num>
  <w:num w:numId="16" w16cid:durableId="489831402">
    <w:abstractNumId w:val="11"/>
  </w:num>
  <w:num w:numId="17" w16cid:durableId="2134127364">
    <w:abstractNumId w:val="20"/>
  </w:num>
  <w:num w:numId="18" w16cid:durableId="102919021">
    <w:abstractNumId w:val="3"/>
  </w:num>
  <w:num w:numId="19" w16cid:durableId="520438108">
    <w:abstractNumId w:val="6"/>
  </w:num>
  <w:num w:numId="20" w16cid:durableId="543559123">
    <w:abstractNumId w:val="10"/>
  </w:num>
  <w:num w:numId="21" w16cid:durableId="1172523736">
    <w:abstractNumId w:val="0"/>
  </w:num>
  <w:num w:numId="22" w16cid:durableId="393428633">
    <w:abstractNumId w:val="14"/>
  </w:num>
  <w:num w:numId="23" w16cid:durableId="16527541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DC"/>
    <w:rsid w:val="00000DA0"/>
    <w:rsid w:val="000275A5"/>
    <w:rsid w:val="00066A5E"/>
    <w:rsid w:val="00072A5F"/>
    <w:rsid w:val="00076288"/>
    <w:rsid w:val="000957F4"/>
    <w:rsid w:val="000C123E"/>
    <w:rsid w:val="000C522E"/>
    <w:rsid w:val="000F0010"/>
    <w:rsid w:val="000F7ACC"/>
    <w:rsid w:val="00104D05"/>
    <w:rsid w:val="001172F3"/>
    <w:rsid w:val="0011762E"/>
    <w:rsid w:val="001217E2"/>
    <w:rsid w:val="00147AD6"/>
    <w:rsid w:val="00162636"/>
    <w:rsid w:val="001669DA"/>
    <w:rsid w:val="00192182"/>
    <w:rsid w:val="001C5D3C"/>
    <w:rsid w:val="001C7210"/>
    <w:rsid w:val="001E26A0"/>
    <w:rsid w:val="001E6D8E"/>
    <w:rsid w:val="001E7AC0"/>
    <w:rsid w:val="001F5BDA"/>
    <w:rsid w:val="00260AA0"/>
    <w:rsid w:val="00287416"/>
    <w:rsid w:val="002C1EC1"/>
    <w:rsid w:val="002C5B66"/>
    <w:rsid w:val="00320EAE"/>
    <w:rsid w:val="00325AA2"/>
    <w:rsid w:val="003C067D"/>
    <w:rsid w:val="00404420"/>
    <w:rsid w:val="00412235"/>
    <w:rsid w:val="00422E8F"/>
    <w:rsid w:val="0042332F"/>
    <w:rsid w:val="004276FD"/>
    <w:rsid w:val="004474E1"/>
    <w:rsid w:val="00486E87"/>
    <w:rsid w:val="0049780F"/>
    <w:rsid w:val="00513D5E"/>
    <w:rsid w:val="00515493"/>
    <w:rsid w:val="00524D5D"/>
    <w:rsid w:val="005300EE"/>
    <w:rsid w:val="00562772"/>
    <w:rsid w:val="00571E4B"/>
    <w:rsid w:val="0058380C"/>
    <w:rsid w:val="00583D9F"/>
    <w:rsid w:val="00584D31"/>
    <w:rsid w:val="005D7B2E"/>
    <w:rsid w:val="005F123F"/>
    <w:rsid w:val="005F316E"/>
    <w:rsid w:val="006016D4"/>
    <w:rsid w:val="00607C10"/>
    <w:rsid w:val="0062597B"/>
    <w:rsid w:val="00652503"/>
    <w:rsid w:val="00670CE9"/>
    <w:rsid w:val="00670F4F"/>
    <w:rsid w:val="00681BC1"/>
    <w:rsid w:val="0069195E"/>
    <w:rsid w:val="0069797B"/>
    <w:rsid w:val="006B210F"/>
    <w:rsid w:val="006C210B"/>
    <w:rsid w:val="006E038F"/>
    <w:rsid w:val="007164C9"/>
    <w:rsid w:val="0079434D"/>
    <w:rsid w:val="007A4919"/>
    <w:rsid w:val="007E0237"/>
    <w:rsid w:val="007F325C"/>
    <w:rsid w:val="00814CDB"/>
    <w:rsid w:val="00816842"/>
    <w:rsid w:val="008358A7"/>
    <w:rsid w:val="00850C60"/>
    <w:rsid w:val="00885E93"/>
    <w:rsid w:val="008B3EE5"/>
    <w:rsid w:val="008B3FBA"/>
    <w:rsid w:val="008D0DD3"/>
    <w:rsid w:val="008E25E6"/>
    <w:rsid w:val="008F5FDC"/>
    <w:rsid w:val="00913117"/>
    <w:rsid w:val="0092780E"/>
    <w:rsid w:val="00935845"/>
    <w:rsid w:val="009366A0"/>
    <w:rsid w:val="00942F0D"/>
    <w:rsid w:val="00957481"/>
    <w:rsid w:val="009729EB"/>
    <w:rsid w:val="00991409"/>
    <w:rsid w:val="009B544B"/>
    <w:rsid w:val="009C3663"/>
    <w:rsid w:val="009C5E7F"/>
    <w:rsid w:val="009F4744"/>
    <w:rsid w:val="009F7A75"/>
    <w:rsid w:val="00A11674"/>
    <w:rsid w:val="00A71D41"/>
    <w:rsid w:val="00A879D6"/>
    <w:rsid w:val="00A902FF"/>
    <w:rsid w:val="00A9220B"/>
    <w:rsid w:val="00B11D9B"/>
    <w:rsid w:val="00B252CA"/>
    <w:rsid w:val="00B34D33"/>
    <w:rsid w:val="00B363D8"/>
    <w:rsid w:val="00B37F1C"/>
    <w:rsid w:val="00B52062"/>
    <w:rsid w:val="00B72268"/>
    <w:rsid w:val="00B739C2"/>
    <w:rsid w:val="00B73AE9"/>
    <w:rsid w:val="00B81708"/>
    <w:rsid w:val="00B85AD3"/>
    <w:rsid w:val="00B91BFA"/>
    <w:rsid w:val="00BB09C6"/>
    <w:rsid w:val="00BC1B4A"/>
    <w:rsid w:val="00BC5AEB"/>
    <w:rsid w:val="00BD190B"/>
    <w:rsid w:val="00BF0DA8"/>
    <w:rsid w:val="00BF6400"/>
    <w:rsid w:val="00BF7C23"/>
    <w:rsid w:val="00C04DAF"/>
    <w:rsid w:val="00C16D6E"/>
    <w:rsid w:val="00C41579"/>
    <w:rsid w:val="00C657E4"/>
    <w:rsid w:val="00C83A9C"/>
    <w:rsid w:val="00CA3E89"/>
    <w:rsid w:val="00CA4D67"/>
    <w:rsid w:val="00CD7EF1"/>
    <w:rsid w:val="00CE5BDB"/>
    <w:rsid w:val="00CF5E95"/>
    <w:rsid w:val="00D409DC"/>
    <w:rsid w:val="00D45836"/>
    <w:rsid w:val="00D603AA"/>
    <w:rsid w:val="00D61659"/>
    <w:rsid w:val="00D810E4"/>
    <w:rsid w:val="00D841E5"/>
    <w:rsid w:val="00DB0E0C"/>
    <w:rsid w:val="00DE3B97"/>
    <w:rsid w:val="00E12B3F"/>
    <w:rsid w:val="00E232D4"/>
    <w:rsid w:val="00E2588E"/>
    <w:rsid w:val="00E41478"/>
    <w:rsid w:val="00E7493E"/>
    <w:rsid w:val="00EA19EB"/>
    <w:rsid w:val="00ED1BA0"/>
    <w:rsid w:val="00ED1DE6"/>
    <w:rsid w:val="00EE289F"/>
    <w:rsid w:val="00EF438E"/>
    <w:rsid w:val="00F06B55"/>
    <w:rsid w:val="00F166DC"/>
    <w:rsid w:val="00F20B41"/>
    <w:rsid w:val="00F65382"/>
    <w:rsid w:val="00F90D5A"/>
    <w:rsid w:val="00FA0DB6"/>
    <w:rsid w:val="00FA7117"/>
    <w:rsid w:val="00FC3355"/>
    <w:rsid w:val="00FC51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69D7"/>
  <w15:chartTrackingRefBased/>
  <w15:docId w15:val="{E044F7AD-48E7-4C0E-A152-F3FFFC53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5FDC"/>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F5FDC"/>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F5FDC"/>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F5FDC"/>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5FDC"/>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5FDC"/>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5FDC"/>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5FDC"/>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5FDC"/>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5F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F5F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F5F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F5F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5F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5F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5F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5F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5FDC"/>
    <w:rPr>
      <w:rFonts w:eastAsiaTheme="majorEastAsia" w:cstheme="majorBidi"/>
      <w:color w:val="272727" w:themeColor="text1" w:themeTint="D8"/>
    </w:rPr>
  </w:style>
  <w:style w:type="paragraph" w:styleId="Titre">
    <w:name w:val="Title"/>
    <w:basedOn w:val="Normal"/>
    <w:next w:val="Normal"/>
    <w:link w:val="TitreCar"/>
    <w:uiPriority w:val="10"/>
    <w:qFormat/>
    <w:rsid w:val="008F5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5F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5F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5F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5FDC"/>
    <w:pPr>
      <w:spacing w:before="160"/>
      <w:jc w:val="center"/>
    </w:pPr>
    <w:rPr>
      <w:i/>
      <w:iCs/>
      <w:color w:val="404040" w:themeColor="text1" w:themeTint="BF"/>
    </w:rPr>
  </w:style>
  <w:style w:type="character" w:customStyle="1" w:styleId="CitationCar">
    <w:name w:val="Citation Car"/>
    <w:basedOn w:val="Policepardfaut"/>
    <w:link w:val="Citation"/>
    <w:uiPriority w:val="29"/>
    <w:rsid w:val="008F5FDC"/>
    <w:rPr>
      <w:i/>
      <w:iCs/>
      <w:color w:val="404040" w:themeColor="text1" w:themeTint="BF"/>
    </w:rPr>
  </w:style>
  <w:style w:type="paragraph" w:styleId="Paragraphedeliste">
    <w:name w:val="List Paragraph"/>
    <w:basedOn w:val="Normal"/>
    <w:uiPriority w:val="34"/>
    <w:qFormat/>
    <w:rsid w:val="008F5FDC"/>
    <w:pPr>
      <w:ind w:left="720"/>
      <w:contextualSpacing/>
    </w:pPr>
  </w:style>
  <w:style w:type="character" w:styleId="Accentuationintense">
    <w:name w:val="Intense Emphasis"/>
    <w:basedOn w:val="Policepardfaut"/>
    <w:uiPriority w:val="21"/>
    <w:qFormat/>
    <w:rsid w:val="008F5FDC"/>
    <w:rPr>
      <w:i/>
      <w:iCs/>
      <w:color w:val="0F4761" w:themeColor="accent1" w:themeShade="BF"/>
    </w:rPr>
  </w:style>
  <w:style w:type="paragraph" w:styleId="Citationintense">
    <w:name w:val="Intense Quote"/>
    <w:basedOn w:val="Normal"/>
    <w:next w:val="Normal"/>
    <w:link w:val="CitationintenseCar"/>
    <w:uiPriority w:val="30"/>
    <w:qFormat/>
    <w:rsid w:val="008F5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5FDC"/>
    <w:rPr>
      <w:i/>
      <w:iCs/>
      <w:color w:val="0F4761" w:themeColor="accent1" w:themeShade="BF"/>
    </w:rPr>
  </w:style>
  <w:style w:type="character" w:styleId="Rfrenceintense">
    <w:name w:val="Intense Reference"/>
    <w:basedOn w:val="Policepardfaut"/>
    <w:uiPriority w:val="32"/>
    <w:qFormat/>
    <w:rsid w:val="008F5FDC"/>
    <w:rPr>
      <w:b/>
      <w:bCs/>
      <w:smallCaps/>
      <w:color w:val="0F4761" w:themeColor="accent1" w:themeShade="BF"/>
      <w:spacing w:val="5"/>
    </w:rPr>
  </w:style>
  <w:style w:type="paragraph" w:styleId="En-tte">
    <w:name w:val="header"/>
    <w:basedOn w:val="Normal"/>
    <w:link w:val="En-tteCar"/>
    <w:uiPriority w:val="99"/>
    <w:unhideWhenUsed/>
    <w:rsid w:val="008F5FDC"/>
    <w:pPr>
      <w:tabs>
        <w:tab w:val="center" w:pos="4536"/>
        <w:tab w:val="right" w:pos="9072"/>
      </w:tabs>
      <w:spacing w:after="0" w:line="240" w:lineRule="auto"/>
    </w:pPr>
  </w:style>
  <w:style w:type="character" w:customStyle="1" w:styleId="En-tteCar">
    <w:name w:val="En-tête Car"/>
    <w:basedOn w:val="Policepardfaut"/>
    <w:link w:val="En-tte"/>
    <w:uiPriority w:val="99"/>
    <w:rsid w:val="008F5FDC"/>
  </w:style>
  <w:style w:type="paragraph" w:styleId="Pieddepage">
    <w:name w:val="footer"/>
    <w:basedOn w:val="Normal"/>
    <w:link w:val="PieddepageCar"/>
    <w:uiPriority w:val="99"/>
    <w:unhideWhenUsed/>
    <w:rsid w:val="008F5F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FDC"/>
  </w:style>
  <w:style w:type="table" w:styleId="Grilledutableau">
    <w:name w:val="Table Grid"/>
    <w:basedOn w:val="TableauNormal"/>
    <w:uiPriority w:val="39"/>
    <w:rsid w:val="008F5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486E87"/>
    <w:pPr>
      <w:spacing w:before="240" w:after="0"/>
      <w:outlineLvl w:val="9"/>
    </w:pPr>
    <w:rPr>
      <w:kern w:val="0"/>
      <w:sz w:val="32"/>
      <w:szCs w:val="32"/>
      <w:lang w:eastAsia="fr-FR"/>
      <w14:ligatures w14:val="none"/>
    </w:rPr>
  </w:style>
  <w:style w:type="paragraph" w:styleId="NormalWeb">
    <w:name w:val="Normal (Web)"/>
    <w:basedOn w:val="Normal"/>
    <w:uiPriority w:val="99"/>
    <w:unhideWhenUsed/>
    <w:rsid w:val="002C1EC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92780E"/>
    <w:rPr>
      <w:rFonts w:ascii="Courier New" w:eastAsia="Times New Roman" w:hAnsi="Courier New" w:cs="Courier New"/>
      <w:sz w:val="20"/>
      <w:szCs w:val="20"/>
    </w:rPr>
  </w:style>
  <w:style w:type="table" w:styleId="TableauGrille4-Accentuation1">
    <w:name w:val="Grid Table 4 Accent 1"/>
    <w:basedOn w:val="TableauNormal"/>
    <w:uiPriority w:val="49"/>
    <w:rsid w:val="00C83A9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lev">
    <w:name w:val="Strong"/>
    <w:basedOn w:val="Policepardfaut"/>
    <w:uiPriority w:val="22"/>
    <w:qFormat/>
    <w:rsid w:val="00FC51FC"/>
    <w:rPr>
      <w:b/>
      <w:bCs/>
    </w:rPr>
  </w:style>
  <w:style w:type="character" w:styleId="Accentuation">
    <w:name w:val="Emphasis"/>
    <w:basedOn w:val="Policepardfaut"/>
    <w:uiPriority w:val="20"/>
    <w:qFormat/>
    <w:rsid w:val="00D45836"/>
    <w:rPr>
      <w:i/>
      <w:iCs/>
    </w:rPr>
  </w:style>
  <w:style w:type="paragraph" w:styleId="TM1">
    <w:name w:val="toc 1"/>
    <w:basedOn w:val="Normal"/>
    <w:next w:val="Normal"/>
    <w:autoRedefine/>
    <w:uiPriority w:val="39"/>
    <w:unhideWhenUsed/>
    <w:rsid w:val="00816842"/>
    <w:pPr>
      <w:spacing w:after="100"/>
    </w:pPr>
  </w:style>
  <w:style w:type="paragraph" w:styleId="TM2">
    <w:name w:val="toc 2"/>
    <w:basedOn w:val="Normal"/>
    <w:next w:val="Normal"/>
    <w:autoRedefine/>
    <w:uiPriority w:val="39"/>
    <w:unhideWhenUsed/>
    <w:rsid w:val="00816842"/>
    <w:pPr>
      <w:spacing w:after="100"/>
      <w:ind w:left="220"/>
    </w:pPr>
  </w:style>
  <w:style w:type="paragraph" w:styleId="TM3">
    <w:name w:val="toc 3"/>
    <w:basedOn w:val="Normal"/>
    <w:next w:val="Normal"/>
    <w:autoRedefine/>
    <w:uiPriority w:val="39"/>
    <w:unhideWhenUsed/>
    <w:rsid w:val="00816842"/>
    <w:pPr>
      <w:spacing w:after="100"/>
      <w:ind w:left="440"/>
    </w:pPr>
  </w:style>
  <w:style w:type="character" w:styleId="Lienhypertexte">
    <w:name w:val="Hyperlink"/>
    <w:basedOn w:val="Policepardfaut"/>
    <w:uiPriority w:val="99"/>
    <w:unhideWhenUsed/>
    <w:rsid w:val="008168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87645">
      <w:bodyDiv w:val="1"/>
      <w:marLeft w:val="0"/>
      <w:marRight w:val="0"/>
      <w:marTop w:val="0"/>
      <w:marBottom w:val="0"/>
      <w:divBdr>
        <w:top w:val="none" w:sz="0" w:space="0" w:color="auto"/>
        <w:left w:val="none" w:sz="0" w:space="0" w:color="auto"/>
        <w:bottom w:val="none" w:sz="0" w:space="0" w:color="auto"/>
        <w:right w:val="none" w:sz="0" w:space="0" w:color="auto"/>
      </w:divBdr>
    </w:div>
    <w:div w:id="236595778">
      <w:bodyDiv w:val="1"/>
      <w:marLeft w:val="0"/>
      <w:marRight w:val="0"/>
      <w:marTop w:val="0"/>
      <w:marBottom w:val="0"/>
      <w:divBdr>
        <w:top w:val="none" w:sz="0" w:space="0" w:color="auto"/>
        <w:left w:val="none" w:sz="0" w:space="0" w:color="auto"/>
        <w:bottom w:val="none" w:sz="0" w:space="0" w:color="auto"/>
        <w:right w:val="none" w:sz="0" w:space="0" w:color="auto"/>
      </w:divBdr>
    </w:div>
    <w:div w:id="290595010">
      <w:bodyDiv w:val="1"/>
      <w:marLeft w:val="0"/>
      <w:marRight w:val="0"/>
      <w:marTop w:val="0"/>
      <w:marBottom w:val="0"/>
      <w:divBdr>
        <w:top w:val="none" w:sz="0" w:space="0" w:color="auto"/>
        <w:left w:val="none" w:sz="0" w:space="0" w:color="auto"/>
        <w:bottom w:val="none" w:sz="0" w:space="0" w:color="auto"/>
        <w:right w:val="none" w:sz="0" w:space="0" w:color="auto"/>
      </w:divBdr>
    </w:div>
    <w:div w:id="366032996">
      <w:bodyDiv w:val="1"/>
      <w:marLeft w:val="0"/>
      <w:marRight w:val="0"/>
      <w:marTop w:val="0"/>
      <w:marBottom w:val="0"/>
      <w:divBdr>
        <w:top w:val="none" w:sz="0" w:space="0" w:color="auto"/>
        <w:left w:val="none" w:sz="0" w:space="0" w:color="auto"/>
        <w:bottom w:val="none" w:sz="0" w:space="0" w:color="auto"/>
        <w:right w:val="none" w:sz="0" w:space="0" w:color="auto"/>
      </w:divBdr>
    </w:div>
    <w:div w:id="392779988">
      <w:bodyDiv w:val="1"/>
      <w:marLeft w:val="0"/>
      <w:marRight w:val="0"/>
      <w:marTop w:val="0"/>
      <w:marBottom w:val="0"/>
      <w:divBdr>
        <w:top w:val="none" w:sz="0" w:space="0" w:color="auto"/>
        <w:left w:val="none" w:sz="0" w:space="0" w:color="auto"/>
        <w:bottom w:val="none" w:sz="0" w:space="0" w:color="auto"/>
        <w:right w:val="none" w:sz="0" w:space="0" w:color="auto"/>
      </w:divBdr>
    </w:div>
    <w:div w:id="474030040">
      <w:bodyDiv w:val="1"/>
      <w:marLeft w:val="0"/>
      <w:marRight w:val="0"/>
      <w:marTop w:val="0"/>
      <w:marBottom w:val="0"/>
      <w:divBdr>
        <w:top w:val="none" w:sz="0" w:space="0" w:color="auto"/>
        <w:left w:val="none" w:sz="0" w:space="0" w:color="auto"/>
        <w:bottom w:val="none" w:sz="0" w:space="0" w:color="auto"/>
        <w:right w:val="none" w:sz="0" w:space="0" w:color="auto"/>
      </w:divBdr>
    </w:div>
    <w:div w:id="514805960">
      <w:bodyDiv w:val="1"/>
      <w:marLeft w:val="0"/>
      <w:marRight w:val="0"/>
      <w:marTop w:val="0"/>
      <w:marBottom w:val="0"/>
      <w:divBdr>
        <w:top w:val="none" w:sz="0" w:space="0" w:color="auto"/>
        <w:left w:val="none" w:sz="0" w:space="0" w:color="auto"/>
        <w:bottom w:val="none" w:sz="0" w:space="0" w:color="auto"/>
        <w:right w:val="none" w:sz="0" w:space="0" w:color="auto"/>
      </w:divBdr>
    </w:div>
    <w:div w:id="631987250">
      <w:bodyDiv w:val="1"/>
      <w:marLeft w:val="0"/>
      <w:marRight w:val="0"/>
      <w:marTop w:val="0"/>
      <w:marBottom w:val="0"/>
      <w:divBdr>
        <w:top w:val="none" w:sz="0" w:space="0" w:color="auto"/>
        <w:left w:val="none" w:sz="0" w:space="0" w:color="auto"/>
        <w:bottom w:val="none" w:sz="0" w:space="0" w:color="auto"/>
        <w:right w:val="none" w:sz="0" w:space="0" w:color="auto"/>
      </w:divBdr>
    </w:div>
    <w:div w:id="683701719">
      <w:bodyDiv w:val="1"/>
      <w:marLeft w:val="0"/>
      <w:marRight w:val="0"/>
      <w:marTop w:val="0"/>
      <w:marBottom w:val="0"/>
      <w:divBdr>
        <w:top w:val="none" w:sz="0" w:space="0" w:color="auto"/>
        <w:left w:val="none" w:sz="0" w:space="0" w:color="auto"/>
        <w:bottom w:val="none" w:sz="0" w:space="0" w:color="auto"/>
        <w:right w:val="none" w:sz="0" w:space="0" w:color="auto"/>
      </w:divBdr>
    </w:div>
    <w:div w:id="760222133">
      <w:bodyDiv w:val="1"/>
      <w:marLeft w:val="0"/>
      <w:marRight w:val="0"/>
      <w:marTop w:val="0"/>
      <w:marBottom w:val="0"/>
      <w:divBdr>
        <w:top w:val="none" w:sz="0" w:space="0" w:color="auto"/>
        <w:left w:val="none" w:sz="0" w:space="0" w:color="auto"/>
        <w:bottom w:val="none" w:sz="0" w:space="0" w:color="auto"/>
        <w:right w:val="none" w:sz="0" w:space="0" w:color="auto"/>
      </w:divBdr>
    </w:div>
    <w:div w:id="820731980">
      <w:bodyDiv w:val="1"/>
      <w:marLeft w:val="0"/>
      <w:marRight w:val="0"/>
      <w:marTop w:val="0"/>
      <w:marBottom w:val="0"/>
      <w:divBdr>
        <w:top w:val="none" w:sz="0" w:space="0" w:color="auto"/>
        <w:left w:val="none" w:sz="0" w:space="0" w:color="auto"/>
        <w:bottom w:val="none" w:sz="0" w:space="0" w:color="auto"/>
        <w:right w:val="none" w:sz="0" w:space="0" w:color="auto"/>
      </w:divBdr>
    </w:div>
    <w:div w:id="964501619">
      <w:bodyDiv w:val="1"/>
      <w:marLeft w:val="0"/>
      <w:marRight w:val="0"/>
      <w:marTop w:val="0"/>
      <w:marBottom w:val="0"/>
      <w:divBdr>
        <w:top w:val="none" w:sz="0" w:space="0" w:color="auto"/>
        <w:left w:val="none" w:sz="0" w:space="0" w:color="auto"/>
        <w:bottom w:val="none" w:sz="0" w:space="0" w:color="auto"/>
        <w:right w:val="none" w:sz="0" w:space="0" w:color="auto"/>
      </w:divBdr>
    </w:div>
    <w:div w:id="976422743">
      <w:bodyDiv w:val="1"/>
      <w:marLeft w:val="0"/>
      <w:marRight w:val="0"/>
      <w:marTop w:val="0"/>
      <w:marBottom w:val="0"/>
      <w:divBdr>
        <w:top w:val="none" w:sz="0" w:space="0" w:color="auto"/>
        <w:left w:val="none" w:sz="0" w:space="0" w:color="auto"/>
        <w:bottom w:val="none" w:sz="0" w:space="0" w:color="auto"/>
        <w:right w:val="none" w:sz="0" w:space="0" w:color="auto"/>
      </w:divBdr>
    </w:div>
    <w:div w:id="984502887">
      <w:bodyDiv w:val="1"/>
      <w:marLeft w:val="0"/>
      <w:marRight w:val="0"/>
      <w:marTop w:val="0"/>
      <w:marBottom w:val="0"/>
      <w:divBdr>
        <w:top w:val="none" w:sz="0" w:space="0" w:color="auto"/>
        <w:left w:val="none" w:sz="0" w:space="0" w:color="auto"/>
        <w:bottom w:val="none" w:sz="0" w:space="0" w:color="auto"/>
        <w:right w:val="none" w:sz="0" w:space="0" w:color="auto"/>
      </w:divBdr>
    </w:div>
    <w:div w:id="1020357495">
      <w:bodyDiv w:val="1"/>
      <w:marLeft w:val="0"/>
      <w:marRight w:val="0"/>
      <w:marTop w:val="0"/>
      <w:marBottom w:val="0"/>
      <w:divBdr>
        <w:top w:val="none" w:sz="0" w:space="0" w:color="auto"/>
        <w:left w:val="none" w:sz="0" w:space="0" w:color="auto"/>
        <w:bottom w:val="none" w:sz="0" w:space="0" w:color="auto"/>
        <w:right w:val="none" w:sz="0" w:space="0" w:color="auto"/>
      </w:divBdr>
    </w:div>
    <w:div w:id="1200707768">
      <w:bodyDiv w:val="1"/>
      <w:marLeft w:val="0"/>
      <w:marRight w:val="0"/>
      <w:marTop w:val="0"/>
      <w:marBottom w:val="0"/>
      <w:divBdr>
        <w:top w:val="none" w:sz="0" w:space="0" w:color="auto"/>
        <w:left w:val="none" w:sz="0" w:space="0" w:color="auto"/>
        <w:bottom w:val="none" w:sz="0" w:space="0" w:color="auto"/>
        <w:right w:val="none" w:sz="0" w:space="0" w:color="auto"/>
      </w:divBdr>
    </w:div>
    <w:div w:id="1378823123">
      <w:bodyDiv w:val="1"/>
      <w:marLeft w:val="0"/>
      <w:marRight w:val="0"/>
      <w:marTop w:val="0"/>
      <w:marBottom w:val="0"/>
      <w:divBdr>
        <w:top w:val="none" w:sz="0" w:space="0" w:color="auto"/>
        <w:left w:val="none" w:sz="0" w:space="0" w:color="auto"/>
        <w:bottom w:val="none" w:sz="0" w:space="0" w:color="auto"/>
        <w:right w:val="none" w:sz="0" w:space="0" w:color="auto"/>
      </w:divBdr>
    </w:div>
    <w:div w:id="1465000273">
      <w:bodyDiv w:val="1"/>
      <w:marLeft w:val="0"/>
      <w:marRight w:val="0"/>
      <w:marTop w:val="0"/>
      <w:marBottom w:val="0"/>
      <w:divBdr>
        <w:top w:val="none" w:sz="0" w:space="0" w:color="auto"/>
        <w:left w:val="none" w:sz="0" w:space="0" w:color="auto"/>
        <w:bottom w:val="none" w:sz="0" w:space="0" w:color="auto"/>
        <w:right w:val="none" w:sz="0" w:space="0" w:color="auto"/>
      </w:divBdr>
    </w:div>
    <w:div w:id="1545369965">
      <w:bodyDiv w:val="1"/>
      <w:marLeft w:val="0"/>
      <w:marRight w:val="0"/>
      <w:marTop w:val="0"/>
      <w:marBottom w:val="0"/>
      <w:divBdr>
        <w:top w:val="none" w:sz="0" w:space="0" w:color="auto"/>
        <w:left w:val="none" w:sz="0" w:space="0" w:color="auto"/>
        <w:bottom w:val="none" w:sz="0" w:space="0" w:color="auto"/>
        <w:right w:val="none" w:sz="0" w:space="0" w:color="auto"/>
      </w:divBdr>
    </w:div>
    <w:div w:id="1620142020">
      <w:bodyDiv w:val="1"/>
      <w:marLeft w:val="0"/>
      <w:marRight w:val="0"/>
      <w:marTop w:val="0"/>
      <w:marBottom w:val="0"/>
      <w:divBdr>
        <w:top w:val="none" w:sz="0" w:space="0" w:color="auto"/>
        <w:left w:val="none" w:sz="0" w:space="0" w:color="auto"/>
        <w:bottom w:val="none" w:sz="0" w:space="0" w:color="auto"/>
        <w:right w:val="none" w:sz="0" w:space="0" w:color="auto"/>
      </w:divBdr>
    </w:div>
    <w:div w:id="1646273670">
      <w:bodyDiv w:val="1"/>
      <w:marLeft w:val="0"/>
      <w:marRight w:val="0"/>
      <w:marTop w:val="0"/>
      <w:marBottom w:val="0"/>
      <w:divBdr>
        <w:top w:val="none" w:sz="0" w:space="0" w:color="auto"/>
        <w:left w:val="none" w:sz="0" w:space="0" w:color="auto"/>
        <w:bottom w:val="none" w:sz="0" w:space="0" w:color="auto"/>
        <w:right w:val="none" w:sz="0" w:space="0" w:color="auto"/>
      </w:divBdr>
    </w:div>
    <w:div w:id="1683630033">
      <w:bodyDiv w:val="1"/>
      <w:marLeft w:val="0"/>
      <w:marRight w:val="0"/>
      <w:marTop w:val="0"/>
      <w:marBottom w:val="0"/>
      <w:divBdr>
        <w:top w:val="none" w:sz="0" w:space="0" w:color="auto"/>
        <w:left w:val="none" w:sz="0" w:space="0" w:color="auto"/>
        <w:bottom w:val="none" w:sz="0" w:space="0" w:color="auto"/>
        <w:right w:val="none" w:sz="0" w:space="0" w:color="auto"/>
      </w:divBdr>
    </w:div>
    <w:div w:id="1793284517">
      <w:bodyDiv w:val="1"/>
      <w:marLeft w:val="0"/>
      <w:marRight w:val="0"/>
      <w:marTop w:val="0"/>
      <w:marBottom w:val="0"/>
      <w:divBdr>
        <w:top w:val="none" w:sz="0" w:space="0" w:color="auto"/>
        <w:left w:val="none" w:sz="0" w:space="0" w:color="auto"/>
        <w:bottom w:val="none" w:sz="0" w:space="0" w:color="auto"/>
        <w:right w:val="none" w:sz="0" w:space="0" w:color="auto"/>
      </w:divBdr>
    </w:div>
    <w:div w:id="1831945846">
      <w:bodyDiv w:val="1"/>
      <w:marLeft w:val="0"/>
      <w:marRight w:val="0"/>
      <w:marTop w:val="0"/>
      <w:marBottom w:val="0"/>
      <w:divBdr>
        <w:top w:val="none" w:sz="0" w:space="0" w:color="auto"/>
        <w:left w:val="none" w:sz="0" w:space="0" w:color="auto"/>
        <w:bottom w:val="none" w:sz="0" w:space="0" w:color="auto"/>
        <w:right w:val="none" w:sz="0" w:space="0" w:color="auto"/>
      </w:divBdr>
    </w:div>
    <w:div w:id="1930263882">
      <w:bodyDiv w:val="1"/>
      <w:marLeft w:val="0"/>
      <w:marRight w:val="0"/>
      <w:marTop w:val="0"/>
      <w:marBottom w:val="0"/>
      <w:divBdr>
        <w:top w:val="none" w:sz="0" w:space="0" w:color="auto"/>
        <w:left w:val="none" w:sz="0" w:space="0" w:color="auto"/>
        <w:bottom w:val="none" w:sz="0" w:space="0" w:color="auto"/>
        <w:right w:val="none" w:sz="0" w:space="0" w:color="auto"/>
      </w:divBdr>
    </w:div>
    <w:div w:id="2043089958">
      <w:bodyDiv w:val="1"/>
      <w:marLeft w:val="0"/>
      <w:marRight w:val="0"/>
      <w:marTop w:val="0"/>
      <w:marBottom w:val="0"/>
      <w:divBdr>
        <w:top w:val="none" w:sz="0" w:space="0" w:color="auto"/>
        <w:left w:val="none" w:sz="0" w:space="0" w:color="auto"/>
        <w:bottom w:val="none" w:sz="0" w:space="0" w:color="auto"/>
        <w:right w:val="none" w:sz="0" w:space="0" w:color="auto"/>
      </w:divBdr>
    </w:div>
    <w:div w:id="206903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7AD74-3027-4DEA-89AD-AABD287F1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1148</Words>
  <Characters>6314</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Abdourakibou OURO-BODI</dc:creator>
  <cp:keywords/>
  <dc:description/>
  <cp:lastModifiedBy>Abdourakibou OURO-BODI</cp:lastModifiedBy>
  <cp:revision>2</cp:revision>
  <dcterms:created xsi:type="dcterms:W3CDTF">2025-11-26T16:56:00Z</dcterms:created>
  <dcterms:modified xsi:type="dcterms:W3CDTF">2025-11-26T16:56:00Z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2025-11-26T10:20:13Z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200db4f7-7c6e-4df6-a851-a3a60fc43093</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