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0E97" w14:textId="3D7EDE6F" w:rsidR="000066C5" w:rsidRDefault="00295477">
      <w:r>
        <w:t>Teste</w:t>
      </w:r>
    </w:p>
    <w:sectPr w:rsidR="000066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77"/>
    <w:rsid w:val="000066C5"/>
    <w:rsid w:val="00295477"/>
    <w:rsid w:val="0030137B"/>
    <w:rsid w:val="00460849"/>
    <w:rsid w:val="007A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C5038"/>
  <w15:chartTrackingRefBased/>
  <w15:docId w15:val="{0EBC9A62-3709-4C96-89F2-E01183F8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5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5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5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5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5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5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5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5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5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5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5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54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54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5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54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5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5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5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5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5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5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54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54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54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5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54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5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da Silveira Martins</dc:creator>
  <cp:keywords/>
  <dc:description/>
  <cp:lastModifiedBy>Giuliano da Silveira Martins</cp:lastModifiedBy>
  <cp:revision>1</cp:revision>
  <dcterms:created xsi:type="dcterms:W3CDTF">2026-06-25T20:18:00Z</dcterms:created>
  <dcterms:modified xsi:type="dcterms:W3CDTF">2026-06-25T20:19:00Z</dcterms:modified>
</cp:coreProperties>
</file>