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F85C7A" w14:textId="7E72A853" w:rsidR="0072020F" w:rsidRPr="00263B81" w:rsidRDefault="0072020F" w:rsidP="0072020F">
      <w:pPr>
        <w:spacing w:line="360" w:lineRule="auto"/>
        <w:jc w:val="center"/>
        <w:rPr>
          <w:rFonts w:ascii="Arial" w:hAnsi="Arial" w:cs="Arial"/>
          <w:b/>
          <w:bCs/>
          <w:sz w:val="28"/>
          <w:szCs w:val="28"/>
        </w:rPr>
      </w:pPr>
      <w:r w:rsidRPr="00263B81">
        <w:rPr>
          <w:rFonts w:ascii="Arial" w:hAnsi="Arial" w:cs="Arial"/>
          <w:b/>
          <w:bCs/>
          <w:sz w:val="28"/>
          <w:szCs w:val="28"/>
        </w:rPr>
        <w:t>Assignment 2</w:t>
      </w:r>
    </w:p>
    <w:p w14:paraId="44F60057" w14:textId="77777777" w:rsidR="006E4B16" w:rsidRDefault="0072020F" w:rsidP="006E4B16">
      <w:pPr>
        <w:spacing w:line="360" w:lineRule="auto"/>
        <w:jc w:val="center"/>
        <w:rPr>
          <w:rFonts w:ascii="Arial" w:hAnsi="Arial" w:cs="Arial"/>
          <w:bCs/>
          <w:sz w:val="24"/>
          <w:szCs w:val="24"/>
        </w:rPr>
      </w:pPr>
      <w:r w:rsidRPr="00183804">
        <w:rPr>
          <w:rFonts w:ascii="Arial" w:hAnsi="Arial" w:cs="Arial"/>
          <w:bCs/>
          <w:sz w:val="24"/>
          <w:szCs w:val="24"/>
        </w:rPr>
        <w:t>Use Python/R/</w:t>
      </w:r>
      <w:proofErr w:type="spellStart"/>
      <w:r w:rsidRPr="00183804">
        <w:rPr>
          <w:rFonts w:ascii="Arial" w:hAnsi="Arial" w:cs="Arial"/>
          <w:bCs/>
          <w:sz w:val="24"/>
          <w:szCs w:val="24"/>
        </w:rPr>
        <w:t>Matlab</w:t>
      </w:r>
      <w:proofErr w:type="spellEnd"/>
      <w:r w:rsidRPr="00183804">
        <w:rPr>
          <w:rFonts w:ascii="Arial" w:hAnsi="Arial" w:cs="Arial"/>
          <w:bCs/>
          <w:sz w:val="24"/>
          <w:szCs w:val="24"/>
        </w:rPr>
        <w:t xml:space="preserve"> coding – Do not directly use software for linear regression</w:t>
      </w:r>
      <w:r>
        <w:rPr>
          <w:rFonts w:ascii="Arial" w:hAnsi="Arial" w:cs="Arial"/>
          <w:bCs/>
          <w:sz w:val="24"/>
          <w:szCs w:val="24"/>
        </w:rPr>
        <w:t xml:space="preserve"> – You may check your answers (validate) by using a software after coding</w:t>
      </w:r>
    </w:p>
    <w:p w14:paraId="0436BFCE" w14:textId="2F052741" w:rsidR="006E4B16" w:rsidRDefault="006E4B16" w:rsidP="006E4B16">
      <w:pPr>
        <w:spacing w:line="360" w:lineRule="auto"/>
        <w:jc w:val="center"/>
        <w:rPr>
          <w:rFonts w:ascii="Arial" w:hAnsi="Arial" w:cs="Arial"/>
          <w:b/>
          <w:bCs/>
          <w:sz w:val="24"/>
          <w:szCs w:val="24"/>
        </w:rPr>
      </w:pPr>
      <w:r>
        <w:rPr>
          <w:rFonts w:ascii="Arial" w:hAnsi="Arial" w:cs="Arial"/>
          <w:b/>
          <w:bCs/>
          <w:sz w:val="24"/>
          <w:szCs w:val="24"/>
        </w:rPr>
        <w:t>Due Date: 6</w:t>
      </w:r>
      <w:r w:rsidRPr="006E4B16">
        <w:rPr>
          <w:rFonts w:ascii="Arial" w:hAnsi="Arial" w:cs="Arial"/>
          <w:b/>
          <w:bCs/>
          <w:sz w:val="24"/>
          <w:szCs w:val="24"/>
          <w:vertAlign w:val="superscript"/>
        </w:rPr>
        <w:t>th</w:t>
      </w:r>
      <w:r>
        <w:rPr>
          <w:rFonts w:ascii="Arial" w:hAnsi="Arial" w:cs="Arial"/>
          <w:b/>
          <w:bCs/>
          <w:sz w:val="24"/>
          <w:szCs w:val="24"/>
        </w:rPr>
        <w:t xml:space="preserve"> April 2026 (No extensions permitted)</w:t>
      </w:r>
    </w:p>
    <w:p w14:paraId="3C7A2B25" w14:textId="6AC4351E" w:rsidR="0072020F" w:rsidRDefault="0072020F" w:rsidP="006E4B16">
      <w:pPr>
        <w:spacing w:line="360" w:lineRule="auto"/>
        <w:rPr>
          <w:rFonts w:ascii="Arial" w:hAnsi="Arial" w:cs="Arial"/>
          <w:b/>
          <w:bCs/>
          <w:sz w:val="24"/>
          <w:szCs w:val="24"/>
        </w:rPr>
      </w:pPr>
      <w:r w:rsidRPr="007C3E15">
        <w:rPr>
          <w:rFonts w:ascii="Arial" w:hAnsi="Arial" w:cs="Arial"/>
          <w:b/>
          <w:bCs/>
          <w:sz w:val="24"/>
          <w:szCs w:val="24"/>
        </w:rPr>
        <w:t>Question-1:</w:t>
      </w:r>
    </w:p>
    <w:p w14:paraId="35D5FCF0" w14:textId="77777777" w:rsidR="0072020F" w:rsidRPr="00F85E82" w:rsidRDefault="0072020F" w:rsidP="0072020F">
      <w:pPr>
        <w:spacing w:line="360" w:lineRule="auto"/>
        <w:rPr>
          <w:rFonts w:ascii="Arial" w:hAnsi="Arial" w:cs="Arial"/>
          <w:sz w:val="24"/>
          <w:szCs w:val="24"/>
        </w:rPr>
      </w:pPr>
      <w:r>
        <w:rPr>
          <w:rFonts w:ascii="Arial" w:hAnsi="Arial" w:cs="Arial"/>
          <w:sz w:val="24"/>
          <w:szCs w:val="24"/>
        </w:rPr>
        <w:t xml:space="preserve">Reference: </w:t>
      </w:r>
      <w:proofErr w:type="spellStart"/>
      <w:r w:rsidRPr="00F85E82">
        <w:rPr>
          <w:rFonts w:ascii="Arial" w:hAnsi="Arial" w:cs="Arial"/>
          <w:sz w:val="24"/>
          <w:szCs w:val="24"/>
        </w:rPr>
        <w:t>Kutner</w:t>
      </w:r>
      <w:proofErr w:type="spellEnd"/>
      <w:r w:rsidRPr="00F85E82">
        <w:rPr>
          <w:rFonts w:ascii="Arial" w:hAnsi="Arial" w:cs="Arial"/>
          <w:sz w:val="24"/>
          <w:szCs w:val="24"/>
        </w:rPr>
        <w:t xml:space="preserve">, M. H., C. J. </w:t>
      </w:r>
      <w:proofErr w:type="spellStart"/>
      <w:r w:rsidRPr="00F85E82">
        <w:rPr>
          <w:rFonts w:ascii="Arial" w:hAnsi="Arial" w:cs="Arial"/>
          <w:sz w:val="24"/>
          <w:szCs w:val="24"/>
        </w:rPr>
        <w:t>Nachtschiem</w:t>
      </w:r>
      <w:proofErr w:type="spellEnd"/>
      <w:r w:rsidRPr="00F85E82">
        <w:rPr>
          <w:rFonts w:ascii="Arial" w:hAnsi="Arial" w:cs="Arial"/>
          <w:sz w:val="24"/>
          <w:szCs w:val="24"/>
        </w:rPr>
        <w:t xml:space="preserve">, J. </w:t>
      </w:r>
      <w:proofErr w:type="spellStart"/>
      <w:r w:rsidRPr="00F85E82">
        <w:rPr>
          <w:rFonts w:ascii="Arial" w:hAnsi="Arial" w:cs="Arial"/>
          <w:sz w:val="24"/>
          <w:szCs w:val="24"/>
        </w:rPr>
        <w:t>Netner</w:t>
      </w:r>
      <w:proofErr w:type="spellEnd"/>
      <w:r w:rsidRPr="00F85E82">
        <w:rPr>
          <w:rFonts w:ascii="Arial" w:hAnsi="Arial" w:cs="Arial"/>
          <w:sz w:val="24"/>
          <w:szCs w:val="24"/>
        </w:rPr>
        <w:t>,</w:t>
      </w:r>
      <w:r>
        <w:rPr>
          <w:rFonts w:ascii="Arial" w:hAnsi="Arial" w:cs="Arial"/>
          <w:sz w:val="24"/>
          <w:szCs w:val="24"/>
        </w:rPr>
        <w:t xml:space="preserve"> </w:t>
      </w:r>
      <w:r w:rsidRPr="00F85E82">
        <w:rPr>
          <w:rFonts w:ascii="Arial" w:hAnsi="Arial" w:cs="Arial"/>
          <w:sz w:val="24"/>
          <w:szCs w:val="24"/>
        </w:rPr>
        <w:t>Applied Linear Regression Models. 4th ed. New Delhi: McGraw Hill, 2004.</w:t>
      </w:r>
    </w:p>
    <w:p w14:paraId="6D555C80" w14:textId="77777777" w:rsidR="0072020F" w:rsidRDefault="0072020F" w:rsidP="0072020F">
      <w:pPr>
        <w:spacing w:before="240" w:line="360" w:lineRule="auto"/>
        <w:jc w:val="both"/>
        <w:rPr>
          <w:rFonts w:ascii="Arial" w:hAnsi="Arial" w:cs="Arial"/>
          <w:sz w:val="24"/>
          <w:szCs w:val="24"/>
        </w:rPr>
      </w:pPr>
      <w:r w:rsidRPr="007C3E15">
        <w:rPr>
          <w:rFonts w:ascii="Arial" w:hAnsi="Arial" w:cs="Arial"/>
          <w:sz w:val="24"/>
          <w:szCs w:val="24"/>
        </w:rPr>
        <w:t>A researcher studied the effects of the charge rate and temperature on the life of a new type of power cell in a preliminary small-scale experiment. The charge rate (X</w:t>
      </w:r>
      <w:r>
        <w:rPr>
          <w:rFonts w:ascii="Arial" w:hAnsi="Arial" w:cs="Arial"/>
          <w:sz w:val="24"/>
          <w:szCs w:val="24"/>
          <w:vertAlign w:val="subscript"/>
        </w:rPr>
        <w:t>1</w:t>
      </w:r>
      <w:r w:rsidRPr="007C3E15">
        <w:rPr>
          <w:rFonts w:ascii="Arial" w:hAnsi="Arial" w:cs="Arial"/>
          <w:sz w:val="24"/>
          <w:szCs w:val="24"/>
        </w:rPr>
        <w:t>) was controlled at three levels (</w:t>
      </w:r>
      <w:r>
        <w:rPr>
          <w:rFonts w:ascii="Arial" w:hAnsi="Arial" w:cs="Arial"/>
          <w:sz w:val="24"/>
          <w:szCs w:val="24"/>
        </w:rPr>
        <w:t>0</w:t>
      </w:r>
      <w:r w:rsidRPr="007C3E15">
        <w:rPr>
          <w:rFonts w:ascii="Arial" w:hAnsi="Arial" w:cs="Arial"/>
          <w:sz w:val="24"/>
          <w:szCs w:val="24"/>
        </w:rPr>
        <w:t>.6, 1.0, and 1.4 amperes) and the ambient temperature (X</w:t>
      </w:r>
      <w:r w:rsidRPr="007C3E15">
        <w:rPr>
          <w:rFonts w:ascii="Arial" w:hAnsi="Arial" w:cs="Arial"/>
          <w:sz w:val="24"/>
          <w:szCs w:val="24"/>
          <w:vertAlign w:val="subscript"/>
        </w:rPr>
        <w:t>2</w:t>
      </w:r>
      <w:r w:rsidRPr="007C3E15">
        <w:rPr>
          <w:rFonts w:ascii="Arial" w:hAnsi="Arial" w:cs="Arial"/>
          <w:sz w:val="24"/>
          <w:szCs w:val="24"/>
        </w:rPr>
        <w:t>) was controlled at three levels (</w:t>
      </w:r>
      <w:r>
        <w:rPr>
          <w:rFonts w:ascii="Arial" w:hAnsi="Arial" w:cs="Arial"/>
          <w:sz w:val="24"/>
          <w:szCs w:val="24"/>
        </w:rPr>
        <w:t>1</w:t>
      </w:r>
      <w:r w:rsidRPr="007C3E15">
        <w:rPr>
          <w:rFonts w:ascii="Arial" w:hAnsi="Arial" w:cs="Arial"/>
          <w:sz w:val="24"/>
          <w:szCs w:val="24"/>
        </w:rPr>
        <w:t xml:space="preserve">0, 20, 30°C). Factors pertaining to the discharge of the power cell were held at fixed levels. The life of the power </w:t>
      </w:r>
      <w:r>
        <w:rPr>
          <w:rFonts w:ascii="Arial" w:hAnsi="Arial" w:cs="Arial"/>
          <w:sz w:val="24"/>
          <w:szCs w:val="24"/>
        </w:rPr>
        <w:t>cell</w:t>
      </w:r>
      <w:r w:rsidRPr="007C3E15">
        <w:rPr>
          <w:rFonts w:ascii="Arial" w:hAnsi="Arial" w:cs="Arial"/>
          <w:sz w:val="24"/>
          <w:szCs w:val="24"/>
        </w:rPr>
        <w:t xml:space="preserve"> (Y) was measured in te</w:t>
      </w:r>
      <w:r>
        <w:rPr>
          <w:rFonts w:ascii="Arial" w:hAnsi="Arial" w:cs="Arial"/>
          <w:sz w:val="24"/>
          <w:szCs w:val="24"/>
        </w:rPr>
        <w:t>rms</w:t>
      </w:r>
      <w:r w:rsidRPr="007C3E15">
        <w:rPr>
          <w:rFonts w:ascii="Arial" w:hAnsi="Arial" w:cs="Arial"/>
          <w:sz w:val="24"/>
          <w:szCs w:val="24"/>
        </w:rPr>
        <w:t xml:space="preserve"> of the number of discharge-charge cycles that a power cell underwent before it failed. The data obtained in the study are </w:t>
      </w:r>
      <w:r>
        <w:rPr>
          <w:rFonts w:ascii="Arial" w:hAnsi="Arial" w:cs="Arial"/>
          <w:sz w:val="24"/>
          <w:szCs w:val="24"/>
        </w:rPr>
        <w:t>given below:</w:t>
      </w:r>
    </w:p>
    <w:tbl>
      <w:tblPr>
        <w:tblStyle w:val="TableGrid"/>
        <w:tblW w:w="0" w:type="auto"/>
        <w:jc w:val="center"/>
        <w:tblLayout w:type="fixed"/>
        <w:tblLook w:val="04A0" w:firstRow="1" w:lastRow="0" w:firstColumn="1" w:lastColumn="0" w:noHBand="0" w:noVBand="1"/>
      </w:tblPr>
      <w:tblGrid>
        <w:gridCol w:w="1843"/>
        <w:gridCol w:w="1843"/>
        <w:gridCol w:w="1843"/>
      </w:tblGrid>
      <w:tr w:rsidR="0072020F" w:rsidRPr="00EE29C8" w14:paraId="47B67897" w14:textId="77777777" w:rsidTr="001E30FE">
        <w:trPr>
          <w:trHeight w:val="247"/>
          <w:jc w:val="center"/>
        </w:trPr>
        <w:tc>
          <w:tcPr>
            <w:tcW w:w="1843" w:type="dxa"/>
            <w:hideMark/>
          </w:tcPr>
          <w:p w14:paraId="7ECA881E" w14:textId="77777777" w:rsidR="0072020F" w:rsidRPr="00EE29C8" w:rsidRDefault="0072020F" w:rsidP="001E30FE">
            <w:pPr>
              <w:spacing w:after="160" w:line="276" w:lineRule="auto"/>
              <w:rPr>
                <w:rFonts w:ascii="Arial" w:hAnsi="Arial" w:cs="Arial"/>
                <w:b/>
                <w:bCs/>
                <w:sz w:val="20"/>
                <w:szCs w:val="20"/>
              </w:rPr>
            </w:pPr>
            <w:r w:rsidRPr="00EE29C8">
              <w:rPr>
                <w:rFonts w:ascii="Arial" w:hAnsi="Arial" w:cs="Arial"/>
                <w:b/>
                <w:bCs/>
                <w:sz w:val="20"/>
                <w:szCs w:val="20"/>
              </w:rPr>
              <w:t>Lifecycle (Y)</w:t>
            </w:r>
          </w:p>
        </w:tc>
        <w:tc>
          <w:tcPr>
            <w:tcW w:w="1843" w:type="dxa"/>
            <w:hideMark/>
          </w:tcPr>
          <w:p w14:paraId="3AD4DD36" w14:textId="77777777" w:rsidR="0072020F" w:rsidRPr="00EE29C8" w:rsidRDefault="0072020F" w:rsidP="001E30FE">
            <w:pPr>
              <w:spacing w:after="160" w:line="276" w:lineRule="auto"/>
              <w:rPr>
                <w:rFonts w:ascii="Arial" w:hAnsi="Arial" w:cs="Arial"/>
                <w:b/>
                <w:bCs/>
                <w:sz w:val="20"/>
                <w:szCs w:val="20"/>
              </w:rPr>
            </w:pPr>
            <w:r w:rsidRPr="00EE29C8">
              <w:rPr>
                <w:rFonts w:ascii="Arial" w:hAnsi="Arial" w:cs="Arial"/>
                <w:b/>
                <w:bCs/>
                <w:sz w:val="20"/>
                <w:szCs w:val="20"/>
              </w:rPr>
              <w:t>Charge Rate (X</w:t>
            </w:r>
            <w:r w:rsidRPr="00EE29C8">
              <w:rPr>
                <w:rFonts w:ascii="Cambria Math" w:hAnsi="Cambria Math" w:cs="Cambria Math"/>
                <w:b/>
                <w:bCs/>
                <w:sz w:val="20"/>
                <w:szCs w:val="20"/>
              </w:rPr>
              <w:t>₁</w:t>
            </w:r>
            <w:r w:rsidRPr="00EE29C8">
              <w:rPr>
                <w:rFonts w:ascii="Arial" w:hAnsi="Arial" w:cs="Arial"/>
                <w:b/>
                <w:bCs/>
                <w:sz w:val="20"/>
                <w:szCs w:val="20"/>
              </w:rPr>
              <w:t>)</w:t>
            </w:r>
          </w:p>
        </w:tc>
        <w:tc>
          <w:tcPr>
            <w:tcW w:w="1843" w:type="dxa"/>
            <w:hideMark/>
          </w:tcPr>
          <w:p w14:paraId="13373344" w14:textId="77777777" w:rsidR="0072020F" w:rsidRPr="00EE29C8" w:rsidRDefault="0072020F" w:rsidP="001E30FE">
            <w:pPr>
              <w:spacing w:after="160" w:line="276" w:lineRule="auto"/>
              <w:rPr>
                <w:rFonts w:ascii="Arial" w:hAnsi="Arial" w:cs="Arial"/>
                <w:b/>
                <w:bCs/>
                <w:sz w:val="20"/>
                <w:szCs w:val="20"/>
              </w:rPr>
            </w:pPr>
            <w:r w:rsidRPr="00EE29C8">
              <w:rPr>
                <w:rFonts w:ascii="Arial" w:hAnsi="Arial" w:cs="Arial"/>
                <w:b/>
                <w:bCs/>
                <w:sz w:val="20"/>
                <w:szCs w:val="20"/>
              </w:rPr>
              <w:t>Temperature (X</w:t>
            </w:r>
            <w:r w:rsidRPr="00EE29C8">
              <w:rPr>
                <w:rFonts w:ascii="Cambria Math" w:hAnsi="Cambria Math" w:cs="Cambria Math"/>
                <w:b/>
                <w:bCs/>
                <w:sz w:val="20"/>
                <w:szCs w:val="20"/>
              </w:rPr>
              <w:t>₂</w:t>
            </w:r>
            <w:r w:rsidRPr="00EE29C8">
              <w:rPr>
                <w:rFonts w:ascii="Arial" w:hAnsi="Arial" w:cs="Arial"/>
                <w:b/>
                <w:bCs/>
                <w:sz w:val="20"/>
                <w:szCs w:val="20"/>
              </w:rPr>
              <w:t>)</w:t>
            </w:r>
          </w:p>
        </w:tc>
      </w:tr>
      <w:tr w:rsidR="0072020F" w:rsidRPr="00EE29C8" w14:paraId="0097E84F" w14:textId="77777777" w:rsidTr="001E30FE">
        <w:trPr>
          <w:trHeight w:val="243"/>
          <w:jc w:val="center"/>
        </w:trPr>
        <w:tc>
          <w:tcPr>
            <w:tcW w:w="1843" w:type="dxa"/>
            <w:hideMark/>
          </w:tcPr>
          <w:p w14:paraId="3E3D1E3C"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144</w:t>
            </w:r>
          </w:p>
        </w:tc>
        <w:tc>
          <w:tcPr>
            <w:tcW w:w="1843" w:type="dxa"/>
            <w:hideMark/>
          </w:tcPr>
          <w:p w14:paraId="49BDB46B"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0.6</w:t>
            </w:r>
          </w:p>
        </w:tc>
        <w:tc>
          <w:tcPr>
            <w:tcW w:w="1843" w:type="dxa"/>
            <w:hideMark/>
          </w:tcPr>
          <w:p w14:paraId="0DBF57CC"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10</w:t>
            </w:r>
          </w:p>
        </w:tc>
      </w:tr>
      <w:tr w:rsidR="0072020F" w:rsidRPr="00EE29C8" w14:paraId="51DD7661" w14:textId="77777777" w:rsidTr="001E30FE">
        <w:trPr>
          <w:trHeight w:val="243"/>
          <w:jc w:val="center"/>
        </w:trPr>
        <w:tc>
          <w:tcPr>
            <w:tcW w:w="1843" w:type="dxa"/>
            <w:hideMark/>
          </w:tcPr>
          <w:p w14:paraId="5EB7BED8"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89</w:t>
            </w:r>
          </w:p>
        </w:tc>
        <w:tc>
          <w:tcPr>
            <w:tcW w:w="1843" w:type="dxa"/>
            <w:hideMark/>
          </w:tcPr>
          <w:p w14:paraId="4A213B63"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1.0</w:t>
            </w:r>
          </w:p>
        </w:tc>
        <w:tc>
          <w:tcPr>
            <w:tcW w:w="1843" w:type="dxa"/>
            <w:hideMark/>
          </w:tcPr>
          <w:p w14:paraId="77F01EE0"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10</w:t>
            </w:r>
          </w:p>
        </w:tc>
      </w:tr>
      <w:tr w:rsidR="0072020F" w:rsidRPr="00EE29C8" w14:paraId="46FE54D3" w14:textId="77777777" w:rsidTr="001E30FE">
        <w:trPr>
          <w:trHeight w:val="247"/>
          <w:jc w:val="center"/>
        </w:trPr>
        <w:tc>
          <w:tcPr>
            <w:tcW w:w="1843" w:type="dxa"/>
            <w:hideMark/>
          </w:tcPr>
          <w:p w14:paraId="38133C95"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59</w:t>
            </w:r>
          </w:p>
        </w:tc>
        <w:tc>
          <w:tcPr>
            <w:tcW w:w="1843" w:type="dxa"/>
            <w:hideMark/>
          </w:tcPr>
          <w:p w14:paraId="5507F5B2"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1.4</w:t>
            </w:r>
          </w:p>
        </w:tc>
        <w:tc>
          <w:tcPr>
            <w:tcW w:w="1843" w:type="dxa"/>
            <w:hideMark/>
          </w:tcPr>
          <w:p w14:paraId="2D699823"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10</w:t>
            </w:r>
          </w:p>
        </w:tc>
      </w:tr>
      <w:tr w:rsidR="0072020F" w:rsidRPr="00EE29C8" w14:paraId="0AED28AA" w14:textId="77777777" w:rsidTr="001E30FE">
        <w:trPr>
          <w:trHeight w:val="243"/>
          <w:jc w:val="center"/>
        </w:trPr>
        <w:tc>
          <w:tcPr>
            <w:tcW w:w="1843" w:type="dxa"/>
            <w:hideMark/>
          </w:tcPr>
          <w:p w14:paraId="260901E3"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278</w:t>
            </w:r>
          </w:p>
        </w:tc>
        <w:tc>
          <w:tcPr>
            <w:tcW w:w="1843" w:type="dxa"/>
            <w:hideMark/>
          </w:tcPr>
          <w:p w14:paraId="429A3622"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0.6</w:t>
            </w:r>
          </w:p>
        </w:tc>
        <w:tc>
          <w:tcPr>
            <w:tcW w:w="1843" w:type="dxa"/>
            <w:hideMark/>
          </w:tcPr>
          <w:p w14:paraId="311B99EF"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20</w:t>
            </w:r>
          </w:p>
        </w:tc>
      </w:tr>
      <w:tr w:rsidR="0072020F" w:rsidRPr="00EE29C8" w14:paraId="48006834" w14:textId="77777777" w:rsidTr="001E30FE">
        <w:trPr>
          <w:trHeight w:val="247"/>
          <w:jc w:val="center"/>
        </w:trPr>
        <w:tc>
          <w:tcPr>
            <w:tcW w:w="1843" w:type="dxa"/>
            <w:hideMark/>
          </w:tcPr>
          <w:p w14:paraId="473DB622"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167</w:t>
            </w:r>
          </w:p>
        </w:tc>
        <w:tc>
          <w:tcPr>
            <w:tcW w:w="1843" w:type="dxa"/>
            <w:hideMark/>
          </w:tcPr>
          <w:p w14:paraId="25810EEB"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1.0</w:t>
            </w:r>
          </w:p>
        </w:tc>
        <w:tc>
          <w:tcPr>
            <w:tcW w:w="1843" w:type="dxa"/>
            <w:hideMark/>
          </w:tcPr>
          <w:p w14:paraId="63261BAB"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20</w:t>
            </w:r>
          </w:p>
        </w:tc>
      </w:tr>
      <w:tr w:rsidR="0072020F" w:rsidRPr="00EE29C8" w14:paraId="7BA9AA7A" w14:textId="77777777" w:rsidTr="001E30FE">
        <w:trPr>
          <w:trHeight w:val="243"/>
          <w:jc w:val="center"/>
        </w:trPr>
        <w:tc>
          <w:tcPr>
            <w:tcW w:w="1843" w:type="dxa"/>
            <w:hideMark/>
          </w:tcPr>
          <w:p w14:paraId="52AA811C"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141</w:t>
            </w:r>
          </w:p>
        </w:tc>
        <w:tc>
          <w:tcPr>
            <w:tcW w:w="1843" w:type="dxa"/>
            <w:hideMark/>
          </w:tcPr>
          <w:p w14:paraId="7227F06D"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1.0</w:t>
            </w:r>
          </w:p>
        </w:tc>
        <w:tc>
          <w:tcPr>
            <w:tcW w:w="1843" w:type="dxa"/>
            <w:hideMark/>
          </w:tcPr>
          <w:p w14:paraId="013F7CF6"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20</w:t>
            </w:r>
          </w:p>
        </w:tc>
      </w:tr>
      <w:tr w:rsidR="0072020F" w:rsidRPr="00EE29C8" w14:paraId="279D135D" w14:textId="77777777" w:rsidTr="001E30FE">
        <w:trPr>
          <w:trHeight w:val="243"/>
          <w:jc w:val="center"/>
        </w:trPr>
        <w:tc>
          <w:tcPr>
            <w:tcW w:w="1843" w:type="dxa"/>
            <w:hideMark/>
          </w:tcPr>
          <w:p w14:paraId="36FE049B"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164</w:t>
            </w:r>
          </w:p>
        </w:tc>
        <w:tc>
          <w:tcPr>
            <w:tcW w:w="1843" w:type="dxa"/>
            <w:hideMark/>
          </w:tcPr>
          <w:p w14:paraId="4A037E1B"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1.0</w:t>
            </w:r>
          </w:p>
        </w:tc>
        <w:tc>
          <w:tcPr>
            <w:tcW w:w="1843" w:type="dxa"/>
            <w:hideMark/>
          </w:tcPr>
          <w:p w14:paraId="0309BCCF"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20</w:t>
            </w:r>
          </w:p>
        </w:tc>
      </w:tr>
      <w:tr w:rsidR="0072020F" w:rsidRPr="00EE29C8" w14:paraId="1A1C9BB2" w14:textId="77777777" w:rsidTr="001E30FE">
        <w:trPr>
          <w:trHeight w:val="247"/>
          <w:jc w:val="center"/>
        </w:trPr>
        <w:tc>
          <w:tcPr>
            <w:tcW w:w="1843" w:type="dxa"/>
            <w:hideMark/>
          </w:tcPr>
          <w:p w14:paraId="4FFC992C"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129</w:t>
            </w:r>
          </w:p>
        </w:tc>
        <w:tc>
          <w:tcPr>
            <w:tcW w:w="1843" w:type="dxa"/>
            <w:hideMark/>
          </w:tcPr>
          <w:p w14:paraId="288D1B48"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1.4</w:t>
            </w:r>
          </w:p>
        </w:tc>
        <w:tc>
          <w:tcPr>
            <w:tcW w:w="1843" w:type="dxa"/>
            <w:hideMark/>
          </w:tcPr>
          <w:p w14:paraId="485C5B05"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20</w:t>
            </w:r>
          </w:p>
        </w:tc>
      </w:tr>
      <w:tr w:rsidR="0072020F" w:rsidRPr="00EE29C8" w14:paraId="27E40D05" w14:textId="77777777" w:rsidTr="001E30FE">
        <w:trPr>
          <w:trHeight w:val="243"/>
          <w:jc w:val="center"/>
        </w:trPr>
        <w:tc>
          <w:tcPr>
            <w:tcW w:w="1843" w:type="dxa"/>
            <w:hideMark/>
          </w:tcPr>
          <w:p w14:paraId="568DBD13"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259</w:t>
            </w:r>
          </w:p>
        </w:tc>
        <w:tc>
          <w:tcPr>
            <w:tcW w:w="1843" w:type="dxa"/>
            <w:hideMark/>
          </w:tcPr>
          <w:p w14:paraId="169B71B3"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0.6</w:t>
            </w:r>
          </w:p>
        </w:tc>
        <w:tc>
          <w:tcPr>
            <w:tcW w:w="1843" w:type="dxa"/>
            <w:hideMark/>
          </w:tcPr>
          <w:p w14:paraId="646593CD"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30</w:t>
            </w:r>
          </w:p>
        </w:tc>
      </w:tr>
      <w:tr w:rsidR="0072020F" w:rsidRPr="00EE29C8" w14:paraId="0BFF4B0F" w14:textId="77777777" w:rsidTr="001E30FE">
        <w:trPr>
          <w:trHeight w:val="247"/>
          <w:jc w:val="center"/>
        </w:trPr>
        <w:tc>
          <w:tcPr>
            <w:tcW w:w="1843" w:type="dxa"/>
            <w:hideMark/>
          </w:tcPr>
          <w:p w14:paraId="72D441B8"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245</w:t>
            </w:r>
          </w:p>
        </w:tc>
        <w:tc>
          <w:tcPr>
            <w:tcW w:w="1843" w:type="dxa"/>
            <w:hideMark/>
          </w:tcPr>
          <w:p w14:paraId="53EA25EE"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1.0</w:t>
            </w:r>
          </w:p>
        </w:tc>
        <w:tc>
          <w:tcPr>
            <w:tcW w:w="1843" w:type="dxa"/>
            <w:hideMark/>
          </w:tcPr>
          <w:p w14:paraId="58BDFF7D"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30</w:t>
            </w:r>
          </w:p>
        </w:tc>
      </w:tr>
      <w:tr w:rsidR="0072020F" w:rsidRPr="00EE29C8" w14:paraId="43062491" w14:textId="77777777" w:rsidTr="001E30FE">
        <w:trPr>
          <w:trHeight w:val="243"/>
          <w:jc w:val="center"/>
        </w:trPr>
        <w:tc>
          <w:tcPr>
            <w:tcW w:w="1843" w:type="dxa"/>
            <w:hideMark/>
          </w:tcPr>
          <w:p w14:paraId="5BEF4076"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214</w:t>
            </w:r>
          </w:p>
        </w:tc>
        <w:tc>
          <w:tcPr>
            <w:tcW w:w="1843" w:type="dxa"/>
            <w:hideMark/>
          </w:tcPr>
          <w:p w14:paraId="0488C9AF"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1.4</w:t>
            </w:r>
          </w:p>
        </w:tc>
        <w:tc>
          <w:tcPr>
            <w:tcW w:w="1843" w:type="dxa"/>
            <w:hideMark/>
          </w:tcPr>
          <w:p w14:paraId="0EADF7BF" w14:textId="77777777" w:rsidR="0072020F" w:rsidRPr="00EE29C8" w:rsidRDefault="0072020F" w:rsidP="001E30FE">
            <w:pPr>
              <w:spacing w:after="160" w:line="276" w:lineRule="auto"/>
              <w:jc w:val="center"/>
              <w:rPr>
                <w:rFonts w:ascii="Arial" w:hAnsi="Arial" w:cs="Arial"/>
                <w:sz w:val="20"/>
                <w:szCs w:val="20"/>
              </w:rPr>
            </w:pPr>
            <w:r w:rsidRPr="00EE29C8">
              <w:rPr>
                <w:rFonts w:ascii="Arial" w:hAnsi="Arial" w:cs="Arial"/>
                <w:sz w:val="20"/>
                <w:szCs w:val="20"/>
              </w:rPr>
              <w:t>30</w:t>
            </w:r>
          </w:p>
        </w:tc>
      </w:tr>
    </w:tbl>
    <w:p w14:paraId="5DB5A1C5" w14:textId="77777777" w:rsidR="0072020F" w:rsidRDefault="0072020F" w:rsidP="0072020F">
      <w:pPr>
        <w:spacing w:line="360" w:lineRule="auto"/>
        <w:rPr>
          <w:rFonts w:ascii="Arial" w:hAnsi="Arial" w:cs="Arial"/>
          <w:sz w:val="24"/>
          <w:szCs w:val="24"/>
        </w:rPr>
      </w:pPr>
      <w:r w:rsidRPr="007C3E15">
        <w:rPr>
          <w:rFonts w:ascii="Arial" w:hAnsi="Arial" w:cs="Arial"/>
          <w:sz w:val="24"/>
          <w:szCs w:val="24"/>
        </w:rPr>
        <w:br/>
        <w:t xml:space="preserve">The researcher was not sure about the nature of the response function in the range of the factors studied. Hence, the researcher decided to fit the second-order polynomial regression model </w:t>
      </w:r>
      <w:r>
        <w:rPr>
          <w:rFonts w:ascii="Arial" w:hAnsi="Arial" w:cs="Arial"/>
          <w:sz w:val="24"/>
          <w:szCs w:val="24"/>
        </w:rPr>
        <w:t>as follows</w:t>
      </w:r>
      <w:r w:rsidRPr="007C3E15">
        <w:rPr>
          <w:rFonts w:ascii="Arial" w:hAnsi="Arial" w:cs="Arial"/>
          <w:sz w:val="24"/>
          <w:szCs w:val="24"/>
        </w:rPr>
        <w:t>:</w:t>
      </w:r>
    </w:p>
    <w:p w14:paraId="1C0BED44" w14:textId="77777777" w:rsidR="0072020F" w:rsidRPr="00A11586" w:rsidRDefault="0072020F" w:rsidP="0072020F">
      <w:pPr>
        <w:spacing w:line="360" w:lineRule="auto"/>
        <w:jc w:val="center"/>
        <w:rPr>
          <w:rFonts w:ascii="Arial" w:eastAsiaTheme="minorEastAsia" w:hAnsi="Arial" w:cs="Arial"/>
          <w:sz w:val="24"/>
          <w:szCs w:val="24"/>
        </w:rPr>
      </w:pPr>
      <w:r>
        <w:rPr>
          <w:rFonts w:ascii="Arial" w:eastAsiaTheme="minorEastAsia" w:hAnsi="Arial" w:cs="Arial"/>
          <w:sz w:val="24"/>
          <w:szCs w:val="24"/>
        </w:rPr>
        <w:lastRenderedPageBreak/>
        <w:t xml:space="preserv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i</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β</m:t>
            </m:r>
          </m:e>
          <m:sub>
            <m:r>
              <w:rPr>
                <w:rFonts w:ascii="Cambria Math" w:eastAsiaTheme="minorEastAsia" w:hAnsi="Cambria Math" w:cs="Arial"/>
                <w:sz w:val="24"/>
                <w:szCs w:val="24"/>
              </w:rPr>
              <m:t>0</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β</m:t>
            </m:r>
          </m:e>
          <m:sub>
            <m:r>
              <w:rPr>
                <w:rFonts w:ascii="Cambria Math" w:eastAsiaTheme="minorEastAsia" w:hAnsi="Cambria Math" w:cs="Arial"/>
                <w:sz w:val="24"/>
                <w:szCs w:val="24"/>
              </w:rPr>
              <m:t>1</m:t>
            </m:r>
          </m:sub>
        </m:s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x</m:t>
            </m:r>
          </m:e>
          <m:sub>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i1</m:t>
                </m:r>
              </m:e>
            </m:d>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β</m:t>
            </m:r>
          </m:e>
          <m:sub>
            <m:r>
              <w:rPr>
                <w:rFonts w:ascii="Cambria Math" w:eastAsiaTheme="minorEastAsia" w:hAnsi="Cambria Math" w:cs="Arial"/>
                <w:sz w:val="24"/>
                <w:szCs w:val="24"/>
              </w:rPr>
              <m:t>2</m:t>
            </m:r>
          </m:sub>
        </m:s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x</m:t>
            </m:r>
          </m:e>
          <m:sub>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i2</m:t>
                </m:r>
              </m:e>
            </m:d>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β</m:t>
            </m:r>
          </m:e>
          <m:sub>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11</m:t>
                </m:r>
              </m:e>
            </m:d>
          </m:sub>
        </m:sSub>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x</m:t>
            </m:r>
          </m:e>
          <m:sub>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i1</m:t>
                </m:r>
              </m:e>
            </m:d>
          </m:sub>
          <m:sup>
            <m:r>
              <w:rPr>
                <w:rFonts w:ascii="Cambria Math" w:eastAsiaTheme="minorEastAsia" w:hAnsi="Cambria Math" w:cs="Arial"/>
                <w:sz w:val="24"/>
                <w:szCs w:val="24"/>
              </w:rPr>
              <m:t>2</m:t>
            </m:r>
          </m:sup>
        </m:sSubSup>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β</m:t>
            </m:r>
          </m:e>
          <m:sub>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22</m:t>
                </m:r>
              </m:e>
            </m:d>
          </m:sub>
        </m:sSub>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x</m:t>
            </m:r>
          </m:e>
          <m:sub>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i2</m:t>
                </m:r>
              </m:e>
            </m:d>
          </m:sub>
          <m:sup>
            <m:r>
              <w:rPr>
                <w:rFonts w:ascii="Cambria Math" w:eastAsiaTheme="minorEastAsia" w:hAnsi="Cambria Math" w:cs="Arial"/>
                <w:sz w:val="24"/>
                <w:szCs w:val="24"/>
              </w:rPr>
              <m:t>2</m:t>
            </m:r>
          </m:sup>
        </m:sSubSup>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β</m:t>
            </m:r>
          </m:e>
          <m:sub>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12</m:t>
                </m:r>
              </m:e>
            </m:d>
          </m:sub>
        </m:s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x</m:t>
            </m:r>
          </m:e>
          <m:sub>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i1</m:t>
                </m:r>
              </m:e>
            </m:d>
          </m:sub>
        </m:s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x</m:t>
            </m:r>
          </m:e>
          <m:sub>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i2</m:t>
                </m:r>
              </m:e>
            </m:d>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ε</m:t>
            </m:r>
          </m:e>
          <m:sub>
            <m:r>
              <w:rPr>
                <w:rFonts w:ascii="Cambria Math" w:eastAsiaTheme="minorEastAsia" w:hAnsi="Cambria Math" w:cs="Arial"/>
                <w:sz w:val="24"/>
                <w:szCs w:val="24"/>
              </w:rPr>
              <m:t>i</m:t>
            </m:r>
          </m:sub>
        </m:sSub>
      </m:oMath>
      <w:r>
        <w:rPr>
          <w:rFonts w:ascii="Arial" w:eastAsiaTheme="minorEastAsia" w:hAnsi="Arial" w:cs="Arial"/>
          <w:sz w:val="24"/>
          <w:szCs w:val="24"/>
        </w:rPr>
        <w:t xml:space="preserve">        </w:t>
      </w:r>
      <w:r w:rsidRPr="00013D9F">
        <w:rPr>
          <w:rFonts w:ascii="Arial" w:eastAsiaTheme="minorEastAsia" w:hAnsi="Arial" w:cs="Arial"/>
          <w:i/>
          <w:iCs/>
          <w:sz w:val="18"/>
          <w:szCs w:val="18"/>
        </w:rPr>
        <w:t>(1)</w:t>
      </w:r>
    </w:p>
    <w:p w14:paraId="109A165C" w14:textId="77777777" w:rsidR="0072020F" w:rsidRDefault="0072020F" w:rsidP="0072020F">
      <w:pPr>
        <w:spacing w:line="360" w:lineRule="auto"/>
        <w:rPr>
          <w:rFonts w:ascii="Arial" w:hAnsi="Arial" w:cs="Arial"/>
          <w:sz w:val="24"/>
          <w:szCs w:val="24"/>
        </w:rPr>
      </w:pPr>
      <w:r w:rsidRPr="007C3E15">
        <w:rPr>
          <w:rFonts w:ascii="Arial" w:hAnsi="Arial" w:cs="Arial"/>
          <w:sz w:val="24"/>
          <w:szCs w:val="24"/>
        </w:rPr>
        <w:t xml:space="preserve">for which the response function is: </w:t>
      </w:r>
    </w:p>
    <w:p w14:paraId="025873EF" w14:textId="77777777" w:rsidR="0072020F" w:rsidRDefault="0072020F" w:rsidP="0072020F">
      <w:pPr>
        <w:spacing w:line="360" w:lineRule="auto"/>
        <w:ind w:left="720"/>
        <w:rPr>
          <w:rFonts w:ascii="Arial" w:eastAsiaTheme="minorEastAsia" w:hAnsi="Arial" w:cs="Arial"/>
          <w:sz w:val="24"/>
          <w:szCs w:val="24"/>
        </w:rPr>
      </w:pPr>
      <w:r>
        <w:rPr>
          <w:rFonts w:ascii="Arial" w:eastAsiaTheme="minorEastAsia" w:hAnsi="Arial" w:cs="Arial"/>
          <w:sz w:val="24"/>
          <w:szCs w:val="24"/>
        </w:rPr>
        <w:t xml:space="preserve">         </w:t>
      </w:r>
      <m:oMath>
        <m:r>
          <w:rPr>
            <w:rFonts w:ascii="Cambria Math" w:hAnsi="Cambria Math" w:cs="Arial"/>
            <w:sz w:val="24"/>
            <w:szCs w:val="24"/>
          </w:rPr>
          <m:t>E</m:t>
        </m:r>
        <m:d>
          <m:dPr>
            <m:ctrlPr>
              <w:rPr>
                <w:rFonts w:ascii="Cambria Math" w:hAnsi="Cambria Math" w:cs="Arial"/>
                <w:i/>
                <w:sz w:val="24"/>
                <w:szCs w:val="24"/>
              </w:rPr>
            </m:ctrlPr>
          </m:dPr>
          <m:e>
            <m:r>
              <w:rPr>
                <w:rFonts w:ascii="Cambria Math" w:hAnsi="Cambria Math" w:cs="Arial"/>
                <w:sz w:val="24"/>
                <w:szCs w:val="24"/>
              </w:rPr>
              <m:t>Y</m:t>
            </m:r>
          </m:e>
        </m:d>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β</m:t>
            </m:r>
          </m:e>
          <m:sub>
            <m:r>
              <w:rPr>
                <w:rFonts w:ascii="Cambria Math" w:hAnsi="Cambria Math" w:cs="Arial"/>
                <w:sz w:val="24"/>
                <w:szCs w:val="24"/>
              </w:rPr>
              <m:t>0</m:t>
            </m:r>
          </m:sub>
        </m:sSub>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β</m:t>
            </m:r>
          </m:e>
          <m:sub>
            <m:r>
              <w:rPr>
                <w:rFonts w:ascii="Cambria Math" w:hAnsi="Cambria Math" w:cs="Arial"/>
                <w:sz w:val="24"/>
                <w:szCs w:val="24"/>
              </w:rPr>
              <m:t>1</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β</m:t>
            </m:r>
          </m:e>
          <m:sub>
            <m:r>
              <w:rPr>
                <w:rFonts w:ascii="Cambria Math" w:hAnsi="Cambria Math" w:cs="Arial"/>
                <w:sz w:val="24"/>
                <w:szCs w:val="24"/>
              </w:rPr>
              <m:t>2</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r>
          <w:rPr>
            <w:rFonts w:ascii="Cambria Math"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β</m:t>
            </m:r>
          </m:e>
          <m:sub>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11</m:t>
                </m:r>
              </m:e>
            </m:d>
          </m:sub>
        </m:sSub>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x</m:t>
            </m:r>
          </m:e>
          <m:sub>
            <m:r>
              <w:rPr>
                <w:rFonts w:ascii="Cambria Math" w:eastAsiaTheme="minorEastAsia" w:hAnsi="Cambria Math" w:cs="Arial"/>
                <w:sz w:val="24"/>
                <w:szCs w:val="24"/>
              </w:rPr>
              <m:t>1</m:t>
            </m:r>
          </m:sub>
          <m:sup>
            <m:r>
              <w:rPr>
                <w:rFonts w:ascii="Cambria Math" w:eastAsiaTheme="minorEastAsia" w:hAnsi="Cambria Math" w:cs="Arial"/>
                <w:sz w:val="24"/>
                <w:szCs w:val="24"/>
              </w:rPr>
              <m:t>2</m:t>
            </m:r>
          </m:sup>
        </m:sSubSup>
        <m:r>
          <w:rPr>
            <w:rFonts w:ascii="Cambria Math"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β</m:t>
            </m:r>
          </m:e>
          <m:sub>
            <m:d>
              <m:dPr>
                <m:begChr m:val="{"/>
                <m:endChr m:val="}"/>
                <m:ctrlPr>
                  <w:rPr>
                    <w:rFonts w:ascii="Cambria Math" w:eastAsiaTheme="minorEastAsia" w:hAnsi="Cambria Math" w:cs="Arial"/>
                    <w:i/>
                    <w:sz w:val="24"/>
                    <w:szCs w:val="24"/>
                  </w:rPr>
                </m:ctrlPr>
              </m:dPr>
              <m:e>
                <m:r>
                  <w:rPr>
                    <w:rFonts w:ascii="Cambria Math" w:eastAsiaTheme="minorEastAsia" w:hAnsi="Cambria Math" w:cs="Arial"/>
                    <w:sz w:val="24"/>
                    <w:szCs w:val="24"/>
                  </w:rPr>
                  <m:t>22</m:t>
                </m:r>
              </m:e>
            </m:d>
          </m:sub>
        </m:sSub>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x</m:t>
            </m:r>
          </m:e>
          <m:sub>
            <m:r>
              <w:rPr>
                <w:rFonts w:ascii="Cambria Math" w:eastAsiaTheme="minorEastAsia" w:hAnsi="Cambria Math" w:cs="Arial"/>
                <w:sz w:val="24"/>
                <w:szCs w:val="24"/>
              </w:rPr>
              <m:t>2</m:t>
            </m:r>
          </m:sub>
          <m:sup>
            <m:r>
              <w:rPr>
                <w:rFonts w:ascii="Cambria Math" w:eastAsiaTheme="minorEastAsia" w:hAnsi="Cambria Math" w:cs="Arial"/>
                <w:sz w:val="24"/>
                <w:szCs w:val="24"/>
              </w:rPr>
              <m:t>2</m:t>
            </m:r>
          </m:sup>
        </m:sSubSup>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β</m:t>
            </m:r>
          </m:e>
          <m:sub>
            <m:d>
              <m:dPr>
                <m:begChr m:val="{"/>
                <m:endChr m:val="}"/>
                <m:ctrlPr>
                  <w:rPr>
                    <w:rFonts w:ascii="Cambria Math" w:hAnsi="Cambria Math" w:cs="Arial"/>
                    <w:i/>
                    <w:sz w:val="24"/>
                    <w:szCs w:val="24"/>
                  </w:rPr>
                </m:ctrlPr>
              </m:dPr>
              <m:e>
                <m:r>
                  <w:rPr>
                    <w:rFonts w:ascii="Cambria Math" w:hAnsi="Cambria Math" w:cs="Arial"/>
                    <w:sz w:val="24"/>
                    <w:szCs w:val="24"/>
                  </w:rPr>
                  <m:t>12</m:t>
                </m:r>
              </m:e>
            </m:d>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1</m:t>
            </m:r>
          </m:sub>
        </m:sSub>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2</m:t>
            </m:r>
          </m:sub>
        </m:sSub>
      </m:oMath>
      <w:r>
        <w:rPr>
          <w:rFonts w:ascii="Arial" w:eastAsiaTheme="minorEastAsia" w:hAnsi="Arial" w:cs="Arial"/>
          <w:sz w:val="24"/>
          <w:szCs w:val="24"/>
        </w:rPr>
        <w:t xml:space="preserve">                  </w:t>
      </w:r>
      <w:r w:rsidRPr="00013D9F">
        <w:rPr>
          <w:rFonts w:ascii="Arial" w:eastAsiaTheme="minorEastAsia" w:hAnsi="Arial" w:cs="Arial"/>
          <w:i/>
          <w:iCs/>
          <w:sz w:val="18"/>
          <w:szCs w:val="18"/>
        </w:rPr>
        <w:t>(2)</w:t>
      </w:r>
    </w:p>
    <w:p w14:paraId="16644742" w14:textId="77777777" w:rsidR="0072020F" w:rsidRDefault="0072020F" w:rsidP="0072020F">
      <w:pPr>
        <w:spacing w:line="360" w:lineRule="auto"/>
        <w:rPr>
          <w:rFonts w:ascii="Arial" w:hAnsi="Arial" w:cs="Arial"/>
          <w:sz w:val="24"/>
          <w:szCs w:val="24"/>
        </w:rPr>
      </w:pPr>
    </w:p>
    <w:p w14:paraId="200E61A2" w14:textId="77777777" w:rsidR="0072020F" w:rsidRPr="00263B81" w:rsidRDefault="0072020F" w:rsidP="0072020F">
      <w:pPr>
        <w:spacing w:line="360" w:lineRule="auto"/>
        <w:rPr>
          <w:rFonts w:ascii="Arial" w:eastAsiaTheme="minorEastAsia" w:hAnsi="Arial" w:cs="Arial"/>
          <w:b/>
          <w:bCs/>
          <w:color w:val="7F7F7F" w:themeColor="text1" w:themeTint="80"/>
          <w:sz w:val="24"/>
          <w:szCs w:val="24"/>
        </w:rPr>
      </w:pPr>
      <w:r w:rsidRPr="00723B04">
        <w:rPr>
          <w:rFonts w:ascii="Arial" w:hAnsi="Arial" w:cs="Arial"/>
          <w:b/>
          <w:bCs/>
          <w:color w:val="7F7F7F" w:themeColor="text1" w:themeTint="80"/>
          <w:sz w:val="24"/>
          <w:szCs w:val="24"/>
        </w:rPr>
        <w:t xml:space="preserve">Write a code (using </w:t>
      </w:r>
      <w:r w:rsidRPr="00263B81">
        <w:rPr>
          <w:rFonts w:ascii="Arial" w:hAnsi="Arial" w:cs="Arial"/>
          <w:b/>
          <w:bCs/>
          <w:color w:val="7F7F7F" w:themeColor="text1" w:themeTint="80"/>
          <w:sz w:val="24"/>
          <w:szCs w:val="24"/>
        </w:rPr>
        <w:t>R/Python/</w:t>
      </w:r>
      <w:r w:rsidRPr="00723B04">
        <w:rPr>
          <w:rFonts w:ascii="Arial" w:hAnsi="Arial" w:cs="Arial"/>
          <w:b/>
          <w:bCs/>
          <w:color w:val="7F7F7F" w:themeColor="text1" w:themeTint="80"/>
          <w:sz w:val="24"/>
          <w:szCs w:val="24"/>
        </w:rPr>
        <w:t>MATLAB</w:t>
      </w:r>
      <w:r w:rsidRPr="00263B81">
        <w:rPr>
          <w:rFonts w:ascii="Arial" w:hAnsi="Arial" w:cs="Arial"/>
          <w:b/>
          <w:bCs/>
          <w:color w:val="7F7F7F" w:themeColor="text1" w:themeTint="80"/>
          <w:sz w:val="24"/>
          <w:szCs w:val="24"/>
        </w:rPr>
        <w:t>) to find the following</w:t>
      </w:r>
      <w:r w:rsidRPr="00723B04">
        <w:rPr>
          <w:rFonts w:ascii="Arial" w:hAnsi="Arial" w:cs="Arial"/>
          <w:b/>
          <w:bCs/>
          <w:color w:val="7F7F7F" w:themeColor="text1" w:themeTint="80"/>
          <w:sz w:val="24"/>
          <w:szCs w:val="24"/>
        </w:rPr>
        <w:t>:</w:t>
      </w:r>
    </w:p>
    <w:p w14:paraId="62C4463C" w14:textId="77777777" w:rsidR="0072020F" w:rsidRPr="00263B81" w:rsidRDefault="0072020F" w:rsidP="0072020F">
      <w:pPr>
        <w:spacing w:line="360" w:lineRule="auto"/>
        <w:rPr>
          <w:rFonts w:ascii="Arial" w:hAnsi="Arial" w:cs="Arial"/>
          <w:sz w:val="24"/>
          <w:szCs w:val="24"/>
        </w:rPr>
      </w:pPr>
      <w:proofErr w:type="spellStart"/>
      <w:r w:rsidRPr="00263B81">
        <w:rPr>
          <w:rFonts w:ascii="Arial" w:hAnsi="Arial" w:cs="Arial"/>
          <w:sz w:val="24"/>
          <w:szCs w:val="24"/>
        </w:rPr>
        <w:t>i</w:t>
      </w:r>
      <w:proofErr w:type="spellEnd"/>
      <w:r w:rsidRPr="00263B81">
        <w:rPr>
          <w:rFonts w:ascii="Arial" w:hAnsi="Arial" w:cs="Arial"/>
          <w:sz w:val="24"/>
          <w:szCs w:val="24"/>
        </w:rPr>
        <w:t>. </w:t>
      </w:r>
      <w:r>
        <w:rPr>
          <w:rFonts w:ascii="Arial" w:hAnsi="Arial" w:cs="Arial"/>
          <w:sz w:val="24"/>
          <w:szCs w:val="24"/>
        </w:rPr>
        <w:t>Create a matrix “</w:t>
      </w:r>
      <w:r w:rsidRPr="00263B81">
        <w:rPr>
          <w:rFonts w:ascii="Arial" w:hAnsi="Arial" w:cs="Arial"/>
          <w:b/>
          <w:bCs/>
          <w:sz w:val="24"/>
          <w:szCs w:val="24"/>
        </w:rPr>
        <w:t>X</w:t>
      </w:r>
      <w:r w:rsidRPr="00013D9F">
        <w:rPr>
          <w:rFonts w:ascii="Arial" w:hAnsi="Arial" w:cs="Arial"/>
          <w:sz w:val="24"/>
          <w:szCs w:val="24"/>
        </w:rPr>
        <w:t>”</w:t>
      </w:r>
      <w:r w:rsidRPr="00263B81">
        <w:rPr>
          <w:rFonts w:ascii="Arial" w:hAnsi="Arial" w:cs="Arial"/>
          <w:sz w:val="24"/>
          <w:szCs w:val="24"/>
        </w:rPr>
        <w:t xml:space="preserve"> for </w:t>
      </w:r>
      <w:r>
        <w:rPr>
          <w:rFonts w:ascii="Arial" w:hAnsi="Arial" w:cs="Arial"/>
          <w:sz w:val="24"/>
          <w:szCs w:val="24"/>
        </w:rPr>
        <w:t>raw</w:t>
      </w:r>
      <w:r w:rsidRPr="00263B81">
        <w:rPr>
          <w:rFonts w:ascii="Arial" w:hAnsi="Arial" w:cs="Arial"/>
          <w:sz w:val="24"/>
          <w:szCs w:val="24"/>
        </w:rPr>
        <w:t xml:space="preserve"> data</w:t>
      </w:r>
    </w:p>
    <w:p w14:paraId="1EC76974" w14:textId="77777777" w:rsidR="0072020F" w:rsidRDefault="0072020F" w:rsidP="0072020F">
      <w:pPr>
        <w:spacing w:line="360" w:lineRule="auto"/>
        <w:rPr>
          <w:rFonts w:ascii="Arial" w:hAnsi="Arial" w:cs="Arial"/>
          <w:sz w:val="24"/>
          <w:szCs w:val="24"/>
        </w:rPr>
      </w:pPr>
      <w:r w:rsidRPr="00263B81">
        <w:rPr>
          <w:rFonts w:ascii="Arial" w:hAnsi="Arial" w:cs="Arial"/>
          <w:sz w:val="24"/>
          <w:szCs w:val="24"/>
        </w:rPr>
        <w:t>ii. </w:t>
      </w:r>
      <w:r>
        <w:rPr>
          <w:rFonts w:ascii="Arial" w:hAnsi="Arial" w:cs="Arial"/>
          <w:sz w:val="24"/>
          <w:szCs w:val="24"/>
        </w:rPr>
        <w:t>Create matrix “</w:t>
      </w:r>
      <w:r>
        <w:rPr>
          <w:rFonts w:ascii="Arial" w:hAnsi="Arial" w:cs="Arial"/>
          <w:b/>
          <w:bCs/>
          <w:sz w:val="24"/>
          <w:szCs w:val="24"/>
        </w:rPr>
        <w:t>x</w:t>
      </w:r>
      <w:r w:rsidRPr="00013D9F">
        <w:rPr>
          <w:rFonts w:ascii="Arial" w:hAnsi="Arial" w:cs="Arial"/>
          <w:sz w:val="24"/>
          <w:szCs w:val="24"/>
        </w:rPr>
        <w:t>”</w:t>
      </w:r>
      <w:r>
        <w:rPr>
          <w:rFonts w:ascii="Arial" w:hAnsi="Arial" w:cs="Arial"/>
          <w:sz w:val="24"/>
          <w:szCs w:val="24"/>
        </w:rPr>
        <w:t xml:space="preserve"> for data such that </w:t>
      </w:r>
      <m:oMath>
        <m:r>
          <w:rPr>
            <w:rFonts w:ascii="Cambria Math" w:hAnsi="Cambria Math" w:cs="Arial"/>
            <w:sz w:val="24"/>
            <w:szCs w:val="24"/>
          </w:rPr>
          <m:t xml:space="preserve">x= </m:t>
        </m:r>
        <m:f>
          <m:fPr>
            <m:ctrlPr>
              <w:rPr>
                <w:rFonts w:ascii="Cambria Math" w:hAnsi="Cambria Math" w:cs="Arial"/>
                <w:i/>
                <w:sz w:val="24"/>
                <w:szCs w:val="24"/>
              </w:rPr>
            </m:ctrlPr>
          </m:fPr>
          <m:num>
            <m:r>
              <w:rPr>
                <w:rFonts w:ascii="Cambria Math" w:hAnsi="Cambria Math" w:cs="Arial"/>
                <w:sz w:val="24"/>
                <w:szCs w:val="24"/>
              </w:rPr>
              <m:t>X-μ</m:t>
            </m:r>
          </m:num>
          <m:den>
            <m:r>
              <w:rPr>
                <w:rFonts w:ascii="Cambria Math" w:hAnsi="Cambria Math" w:cs="Arial"/>
                <w:sz w:val="24"/>
                <w:szCs w:val="24"/>
              </w:rPr>
              <m:t>Step size</m:t>
            </m:r>
          </m:den>
        </m:f>
      </m:oMath>
    </w:p>
    <w:p w14:paraId="63255211" w14:textId="77777777" w:rsidR="0072020F" w:rsidRDefault="0072020F" w:rsidP="0072020F">
      <w:pPr>
        <w:spacing w:line="360" w:lineRule="auto"/>
        <w:rPr>
          <w:rFonts w:ascii="Arial" w:hAnsi="Arial" w:cs="Arial"/>
          <w:sz w:val="24"/>
          <w:szCs w:val="24"/>
        </w:rPr>
      </w:pPr>
      <w:r>
        <w:rPr>
          <w:rFonts w:ascii="Arial" w:hAnsi="Arial" w:cs="Arial"/>
          <w:sz w:val="24"/>
          <w:szCs w:val="24"/>
        </w:rPr>
        <w:t xml:space="preserve">iii. Create a matric “z” such that </w:t>
      </w:r>
      <m:oMath>
        <m:r>
          <w:rPr>
            <w:rFonts w:ascii="Cambria Math" w:hAnsi="Cambria Math" w:cs="Arial"/>
            <w:sz w:val="24"/>
            <w:szCs w:val="24"/>
          </w:rPr>
          <m:t xml:space="preserve">z= </m:t>
        </m:r>
        <m:f>
          <m:fPr>
            <m:ctrlPr>
              <w:rPr>
                <w:rFonts w:ascii="Cambria Math" w:hAnsi="Cambria Math" w:cs="Arial"/>
                <w:i/>
                <w:sz w:val="24"/>
                <w:szCs w:val="24"/>
              </w:rPr>
            </m:ctrlPr>
          </m:fPr>
          <m:num>
            <m:r>
              <w:rPr>
                <w:rFonts w:ascii="Cambria Math" w:hAnsi="Cambria Math" w:cs="Arial"/>
                <w:sz w:val="24"/>
                <w:szCs w:val="24"/>
              </w:rPr>
              <m:t>X-μ</m:t>
            </m:r>
          </m:num>
          <m:den>
            <m:func>
              <m:funcPr>
                <m:ctrlPr>
                  <w:rPr>
                    <w:rFonts w:ascii="Cambria Math" w:hAnsi="Cambria Math" w:cs="Arial"/>
                    <w:i/>
                    <w:sz w:val="24"/>
                    <w:szCs w:val="24"/>
                  </w:rPr>
                </m:ctrlPr>
              </m:funcPr>
              <m:fName>
                <m:r>
                  <m:rPr>
                    <m:sty m:val="p"/>
                  </m:rPr>
                  <w:rPr>
                    <w:rFonts w:ascii="Cambria Math" w:hAnsi="Cambria Math" w:cs="Arial"/>
                    <w:sz w:val="24"/>
                    <w:szCs w:val="24"/>
                  </w:rPr>
                  <m:t>max</m:t>
                </m:r>
              </m:fName>
              <m:e>
                <m:d>
                  <m:dPr>
                    <m:ctrlPr>
                      <w:rPr>
                        <w:rFonts w:ascii="Cambria Math" w:hAnsi="Cambria Math" w:cs="Arial"/>
                        <w:i/>
                        <w:sz w:val="24"/>
                        <w:szCs w:val="24"/>
                      </w:rPr>
                    </m:ctrlPr>
                  </m:dPr>
                  <m:e>
                    <m:r>
                      <w:rPr>
                        <w:rFonts w:ascii="Cambria Math" w:hAnsi="Cambria Math" w:cs="Arial"/>
                        <w:sz w:val="24"/>
                        <w:szCs w:val="24"/>
                      </w:rPr>
                      <m:t>X</m:t>
                    </m:r>
                  </m:e>
                </m:d>
              </m:e>
            </m:func>
            <m:r>
              <w:rPr>
                <w:rFonts w:ascii="Cambria Math" w:hAnsi="Cambria Math" w:cs="Arial"/>
                <w:sz w:val="24"/>
                <w:szCs w:val="24"/>
              </w:rPr>
              <m:t>-</m:t>
            </m:r>
            <m:r>
              <m:rPr>
                <m:sty m:val="p"/>
              </m:rPr>
              <w:rPr>
                <w:rFonts w:ascii="Cambria Math" w:hAnsi="Cambria Math" w:cs="Arial"/>
                <w:sz w:val="24"/>
                <w:szCs w:val="24"/>
              </w:rPr>
              <m:t>min⁡</m:t>
            </m:r>
            <m:r>
              <w:rPr>
                <w:rFonts w:ascii="Cambria Math" w:hAnsi="Cambria Math" w:cs="Arial"/>
                <w:sz w:val="24"/>
                <w:szCs w:val="24"/>
              </w:rPr>
              <m:t>(X)</m:t>
            </m:r>
          </m:den>
        </m:f>
      </m:oMath>
    </w:p>
    <w:p w14:paraId="29CA4898" w14:textId="77777777" w:rsidR="0072020F" w:rsidRPr="00263B81" w:rsidRDefault="0072020F" w:rsidP="0072020F">
      <w:pPr>
        <w:spacing w:line="360" w:lineRule="auto"/>
        <w:rPr>
          <w:rFonts w:ascii="Arial" w:hAnsi="Arial" w:cs="Arial"/>
          <w:sz w:val="24"/>
          <w:szCs w:val="24"/>
        </w:rPr>
      </w:pPr>
      <w:r w:rsidRPr="00263B81">
        <w:rPr>
          <w:rFonts w:ascii="Arial" w:hAnsi="Arial" w:cs="Arial"/>
          <w:sz w:val="24"/>
          <w:szCs w:val="24"/>
        </w:rPr>
        <w:t xml:space="preserve">iii.  Find regression coefficients for the three different </w:t>
      </w:r>
      <w:r>
        <w:rPr>
          <w:rFonts w:ascii="Arial" w:hAnsi="Arial" w:cs="Arial"/>
          <w:sz w:val="24"/>
          <w:szCs w:val="24"/>
        </w:rPr>
        <w:t>cases</w:t>
      </w:r>
      <w:r w:rsidRPr="00263B81">
        <w:rPr>
          <w:rFonts w:ascii="Arial" w:hAnsi="Arial" w:cs="Arial"/>
          <w:sz w:val="24"/>
          <w:szCs w:val="24"/>
        </w:rPr>
        <w:t xml:space="preserve"> (X,</w:t>
      </w:r>
      <w:r>
        <w:rPr>
          <w:rFonts w:ascii="Arial" w:hAnsi="Arial" w:cs="Arial"/>
          <w:sz w:val="24"/>
          <w:szCs w:val="24"/>
        </w:rPr>
        <w:t xml:space="preserve"> </w:t>
      </w:r>
      <w:r w:rsidRPr="00263B81">
        <w:rPr>
          <w:rFonts w:ascii="Arial" w:hAnsi="Arial" w:cs="Arial"/>
          <w:sz w:val="24"/>
          <w:szCs w:val="24"/>
        </w:rPr>
        <w:t>x, and z)</w:t>
      </w:r>
      <w:r>
        <w:rPr>
          <w:rFonts w:ascii="Arial" w:hAnsi="Arial" w:cs="Arial"/>
          <w:sz w:val="24"/>
          <w:szCs w:val="24"/>
        </w:rPr>
        <w:t>.</w:t>
      </w:r>
    </w:p>
    <w:p w14:paraId="504FB0B5" w14:textId="77777777" w:rsidR="0072020F" w:rsidRPr="00263B81" w:rsidRDefault="0072020F" w:rsidP="0072020F">
      <w:pPr>
        <w:spacing w:line="360" w:lineRule="auto"/>
        <w:rPr>
          <w:rFonts w:ascii="Arial" w:hAnsi="Arial" w:cs="Arial"/>
          <w:sz w:val="24"/>
          <w:szCs w:val="24"/>
        </w:rPr>
      </w:pPr>
      <w:r w:rsidRPr="00263B81">
        <w:rPr>
          <w:rFonts w:ascii="Arial" w:hAnsi="Arial" w:cs="Arial"/>
          <w:sz w:val="24"/>
          <w:szCs w:val="24"/>
        </w:rPr>
        <w:t>iv. Find residual sum of squares, regression sum of squares, total sum of squares</w:t>
      </w:r>
      <w:r>
        <w:rPr>
          <w:rFonts w:ascii="Arial" w:hAnsi="Arial" w:cs="Arial"/>
          <w:sz w:val="24"/>
          <w:szCs w:val="24"/>
        </w:rPr>
        <w:t xml:space="preserve">. </w:t>
      </w:r>
      <w:r w:rsidRPr="00263B81">
        <w:rPr>
          <w:rFonts w:ascii="Arial" w:hAnsi="Arial" w:cs="Arial"/>
          <w:sz w:val="24"/>
          <w:szCs w:val="24"/>
        </w:rPr>
        <w:t>Use both Matrix and summation approaches and compare</w:t>
      </w:r>
      <w:r>
        <w:rPr>
          <w:rFonts w:ascii="Arial" w:hAnsi="Arial" w:cs="Arial"/>
          <w:sz w:val="24"/>
          <w:szCs w:val="24"/>
        </w:rPr>
        <w:t xml:space="preserve"> them.  Do the values change depending upon the transformation?</w:t>
      </w:r>
    </w:p>
    <w:p w14:paraId="1C3AE028" w14:textId="77777777" w:rsidR="0072020F" w:rsidRPr="00263B81" w:rsidRDefault="0072020F" w:rsidP="0072020F">
      <w:pPr>
        <w:spacing w:line="360" w:lineRule="auto"/>
        <w:rPr>
          <w:rFonts w:ascii="Arial" w:hAnsi="Arial" w:cs="Arial"/>
          <w:sz w:val="24"/>
          <w:szCs w:val="24"/>
        </w:rPr>
      </w:pPr>
      <w:r w:rsidRPr="00263B81">
        <w:rPr>
          <w:rFonts w:ascii="Arial" w:hAnsi="Arial" w:cs="Arial"/>
          <w:sz w:val="24"/>
          <w:szCs w:val="24"/>
        </w:rPr>
        <w:t>v. Find the variance</w:t>
      </w:r>
      <w:r>
        <w:rPr>
          <w:rFonts w:ascii="Arial" w:hAnsi="Arial" w:cs="Arial"/>
          <w:sz w:val="24"/>
          <w:szCs w:val="24"/>
        </w:rPr>
        <w:t>-</w:t>
      </w:r>
      <w:r w:rsidRPr="00263B81">
        <w:rPr>
          <w:rFonts w:ascii="Arial" w:hAnsi="Arial" w:cs="Arial"/>
          <w:sz w:val="24"/>
          <w:szCs w:val="24"/>
        </w:rPr>
        <w:t>covariance matrix in all cases and compare the matrices for the transformed</w:t>
      </w:r>
      <w:r>
        <w:rPr>
          <w:rFonts w:ascii="Arial" w:hAnsi="Arial" w:cs="Arial"/>
          <w:sz w:val="24"/>
          <w:szCs w:val="24"/>
        </w:rPr>
        <w:t>(</w:t>
      </w:r>
      <w:proofErr w:type="spellStart"/>
      <w:r>
        <w:rPr>
          <w:rFonts w:ascii="Arial" w:hAnsi="Arial" w:cs="Arial"/>
          <w:sz w:val="24"/>
          <w:szCs w:val="24"/>
        </w:rPr>
        <w:t>x,z</w:t>
      </w:r>
      <w:proofErr w:type="spellEnd"/>
      <w:r>
        <w:rPr>
          <w:rFonts w:ascii="Arial" w:hAnsi="Arial" w:cs="Arial"/>
          <w:sz w:val="24"/>
          <w:szCs w:val="24"/>
        </w:rPr>
        <w:t>)</w:t>
      </w:r>
      <w:r w:rsidRPr="00263B81">
        <w:rPr>
          <w:rFonts w:ascii="Arial" w:hAnsi="Arial" w:cs="Arial"/>
          <w:sz w:val="24"/>
          <w:szCs w:val="24"/>
        </w:rPr>
        <w:t xml:space="preserve"> and non-transformed</w:t>
      </w:r>
      <w:r>
        <w:rPr>
          <w:rFonts w:ascii="Arial" w:hAnsi="Arial" w:cs="Arial"/>
          <w:sz w:val="24"/>
          <w:szCs w:val="24"/>
        </w:rPr>
        <w:t xml:space="preserve"> (X)</w:t>
      </w:r>
      <w:r w:rsidRPr="00263B81">
        <w:rPr>
          <w:rFonts w:ascii="Arial" w:hAnsi="Arial" w:cs="Arial"/>
          <w:sz w:val="24"/>
          <w:szCs w:val="24"/>
        </w:rPr>
        <w:t xml:space="preserve"> cases.  Which is better in terms of precision of the regression coefficient estimates?</w:t>
      </w:r>
    </w:p>
    <w:p w14:paraId="19B60E30" w14:textId="77777777" w:rsidR="0072020F" w:rsidRDefault="0072020F" w:rsidP="0072020F">
      <w:pPr>
        <w:spacing w:line="360" w:lineRule="auto"/>
        <w:rPr>
          <w:rFonts w:ascii="Arial" w:hAnsi="Arial" w:cs="Arial"/>
          <w:sz w:val="24"/>
          <w:szCs w:val="24"/>
        </w:rPr>
      </w:pPr>
      <w:r w:rsidRPr="00263B81">
        <w:rPr>
          <w:rFonts w:ascii="Arial" w:hAnsi="Arial" w:cs="Arial"/>
          <w:sz w:val="24"/>
          <w:szCs w:val="24"/>
        </w:rPr>
        <w:t>vi.  Find R</w:t>
      </w:r>
      <w:r w:rsidRPr="00263B81">
        <w:rPr>
          <w:rFonts w:ascii="Arial" w:hAnsi="Arial" w:cs="Arial"/>
          <w:sz w:val="24"/>
          <w:szCs w:val="24"/>
          <w:vertAlign w:val="superscript"/>
        </w:rPr>
        <w:t>2</w:t>
      </w:r>
      <w:r w:rsidRPr="00263B81">
        <w:rPr>
          <w:rFonts w:ascii="Arial" w:hAnsi="Arial" w:cs="Arial"/>
          <w:sz w:val="24"/>
          <w:szCs w:val="24"/>
        </w:rPr>
        <w:t>, adj. R</w:t>
      </w:r>
      <w:r w:rsidRPr="00263B81">
        <w:rPr>
          <w:rFonts w:ascii="Arial" w:hAnsi="Arial" w:cs="Arial"/>
          <w:sz w:val="24"/>
          <w:szCs w:val="24"/>
          <w:vertAlign w:val="superscript"/>
        </w:rPr>
        <w:t>2</w:t>
      </w:r>
      <w:r w:rsidRPr="00263B81">
        <w:rPr>
          <w:rFonts w:ascii="Arial" w:hAnsi="Arial" w:cs="Arial"/>
          <w:sz w:val="24"/>
          <w:szCs w:val="24"/>
        </w:rPr>
        <w:t>, PRESS, R</w:t>
      </w:r>
      <w:r w:rsidRPr="00263B81">
        <w:rPr>
          <w:rFonts w:ascii="Arial" w:hAnsi="Arial" w:cs="Arial"/>
          <w:sz w:val="24"/>
          <w:szCs w:val="24"/>
          <w:vertAlign w:val="superscript"/>
        </w:rPr>
        <w:t>2</w:t>
      </w:r>
      <w:r>
        <w:rPr>
          <w:rFonts w:ascii="Arial" w:hAnsi="Arial" w:cs="Arial"/>
          <w:sz w:val="24"/>
          <w:szCs w:val="24"/>
          <w:vertAlign w:val="superscript"/>
        </w:rPr>
        <w:t xml:space="preserve"> </w:t>
      </w:r>
      <w:r w:rsidRPr="00263B81">
        <w:rPr>
          <w:rFonts w:ascii="Arial" w:hAnsi="Arial" w:cs="Arial"/>
          <w:sz w:val="24"/>
          <w:szCs w:val="24"/>
          <w:vertAlign w:val="subscript"/>
        </w:rPr>
        <w:t>PRESS</w:t>
      </w:r>
      <w:r w:rsidRPr="00263B81">
        <w:rPr>
          <w:rFonts w:ascii="Arial" w:hAnsi="Arial" w:cs="Arial"/>
          <w:sz w:val="24"/>
          <w:szCs w:val="24"/>
        </w:rPr>
        <w:t xml:space="preserve"> for all the cases.</w:t>
      </w:r>
    </w:p>
    <w:p w14:paraId="784B0EFE" w14:textId="77777777" w:rsidR="0072020F" w:rsidRPr="00183804" w:rsidRDefault="0072020F" w:rsidP="0072020F">
      <w:pPr>
        <w:spacing w:line="360" w:lineRule="auto"/>
        <w:rPr>
          <w:rFonts w:ascii="Arial" w:hAnsi="Arial" w:cs="Arial"/>
          <w:sz w:val="24"/>
          <w:szCs w:val="24"/>
        </w:rPr>
      </w:pPr>
      <w:r>
        <w:rPr>
          <w:rFonts w:ascii="Arial" w:hAnsi="Arial" w:cs="Arial"/>
          <w:sz w:val="24"/>
          <w:szCs w:val="24"/>
        </w:rPr>
        <w:t>Write code for finding PRESS and R</w:t>
      </w:r>
      <w:r>
        <w:rPr>
          <w:rFonts w:ascii="Arial" w:hAnsi="Arial" w:cs="Arial"/>
          <w:sz w:val="24"/>
          <w:szCs w:val="24"/>
          <w:vertAlign w:val="superscript"/>
        </w:rPr>
        <w:t>2</w:t>
      </w:r>
      <w:r w:rsidRPr="00183804">
        <w:rPr>
          <w:rFonts w:ascii="Arial" w:hAnsi="Arial" w:cs="Arial"/>
          <w:sz w:val="24"/>
          <w:szCs w:val="24"/>
          <w:vertAlign w:val="subscript"/>
        </w:rPr>
        <w:t>PRESS</w:t>
      </w:r>
      <w:r>
        <w:rPr>
          <w:rFonts w:ascii="Arial" w:hAnsi="Arial" w:cs="Arial"/>
          <w:sz w:val="24"/>
          <w:szCs w:val="24"/>
        </w:rPr>
        <w:t xml:space="preserve"> in all the three cases.  </w:t>
      </w:r>
    </w:p>
    <w:p w14:paraId="728B1204" w14:textId="77777777" w:rsidR="0072020F" w:rsidRPr="00183804" w:rsidRDefault="0072020F" w:rsidP="0072020F">
      <w:pPr>
        <w:spacing w:line="360" w:lineRule="auto"/>
        <w:jc w:val="right"/>
        <w:rPr>
          <w:rFonts w:ascii="Arial" w:hAnsi="Arial" w:cs="Arial"/>
          <w:b/>
          <w:sz w:val="24"/>
          <w:szCs w:val="24"/>
        </w:rPr>
      </w:pPr>
      <w:r>
        <w:rPr>
          <w:rFonts w:ascii="Arial" w:hAnsi="Arial" w:cs="Arial"/>
          <w:b/>
          <w:sz w:val="24"/>
          <w:szCs w:val="24"/>
        </w:rPr>
        <w:t>[30]</w:t>
      </w:r>
    </w:p>
    <w:p w14:paraId="5C3F2B72" w14:textId="77777777" w:rsidR="0072020F" w:rsidRPr="007C3E15" w:rsidRDefault="0072020F" w:rsidP="0072020F">
      <w:pPr>
        <w:spacing w:line="360" w:lineRule="auto"/>
        <w:rPr>
          <w:rFonts w:ascii="Arial" w:hAnsi="Arial" w:cs="Arial"/>
          <w:sz w:val="24"/>
          <w:szCs w:val="24"/>
        </w:rPr>
      </w:pPr>
    </w:p>
    <w:p w14:paraId="4649C798" w14:textId="77777777" w:rsidR="0072020F" w:rsidRDefault="0072020F">
      <w:pPr>
        <w:rPr>
          <w:rFonts w:ascii="Arial" w:hAnsi="Arial" w:cs="Arial"/>
          <w:b/>
          <w:sz w:val="28"/>
          <w:szCs w:val="28"/>
        </w:rPr>
      </w:pPr>
    </w:p>
    <w:p w14:paraId="0B24313D" w14:textId="5CDDDBE5" w:rsidR="006C0F22" w:rsidRPr="0072020F" w:rsidRDefault="0067670E">
      <w:pPr>
        <w:rPr>
          <w:rFonts w:ascii="Arial" w:hAnsi="Arial" w:cs="Arial"/>
          <w:b/>
          <w:sz w:val="24"/>
          <w:szCs w:val="24"/>
        </w:rPr>
      </w:pPr>
      <w:r w:rsidRPr="0072020F">
        <w:rPr>
          <w:rFonts w:ascii="Arial" w:hAnsi="Arial" w:cs="Arial"/>
          <w:noProof/>
          <w:sz w:val="24"/>
          <w:szCs w:val="24"/>
          <w:lang w:eastAsia="en-IN"/>
        </w:rPr>
        <w:lastRenderedPageBreak/>
        <w:drawing>
          <wp:anchor distT="0" distB="0" distL="114300" distR="114300" simplePos="0" relativeHeight="251658240" behindDoc="1" locked="0" layoutInCell="1" allowOverlap="1" wp14:anchorId="20667BD2" wp14:editId="16A8F2E5">
            <wp:simplePos x="0" y="0"/>
            <wp:positionH relativeFrom="column">
              <wp:posOffset>-431074</wp:posOffset>
            </wp:positionH>
            <wp:positionV relativeFrom="paragraph">
              <wp:posOffset>509451</wp:posOffset>
            </wp:positionV>
            <wp:extent cx="6241794" cy="1894114"/>
            <wp:effectExtent l="0" t="0" r="6985" b="0"/>
            <wp:wrapTight wrapText="bothSides">
              <wp:wrapPolygon edited="0">
                <wp:start x="0" y="0"/>
                <wp:lineTo x="0" y="21296"/>
                <wp:lineTo x="21558" y="21296"/>
                <wp:lineTo x="21558" y="0"/>
                <wp:lineTo x="0" y="0"/>
              </wp:wrapPolygon>
            </wp:wrapTight>
            <wp:docPr id="4" name="Picture 3">
              <a:extLst xmlns:a="http://schemas.openxmlformats.org/drawingml/2006/main">
                <a:ext uri="{FF2B5EF4-FFF2-40B4-BE49-F238E27FC236}">
                  <a16:creationId xmlns:a16="http://schemas.microsoft.com/office/drawing/2014/main" id="{54BDD679-CD95-45E3-A9B0-DE7BCA8F43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4BDD679-CD95-45E3-A9B0-DE7BCA8F438C}"/>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241794" cy="1894114"/>
                    </a:xfrm>
                    <a:prstGeom prst="rect">
                      <a:avLst/>
                    </a:prstGeom>
                  </pic:spPr>
                </pic:pic>
              </a:graphicData>
            </a:graphic>
          </wp:anchor>
        </w:drawing>
      </w:r>
      <w:r w:rsidRPr="0072020F">
        <w:rPr>
          <w:rFonts w:ascii="Arial" w:hAnsi="Arial" w:cs="Arial"/>
          <w:b/>
          <w:sz w:val="24"/>
          <w:szCs w:val="24"/>
        </w:rPr>
        <w:t>Question 2</w:t>
      </w:r>
    </w:p>
    <w:p w14:paraId="0681B93F" w14:textId="77777777" w:rsidR="0067670E" w:rsidRPr="0067670E" w:rsidRDefault="0067670E">
      <w:pPr>
        <w:rPr>
          <w:rFonts w:ascii="Arial" w:hAnsi="Arial" w:cs="Arial"/>
          <w:b/>
          <w:sz w:val="24"/>
          <w:szCs w:val="24"/>
          <w:vertAlign w:val="superscript"/>
        </w:rPr>
      </w:pPr>
    </w:p>
    <w:p w14:paraId="39AC4F53" w14:textId="77777777" w:rsidR="0067670E" w:rsidRPr="0067670E" w:rsidRDefault="0067670E">
      <w:pPr>
        <w:rPr>
          <w:rFonts w:ascii="Arial" w:hAnsi="Arial" w:cs="Arial"/>
          <w:b/>
          <w:sz w:val="24"/>
          <w:szCs w:val="24"/>
          <w:vertAlign w:val="superscript"/>
        </w:rPr>
      </w:pPr>
    </w:p>
    <w:p w14:paraId="226BE7CA" w14:textId="3B9EF1FC" w:rsidR="0067670E" w:rsidRPr="0067670E" w:rsidRDefault="00756408">
      <w:pPr>
        <w:rPr>
          <w:rFonts w:ascii="Arial" w:hAnsi="Arial" w:cs="Arial"/>
          <w:sz w:val="24"/>
          <w:szCs w:val="24"/>
          <w:vertAlign w:val="superscript"/>
        </w:rPr>
      </w:pPr>
      <w:r w:rsidRPr="0067670E">
        <w:rPr>
          <w:rFonts w:ascii="Arial" w:hAnsi="Arial" w:cs="Arial"/>
          <w:noProof/>
          <w:sz w:val="24"/>
          <w:szCs w:val="24"/>
          <w:vertAlign w:val="superscript"/>
          <w:lang w:eastAsia="en-IN"/>
        </w:rPr>
        <w:drawing>
          <wp:anchor distT="0" distB="0" distL="114300" distR="114300" simplePos="0" relativeHeight="251659264" behindDoc="1" locked="0" layoutInCell="1" allowOverlap="1" wp14:anchorId="7B52E4BF" wp14:editId="56C30160">
            <wp:simplePos x="0" y="0"/>
            <wp:positionH relativeFrom="margin">
              <wp:align>center</wp:align>
            </wp:positionH>
            <wp:positionV relativeFrom="paragraph">
              <wp:posOffset>580883</wp:posOffset>
            </wp:positionV>
            <wp:extent cx="4728400" cy="1627647"/>
            <wp:effectExtent l="0" t="0" r="0" b="0"/>
            <wp:wrapTight wrapText="bothSides">
              <wp:wrapPolygon edited="0">
                <wp:start x="0" y="0"/>
                <wp:lineTo x="0" y="21238"/>
                <wp:lineTo x="21496" y="21238"/>
                <wp:lineTo x="2149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28400" cy="1627647"/>
                    </a:xfrm>
                    <a:prstGeom prst="rect">
                      <a:avLst/>
                    </a:prstGeom>
                  </pic:spPr>
                </pic:pic>
              </a:graphicData>
            </a:graphic>
          </wp:anchor>
        </w:drawing>
      </w:r>
      <w:r w:rsidR="0067670E" w:rsidRPr="0067670E">
        <w:rPr>
          <w:rFonts w:ascii="Arial" w:hAnsi="Arial" w:cs="Arial"/>
          <w:noProof/>
          <w:sz w:val="24"/>
          <w:szCs w:val="24"/>
          <w:vertAlign w:val="superscript"/>
          <w:lang w:eastAsia="en-IN"/>
        </w:rPr>
        <w:drawing>
          <wp:inline distT="0" distB="0" distL="0" distR="0" wp14:anchorId="16574E79" wp14:editId="74E9F908">
            <wp:extent cx="5731510" cy="5073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07365"/>
                    </a:xfrm>
                    <a:prstGeom prst="rect">
                      <a:avLst/>
                    </a:prstGeom>
                  </pic:spPr>
                </pic:pic>
              </a:graphicData>
            </a:graphic>
          </wp:inline>
        </w:drawing>
      </w:r>
    </w:p>
    <w:p w14:paraId="20A7F28C" w14:textId="6CD828B7" w:rsidR="0067670E" w:rsidRPr="0067670E" w:rsidRDefault="0067670E">
      <w:pPr>
        <w:rPr>
          <w:rFonts w:ascii="Arial" w:hAnsi="Arial" w:cs="Arial"/>
          <w:sz w:val="24"/>
          <w:szCs w:val="24"/>
          <w:vertAlign w:val="superscript"/>
        </w:rPr>
      </w:pPr>
    </w:p>
    <w:p w14:paraId="0738DD9D" w14:textId="77777777" w:rsidR="00756408" w:rsidRDefault="00756408">
      <w:pPr>
        <w:rPr>
          <w:rFonts w:ascii="Arial" w:hAnsi="Arial" w:cs="Arial"/>
          <w:sz w:val="24"/>
          <w:szCs w:val="24"/>
          <w:vertAlign w:val="superscript"/>
        </w:rPr>
      </w:pPr>
    </w:p>
    <w:p w14:paraId="61694D9F" w14:textId="77777777" w:rsidR="00756408" w:rsidRDefault="00756408">
      <w:pPr>
        <w:rPr>
          <w:rFonts w:ascii="Arial" w:hAnsi="Arial" w:cs="Arial"/>
          <w:sz w:val="24"/>
          <w:szCs w:val="24"/>
          <w:vertAlign w:val="superscript"/>
        </w:rPr>
      </w:pPr>
    </w:p>
    <w:p w14:paraId="1A28FFE4" w14:textId="77777777" w:rsidR="00756408" w:rsidRDefault="00756408">
      <w:pPr>
        <w:rPr>
          <w:rFonts w:ascii="Arial" w:hAnsi="Arial" w:cs="Arial"/>
          <w:sz w:val="24"/>
          <w:szCs w:val="24"/>
          <w:vertAlign w:val="superscript"/>
        </w:rPr>
      </w:pPr>
    </w:p>
    <w:p w14:paraId="7FA31DB6" w14:textId="77777777" w:rsidR="00756408" w:rsidRDefault="00756408">
      <w:pPr>
        <w:rPr>
          <w:rFonts w:ascii="Arial" w:hAnsi="Arial" w:cs="Arial"/>
          <w:sz w:val="24"/>
          <w:szCs w:val="24"/>
          <w:vertAlign w:val="superscript"/>
        </w:rPr>
      </w:pPr>
    </w:p>
    <w:p w14:paraId="391AD43A" w14:textId="77777777" w:rsidR="00756408" w:rsidRDefault="00756408">
      <w:pPr>
        <w:rPr>
          <w:rFonts w:ascii="Arial" w:hAnsi="Arial" w:cs="Arial"/>
          <w:sz w:val="24"/>
          <w:szCs w:val="24"/>
          <w:vertAlign w:val="superscript"/>
        </w:rPr>
      </w:pPr>
    </w:p>
    <w:p w14:paraId="747AF92B" w14:textId="77777777" w:rsidR="00756408" w:rsidRDefault="00756408">
      <w:pPr>
        <w:rPr>
          <w:rFonts w:ascii="Arial" w:hAnsi="Arial" w:cs="Arial"/>
          <w:sz w:val="24"/>
          <w:szCs w:val="24"/>
          <w:vertAlign w:val="superscript"/>
        </w:rPr>
      </w:pPr>
    </w:p>
    <w:p w14:paraId="6610A73E" w14:textId="554C8AF0" w:rsidR="0067670E" w:rsidRPr="00756408" w:rsidRDefault="0067670E" w:rsidP="00756408">
      <w:pPr>
        <w:spacing w:line="360" w:lineRule="auto"/>
        <w:rPr>
          <w:rFonts w:ascii="Arial" w:hAnsi="Arial" w:cs="Arial"/>
          <w:sz w:val="24"/>
          <w:szCs w:val="24"/>
        </w:rPr>
      </w:pPr>
      <w:r w:rsidRPr="00756408">
        <w:rPr>
          <w:rFonts w:ascii="Arial" w:hAnsi="Arial" w:cs="Arial"/>
          <w:sz w:val="24"/>
          <w:szCs w:val="24"/>
        </w:rPr>
        <w:t xml:space="preserve">Use your own </w:t>
      </w:r>
      <w:proofErr w:type="spellStart"/>
      <w:r w:rsidRPr="00756408">
        <w:rPr>
          <w:rFonts w:ascii="Arial" w:hAnsi="Arial" w:cs="Arial"/>
          <w:sz w:val="24"/>
          <w:szCs w:val="24"/>
        </w:rPr>
        <w:t>Matlab</w:t>
      </w:r>
      <w:proofErr w:type="spellEnd"/>
      <w:r w:rsidRPr="00756408">
        <w:rPr>
          <w:rFonts w:ascii="Arial" w:hAnsi="Arial" w:cs="Arial"/>
          <w:sz w:val="24"/>
          <w:szCs w:val="24"/>
        </w:rPr>
        <w:t>/Python code – you may modify the previously given code for this problem</w:t>
      </w:r>
    </w:p>
    <w:p w14:paraId="27ECF32E" w14:textId="77777777" w:rsidR="0067670E" w:rsidRPr="00756408" w:rsidRDefault="0067670E" w:rsidP="00756408">
      <w:pPr>
        <w:pStyle w:val="ListParagraph"/>
        <w:numPr>
          <w:ilvl w:val="0"/>
          <w:numId w:val="1"/>
        </w:numPr>
        <w:spacing w:line="360" w:lineRule="auto"/>
        <w:rPr>
          <w:rFonts w:ascii="Arial" w:hAnsi="Arial" w:cs="Arial"/>
          <w:sz w:val="24"/>
          <w:szCs w:val="24"/>
        </w:rPr>
      </w:pPr>
      <w:r w:rsidRPr="00756408">
        <w:rPr>
          <w:rFonts w:ascii="Arial" w:hAnsi="Arial" w:cs="Arial"/>
          <w:sz w:val="24"/>
          <w:szCs w:val="24"/>
        </w:rPr>
        <w:t>How is this mixture regression problem different from conventional linear regression?</w:t>
      </w:r>
    </w:p>
    <w:p w14:paraId="4839F6A4" w14:textId="77777777" w:rsidR="0067670E" w:rsidRPr="00756408" w:rsidRDefault="0067670E" w:rsidP="00756408">
      <w:pPr>
        <w:pStyle w:val="ListParagraph"/>
        <w:numPr>
          <w:ilvl w:val="0"/>
          <w:numId w:val="1"/>
        </w:numPr>
        <w:spacing w:line="360" w:lineRule="auto"/>
        <w:rPr>
          <w:rFonts w:ascii="Arial" w:hAnsi="Arial" w:cs="Arial"/>
          <w:sz w:val="24"/>
          <w:szCs w:val="24"/>
        </w:rPr>
      </w:pPr>
      <w:r w:rsidRPr="00756408">
        <w:rPr>
          <w:rFonts w:ascii="Arial" w:hAnsi="Arial" w:cs="Arial"/>
          <w:sz w:val="24"/>
          <w:szCs w:val="24"/>
        </w:rPr>
        <w:t xml:space="preserve">Give the </w:t>
      </w:r>
      <m:oMath>
        <m:r>
          <m:rPr>
            <m:sty m:val="bi"/>
          </m:rPr>
          <w:rPr>
            <w:rFonts w:ascii="Cambria Math" w:hAnsi="Cambria Math" w:cs="Arial"/>
            <w:sz w:val="24"/>
            <w:szCs w:val="24"/>
          </w:rPr>
          <m:t>X</m:t>
        </m:r>
      </m:oMath>
      <w:r w:rsidRPr="00756408">
        <w:rPr>
          <w:rFonts w:ascii="Arial" w:hAnsi="Arial" w:cs="Arial"/>
          <w:sz w:val="24"/>
          <w:szCs w:val="24"/>
        </w:rPr>
        <w:t xml:space="preserve"> matrix, </w:t>
      </w:r>
      <m:oMath>
        <m:acc>
          <m:accPr>
            <m:ctrlPr>
              <w:rPr>
                <w:rFonts w:ascii="Cambria Math" w:hAnsi="Cambria Math" w:cs="Arial"/>
                <w:sz w:val="24"/>
                <w:szCs w:val="24"/>
              </w:rPr>
            </m:ctrlPr>
          </m:accPr>
          <m:e>
            <m:r>
              <m:rPr>
                <m:sty m:val="p"/>
              </m:rPr>
              <w:rPr>
                <w:rFonts w:ascii="Cambria Math" w:hAnsi="Cambria Math" w:cs="Arial"/>
                <w:sz w:val="24"/>
                <w:szCs w:val="24"/>
              </w:rPr>
              <m:t>β</m:t>
            </m:r>
          </m:e>
        </m:acc>
        <m:r>
          <m:rPr>
            <m:sty m:val="bi"/>
          </m:rPr>
          <w:rPr>
            <w:rFonts w:ascii="Cambria Math" w:hAnsi="Cambria Math" w:cs="Arial"/>
            <w:sz w:val="24"/>
            <w:szCs w:val="24"/>
          </w:rPr>
          <m:t xml:space="preserve"> </m:t>
        </m:r>
      </m:oMath>
      <w:r w:rsidRPr="00756408">
        <w:rPr>
          <w:rFonts w:ascii="Arial" w:hAnsi="Arial" w:cs="Arial"/>
          <w:sz w:val="24"/>
          <w:szCs w:val="24"/>
        </w:rPr>
        <w:t xml:space="preserve">and </w:t>
      </w:r>
      <w:r w:rsidRPr="00756408">
        <w:rPr>
          <w:rFonts w:ascii="Arial" w:hAnsi="Arial" w:cs="Arial"/>
          <w:b/>
          <w:sz w:val="24"/>
          <w:szCs w:val="24"/>
        </w:rPr>
        <w:t>Y</w:t>
      </w:r>
      <w:r w:rsidRPr="00756408">
        <w:rPr>
          <w:rFonts w:ascii="Arial" w:hAnsi="Arial" w:cs="Arial"/>
          <w:sz w:val="24"/>
          <w:szCs w:val="24"/>
        </w:rPr>
        <w:t xml:space="preserve"> matrices/vectors</w:t>
      </w:r>
    </w:p>
    <w:p w14:paraId="72B7BDA1" w14:textId="77777777" w:rsidR="0067670E" w:rsidRPr="00756408" w:rsidRDefault="0067670E" w:rsidP="00756408">
      <w:pPr>
        <w:pStyle w:val="ListParagraph"/>
        <w:numPr>
          <w:ilvl w:val="0"/>
          <w:numId w:val="1"/>
        </w:numPr>
        <w:spacing w:line="360" w:lineRule="auto"/>
        <w:rPr>
          <w:rFonts w:ascii="Arial" w:hAnsi="Arial" w:cs="Arial"/>
          <w:sz w:val="24"/>
          <w:szCs w:val="24"/>
        </w:rPr>
      </w:pPr>
      <w:r w:rsidRPr="00756408">
        <w:rPr>
          <w:rFonts w:ascii="Arial" w:hAnsi="Arial" w:cs="Arial"/>
          <w:sz w:val="24"/>
          <w:szCs w:val="24"/>
        </w:rPr>
        <w:t>Estimate the parameters</w:t>
      </w:r>
    </w:p>
    <w:p w14:paraId="0DF2B158" w14:textId="77777777" w:rsidR="0067670E" w:rsidRPr="00756408" w:rsidRDefault="0067670E" w:rsidP="00756408">
      <w:pPr>
        <w:pStyle w:val="ListParagraph"/>
        <w:numPr>
          <w:ilvl w:val="0"/>
          <w:numId w:val="1"/>
        </w:numPr>
        <w:spacing w:line="360" w:lineRule="auto"/>
        <w:rPr>
          <w:rFonts w:ascii="Arial" w:hAnsi="Arial" w:cs="Arial"/>
          <w:sz w:val="24"/>
          <w:szCs w:val="24"/>
        </w:rPr>
      </w:pPr>
      <w:r w:rsidRPr="00756408">
        <w:rPr>
          <w:rFonts w:ascii="Arial" w:hAnsi="Arial" w:cs="Arial"/>
          <w:sz w:val="24"/>
          <w:szCs w:val="24"/>
        </w:rPr>
        <w:t>Find the total, regression and error sum of squares</w:t>
      </w:r>
    </w:p>
    <w:p w14:paraId="328A2728" w14:textId="77777777" w:rsidR="0067670E" w:rsidRPr="00756408" w:rsidRDefault="0067670E" w:rsidP="00756408">
      <w:pPr>
        <w:pStyle w:val="ListParagraph"/>
        <w:numPr>
          <w:ilvl w:val="0"/>
          <w:numId w:val="1"/>
        </w:numPr>
        <w:spacing w:line="360" w:lineRule="auto"/>
        <w:rPr>
          <w:rFonts w:ascii="Arial" w:hAnsi="Arial" w:cs="Arial"/>
          <w:sz w:val="24"/>
          <w:szCs w:val="24"/>
        </w:rPr>
      </w:pPr>
      <w:r w:rsidRPr="00756408">
        <w:rPr>
          <w:rFonts w:ascii="Arial" w:hAnsi="Arial" w:cs="Arial"/>
          <w:sz w:val="24"/>
          <w:szCs w:val="24"/>
        </w:rPr>
        <w:t>What is the source of the error? Why is it called pure error?</w:t>
      </w:r>
    </w:p>
    <w:p w14:paraId="790CE71F" w14:textId="77777777" w:rsidR="0067670E" w:rsidRPr="00756408" w:rsidRDefault="0067670E" w:rsidP="00756408">
      <w:pPr>
        <w:pStyle w:val="ListParagraph"/>
        <w:numPr>
          <w:ilvl w:val="0"/>
          <w:numId w:val="1"/>
        </w:numPr>
        <w:spacing w:line="360" w:lineRule="auto"/>
        <w:rPr>
          <w:rFonts w:ascii="Arial" w:hAnsi="Arial" w:cs="Arial"/>
          <w:sz w:val="24"/>
          <w:szCs w:val="24"/>
        </w:rPr>
      </w:pPr>
      <w:r w:rsidRPr="00756408">
        <w:rPr>
          <w:rFonts w:ascii="Arial" w:hAnsi="Arial" w:cs="Arial"/>
          <w:sz w:val="24"/>
          <w:szCs w:val="24"/>
        </w:rPr>
        <w:t>Estimate the total, regression and error sum of squares using direct matrix manipulations and conventional summation methods</w:t>
      </w:r>
    </w:p>
    <w:p w14:paraId="7F0B75F0" w14:textId="77777777" w:rsidR="0067670E" w:rsidRPr="00756408" w:rsidRDefault="0067670E" w:rsidP="00756408">
      <w:pPr>
        <w:pStyle w:val="ListParagraph"/>
        <w:numPr>
          <w:ilvl w:val="0"/>
          <w:numId w:val="1"/>
        </w:numPr>
        <w:spacing w:line="360" w:lineRule="auto"/>
        <w:rPr>
          <w:rFonts w:ascii="Arial" w:hAnsi="Arial" w:cs="Arial"/>
          <w:sz w:val="24"/>
          <w:szCs w:val="24"/>
        </w:rPr>
      </w:pPr>
      <w:r w:rsidRPr="00756408">
        <w:rPr>
          <w:rFonts w:ascii="Arial" w:hAnsi="Arial" w:cs="Arial"/>
          <w:sz w:val="24"/>
          <w:szCs w:val="24"/>
        </w:rPr>
        <w:t>Find the variance covariance matrix</w:t>
      </w:r>
    </w:p>
    <w:p w14:paraId="75B864C1" w14:textId="77777777" w:rsidR="0067670E" w:rsidRPr="00756408" w:rsidRDefault="0067670E" w:rsidP="00756408">
      <w:pPr>
        <w:pStyle w:val="ListParagraph"/>
        <w:numPr>
          <w:ilvl w:val="0"/>
          <w:numId w:val="1"/>
        </w:numPr>
        <w:spacing w:line="360" w:lineRule="auto"/>
        <w:rPr>
          <w:rFonts w:ascii="Arial" w:hAnsi="Arial" w:cs="Arial"/>
          <w:sz w:val="24"/>
          <w:szCs w:val="24"/>
        </w:rPr>
      </w:pPr>
      <w:r w:rsidRPr="00756408">
        <w:rPr>
          <w:rFonts w:ascii="Arial" w:hAnsi="Arial" w:cs="Arial"/>
          <w:sz w:val="24"/>
          <w:szCs w:val="24"/>
        </w:rPr>
        <w:t>Find the R</w:t>
      </w:r>
      <w:r w:rsidRPr="00756408">
        <w:rPr>
          <w:rFonts w:ascii="Arial" w:hAnsi="Arial" w:cs="Arial"/>
          <w:sz w:val="24"/>
          <w:szCs w:val="24"/>
          <w:vertAlign w:val="superscript"/>
        </w:rPr>
        <w:t>2</w:t>
      </w:r>
      <w:r w:rsidRPr="00756408">
        <w:rPr>
          <w:rFonts w:ascii="Arial" w:hAnsi="Arial" w:cs="Arial"/>
          <w:sz w:val="24"/>
          <w:szCs w:val="24"/>
        </w:rPr>
        <w:t>, adj. R</w:t>
      </w:r>
      <w:r w:rsidRPr="00756408">
        <w:rPr>
          <w:rFonts w:ascii="Arial" w:hAnsi="Arial" w:cs="Arial"/>
          <w:sz w:val="24"/>
          <w:szCs w:val="24"/>
          <w:vertAlign w:val="superscript"/>
        </w:rPr>
        <w:t>2</w:t>
      </w:r>
      <w:r w:rsidRPr="00756408">
        <w:rPr>
          <w:rFonts w:ascii="Arial" w:hAnsi="Arial" w:cs="Arial"/>
          <w:sz w:val="24"/>
          <w:szCs w:val="24"/>
        </w:rPr>
        <w:t>, PRESS and R2 Press</w:t>
      </w:r>
    </w:p>
    <w:p w14:paraId="3DFE47F5" w14:textId="77777777" w:rsidR="0067670E" w:rsidRPr="00756408" w:rsidRDefault="0067670E" w:rsidP="00756408">
      <w:pPr>
        <w:pStyle w:val="ListParagraph"/>
        <w:numPr>
          <w:ilvl w:val="0"/>
          <w:numId w:val="1"/>
        </w:numPr>
        <w:spacing w:line="360" w:lineRule="auto"/>
        <w:rPr>
          <w:rFonts w:ascii="Arial" w:hAnsi="Arial" w:cs="Arial"/>
          <w:sz w:val="24"/>
          <w:szCs w:val="24"/>
        </w:rPr>
      </w:pPr>
      <w:r w:rsidRPr="00756408">
        <w:rPr>
          <w:rFonts w:ascii="Arial" w:hAnsi="Arial" w:cs="Arial"/>
          <w:sz w:val="24"/>
          <w:szCs w:val="24"/>
        </w:rPr>
        <w:lastRenderedPageBreak/>
        <w:t>Find the settings that will maximize Yarn Elongation (write constrained optimization code for this)</w:t>
      </w:r>
    </w:p>
    <w:p w14:paraId="5F1B67FB" w14:textId="77777777" w:rsidR="0067670E" w:rsidRPr="00756408" w:rsidRDefault="0067670E" w:rsidP="00756408">
      <w:pPr>
        <w:pStyle w:val="ListParagraph"/>
        <w:numPr>
          <w:ilvl w:val="0"/>
          <w:numId w:val="1"/>
        </w:numPr>
        <w:spacing w:line="360" w:lineRule="auto"/>
        <w:rPr>
          <w:rFonts w:ascii="Arial" w:hAnsi="Arial" w:cs="Arial"/>
          <w:sz w:val="24"/>
          <w:szCs w:val="24"/>
        </w:rPr>
      </w:pPr>
      <w:r w:rsidRPr="00756408">
        <w:rPr>
          <w:rFonts w:ascii="Arial" w:hAnsi="Arial" w:cs="Arial"/>
          <w:sz w:val="24"/>
          <w:szCs w:val="24"/>
        </w:rPr>
        <w:t>Find the settings that will minimize Yarn Elongation  (write constrained optimization code for this)</w:t>
      </w:r>
    </w:p>
    <w:p w14:paraId="3970EA31" w14:textId="77777777" w:rsidR="0067670E" w:rsidRPr="00756408" w:rsidRDefault="0067670E" w:rsidP="00756408">
      <w:pPr>
        <w:pStyle w:val="ListParagraph"/>
        <w:numPr>
          <w:ilvl w:val="0"/>
          <w:numId w:val="1"/>
        </w:numPr>
        <w:spacing w:line="360" w:lineRule="auto"/>
        <w:rPr>
          <w:rFonts w:ascii="Arial" w:hAnsi="Arial" w:cs="Arial"/>
          <w:sz w:val="24"/>
          <w:szCs w:val="24"/>
        </w:rPr>
      </w:pPr>
      <w:r w:rsidRPr="00756408">
        <w:rPr>
          <w:rFonts w:ascii="Arial" w:hAnsi="Arial" w:cs="Arial"/>
          <w:sz w:val="24"/>
          <w:szCs w:val="24"/>
        </w:rPr>
        <w:t>Confirm your results using a standard software like Polymath, Minitab, or JMP</w:t>
      </w:r>
    </w:p>
    <w:p w14:paraId="3BD523C1" w14:textId="77777777" w:rsidR="0067670E" w:rsidRPr="00756408" w:rsidRDefault="0067670E" w:rsidP="00756408">
      <w:pPr>
        <w:spacing w:line="360" w:lineRule="auto"/>
        <w:ind w:left="360"/>
        <w:jc w:val="right"/>
        <w:rPr>
          <w:rFonts w:ascii="Arial" w:hAnsi="Arial" w:cs="Arial"/>
          <w:b/>
          <w:sz w:val="24"/>
          <w:szCs w:val="24"/>
        </w:rPr>
      </w:pPr>
      <w:r w:rsidRPr="00756408">
        <w:rPr>
          <w:rFonts w:ascii="Arial" w:hAnsi="Arial" w:cs="Arial"/>
          <w:b/>
          <w:sz w:val="24"/>
          <w:szCs w:val="24"/>
        </w:rPr>
        <w:t>[2+3+6+2+6+2+</w:t>
      </w:r>
      <w:r w:rsidR="008F7DD9" w:rsidRPr="00756408">
        <w:rPr>
          <w:rFonts w:ascii="Arial" w:hAnsi="Arial" w:cs="Arial"/>
          <w:b/>
          <w:sz w:val="24"/>
          <w:szCs w:val="24"/>
        </w:rPr>
        <w:t>8+4+4+3]</w:t>
      </w:r>
    </w:p>
    <w:p w14:paraId="7AC987AA" w14:textId="77777777" w:rsidR="0067670E" w:rsidRDefault="0067670E" w:rsidP="00756408">
      <w:pPr>
        <w:rPr>
          <w:rFonts w:ascii="Arial" w:hAnsi="Arial" w:cs="Arial"/>
          <w:sz w:val="24"/>
          <w:szCs w:val="24"/>
        </w:rPr>
      </w:pPr>
    </w:p>
    <w:p w14:paraId="544BD638" w14:textId="4EADC376" w:rsidR="00756408" w:rsidRDefault="00756408" w:rsidP="00756408">
      <w:pPr>
        <w:rPr>
          <w:rFonts w:ascii="Arial" w:hAnsi="Arial" w:cs="Arial"/>
          <w:b/>
          <w:bCs/>
          <w:sz w:val="24"/>
          <w:szCs w:val="24"/>
        </w:rPr>
      </w:pPr>
      <w:r>
        <w:rPr>
          <w:rFonts w:ascii="Arial" w:hAnsi="Arial" w:cs="Arial"/>
          <w:b/>
          <w:bCs/>
          <w:sz w:val="24"/>
          <w:szCs w:val="24"/>
        </w:rPr>
        <w:t>Question 3</w:t>
      </w:r>
    </w:p>
    <w:p w14:paraId="0B1945D1" w14:textId="14F9F9A4" w:rsidR="00756408" w:rsidRDefault="00756408" w:rsidP="00756408">
      <w:pPr>
        <w:spacing w:line="360" w:lineRule="auto"/>
        <w:jc w:val="both"/>
        <w:rPr>
          <w:rFonts w:ascii="Arial" w:hAnsi="Arial" w:cs="Arial"/>
          <w:sz w:val="24"/>
          <w:szCs w:val="24"/>
        </w:rPr>
      </w:pPr>
      <w:r>
        <w:rPr>
          <w:rFonts w:ascii="Arial" w:hAnsi="Arial" w:cs="Arial"/>
          <w:sz w:val="24"/>
          <w:szCs w:val="24"/>
        </w:rPr>
        <w:t xml:space="preserve">The programming example discussed in class is to be solved using the code.  Find the parameters of the 1-predictor logistic regression model and compare the predicted probabilities with the actual binary inputs.  Use </w:t>
      </w:r>
      <w:proofErr w:type="spellStart"/>
      <w:r>
        <w:rPr>
          <w:rFonts w:ascii="Arial" w:hAnsi="Arial" w:cs="Arial"/>
          <w:sz w:val="24"/>
          <w:szCs w:val="24"/>
        </w:rPr>
        <w:t>Matlab</w:t>
      </w:r>
      <w:proofErr w:type="spellEnd"/>
      <w:r>
        <w:rPr>
          <w:rFonts w:ascii="Arial" w:hAnsi="Arial" w:cs="Arial"/>
          <w:sz w:val="24"/>
          <w:szCs w:val="24"/>
        </w:rPr>
        <w:t>/Python coding.</w:t>
      </w:r>
    </w:p>
    <w:p w14:paraId="5819EE31" w14:textId="1E83448C" w:rsidR="00756408" w:rsidRDefault="00756408" w:rsidP="00756408">
      <w:pPr>
        <w:spacing w:line="360" w:lineRule="auto"/>
        <w:jc w:val="both"/>
        <w:rPr>
          <w:rFonts w:ascii="Arial" w:hAnsi="Arial" w:cs="Arial"/>
          <w:sz w:val="24"/>
          <w:szCs w:val="24"/>
        </w:rPr>
      </w:pPr>
      <w:r>
        <w:rPr>
          <w:rFonts w:ascii="Arial" w:hAnsi="Arial" w:cs="Arial"/>
          <w:sz w:val="24"/>
          <w:szCs w:val="24"/>
        </w:rPr>
        <w:t>Compare your answers with JMP/Minitab if possible.</w:t>
      </w:r>
    </w:p>
    <w:p w14:paraId="5F798305" w14:textId="09BA62D0" w:rsidR="00756408" w:rsidRPr="00756408" w:rsidRDefault="00756408" w:rsidP="00756408">
      <w:pPr>
        <w:spacing w:line="360" w:lineRule="auto"/>
        <w:jc w:val="right"/>
        <w:rPr>
          <w:rFonts w:ascii="Arial" w:hAnsi="Arial" w:cs="Arial"/>
          <w:b/>
          <w:bCs/>
          <w:sz w:val="24"/>
          <w:szCs w:val="24"/>
        </w:rPr>
      </w:pPr>
      <w:r>
        <w:rPr>
          <w:rFonts w:ascii="Arial" w:hAnsi="Arial" w:cs="Arial"/>
          <w:b/>
          <w:bCs/>
          <w:sz w:val="24"/>
          <w:szCs w:val="24"/>
        </w:rPr>
        <w:t>[15]</w:t>
      </w:r>
    </w:p>
    <w:p w14:paraId="5EC80B30" w14:textId="77777777" w:rsidR="00756408" w:rsidRDefault="00756408" w:rsidP="00756408">
      <w:pPr>
        <w:spacing w:line="360" w:lineRule="auto"/>
        <w:jc w:val="both"/>
        <w:rPr>
          <w:rFonts w:ascii="Arial" w:hAnsi="Arial" w:cs="Arial"/>
          <w:b/>
          <w:bCs/>
          <w:sz w:val="24"/>
          <w:szCs w:val="24"/>
        </w:rPr>
      </w:pPr>
      <w:r>
        <w:rPr>
          <w:rFonts w:ascii="Arial" w:hAnsi="Arial" w:cs="Arial"/>
          <w:b/>
          <w:bCs/>
          <w:sz w:val="24"/>
          <w:szCs w:val="24"/>
        </w:rPr>
        <w:t>Question 4</w:t>
      </w:r>
    </w:p>
    <w:p w14:paraId="3B621571" w14:textId="1C2A0349" w:rsidR="00756408" w:rsidRDefault="00756408" w:rsidP="00756408">
      <w:pPr>
        <w:spacing w:line="360" w:lineRule="auto"/>
        <w:jc w:val="both"/>
        <w:rPr>
          <w:rFonts w:ascii="Arial" w:hAnsi="Arial" w:cs="Arial"/>
          <w:sz w:val="24"/>
          <w:szCs w:val="24"/>
        </w:rPr>
      </w:pPr>
      <w:r>
        <w:rPr>
          <w:rFonts w:ascii="Arial" w:hAnsi="Arial" w:cs="Arial"/>
          <w:sz w:val="24"/>
          <w:szCs w:val="24"/>
        </w:rPr>
        <w:t>The dark chocolate example data is given below.  Now develop the logistic model</w:t>
      </w:r>
      <w:r w:rsidR="001966B9">
        <w:rPr>
          <w:rFonts w:ascii="Arial" w:hAnsi="Arial" w:cs="Arial"/>
          <w:sz w:val="24"/>
          <w:szCs w:val="24"/>
        </w:rPr>
        <w:t>s for</w:t>
      </w:r>
      <w:r>
        <w:rPr>
          <w:rFonts w:ascii="Arial" w:hAnsi="Arial" w:cs="Arial"/>
          <w:sz w:val="24"/>
          <w:szCs w:val="24"/>
        </w:rPr>
        <w:t xml:space="preserve"> the given data using product of Bernoulli outcomes</w:t>
      </w:r>
    </w:p>
    <w:p w14:paraId="3CDD6432" w14:textId="77777777" w:rsidR="00756408" w:rsidRDefault="00756408" w:rsidP="00756408">
      <w:pPr>
        <w:pStyle w:val="ListParagraph"/>
        <w:numPr>
          <w:ilvl w:val="0"/>
          <w:numId w:val="2"/>
        </w:numPr>
        <w:spacing w:line="360" w:lineRule="auto"/>
        <w:jc w:val="both"/>
        <w:rPr>
          <w:rFonts w:ascii="Arial" w:hAnsi="Arial" w:cs="Arial"/>
          <w:sz w:val="24"/>
          <w:szCs w:val="24"/>
        </w:rPr>
      </w:pPr>
      <w:r>
        <w:rPr>
          <w:rFonts w:ascii="Arial" w:hAnsi="Arial" w:cs="Arial"/>
          <w:sz w:val="24"/>
          <w:szCs w:val="24"/>
        </w:rPr>
        <w:t>Only income as the predictor</w:t>
      </w:r>
    </w:p>
    <w:p w14:paraId="1459AB55" w14:textId="77777777" w:rsidR="00756408" w:rsidRPr="00756408" w:rsidRDefault="00756408" w:rsidP="00756408">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 Both income as well as gender as predictors</w:t>
      </w:r>
    </w:p>
    <w:p w14:paraId="7D728DCB" w14:textId="77777777" w:rsidR="00756408" w:rsidRPr="00756408" w:rsidRDefault="00756408" w:rsidP="00756408">
      <w:pPr>
        <w:pStyle w:val="ListParagraph"/>
        <w:numPr>
          <w:ilvl w:val="0"/>
          <w:numId w:val="2"/>
        </w:numPr>
        <w:spacing w:line="360" w:lineRule="auto"/>
        <w:jc w:val="both"/>
        <w:rPr>
          <w:rFonts w:ascii="Arial" w:hAnsi="Arial" w:cs="Arial"/>
          <w:sz w:val="24"/>
          <w:szCs w:val="24"/>
        </w:rPr>
      </w:pPr>
      <w:r w:rsidRPr="00756408">
        <w:rPr>
          <w:rFonts w:ascii="Arial" w:hAnsi="Arial" w:cs="Arial"/>
          <w:sz w:val="24"/>
          <w:szCs w:val="24"/>
        </w:rPr>
        <w:t>Compare your answers with JMP/Minitab if possible.</w:t>
      </w:r>
    </w:p>
    <w:p w14:paraId="2F488F2F" w14:textId="77777777" w:rsidR="006A007D" w:rsidRDefault="006A007D" w:rsidP="006A007D">
      <w:pPr>
        <w:spacing w:line="360" w:lineRule="auto"/>
        <w:jc w:val="both"/>
        <w:rPr>
          <w:rFonts w:ascii="Arial" w:hAnsi="Arial" w:cs="Arial"/>
          <w:b/>
          <w:bCs/>
          <w:sz w:val="24"/>
          <w:szCs w:val="24"/>
        </w:rPr>
      </w:pPr>
    </w:p>
    <w:p w14:paraId="1DCA8FCC" w14:textId="1806F8F4" w:rsidR="006A007D" w:rsidRPr="006A007D" w:rsidRDefault="006A007D" w:rsidP="006A007D">
      <w:pPr>
        <w:spacing w:line="360" w:lineRule="auto"/>
        <w:jc w:val="both"/>
        <w:rPr>
          <w:rFonts w:ascii="Arial" w:hAnsi="Arial" w:cs="Arial"/>
          <w:sz w:val="24"/>
          <w:szCs w:val="24"/>
        </w:rPr>
      </w:pPr>
      <w:r w:rsidRPr="006A007D">
        <w:rPr>
          <w:rFonts w:ascii="Arial" w:hAnsi="Arial" w:cs="Arial"/>
          <w:sz w:val="24"/>
          <w:szCs w:val="24"/>
        </w:rPr>
        <w:t>Data i</w:t>
      </w:r>
      <w:r>
        <w:rPr>
          <w:rFonts w:ascii="Arial" w:hAnsi="Arial" w:cs="Arial"/>
          <w:sz w:val="24"/>
          <w:szCs w:val="24"/>
        </w:rPr>
        <w:t xml:space="preserve">s given in terms of sl. No., income (in thousands of euros), gender (0-female, 1-male), decision (0-not </w:t>
      </w:r>
      <w:proofErr w:type="spellStart"/>
      <w:r>
        <w:rPr>
          <w:rFonts w:ascii="Arial" w:hAnsi="Arial" w:cs="Arial"/>
          <w:sz w:val="24"/>
          <w:szCs w:val="24"/>
        </w:rPr>
        <w:t>urchased</w:t>
      </w:r>
      <w:proofErr w:type="spellEnd"/>
      <w:r>
        <w:rPr>
          <w:rFonts w:ascii="Arial" w:hAnsi="Arial" w:cs="Arial"/>
          <w:sz w:val="24"/>
          <w:szCs w:val="24"/>
        </w:rPr>
        <w:t>, 1- purchased)</w:t>
      </w:r>
    </w:p>
    <w:p w14:paraId="2EB69045" w14:textId="59190102" w:rsidR="00756408" w:rsidRPr="00756408" w:rsidRDefault="00756408" w:rsidP="00756408">
      <w:pPr>
        <w:pStyle w:val="ListParagraph"/>
        <w:spacing w:line="360" w:lineRule="auto"/>
        <w:jc w:val="right"/>
        <w:rPr>
          <w:rFonts w:ascii="Arial" w:hAnsi="Arial" w:cs="Arial"/>
          <w:b/>
          <w:bCs/>
          <w:sz w:val="24"/>
          <w:szCs w:val="24"/>
        </w:rPr>
      </w:pPr>
      <w:r w:rsidRPr="00756408">
        <w:rPr>
          <w:rFonts w:ascii="Arial" w:hAnsi="Arial" w:cs="Arial"/>
          <w:b/>
          <w:bCs/>
          <w:sz w:val="24"/>
          <w:szCs w:val="24"/>
        </w:rPr>
        <w:t>[</w:t>
      </w:r>
      <w:r>
        <w:rPr>
          <w:rFonts w:ascii="Arial" w:hAnsi="Arial" w:cs="Arial"/>
          <w:b/>
          <w:bCs/>
          <w:sz w:val="24"/>
          <w:szCs w:val="24"/>
        </w:rPr>
        <w:t>25</w:t>
      </w:r>
      <w:r w:rsidRPr="00756408">
        <w:rPr>
          <w:rFonts w:ascii="Arial" w:hAnsi="Arial" w:cs="Arial"/>
          <w:b/>
          <w:bCs/>
          <w:sz w:val="24"/>
          <w:szCs w:val="24"/>
        </w:rPr>
        <w:t>]</w:t>
      </w:r>
    </w:p>
    <w:p w14:paraId="250E4C20" w14:textId="77777777" w:rsidR="00756408" w:rsidRDefault="00756408">
      <w:pPr>
        <w:rPr>
          <w:rFonts w:ascii="Arial" w:hAnsi="Arial" w:cs="Arial"/>
          <w:sz w:val="24"/>
          <w:szCs w:val="24"/>
        </w:rPr>
      </w:pPr>
      <w:r>
        <w:rPr>
          <w:rFonts w:ascii="Arial" w:hAnsi="Arial" w:cs="Arial"/>
          <w:sz w:val="24"/>
          <w:szCs w:val="24"/>
        </w:rPr>
        <w:br w:type="page"/>
      </w:r>
    </w:p>
    <w:p w14:paraId="23700824" w14:textId="1958A5D0" w:rsidR="00756408" w:rsidRPr="00756408" w:rsidRDefault="00756408" w:rsidP="00756408">
      <w:pPr>
        <w:spacing w:line="360" w:lineRule="auto"/>
        <w:jc w:val="center"/>
        <w:rPr>
          <w:rFonts w:ascii="Arial" w:hAnsi="Arial" w:cs="Arial"/>
          <w:b/>
          <w:bCs/>
          <w:sz w:val="24"/>
          <w:szCs w:val="24"/>
        </w:rPr>
      </w:pPr>
      <w:r>
        <w:rPr>
          <w:rFonts w:ascii="Arial" w:hAnsi="Arial" w:cs="Arial"/>
          <w:b/>
          <w:bCs/>
          <w:sz w:val="24"/>
          <w:szCs w:val="24"/>
        </w:rPr>
        <w:lastRenderedPageBreak/>
        <w:t xml:space="preserve">Table 2. </w:t>
      </w:r>
      <w:r w:rsidRPr="00756408">
        <w:rPr>
          <w:rFonts w:ascii="Arial" w:hAnsi="Arial" w:cs="Arial"/>
          <w:sz w:val="24"/>
          <w:szCs w:val="24"/>
        </w:rPr>
        <w:t>Data for Programming Experience versus Task Completion</w:t>
      </w:r>
    </w:p>
    <w:tbl>
      <w:tblPr>
        <w:tblW w:w="4800" w:type="dxa"/>
        <w:jc w:val="center"/>
        <w:tblCellMar>
          <w:left w:w="0" w:type="dxa"/>
          <w:right w:w="0" w:type="dxa"/>
        </w:tblCellMar>
        <w:tblLook w:val="0600" w:firstRow="0" w:lastRow="0" w:firstColumn="0" w:lastColumn="0" w:noHBand="1" w:noVBand="1"/>
      </w:tblPr>
      <w:tblGrid>
        <w:gridCol w:w="1600"/>
        <w:gridCol w:w="1600"/>
        <w:gridCol w:w="1600"/>
      </w:tblGrid>
      <w:tr w:rsidR="00756408" w:rsidRPr="00756408" w14:paraId="68866C01"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07277539" w14:textId="089EED28"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Exp</w:t>
            </w:r>
            <w:r>
              <w:rPr>
                <w:rFonts w:ascii="Arial" w:hAnsi="Arial" w:cs="Arial"/>
                <w:sz w:val="24"/>
                <w:szCs w:val="24"/>
              </w:rPr>
              <w:t>erience</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0FC8D238"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y</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26355EE6" w14:textId="77777777" w:rsidR="00756408" w:rsidRPr="00756408" w:rsidRDefault="00756408" w:rsidP="00756408">
            <w:pPr>
              <w:spacing w:line="240" w:lineRule="auto"/>
              <w:jc w:val="center"/>
              <w:rPr>
                <w:rFonts w:ascii="Arial" w:hAnsi="Arial" w:cs="Arial"/>
                <w:sz w:val="24"/>
                <w:szCs w:val="24"/>
              </w:rPr>
            </w:pPr>
            <w:proofErr w:type="spellStart"/>
            <w:r w:rsidRPr="00756408">
              <w:rPr>
                <w:rFonts w:ascii="Arial" w:hAnsi="Arial" w:cs="Arial"/>
                <w:sz w:val="24"/>
                <w:szCs w:val="24"/>
              </w:rPr>
              <w:t>y_Pred</w:t>
            </w:r>
            <w:proofErr w:type="spellEnd"/>
          </w:p>
        </w:tc>
      </w:tr>
      <w:tr w:rsidR="00756408" w:rsidRPr="00756408" w14:paraId="37C58B11"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07EA4306"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14</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4119FCCB"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1D03D9C1"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0.310262</w:t>
            </w:r>
          </w:p>
        </w:tc>
      </w:tr>
      <w:tr w:rsidR="00756408" w:rsidRPr="00756408" w14:paraId="654DA1AC"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3074EFBB"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29</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111DA9A2"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3A017761"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0.835263</w:t>
            </w:r>
          </w:p>
        </w:tc>
      </w:tr>
      <w:tr w:rsidR="00756408" w:rsidRPr="00756408" w14:paraId="79F7AA9B"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E4030BA"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6</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2F9A4955"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4CFBFBCC"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0.109996</w:t>
            </w:r>
          </w:p>
        </w:tc>
      </w:tr>
      <w:tr w:rsidR="00756408" w:rsidRPr="00756408" w14:paraId="4A47D218"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2D58F2EC"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25</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486C0FE4"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74AA7498"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0.726602</w:t>
            </w:r>
          </w:p>
        </w:tc>
      </w:tr>
      <w:tr w:rsidR="00756408" w:rsidRPr="00756408" w14:paraId="3B33EB5A"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4053CBB2"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18</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9BA317F"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2709BA11"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0.461837</w:t>
            </w:r>
          </w:p>
        </w:tc>
      </w:tr>
      <w:tr w:rsidR="00756408" w:rsidRPr="00756408" w14:paraId="60DD389B"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51D8B8FB"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4</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023D547F"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05DF416A"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0.08213</w:t>
            </w:r>
          </w:p>
        </w:tc>
      </w:tr>
      <w:tr w:rsidR="00756408" w:rsidRPr="00756408" w14:paraId="1DCDA7C6"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21D16C84"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18</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7A3CC2D1"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080AB4FB"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0.461837</w:t>
            </w:r>
          </w:p>
        </w:tc>
      </w:tr>
      <w:tr w:rsidR="00756408" w:rsidRPr="00756408" w14:paraId="0686F814"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75AA1F4F"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12</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1A800560"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3C5AE81A"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0.245666</w:t>
            </w:r>
          </w:p>
        </w:tc>
      </w:tr>
      <w:tr w:rsidR="00756408" w:rsidRPr="00756408" w14:paraId="6C94EF64"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02E7C773"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22</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10DB3264"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4428CEDE"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0.620812</w:t>
            </w:r>
          </w:p>
        </w:tc>
      </w:tr>
      <w:tr w:rsidR="00756408" w:rsidRPr="00756408" w14:paraId="5441D270"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28B0B9E1"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6</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1ED7AB9B"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52DF1BFE"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0.109996</w:t>
            </w:r>
          </w:p>
        </w:tc>
      </w:tr>
      <w:tr w:rsidR="00756408" w:rsidRPr="00756408" w14:paraId="05F654F8"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7C32F37E"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30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49B41CB0"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1DBD65C7"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0.856299</w:t>
            </w:r>
          </w:p>
        </w:tc>
      </w:tr>
      <w:tr w:rsidR="00756408" w:rsidRPr="00756408" w14:paraId="30B3523D"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5626611E"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11</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1968B07D"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0477729"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0.21698</w:t>
            </w:r>
          </w:p>
        </w:tc>
      </w:tr>
      <w:tr w:rsidR="00756408" w:rsidRPr="00756408" w14:paraId="2BD42EEC"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A66A8AD"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30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7F61EFBA"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B36AE93"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0.856299</w:t>
            </w:r>
          </w:p>
        </w:tc>
      </w:tr>
      <w:tr w:rsidR="00756408" w:rsidRPr="00756408" w14:paraId="466B631F"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0618CE68"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5</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00B327E1"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740D89C6"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0.095154</w:t>
            </w:r>
          </w:p>
        </w:tc>
      </w:tr>
      <w:tr w:rsidR="00756408" w:rsidRPr="00756408" w14:paraId="623B46C1"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20C67AC0"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20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795FCD19"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B4C1E82"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0.542404</w:t>
            </w:r>
          </w:p>
        </w:tc>
      </w:tr>
      <w:tr w:rsidR="00756408" w:rsidRPr="00756408" w14:paraId="3762EC58"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171638C0"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13</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4A8BE109"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7344F474"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0.276802</w:t>
            </w:r>
          </w:p>
        </w:tc>
      </w:tr>
      <w:tr w:rsidR="00756408" w:rsidRPr="00756408" w14:paraId="6AB5F77F"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911BC84"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9</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879F7E8"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2A2864F6"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0.1671</w:t>
            </w:r>
          </w:p>
        </w:tc>
      </w:tr>
      <w:tr w:rsidR="00756408" w:rsidRPr="00756408" w14:paraId="275885EC"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1E4C3F0"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32</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203DB13F"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79C5764E"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0.891664</w:t>
            </w:r>
          </w:p>
        </w:tc>
      </w:tr>
      <w:tr w:rsidR="00756408" w:rsidRPr="00756408" w14:paraId="6CF973ED"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0A1684AE"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24</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1CECC7CD"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42B9CCFA"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0.693379</w:t>
            </w:r>
          </w:p>
        </w:tc>
      </w:tr>
      <w:tr w:rsidR="00756408" w:rsidRPr="00756408" w14:paraId="2586085B"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38E13486"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13</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32A8C209"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0F28A671"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0.276802</w:t>
            </w:r>
          </w:p>
        </w:tc>
      </w:tr>
      <w:tr w:rsidR="00756408" w:rsidRPr="00756408" w14:paraId="5E9F8540"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21FB5397"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19</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41C29B1A"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1C506B7"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0.502134</w:t>
            </w:r>
          </w:p>
        </w:tc>
      </w:tr>
      <w:tr w:rsidR="00756408" w:rsidRPr="00756408" w14:paraId="458D6509"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28C7E23C"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4</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173EE68D"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31F5F06"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0.08213</w:t>
            </w:r>
          </w:p>
        </w:tc>
      </w:tr>
      <w:tr w:rsidR="00756408" w:rsidRPr="00756408" w14:paraId="5AFCFA4D"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5C69EDC6"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28</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6D3A729"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60C0AEC1"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0.811825</w:t>
            </w:r>
          </w:p>
        </w:tc>
      </w:tr>
      <w:tr w:rsidR="00756408" w:rsidRPr="00756408" w14:paraId="78EAAAC8"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361B5429"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22</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517869DB"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1381E2E8"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0.620812</w:t>
            </w:r>
          </w:p>
        </w:tc>
      </w:tr>
      <w:tr w:rsidR="00756408" w:rsidRPr="00756408" w14:paraId="27935954" w14:textId="77777777" w:rsidTr="00756408">
        <w:trPr>
          <w:trHeight w:val="331"/>
          <w:jc w:val="center"/>
        </w:trPr>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5DA6A5F4"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8</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5D395FAD"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FDEFE9"/>
            <w:tcMar>
              <w:top w:w="13" w:type="dxa"/>
              <w:left w:w="13" w:type="dxa"/>
              <w:bottom w:w="0" w:type="dxa"/>
              <w:right w:w="13" w:type="dxa"/>
            </w:tcMar>
            <w:vAlign w:val="bottom"/>
            <w:hideMark/>
          </w:tcPr>
          <w:p w14:paraId="7D18481C" w14:textId="77777777" w:rsidR="00756408" w:rsidRPr="00756408" w:rsidRDefault="00756408" w:rsidP="00756408">
            <w:pPr>
              <w:spacing w:line="240" w:lineRule="auto"/>
              <w:jc w:val="center"/>
              <w:rPr>
                <w:rFonts w:ascii="Arial" w:hAnsi="Arial" w:cs="Arial"/>
                <w:sz w:val="24"/>
                <w:szCs w:val="24"/>
              </w:rPr>
            </w:pPr>
            <w:r w:rsidRPr="00756408">
              <w:rPr>
                <w:rFonts w:ascii="Arial" w:hAnsi="Arial" w:cs="Arial"/>
                <w:sz w:val="24"/>
                <w:szCs w:val="24"/>
              </w:rPr>
              <w:t>0.145815</w:t>
            </w:r>
          </w:p>
        </w:tc>
      </w:tr>
    </w:tbl>
    <w:p w14:paraId="3C5F0FD0" w14:textId="77777777" w:rsidR="00756408" w:rsidRDefault="00756408" w:rsidP="00756408">
      <w:pPr>
        <w:spacing w:line="360" w:lineRule="auto"/>
        <w:jc w:val="both"/>
        <w:rPr>
          <w:rFonts w:ascii="Arial" w:hAnsi="Arial" w:cs="Arial"/>
          <w:sz w:val="24"/>
          <w:szCs w:val="24"/>
        </w:rPr>
      </w:pPr>
    </w:p>
    <w:p w14:paraId="3C5861C8" w14:textId="2487DFDE" w:rsidR="00756408" w:rsidRDefault="00756408" w:rsidP="00756408">
      <w:pPr>
        <w:spacing w:line="360" w:lineRule="auto"/>
        <w:jc w:val="right"/>
        <w:rPr>
          <w:rFonts w:ascii="Arial" w:hAnsi="Arial" w:cs="Arial"/>
          <w:b/>
          <w:bCs/>
          <w:sz w:val="24"/>
          <w:szCs w:val="24"/>
        </w:rPr>
      </w:pPr>
      <w:r>
        <w:rPr>
          <w:rFonts w:ascii="Arial" w:hAnsi="Arial" w:cs="Arial"/>
          <w:b/>
          <w:bCs/>
          <w:sz w:val="24"/>
          <w:szCs w:val="24"/>
        </w:rPr>
        <w:t>[10]</w:t>
      </w:r>
    </w:p>
    <w:p w14:paraId="589BE86F" w14:textId="560AE06C" w:rsidR="00756408" w:rsidRDefault="00756408" w:rsidP="00756408">
      <w:pPr>
        <w:spacing w:line="360" w:lineRule="auto"/>
        <w:jc w:val="center"/>
        <w:rPr>
          <w:rFonts w:ascii="Arial" w:hAnsi="Arial" w:cs="Arial"/>
          <w:sz w:val="24"/>
          <w:szCs w:val="24"/>
        </w:rPr>
      </w:pPr>
      <w:r>
        <w:rPr>
          <w:rFonts w:ascii="Arial" w:hAnsi="Arial" w:cs="Arial"/>
          <w:b/>
          <w:bCs/>
          <w:sz w:val="24"/>
          <w:szCs w:val="24"/>
        </w:rPr>
        <w:lastRenderedPageBreak/>
        <w:t xml:space="preserve">Table 2. </w:t>
      </w:r>
      <w:r w:rsidRPr="00756408">
        <w:rPr>
          <w:rFonts w:ascii="Arial" w:hAnsi="Arial" w:cs="Arial"/>
          <w:sz w:val="24"/>
          <w:szCs w:val="24"/>
        </w:rPr>
        <w:t xml:space="preserve">Data for </w:t>
      </w:r>
      <w:r>
        <w:rPr>
          <w:rFonts w:ascii="Arial" w:hAnsi="Arial" w:cs="Arial"/>
          <w:sz w:val="24"/>
          <w:szCs w:val="24"/>
        </w:rPr>
        <w:t>Dark Chocolate Buying Trend in terms of Income and gender</w:t>
      </w:r>
    </w:p>
    <w:p w14:paraId="1692297A" w14:textId="77777777" w:rsidR="00756408" w:rsidRPr="00756408" w:rsidRDefault="00756408" w:rsidP="00756408">
      <w:pPr>
        <w:spacing w:line="360" w:lineRule="auto"/>
        <w:jc w:val="center"/>
        <w:rPr>
          <w:rFonts w:ascii="Arial" w:hAnsi="Arial" w:cs="Arial"/>
          <w:b/>
          <w:bCs/>
          <w:sz w:val="24"/>
          <w:szCs w:val="24"/>
        </w:rPr>
      </w:pPr>
      <w:proofErr w:type="spellStart"/>
      <w:r w:rsidRPr="00756408">
        <w:rPr>
          <w:rFonts w:ascii="Arial" w:hAnsi="Arial" w:cs="Arial"/>
          <w:b/>
          <w:bCs/>
          <w:sz w:val="24"/>
          <w:szCs w:val="24"/>
        </w:rPr>
        <w:t>Data_Expt</w:t>
      </w:r>
      <w:proofErr w:type="spellEnd"/>
      <w:r w:rsidRPr="00756408">
        <w:rPr>
          <w:rFonts w:ascii="Arial" w:hAnsi="Arial" w:cs="Arial"/>
          <w:b/>
          <w:bCs/>
          <w:sz w:val="24"/>
          <w:szCs w:val="24"/>
        </w:rPr>
        <w:t xml:space="preserve"> = [</w:t>
      </w:r>
    </w:p>
    <w:p w14:paraId="004DEEA9"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1 2.53 0 1</w:t>
      </w:r>
    </w:p>
    <w:p w14:paraId="48C98BDB"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2 2.37 1 0</w:t>
      </w:r>
    </w:p>
    <w:p w14:paraId="77072ED1"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3 2.72 1 1</w:t>
      </w:r>
    </w:p>
    <w:p w14:paraId="699C037B"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4 2.54 0 0</w:t>
      </w:r>
    </w:p>
    <w:p w14:paraId="213E73C1"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5 3.20 1 1</w:t>
      </w:r>
    </w:p>
    <w:p w14:paraId="73EB866E"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6 2.94 0 1</w:t>
      </w:r>
    </w:p>
    <w:p w14:paraId="2D912991"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7 3.20 0 1</w:t>
      </w:r>
    </w:p>
    <w:p w14:paraId="34F4600A" w14:textId="516546F2"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8 2.72 1 1</w:t>
      </w:r>
      <w:r w:rsidR="006A007D" w:rsidRPr="006A007D">
        <w:rPr>
          <w:noProof/>
        </w:rPr>
        <w:t xml:space="preserve"> </w:t>
      </w:r>
    </w:p>
    <w:p w14:paraId="1E153A99"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9 2.93 0 1</w:t>
      </w:r>
    </w:p>
    <w:p w14:paraId="2F75C6B1"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10 2.37 0 0</w:t>
      </w:r>
    </w:p>
    <w:p w14:paraId="5454363D"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11 2.24 1 1</w:t>
      </w:r>
    </w:p>
    <w:p w14:paraId="3DB19601"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12 1.91 1 1</w:t>
      </w:r>
    </w:p>
    <w:p w14:paraId="60D48804"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13 2.12 0 1</w:t>
      </w:r>
    </w:p>
    <w:p w14:paraId="5472F19F"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14 1.83 1 1</w:t>
      </w:r>
    </w:p>
    <w:p w14:paraId="58AC3761"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15 1.92 1 1</w:t>
      </w:r>
    </w:p>
    <w:p w14:paraId="61D55D2D"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16 2.01 0 0</w:t>
      </w:r>
    </w:p>
    <w:p w14:paraId="5164787D"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17 2.01 0 0</w:t>
      </w:r>
    </w:p>
    <w:p w14:paraId="166F37E4"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18 2.23 1 0</w:t>
      </w:r>
    </w:p>
    <w:p w14:paraId="43BFEF8F"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19 1.82 0 0</w:t>
      </w:r>
    </w:p>
    <w:p w14:paraId="35561099"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20 2.11 0 0</w:t>
      </w:r>
    </w:p>
    <w:p w14:paraId="41C79AA5"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21 1.75 1 1</w:t>
      </w:r>
    </w:p>
    <w:p w14:paraId="21847659"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22 1.46 1 0</w:t>
      </w:r>
    </w:p>
    <w:p w14:paraId="71BCF5F7"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lastRenderedPageBreak/>
        <w:t>23 1.61 0 1</w:t>
      </w:r>
    </w:p>
    <w:p w14:paraId="7935096D"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24 1.57 1 0</w:t>
      </w:r>
    </w:p>
    <w:p w14:paraId="02B78ED1"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25 1.37 0 0</w:t>
      </w:r>
    </w:p>
    <w:p w14:paraId="56EE90E9"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26 1.41 1 0</w:t>
      </w:r>
    </w:p>
    <w:p w14:paraId="193A2233"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27 1.51 0 0</w:t>
      </w:r>
    </w:p>
    <w:p w14:paraId="663ECA0E"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28 1.75 1 1</w:t>
      </w:r>
    </w:p>
    <w:p w14:paraId="11DA5886"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29 1.68 1 1</w:t>
      </w:r>
    </w:p>
    <w:p w14:paraId="0082D391" w14:textId="77777777" w:rsidR="00756408" w:rsidRPr="00756408" w:rsidRDefault="00756408" w:rsidP="00756408">
      <w:pPr>
        <w:spacing w:line="360" w:lineRule="auto"/>
        <w:jc w:val="center"/>
        <w:rPr>
          <w:rFonts w:ascii="Arial" w:hAnsi="Arial" w:cs="Arial"/>
          <w:sz w:val="24"/>
          <w:szCs w:val="24"/>
        </w:rPr>
      </w:pPr>
      <w:r w:rsidRPr="00756408">
        <w:rPr>
          <w:rFonts w:ascii="Arial" w:hAnsi="Arial" w:cs="Arial"/>
          <w:sz w:val="24"/>
          <w:szCs w:val="24"/>
        </w:rPr>
        <w:t>30 1.62 0 0 ];</w:t>
      </w:r>
    </w:p>
    <w:p w14:paraId="7CFAF715" w14:textId="77777777" w:rsidR="00756408" w:rsidRPr="00756408" w:rsidRDefault="00756408" w:rsidP="00756408">
      <w:pPr>
        <w:spacing w:line="360" w:lineRule="auto"/>
        <w:jc w:val="center"/>
        <w:rPr>
          <w:rFonts w:ascii="Arial" w:hAnsi="Arial" w:cs="Arial"/>
          <w:b/>
          <w:bCs/>
          <w:sz w:val="24"/>
          <w:szCs w:val="24"/>
        </w:rPr>
      </w:pPr>
    </w:p>
    <w:p w14:paraId="304EC302" w14:textId="629FBD18" w:rsidR="00756408" w:rsidRDefault="006A007D" w:rsidP="006A007D">
      <w:pPr>
        <w:spacing w:line="360" w:lineRule="auto"/>
        <w:jc w:val="both"/>
        <w:rPr>
          <w:rFonts w:ascii="Arial" w:hAnsi="Arial" w:cs="Arial"/>
          <w:b/>
          <w:bCs/>
          <w:sz w:val="24"/>
          <w:szCs w:val="24"/>
        </w:rPr>
      </w:pPr>
      <w:r>
        <w:rPr>
          <w:rFonts w:ascii="Arial" w:hAnsi="Arial" w:cs="Arial"/>
          <w:b/>
          <w:bCs/>
          <w:sz w:val="24"/>
          <w:szCs w:val="24"/>
        </w:rPr>
        <w:t>Data also given as excel file in book resources and image reproduced below</w:t>
      </w:r>
    </w:p>
    <w:p w14:paraId="422463D0" w14:textId="00032D04" w:rsidR="006A007D" w:rsidRDefault="006A007D" w:rsidP="001255FE">
      <w:pPr>
        <w:spacing w:line="360" w:lineRule="auto"/>
        <w:jc w:val="center"/>
        <w:rPr>
          <w:rFonts w:ascii="Arial" w:hAnsi="Arial" w:cs="Arial"/>
          <w:b/>
          <w:bCs/>
          <w:sz w:val="24"/>
          <w:szCs w:val="24"/>
        </w:rPr>
      </w:pPr>
      <w:r w:rsidRPr="006A007D">
        <w:rPr>
          <w:rFonts w:ascii="Arial" w:hAnsi="Arial" w:cs="Arial"/>
          <w:noProof/>
          <w:sz w:val="24"/>
          <w:szCs w:val="24"/>
          <w:lang w:eastAsia="en-IN"/>
        </w:rPr>
        <w:lastRenderedPageBreak/>
        <w:drawing>
          <wp:inline distT="0" distB="0" distL="0" distR="0" wp14:anchorId="2CEDDCAB" wp14:editId="3C374CDC">
            <wp:extent cx="3743847" cy="7249537"/>
            <wp:effectExtent l="0" t="0" r="9525" b="8890"/>
            <wp:docPr id="73282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28822" name=""/>
                    <pic:cNvPicPr/>
                  </pic:nvPicPr>
                  <pic:blipFill>
                    <a:blip r:embed="rId9"/>
                    <a:stretch>
                      <a:fillRect/>
                    </a:stretch>
                  </pic:blipFill>
                  <pic:spPr>
                    <a:xfrm>
                      <a:off x="0" y="0"/>
                      <a:ext cx="3743847" cy="7249537"/>
                    </a:xfrm>
                    <a:prstGeom prst="rect">
                      <a:avLst/>
                    </a:prstGeom>
                  </pic:spPr>
                </pic:pic>
              </a:graphicData>
            </a:graphic>
          </wp:inline>
        </w:drawing>
      </w:r>
    </w:p>
    <w:p w14:paraId="14E2912D" w14:textId="52E830F5" w:rsidR="0072020F" w:rsidRDefault="0072020F" w:rsidP="006A007D">
      <w:pPr>
        <w:spacing w:line="360" w:lineRule="auto"/>
        <w:jc w:val="both"/>
        <w:rPr>
          <w:rFonts w:ascii="Arial" w:hAnsi="Arial" w:cs="Arial"/>
          <w:b/>
          <w:bCs/>
          <w:sz w:val="24"/>
          <w:szCs w:val="24"/>
        </w:rPr>
      </w:pPr>
    </w:p>
    <w:p w14:paraId="27DD2989" w14:textId="77777777" w:rsidR="0072020F" w:rsidRDefault="0072020F" w:rsidP="0072020F">
      <w:pPr>
        <w:spacing w:line="360" w:lineRule="auto"/>
        <w:jc w:val="both"/>
        <w:rPr>
          <w:rFonts w:ascii="Arial" w:hAnsi="Arial" w:cs="Arial"/>
          <w:b/>
          <w:bCs/>
          <w:sz w:val="24"/>
          <w:szCs w:val="24"/>
        </w:rPr>
      </w:pPr>
    </w:p>
    <w:p w14:paraId="1286C386" w14:textId="77777777" w:rsidR="0072020F" w:rsidRDefault="0072020F" w:rsidP="0072020F">
      <w:pPr>
        <w:spacing w:line="360" w:lineRule="auto"/>
        <w:jc w:val="both"/>
        <w:rPr>
          <w:rFonts w:ascii="Arial" w:hAnsi="Arial" w:cs="Arial"/>
          <w:b/>
          <w:bCs/>
          <w:sz w:val="24"/>
          <w:szCs w:val="24"/>
        </w:rPr>
      </w:pPr>
    </w:p>
    <w:p w14:paraId="5BA2457E" w14:textId="77777777" w:rsidR="0072020F" w:rsidRDefault="0072020F" w:rsidP="0072020F">
      <w:pPr>
        <w:spacing w:line="360" w:lineRule="auto"/>
        <w:jc w:val="both"/>
        <w:rPr>
          <w:rFonts w:ascii="Arial" w:hAnsi="Arial" w:cs="Arial"/>
          <w:b/>
          <w:bCs/>
          <w:sz w:val="24"/>
          <w:szCs w:val="24"/>
        </w:rPr>
      </w:pPr>
    </w:p>
    <w:p w14:paraId="2BE5F943" w14:textId="5707A719" w:rsidR="0072020F" w:rsidRDefault="0072020F" w:rsidP="0072020F">
      <w:pPr>
        <w:spacing w:line="360" w:lineRule="auto"/>
        <w:jc w:val="both"/>
        <w:rPr>
          <w:rFonts w:ascii="Arial" w:hAnsi="Arial" w:cs="Arial"/>
          <w:b/>
          <w:bCs/>
          <w:sz w:val="24"/>
          <w:szCs w:val="24"/>
        </w:rPr>
      </w:pPr>
      <w:r>
        <w:rPr>
          <w:rFonts w:ascii="Arial" w:hAnsi="Arial" w:cs="Arial"/>
          <w:b/>
          <w:bCs/>
          <w:sz w:val="24"/>
          <w:szCs w:val="24"/>
        </w:rPr>
        <w:lastRenderedPageBreak/>
        <w:t>Question 5</w:t>
      </w:r>
    </w:p>
    <w:p w14:paraId="553D8048" w14:textId="3C663B80" w:rsidR="0072020F" w:rsidRPr="0072020F" w:rsidRDefault="0072020F" w:rsidP="0072020F">
      <w:pPr>
        <w:spacing w:line="360" w:lineRule="auto"/>
        <w:jc w:val="both"/>
        <w:rPr>
          <w:rFonts w:ascii="Arial" w:hAnsi="Arial" w:cs="Arial"/>
          <w:bCs/>
          <w:sz w:val="24"/>
          <w:szCs w:val="24"/>
        </w:rPr>
      </w:pPr>
      <w:r w:rsidRPr="0072020F">
        <w:rPr>
          <w:rFonts w:ascii="Arial" w:hAnsi="Arial" w:cs="Arial"/>
          <w:bCs/>
          <w:sz w:val="24"/>
          <w:szCs w:val="24"/>
        </w:rPr>
        <w:t>In a study of the effectiveness of coupons offering a price reduction on a given product,</w:t>
      </w:r>
      <w:r>
        <w:rPr>
          <w:rFonts w:ascii="Arial" w:hAnsi="Arial" w:cs="Arial"/>
          <w:bCs/>
          <w:sz w:val="24"/>
          <w:szCs w:val="24"/>
        </w:rPr>
        <w:t xml:space="preserve"> </w:t>
      </w:r>
      <w:r w:rsidRPr="0072020F">
        <w:rPr>
          <w:rFonts w:ascii="Arial" w:hAnsi="Arial" w:cs="Arial"/>
          <w:bCs/>
          <w:sz w:val="24"/>
          <w:szCs w:val="24"/>
        </w:rPr>
        <w:t>1,000 homes were selected at random. A packet containing advertising material and a</w:t>
      </w:r>
      <w:r>
        <w:rPr>
          <w:rFonts w:ascii="Arial" w:hAnsi="Arial" w:cs="Arial"/>
          <w:bCs/>
          <w:sz w:val="24"/>
          <w:szCs w:val="24"/>
        </w:rPr>
        <w:t xml:space="preserve"> </w:t>
      </w:r>
      <w:r w:rsidRPr="0072020F">
        <w:rPr>
          <w:rFonts w:ascii="Arial" w:hAnsi="Arial" w:cs="Arial"/>
          <w:bCs/>
          <w:sz w:val="24"/>
          <w:szCs w:val="24"/>
        </w:rPr>
        <w:t>coupon for the product were mailed to each home. The coupons offered different price</w:t>
      </w:r>
      <w:r>
        <w:rPr>
          <w:rFonts w:ascii="Arial" w:hAnsi="Arial" w:cs="Arial"/>
          <w:bCs/>
          <w:sz w:val="24"/>
          <w:szCs w:val="24"/>
        </w:rPr>
        <w:t xml:space="preserve"> </w:t>
      </w:r>
      <w:r w:rsidRPr="0072020F">
        <w:rPr>
          <w:rFonts w:ascii="Arial" w:hAnsi="Arial" w:cs="Arial"/>
          <w:bCs/>
          <w:sz w:val="24"/>
          <w:szCs w:val="24"/>
        </w:rPr>
        <w:t>reductions (5, 10, 15, 20, and 30 dollars), and 200 homes were assigned at random to each</w:t>
      </w:r>
      <w:r>
        <w:rPr>
          <w:rFonts w:ascii="Arial" w:hAnsi="Arial" w:cs="Arial"/>
          <w:bCs/>
          <w:sz w:val="24"/>
          <w:szCs w:val="24"/>
        </w:rPr>
        <w:t xml:space="preserve"> </w:t>
      </w:r>
      <w:r w:rsidRPr="0072020F">
        <w:rPr>
          <w:rFonts w:ascii="Arial" w:hAnsi="Arial" w:cs="Arial"/>
          <w:bCs/>
          <w:sz w:val="24"/>
          <w:szCs w:val="24"/>
        </w:rPr>
        <w:t>of the price reduction categories. The predictor variable X in this study is the amount of</w:t>
      </w:r>
      <w:r>
        <w:rPr>
          <w:rFonts w:ascii="Arial" w:hAnsi="Arial" w:cs="Arial"/>
          <w:bCs/>
          <w:sz w:val="24"/>
          <w:szCs w:val="24"/>
        </w:rPr>
        <w:t xml:space="preserve"> </w:t>
      </w:r>
      <w:r w:rsidRPr="0072020F">
        <w:rPr>
          <w:rFonts w:ascii="Arial" w:hAnsi="Arial" w:cs="Arial"/>
          <w:bCs/>
          <w:sz w:val="24"/>
          <w:szCs w:val="24"/>
        </w:rPr>
        <w:t>price reduction, and the response variable Y is a binary variable indicating whether or not</w:t>
      </w:r>
      <w:r>
        <w:rPr>
          <w:rFonts w:ascii="Arial" w:hAnsi="Arial" w:cs="Arial"/>
          <w:bCs/>
          <w:sz w:val="24"/>
          <w:szCs w:val="24"/>
        </w:rPr>
        <w:t xml:space="preserve"> </w:t>
      </w:r>
      <w:r w:rsidRPr="0072020F">
        <w:rPr>
          <w:rFonts w:ascii="Arial" w:hAnsi="Arial" w:cs="Arial"/>
          <w:bCs/>
          <w:sz w:val="24"/>
          <w:szCs w:val="24"/>
        </w:rPr>
        <w:t>the coupon was redeemed within a six-month period.</w:t>
      </w:r>
    </w:p>
    <w:p w14:paraId="336F2053" w14:textId="77777777" w:rsidR="0072020F" w:rsidRPr="0072020F" w:rsidRDefault="0072020F" w:rsidP="0072020F">
      <w:pPr>
        <w:spacing w:line="360" w:lineRule="auto"/>
        <w:jc w:val="both"/>
        <w:rPr>
          <w:rFonts w:ascii="Arial" w:hAnsi="Arial" w:cs="Arial"/>
          <w:bCs/>
          <w:sz w:val="24"/>
          <w:szCs w:val="24"/>
        </w:rPr>
      </w:pPr>
      <w:r w:rsidRPr="0072020F">
        <w:rPr>
          <w:rFonts w:ascii="Arial" w:hAnsi="Arial" w:cs="Arial"/>
          <w:bCs/>
          <w:sz w:val="24"/>
          <w:szCs w:val="24"/>
        </w:rPr>
        <w:t>Table 14.2 contains the data for this study. X</w:t>
      </w:r>
      <w:r w:rsidRPr="0072020F">
        <w:rPr>
          <w:rFonts w:ascii="Arial" w:hAnsi="Arial" w:cs="Arial"/>
          <w:bCs/>
          <w:sz w:val="24"/>
          <w:szCs w:val="24"/>
          <w:vertAlign w:val="subscript"/>
        </w:rPr>
        <w:t xml:space="preserve"> j</w:t>
      </w:r>
      <w:r w:rsidRPr="0072020F">
        <w:rPr>
          <w:rFonts w:ascii="Arial" w:hAnsi="Arial" w:cs="Arial"/>
          <w:bCs/>
          <w:sz w:val="24"/>
          <w:szCs w:val="24"/>
        </w:rPr>
        <w:t xml:space="preserve"> denotes the price reduction offered by</w:t>
      </w:r>
    </w:p>
    <w:p w14:paraId="30AB04DA" w14:textId="1D53185E" w:rsidR="0072020F" w:rsidRDefault="0072020F" w:rsidP="0072020F">
      <w:pPr>
        <w:spacing w:line="360" w:lineRule="auto"/>
        <w:jc w:val="both"/>
        <w:rPr>
          <w:rFonts w:ascii="Arial" w:hAnsi="Arial" w:cs="Arial"/>
          <w:bCs/>
          <w:sz w:val="24"/>
          <w:szCs w:val="24"/>
        </w:rPr>
      </w:pPr>
      <w:r w:rsidRPr="0072020F">
        <w:rPr>
          <w:rFonts w:ascii="Arial" w:hAnsi="Arial" w:cs="Arial"/>
          <w:bCs/>
          <w:sz w:val="24"/>
          <w:szCs w:val="24"/>
        </w:rPr>
        <w:t>a coupon, n</w:t>
      </w:r>
      <w:r w:rsidRPr="0072020F">
        <w:rPr>
          <w:rFonts w:ascii="Arial" w:hAnsi="Arial" w:cs="Arial"/>
          <w:bCs/>
          <w:sz w:val="24"/>
          <w:szCs w:val="24"/>
          <w:vertAlign w:val="subscript"/>
        </w:rPr>
        <w:t xml:space="preserve"> j</w:t>
      </w:r>
      <w:r w:rsidRPr="0072020F">
        <w:rPr>
          <w:rFonts w:ascii="Arial" w:hAnsi="Arial" w:cs="Arial"/>
          <w:bCs/>
          <w:sz w:val="24"/>
          <w:szCs w:val="24"/>
        </w:rPr>
        <w:t xml:space="preserve"> the number of households that received a coupon with price reduction </w:t>
      </w:r>
      <w:proofErr w:type="spellStart"/>
      <w:r w:rsidRPr="0072020F">
        <w:rPr>
          <w:rFonts w:ascii="Arial" w:hAnsi="Arial" w:cs="Arial"/>
          <w:bCs/>
          <w:sz w:val="24"/>
          <w:szCs w:val="24"/>
        </w:rPr>
        <w:t>X</w:t>
      </w:r>
      <w:r w:rsidRPr="0072020F">
        <w:rPr>
          <w:rFonts w:ascii="Arial" w:hAnsi="Arial" w:cs="Arial"/>
          <w:bCs/>
          <w:sz w:val="24"/>
          <w:szCs w:val="24"/>
          <w:vertAlign w:val="subscript"/>
        </w:rPr>
        <w:t>j</w:t>
      </w:r>
      <w:proofErr w:type="spellEnd"/>
      <w:r w:rsidRPr="0072020F">
        <w:rPr>
          <w:rFonts w:ascii="Arial" w:hAnsi="Arial" w:cs="Arial"/>
          <w:bCs/>
          <w:sz w:val="24"/>
          <w:szCs w:val="24"/>
        </w:rPr>
        <w:t xml:space="preserve"> ,</w:t>
      </w:r>
      <w:r>
        <w:rPr>
          <w:rFonts w:ascii="Arial" w:hAnsi="Arial" w:cs="Arial"/>
          <w:bCs/>
          <w:sz w:val="24"/>
          <w:szCs w:val="24"/>
        </w:rPr>
        <w:t xml:space="preserve"> </w:t>
      </w:r>
      <w:r w:rsidRPr="0072020F">
        <w:rPr>
          <w:rFonts w:ascii="Arial" w:hAnsi="Arial" w:cs="Arial"/>
          <w:bCs/>
          <w:sz w:val="24"/>
          <w:szCs w:val="24"/>
        </w:rPr>
        <w:t>Y</w:t>
      </w:r>
      <w:r w:rsidRPr="0072020F">
        <w:rPr>
          <w:rFonts w:ascii="Arial" w:hAnsi="Arial" w:cs="Arial"/>
          <w:bCs/>
          <w:sz w:val="24"/>
          <w:szCs w:val="24"/>
          <w:vertAlign w:val="subscript"/>
        </w:rPr>
        <w:t>. j</w:t>
      </w:r>
      <w:r w:rsidRPr="0072020F">
        <w:rPr>
          <w:rFonts w:ascii="Arial" w:hAnsi="Arial" w:cs="Arial"/>
          <w:bCs/>
          <w:sz w:val="24"/>
          <w:szCs w:val="24"/>
        </w:rPr>
        <w:t xml:space="preserve"> the number of these households that redeemed the coupon, and </w:t>
      </w:r>
      <w:proofErr w:type="spellStart"/>
      <w:r w:rsidRPr="0072020F">
        <w:rPr>
          <w:rFonts w:ascii="Arial" w:hAnsi="Arial" w:cs="Arial"/>
          <w:bCs/>
          <w:sz w:val="24"/>
          <w:szCs w:val="24"/>
        </w:rPr>
        <w:t>p</w:t>
      </w:r>
      <w:r w:rsidRPr="0072020F">
        <w:rPr>
          <w:rFonts w:ascii="Arial" w:hAnsi="Arial" w:cs="Arial"/>
          <w:bCs/>
          <w:sz w:val="24"/>
          <w:szCs w:val="24"/>
          <w:vertAlign w:val="subscript"/>
        </w:rPr>
        <w:t>j</w:t>
      </w:r>
      <w:proofErr w:type="spellEnd"/>
      <w:r w:rsidRPr="0072020F">
        <w:rPr>
          <w:rFonts w:ascii="Arial" w:hAnsi="Arial" w:cs="Arial"/>
          <w:bCs/>
          <w:sz w:val="24"/>
          <w:szCs w:val="24"/>
          <w:vertAlign w:val="subscript"/>
        </w:rPr>
        <w:t xml:space="preserve"> </w:t>
      </w:r>
      <w:r w:rsidRPr="0072020F">
        <w:rPr>
          <w:rFonts w:ascii="Arial" w:hAnsi="Arial" w:cs="Arial"/>
          <w:bCs/>
          <w:sz w:val="24"/>
          <w:szCs w:val="24"/>
        </w:rPr>
        <w:t>the proportion of</w:t>
      </w:r>
      <w:r>
        <w:rPr>
          <w:rFonts w:ascii="Arial" w:hAnsi="Arial" w:cs="Arial"/>
          <w:bCs/>
          <w:sz w:val="24"/>
          <w:szCs w:val="24"/>
        </w:rPr>
        <w:t xml:space="preserve"> </w:t>
      </w:r>
      <w:r w:rsidRPr="0072020F">
        <w:rPr>
          <w:rFonts w:ascii="Arial" w:hAnsi="Arial" w:cs="Arial"/>
          <w:bCs/>
          <w:sz w:val="24"/>
          <w:szCs w:val="24"/>
        </w:rPr>
        <w:t>households receiving a coupon with price reduction X</w:t>
      </w:r>
      <w:r w:rsidRPr="0072020F">
        <w:rPr>
          <w:rFonts w:ascii="Arial" w:hAnsi="Arial" w:cs="Arial"/>
          <w:bCs/>
          <w:sz w:val="24"/>
          <w:szCs w:val="24"/>
          <w:vertAlign w:val="subscript"/>
        </w:rPr>
        <w:t xml:space="preserve"> j</w:t>
      </w:r>
      <w:r w:rsidRPr="0072020F">
        <w:rPr>
          <w:rFonts w:ascii="Arial" w:hAnsi="Arial" w:cs="Arial"/>
          <w:bCs/>
          <w:sz w:val="24"/>
          <w:szCs w:val="24"/>
        </w:rPr>
        <w:t xml:space="preserve"> that redeemed the coupon. The</w:t>
      </w:r>
      <w:r>
        <w:rPr>
          <w:rFonts w:ascii="Arial" w:hAnsi="Arial" w:cs="Arial"/>
          <w:bCs/>
          <w:sz w:val="24"/>
          <w:szCs w:val="24"/>
        </w:rPr>
        <w:t xml:space="preserve"> </w:t>
      </w:r>
      <w:r w:rsidRPr="0072020F">
        <w:rPr>
          <w:rFonts w:ascii="Arial" w:hAnsi="Arial" w:cs="Arial"/>
          <w:bCs/>
          <w:sz w:val="24"/>
          <w:szCs w:val="24"/>
        </w:rPr>
        <w:t xml:space="preserve">logistic regression model </w:t>
      </w:r>
      <w:r>
        <w:rPr>
          <w:rFonts w:ascii="Arial" w:hAnsi="Arial" w:cs="Arial"/>
          <w:bCs/>
          <w:sz w:val="24"/>
          <w:szCs w:val="24"/>
        </w:rPr>
        <w:t>is to be</w:t>
      </w:r>
      <w:r w:rsidRPr="0072020F">
        <w:rPr>
          <w:rFonts w:ascii="Arial" w:hAnsi="Arial" w:cs="Arial"/>
          <w:bCs/>
          <w:sz w:val="24"/>
          <w:szCs w:val="24"/>
        </w:rPr>
        <w:t xml:space="preserve"> fitted by a logistic regression </w:t>
      </w:r>
      <w:r>
        <w:rPr>
          <w:rFonts w:ascii="Arial" w:hAnsi="Arial" w:cs="Arial"/>
          <w:bCs/>
          <w:sz w:val="24"/>
          <w:szCs w:val="24"/>
        </w:rPr>
        <w:t>model</w:t>
      </w:r>
    </w:p>
    <w:p w14:paraId="17DA7EA1" w14:textId="3438ADF9" w:rsidR="0072020F" w:rsidRDefault="0072020F" w:rsidP="0072020F">
      <w:pPr>
        <w:spacing w:line="360" w:lineRule="auto"/>
        <w:jc w:val="center"/>
        <w:rPr>
          <w:rFonts w:ascii="Arial" w:hAnsi="Arial" w:cs="Arial"/>
          <w:bCs/>
          <w:sz w:val="24"/>
          <w:szCs w:val="24"/>
        </w:rPr>
      </w:pPr>
    </w:p>
    <w:p w14:paraId="7D76E7DE" w14:textId="01C15947" w:rsidR="0072020F" w:rsidRDefault="0072020F" w:rsidP="0072020F">
      <w:pPr>
        <w:spacing w:line="360" w:lineRule="auto"/>
        <w:jc w:val="center"/>
        <w:rPr>
          <w:rFonts w:ascii="Arial" w:hAnsi="Arial" w:cs="Arial"/>
          <w:b/>
          <w:bCs/>
          <w:sz w:val="24"/>
          <w:szCs w:val="24"/>
        </w:rPr>
      </w:pPr>
      <w:r w:rsidRPr="0072020F">
        <w:rPr>
          <w:rFonts w:ascii="Arial" w:hAnsi="Arial" w:cs="Arial"/>
          <w:b/>
          <w:bCs/>
          <w:noProof/>
          <w:sz w:val="24"/>
          <w:szCs w:val="24"/>
          <w:lang w:eastAsia="en-IN"/>
        </w:rPr>
        <w:drawing>
          <wp:inline distT="0" distB="0" distL="0" distR="0" wp14:anchorId="528BFBD3" wp14:editId="5F48AA7D">
            <wp:extent cx="1629002" cy="466790"/>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29002" cy="466790"/>
                    </a:xfrm>
                    <a:prstGeom prst="rect">
                      <a:avLst/>
                    </a:prstGeom>
                  </pic:spPr>
                </pic:pic>
              </a:graphicData>
            </a:graphic>
          </wp:inline>
        </w:drawing>
      </w:r>
    </w:p>
    <w:p w14:paraId="718AA06D" w14:textId="60FBB5AC" w:rsidR="0072020F" w:rsidRDefault="0072020F" w:rsidP="0072020F">
      <w:pPr>
        <w:spacing w:line="360" w:lineRule="auto"/>
        <w:jc w:val="center"/>
        <w:rPr>
          <w:rFonts w:ascii="Arial" w:hAnsi="Arial" w:cs="Arial"/>
          <w:b/>
          <w:bCs/>
          <w:sz w:val="24"/>
          <w:szCs w:val="24"/>
        </w:rPr>
      </w:pPr>
      <w:r w:rsidRPr="0072020F">
        <w:rPr>
          <w:rFonts w:ascii="Arial" w:hAnsi="Arial" w:cs="Arial"/>
          <w:b/>
          <w:bCs/>
          <w:noProof/>
          <w:sz w:val="24"/>
          <w:szCs w:val="24"/>
          <w:lang w:eastAsia="en-IN"/>
        </w:rPr>
        <w:drawing>
          <wp:inline distT="0" distB="0" distL="0" distR="0" wp14:anchorId="3AC67373" wp14:editId="6A47D678">
            <wp:extent cx="4448796" cy="193384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48796" cy="1933845"/>
                    </a:xfrm>
                    <a:prstGeom prst="rect">
                      <a:avLst/>
                    </a:prstGeom>
                  </pic:spPr>
                </pic:pic>
              </a:graphicData>
            </a:graphic>
          </wp:inline>
        </w:drawing>
      </w:r>
    </w:p>
    <w:p w14:paraId="33757FE5" w14:textId="54BD8511" w:rsidR="0072020F" w:rsidRDefault="0072020F" w:rsidP="0072020F">
      <w:pPr>
        <w:spacing w:line="360" w:lineRule="auto"/>
        <w:jc w:val="center"/>
        <w:rPr>
          <w:rFonts w:ascii="Arial" w:hAnsi="Arial" w:cs="Arial"/>
          <w:bCs/>
          <w:sz w:val="24"/>
          <w:szCs w:val="24"/>
        </w:rPr>
      </w:pPr>
      <w:r w:rsidRPr="0072020F">
        <w:rPr>
          <w:rFonts w:ascii="Arial" w:hAnsi="Arial" w:cs="Arial"/>
          <w:bCs/>
          <w:sz w:val="24"/>
          <w:szCs w:val="24"/>
        </w:rPr>
        <w:t>Compare the predicted probabilities with actual proportions observed</w:t>
      </w:r>
      <w:r>
        <w:rPr>
          <w:rFonts w:ascii="Arial" w:hAnsi="Arial" w:cs="Arial"/>
          <w:bCs/>
          <w:sz w:val="24"/>
          <w:szCs w:val="24"/>
        </w:rPr>
        <w:t>.</w:t>
      </w:r>
    </w:p>
    <w:p w14:paraId="05A6BF7C" w14:textId="009165AA" w:rsidR="0072020F" w:rsidRPr="0072020F" w:rsidRDefault="0072020F" w:rsidP="0072020F">
      <w:pPr>
        <w:spacing w:line="360" w:lineRule="auto"/>
        <w:jc w:val="right"/>
        <w:rPr>
          <w:rFonts w:ascii="Arial" w:hAnsi="Arial" w:cs="Arial"/>
          <w:b/>
          <w:bCs/>
          <w:sz w:val="24"/>
          <w:szCs w:val="24"/>
        </w:rPr>
      </w:pPr>
      <w:r>
        <w:rPr>
          <w:rFonts w:ascii="Arial" w:hAnsi="Arial" w:cs="Arial"/>
          <w:b/>
          <w:bCs/>
          <w:sz w:val="24"/>
          <w:szCs w:val="24"/>
        </w:rPr>
        <w:t>[15]</w:t>
      </w:r>
    </w:p>
    <w:p w14:paraId="1E1B0AFC" w14:textId="49902779" w:rsidR="001255FE" w:rsidRDefault="001255FE" w:rsidP="001255FE">
      <w:pPr>
        <w:spacing w:line="360" w:lineRule="auto"/>
        <w:jc w:val="both"/>
        <w:rPr>
          <w:rFonts w:ascii="Arial" w:hAnsi="Arial" w:cs="Arial"/>
          <w:b/>
          <w:bCs/>
          <w:sz w:val="24"/>
          <w:szCs w:val="24"/>
        </w:rPr>
      </w:pPr>
      <w:r>
        <w:rPr>
          <w:rFonts w:ascii="Arial" w:hAnsi="Arial" w:cs="Arial"/>
          <w:b/>
          <w:bCs/>
          <w:sz w:val="24"/>
          <w:szCs w:val="24"/>
        </w:rPr>
        <w:t xml:space="preserve">Question </w:t>
      </w:r>
      <w:r>
        <w:rPr>
          <w:rFonts w:ascii="Arial" w:hAnsi="Arial" w:cs="Arial"/>
          <w:b/>
          <w:bCs/>
          <w:sz w:val="24"/>
          <w:szCs w:val="24"/>
        </w:rPr>
        <w:t>6</w:t>
      </w:r>
    </w:p>
    <w:p w14:paraId="57306862" w14:textId="77777777" w:rsidR="001255FE" w:rsidRDefault="001255FE" w:rsidP="001255FE">
      <w:pPr>
        <w:spacing w:line="360" w:lineRule="auto"/>
        <w:jc w:val="both"/>
        <w:rPr>
          <w:rFonts w:ascii="Arial" w:hAnsi="Arial" w:cs="Arial"/>
          <w:bCs/>
          <w:sz w:val="24"/>
          <w:szCs w:val="24"/>
        </w:rPr>
      </w:pPr>
      <w:r>
        <w:rPr>
          <w:rFonts w:ascii="Arial" w:hAnsi="Arial" w:cs="Arial"/>
          <w:bCs/>
          <w:sz w:val="24"/>
          <w:szCs w:val="24"/>
        </w:rPr>
        <w:t xml:space="preserve">You have done Binomial distribution of grouped data involving repeated predictors.  You estimated parameters using this data set.  Now ungroup the dataset but use </w:t>
      </w:r>
      <w:r>
        <w:rPr>
          <w:rFonts w:ascii="Arial" w:hAnsi="Arial" w:cs="Arial"/>
          <w:bCs/>
          <w:sz w:val="24"/>
          <w:szCs w:val="24"/>
        </w:rPr>
        <w:lastRenderedPageBreak/>
        <w:t>repeated averaged income predictor values instead of actual income values.  The response values remain as given.  Hence, the dataset is given as follows</w:t>
      </w:r>
    </w:p>
    <w:tbl>
      <w:tblPr>
        <w:tblStyle w:val="TableGrid"/>
        <w:tblW w:w="0" w:type="auto"/>
        <w:jc w:val="center"/>
        <w:tblLook w:val="04A0" w:firstRow="1" w:lastRow="0" w:firstColumn="1" w:lastColumn="0" w:noHBand="0" w:noVBand="1"/>
      </w:tblPr>
      <w:tblGrid>
        <w:gridCol w:w="1134"/>
        <w:gridCol w:w="960"/>
      </w:tblGrid>
      <w:tr w:rsidR="001255FE" w:rsidRPr="001255FE" w14:paraId="09FBC018" w14:textId="77777777" w:rsidTr="001255FE">
        <w:trPr>
          <w:trHeight w:val="300"/>
          <w:jc w:val="center"/>
        </w:trPr>
        <w:tc>
          <w:tcPr>
            <w:tcW w:w="960" w:type="dxa"/>
            <w:noWrap/>
            <w:hideMark/>
          </w:tcPr>
          <w:p w14:paraId="4AF03279" w14:textId="77777777" w:rsidR="001255FE" w:rsidRPr="001255FE" w:rsidRDefault="001255FE" w:rsidP="001255FE">
            <w:pPr>
              <w:spacing w:line="360" w:lineRule="auto"/>
              <w:jc w:val="both"/>
              <w:rPr>
                <w:rFonts w:ascii="Arial" w:hAnsi="Arial" w:cs="Arial"/>
                <w:b/>
                <w:bCs/>
              </w:rPr>
            </w:pPr>
            <w:r w:rsidRPr="001255FE">
              <w:rPr>
                <w:rFonts w:ascii="Arial" w:hAnsi="Arial" w:cs="Arial"/>
                <w:b/>
                <w:bCs/>
              </w:rPr>
              <w:t>Income</w:t>
            </w:r>
          </w:p>
        </w:tc>
        <w:tc>
          <w:tcPr>
            <w:tcW w:w="960" w:type="dxa"/>
            <w:noWrap/>
            <w:hideMark/>
          </w:tcPr>
          <w:p w14:paraId="7BCD31C8" w14:textId="77777777" w:rsidR="001255FE" w:rsidRPr="001255FE" w:rsidRDefault="001255FE" w:rsidP="001255FE">
            <w:pPr>
              <w:spacing w:line="360" w:lineRule="auto"/>
              <w:jc w:val="both"/>
              <w:rPr>
                <w:rFonts w:ascii="Arial" w:hAnsi="Arial" w:cs="Arial"/>
                <w:b/>
                <w:bCs/>
              </w:rPr>
            </w:pPr>
            <w:r w:rsidRPr="001255FE">
              <w:rPr>
                <w:rFonts w:ascii="Arial" w:hAnsi="Arial" w:cs="Arial"/>
                <w:b/>
                <w:bCs/>
              </w:rPr>
              <w:t>y</w:t>
            </w:r>
          </w:p>
        </w:tc>
      </w:tr>
      <w:tr w:rsidR="001255FE" w:rsidRPr="001255FE" w14:paraId="7D98AD10" w14:textId="77777777" w:rsidTr="001255FE">
        <w:trPr>
          <w:trHeight w:val="300"/>
          <w:jc w:val="center"/>
        </w:trPr>
        <w:tc>
          <w:tcPr>
            <w:tcW w:w="960" w:type="dxa"/>
            <w:noWrap/>
            <w:hideMark/>
          </w:tcPr>
          <w:p w14:paraId="1A0504B4" w14:textId="77777777" w:rsidR="001255FE" w:rsidRPr="001255FE" w:rsidRDefault="001255FE" w:rsidP="001255FE">
            <w:pPr>
              <w:spacing w:line="360" w:lineRule="auto"/>
              <w:jc w:val="both"/>
              <w:rPr>
                <w:rFonts w:ascii="Arial" w:hAnsi="Arial" w:cs="Arial"/>
                <w:bCs/>
              </w:rPr>
            </w:pPr>
            <w:r w:rsidRPr="001255FE">
              <w:rPr>
                <w:rFonts w:ascii="Arial" w:hAnsi="Arial" w:cs="Arial"/>
                <w:bCs/>
              </w:rPr>
              <w:t>2.717</w:t>
            </w:r>
          </w:p>
        </w:tc>
        <w:tc>
          <w:tcPr>
            <w:tcW w:w="960" w:type="dxa"/>
            <w:noWrap/>
            <w:hideMark/>
          </w:tcPr>
          <w:p w14:paraId="4D9238C5"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5D06D4A6" w14:textId="77777777" w:rsidTr="001255FE">
        <w:trPr>
          <w:trHeight w:val="300"/>
          <w:jc w:val="center"/>
        </w:trPr>
        <w:tc>
          <w:tcPr>
            <w:tcW w:w="960" w:type="dxa"/>
            <w:noWrap/>
            <w:hideMark/>
          </w:tcPr>
          <w:p w14:paraId="6534344C" w14:textId="77777777" w:rsidR="001255FE" w:rsidRPr="001255FE" w:rsidRDefault="001255FE" w:rsidP="001255FE">
            <w:pPr>
              <w:spacing w:line="360" w:lineRule="auto"/>
              <w:jc w:val="both"/>
              <w:rPr>
                <w:rFonts w:ascii="Arial" w:hAnsi="Arial" w:cs="Arial"/>
                <w:bCs/>
              </w:rPr>
            </w:pPr>
            <w:r w:rsidRPr="001255FE">
              <w:rPr>
                <w:rFonts w:ascii="Arial" w:hAnsi="Arial" w:cs="Arial"/>
                <w:bCs/>
              </w:rPr>
              <w:t>2.717</w:t>
            </w:r>
          </w:p>
        </w:tc>
        <w:tc>
          <w:tcPr>
            <w:tcW w:w="960" w:type="dxa"/>
            <w:noWrap/>
            <w:hideMark/>
          </w:tcPr>
          <w:p w14:paraId="1EC7409F"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5499DC16" w14:textId="77777777" w:rsidTr="001255FE">
        <w:trPr>
          <w:trHeight w:val="300"/>
          <w:jc w:val="center"/>
        </w:trPr>
        <w:tc>
          <w:tcPr>
            <w:tcW w:w="960" w:type="dxa"/>
            <w:noWrap/>
            <w:hideMark/>
          </w:tcPr>
          <w:p w14:paraId="6A18C9AE" w14:textId="77777777" w:rsidR="001255FE" w:rsidRPr="001255FE" w:rsidRDefault="001255FE" w:rsidP="001255FE">
            <w:pPr>
              <w:spacing w:line="360" w:lineRule="auto"/>
              <w:jc w:val="both"/>
              <w:rPr>
                <w:rFonts w:ascii="Arial" w:hAnsi="Arial" w:cs="Arial"/>
                <w:bCs/>
              </w:rPr>
            </w:pPr>
            <w:r w:rsidRPr="001255FE">
              <w:rPr>
                <w:rFonts w:ascii="Arial" w:hAnsi="Arial" w:cs="Arial"/>
                <w:bCs/>
              </w:rPr>
              <w:t>2.717</w:t>
            </w:r>
          </w:p>
        </w:tc>
        <w:tc>
          <w:tcPr>
            <w:tcW w:w="960" w:type="dxa"/>
            <w:noWrap/>
            <w:hideMark/>
          </w:tcPr>
          <w:p w14:paraId="53FE0F32"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719168D9" w14:textId="77777777" w:rsidTr="001255FE">
        <w:trPr>
          <w:trHeight w:val="300"/>
          <w:jc w:val="center"/>
        </w:trPr>
        <w:tc>
          <w:tcPr>
            <w:tcW w:w="960" w:type="dxa"/>
            <w:noWrap/>
            <w:hideMark/>
          </w:tcPr>
          <w:p w14:paraId="2D9D198D" w14:textId="77777777" w:rsidR="001255FE" w:rsidRPr="001255FE" w:rsidRDefault="001255FE" w:rsidP="001255FE">
            <w:pPr>
              <w:spacing w:line="360" w:lineRule="auto"/>
              <w:jc w:val="both"/>
              <w:rPr>
                <w:rFonts w:ascii="Arial" w:hAnsi="Arial" w:cs="Arial"/>
                <w:bCs/>
              </w:rPr>
            </w:pPr>
            <w:r w:rsidRPr="001255FE">
              <w:rPr>
                <w:rFonts w:ascii="Arial" w:hAnsi="Arial" w:cs="Arial"/>
                <w:bCs/>
              </w:rPr>
              <w:t>2.717</w:t>
            </w:r>
          </w:p>
        </w:tc>
        <w:tc>
          <w:tcPr>
            <w:tcW w:w="960" w:type="dxa"/>
            <w:noWrap/>
            <w:hideMark/>
          </w:tcPr>
          <w:p w14:paraId="7EE9FCBA"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45CBAE81" w14:textId="77777777" w:rsidTr="001255FE">
        <w:trPr>
          <w:trHeight w:val="300"/>
          <w:jc w:val="center"/>
        </w:trPr>
        <w:tc>
          <w:tcPr>
            <w:tcW w:w="960" w:type="dxa"/>
            <w:noWrap/>
            <w:hideMark/>
          </w:tcPr>
          <w:p w14:paraId="727041A4" w14:textId="77777777" w:rsidR="001255FE" w:rsidRPr="001255FE" w:rsidRDefault="001255FE" w:rsidP="001255FE">
            <w:pPr>
              <w:spacing w:line="360" w:lineRule="auto"/>
              <w:jc w:val="both"/>
              <w:rPr>
                <w:rFonts w:ascii="Arial" w:hAnsi="Arial" w:cs="Arial"/>
                <w:bCs/>
              </w:rPr>
            </w:pPr>
            <w:r w:rsidRPr="001255FE">
              <w:rPr>
                <w:rFonts w:ascii="Arial" w:hAnsi="Arial" w:cs="Arial"/>
                <w:bCs/>
              </w:rPr>
              <w:t>2.717</w:t>
            </w:r>
          </w:p>
        </w:tc>
        <w:tc>
          <w:tcPr>
            <w:tcW w:w="960" w:type="dxa"/>
            <w:noWrap/>
            <w:hideMark/>
          </w:tcPr>
          <w:p w14:paraId="579337AC"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7A395020" w14:textId="77777777" w:rsidTr="001255FE">
        <w:trPr>
          <w:trHeight w:val="300"/>
          <w:jc w:val="center"/>
        </w:trPr>
        <w:tc>
          <w:tcPr>
            <w:tcW w:w="960" w:type="dxa"/>
            <w:noWrap/>
            <w:hideMark/>
          </w:tcPr>
          <w:p w14:paraId="31F26FB8" w14:textId="77777777" w:rsidR="001255FE" w:rsidRPr="001255FE" w:rsidRDefault="001255FE" w:rsidP="001255FE">
            <w:pPr>
              <w:spacing w:line="360" w:lineRule="auto"/>
              <w:jc w:val="both"/>
              <w:rPr>
                <w:rFonts w:ascii="Arial" w:hAnsi="Arial" w:cs="Arial"/>
                <w:bCs/>
              </w:rPr>
            </w:pPr>
            <w:r w:rsidRPr="001255FE">
              <w:rPr>
                <w:rFonts w:ascii="Arial" w:hAnsi="Arial" w:cs="Arial"/>
                <w:bCs/>
              </w:rPr>
              <w:t>2.717</w:t>
            </w:r>
          </w:p>
        </w:tc>
        <w:tc>
          <w:tcPr>
            <w:tcW w:w="960" w:type="dxa"/>
            <w:noWrap/>
            <w:hideMark/>
          </w:tcPr>
          <w:p w14:paraId="3CB4AC0D"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55CAAAC3" w14:textId="77777777" w:rsidTr="001255FE">
        <w:trPr>
          <w:trHeight w:val="300"/>
          <w:jc w:val="center"/>
        </w:trPr>
        <w:tc>
          <w:tcPr>
            <w:tcW w:w="960" w:type="dxa"/>
            <w:noWrap/>
            <w:hideMark/>
          </w:tcPr>
          <w:p w14:paraId="03C3E0ED" w14:textId="77777777" w:rsidR="001255FE" w:rsidRPr="001255FE" w:rsidRDefault="001255FE" w:rsidP="001255FE">
            <w:pPr>
              <w:spacing w:line="360" w:lineRule="auto"/>
              <w:jc w:val="both"/>
              <w:rPr>
                <w:rFonts w:ascii="Arial" w:hAnsi="Arial" w:cs="Arial"/>
                <w:bCs/>
              </w:rPr>
            </w:pPr>
            <w:r w:rsidRPr="001255FE">
              <w:rPr>
                <w:rFonts w:ascii="Arial" w:hAnsi="Arial" w:cs="Arial"/>
                <w:bCs/>
              </w:rPr>
              <w:t>2.562</w:t>
            </w:r>
          </w:p>
        </w:tc>
        <w:tc>
          <w:tcPr>
            <w:tcW w:w="960" w:type="dxa"/>
            <w:noWrap/>
            <w:hideMark/>
          </w:tcPr>
          <w:p w14:paraId="0C989CF9"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2F00C547" w14:textId="77777777" w:rsidTr="001255FE">
        <w:trPr>
          <w:trHeight w:val="300"/>
          <w:jc w:val="center"/>
        </w:trPr>
        <w:tc>
          <w:tcPr>
            <w:tcW w:w="960" w:type="dxa"/>
            <w:noWrap/>
            <w:hideMark/>
          </w:tcPr>
          <w:p w14:paraId="5B05DE6B" w14:textId="77777777" w:rsidR="001255FE" w:rsidRPr="001255FE" w:rsidRDefault="001255FE" w:rsidP="001255FE">
            <w:pPr>
              <w:spacing w:line="360" w:lineRule="auto"/>
              <w:jc w:val="both"/>
              <w:rPr>
                <w:rFonts w:ascii="Arial" w:hAnsi="Arial" w:cs="Arial"/>
                <w:bCs/>
              </w:rPr>
            </w:pPr>
            <w:r w:rsidRPr="001255FE">
              <w:rPr>
                <w:rFonts w:ascii="Arial" w:hAnsi="Arial" w:cs="Arial"/>
                <w:bCs/>
              </w:rPr>
              <w:t>2.562</w:t>
            </w:r>
          </w:p>
        </w:tc>
        <w:tc>
          <w:tcPr>
            <w:tcW w:w="960" w:type="dxa"/>
            <w:noWrap/>
            <w:hideMark/>
          </w:tcPr>
          <w:p w14:paraId="0B329813"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6A239BED" w14:textId="77777777" w:rsidTr="001255FE">
        <w:trPr>
          <w:trHeight w:val="300"/>
          <w:jc w:val="center"/>
        </w:trPr>
        <w:tc>
          <w:tcPr>
            <w:tcW w:w="960" w:type="dxa"/>
            <w:noWrap/>
            <w:hideMark/>
          </w:tcPr>
          <w:p w14:paraId="4B9D0D5C" w14:textId="77777777" w:rsidR="001255FE" w:rsidRPr="001255FE" w:rsidRDefault="001255FE" w:rsidP="001255FE">
            <w:pPr>
              <w:spacing w:line="360" w:lineRule="auto"/>
              <w:jc w:val="both"/>
              <w:rPr>
                <w:rFonts w:ascii="Arial" w:hAnsi="Arial" w:cs="Arial"/>
                <w:bCs/>
              </w:rPr>
            </w:pPr>
            <w:r w:rsidRPr="001255FE">
              <w:rPr>
                <w:rFonts w:ascii="Arial" w:hAnsi="Arial" w:cs="Arial"/>
                <w:bCs/>
              </w:rPr>
              <w:t>2.562</w:t>
            </w:r>
          </w:p>
        </w:tc>
        <w:tc>
          <w:tcPr>
            <w:tcW w:w="960" w:type="dxa"/>
            <w:noWrap/>
            <w:hideMark/>
          </w:tcPr>
          <w:p w14:paraId="631650B8"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79D307B8" w14:textId="77777777" w:rsidTr="001255FE">
        <w:trPr>
          <w:trHeight w:val="300"/>
          <w:jc w:val="center"/>
        </w:trPr>
        <w:tc>
          <w:tcPr>
            <w:tcW w:w="960" w:type="dxa"/>
            <w:noWrap/>
            <w:hideMark/>
          </w:tcPr>
          <w:p w14:paraId="7321C150" w14:textId="77777777" w:rsidR="001255FE" w:rsidRPr="001255FE" w:rsidRDefault="001255FE" w:rsidP="001255FE">
            <w:pPr>
              <w:spacing w:line="360" w:lineRule="auto"/>
              <w:jc w:val="both"/>
              <w:rPr>
                <w:rFonts w:ascii="Arial" w:hAnsi="Arial" w:cs="Arial"/>
                <w:bCs/>
              </w:rPr>
            </w:pPr>
            <w:r w:rsidRPr="001255FE">
              <w:rPr>
                <w:rFonts w:ascii="Arial" w:hAnsi="Arial" w:cs="Arial"/>
                <w:bCs/>
              </w:rPr>
              <w:t>2.562</w:t>
            </w:r>
          </w:p>
        </w:tc>
        <w:tc>
          <w:tcPr>
            <w:tcW w:w="960" w:type="dxa"/>
            <w:noWrap/>
            <w:hideMark/>
          </w:tcPr>
          <w:p w14:paraId="710221AE"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0B324FEA" w14:textId="77777777" w:rsidTr="001255FE">
        <w:trPr>
          <w:trHeight w:val="300"/>
          <w:jc w:val="center"/>
        </w:trPr>
        <w:tc>
          <w:tcPr>
            <w:tcW w:w="960" w:type="dxa"/>
            <w:noWrap/>
            <w:hideMark/>
          </w:tcPr>
          <w:p w14:paraId="2FDC1342" w14:textId="77777777" w:rsidR="001255FE" w:rsidRPr="001255FE" w:rsidRDefault="001255FE" w:rsidP="001255FE">
            <w:pPr>
              <w:spacing w:line="360" w:lineRule="auto"/>
              <w:jc w:val="both"/>
              <w:rPr>
                <w:rFonts w:ascii="Arial" w:hAnsi="Arial" w:cs="Arial"/>
                <w:bCs/>
              </w:rPr>
            </w:pPr>
            <w:r w:rsidRPr="001255FE">
              <w:rPr>
                <w:rFonts w:ascii="Arial" w:hAnsi="Arial" w:cs="Arial"/>
                <w:bCs/>
              </w:rPr>
              <w:t>2.562</w:t>
            </w:r>
          </w:p>
        </w:tc>
        <w:tc>
          <w:tcPr>
            <w:tcW w:w="960" w:type="dxa"/>
            <w:noWrap/>
            <w:hideMark/>
          </w:tcPr>
          <w:p w14:paraId="28DB96BB"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1777CAF5" w14:textId="77777777" w:rsidTr="001255FE">
        <w:trPr>
          <w:trHeight w:val="300"/>
          <w:jc w:val="center"/>
        </w:trPr>
        <w:tc>
          <w:tcPr>
            <w:tcW w:w="960" w:type="dxa"/>
            <w:noWrap/>
            <w:hideMark/>
          </w:tcPr>
          <w:p w14:paraId="24307E87" w14:textId="77777777" w:rsidR="001255FE" w:rsidRPr="001255FE" w:rsidRDefault="001255FE" w:rsidP="001255FE">
            <w:pPr>
              <w:spacing w:line="360" w:lineRule="auto"/>
              <w:jc w:val="both"/>
              <w:rPr>
                <w:rFonts w:ascii="Arial" w:hAnsi="Arial" w:cs="Arial"/>
                <w:bCs/>
              </w:rPr>
            </w:pPr>
            <w:r w:rsidRPr="001255FE">
              <w:rPr>
                <w:rFonts w:ascii="Arial" w:hAnsi="Arial" w:cs="Arial"/>
                <w:bCs/>
              </w:rPr>
              <w:t>2.562</w:t>
            </w:r>
          </w:p>
        </w:tc>
        <w:tc>
          <w:tcPr>
            <w:tcW w:w="960" w:type="dxa"/>
            <w:noWrap/>
            <w:hideMark/>
          </w:tcPr>
          <w:p w14:paraId="7372D58F"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2C149DE6" w14:textId="77777777" w:rsidTr="001255FE">
        <w:trPr>
          <w:trHeight w:val="300"/>
          <w:jc w:val="center"/>
        </w:trPr>
        <w:tc>
          <w:tcPr>
            <w:tcW w:w="960" w:type="dxa"/>
            <w:noWrap/>
            <w:hideMark/>
          </w:tcPr>
          <w:p w14:paraId="69B1E428" w14:textId="77777777" w:rsidR="001255FE" w:rsidRPr="001255FE" w:rsidRDefault="001255FE" w:rsidP="001255FE">
            <w:pPr>
              <w:spacing w:line="360" w:lineRule="auto"/>
              <w:jc w:val="both"/>
              <w:rPr>
                <w:rFonts w:ascii="Arial" w:hAnsi="Arial" w:cs="Arial"/>
                <w:bCs/>
              </w:rPr>
            </w:pPr>
            <w:r w:rsidRPr="001255FE">
              <w:rPr>
                <w:rFonts w:ascii="Arial" w:hAnsi="Arial" w:cs="Arial"/>
                <w:bCs/>
              </w:rPr>
              <w:t>2.02</w:t>
            </w:r>
          </w:p>
        </w:tc>
        <w:tc>
          <w:tcPr>
            <w:tcW w:w="960" w:type="dxa"/>
            <w:noWrap/>
            <w:hideMark/>
          </w:tcPr>
          <w:p w14:paraId="688AB37C"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5DF52D4F" w14:textId="77777777" w:rsidTr="001255FE">
        <w:trPr>
          <w:trHeight w:val="300"/>
          <w:jc w:val="center"/>
        </w:trPr>
        <w:tc>
          <w:tcPr>
            <w:tcW w:w="960" w:type="dxa"/>
            <w:noWrap/>
            <w:hideMark/>
          </w:tcPr>
          <w:p w14:paraId="2DFA5214" w14:textId="77777777" w:rsidR="001255FE" w:rsidRPr="001255FE" w:rsidRDefault="001255FE" w:rsidP="001255FE">
            <w:pPr>
              <w:spacing w:line="360" w:lineRule="auto"/>
              <w:jc w:val="both"/>
              <w:rPr>
                <w:rFonts w:ascii="Arial" w:hAnsi="Arial" w:cs="Arial"/>
                <w:bCs/>
              </w:rPr>
            </w:pPr>
            <w:r w:rsidRPr="001255FE">
              <w:rPr>
                <w:rFonts w:ascii="Arial" w:hAnsi="Arial" w:cs="Arial"/>
                <w:bCs/>
              </w:rPr>
              <w:t>2.02</w:t>
            </w:r>
          </w:p>
        </w:tc>
        <w:tc>
          <w:tcPr>
            <w:tcW w:w="960" w:type="dxa"/>
            <w:noWrap/>
            <w:hideMark/>
          </w:tcPr>
          <w:p w14:paraId="772B94B7"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565FA1AD" w14:textId="77777777" w:rsidTr="001255FE">
        <w:trPr>
          <w:trHeight w:val="300"/>
          <w:jc w:val="center"/>
        </w:trPr>
        <w:tc>
          <w:tcPr>
            <w:tcW w:w="960" w:type="dxa"/>
            <w:noWrap/>
            <w:hideMark/>
          </w:tcPr>
          <w:p w14:paraId="21D82138" w14:textId="77777777" w:rsidR="001255FE" w:rsidRPr="001255FE" w:rsidRDefault="001255FE" w:rsidP="001255FE">
            <w:pPr>
              <w:spacing w:line="360" w:lineRule="auto"/>
              <w:jc w:val="both"/>
              <w:rPr>
                <w:rFonts w:ascii="Arial" w:hAnsi="Arial" w:cs="Arial"/>
                <w:bCs/>
              </w:rPr>
            </w:pPr>
            <w:r w:rsidRPr="001255FE">
              <w:rPr>
                <w:rFonts w:ascii="Arial" w:hAnsi="Arial" w:cs="Arial"/>
                <w:bCs/>
              </w:rPr>
              <w:t>2.02</w:t>
            </w:r>
          </w:p>
        </w:tc>
        <w:tc>
          <w:tcPr>
            <w:tcW w:w="960" w:type="dxa"/>
            <w:noWrap/>
            <w:hideMark/>
          </w:tcPr>
          <w:p w14:paraId="7B7F1BEF"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2BAB2217" w14:textId="77777777" w:rsidTr="001255FE">
        <w:trPr>
          <w:trHeight w:val="300"/>
          <w:jc w:val="center"/>
        </w:trPr>
        <w:tc>
          <w:tcPr>
            <w:tcW w:w="960" w:type="dxa"/>
            <w:noWrap/>
            <w:hideMark/>
          </w:tcPr>
          <w:p w14:paraId="2DCA3B72" w14:textId="77777777" w:rsidR="001255FE" w:rsidRPr="001255FE" w:rsidRDefault="001255FE" w:rsidP="001255FE">
            <w:pPr>
              <w:spacing w:line="360" w:lineRule="auto"/>
              <w:jc w:val="both"/>
              <w:rPr>
                <w:rFonts w:ascii="Arial" w:hAnsi="Arial" w:cs="Arial"/>
                <w:bCs/>
              </w:rPr>
            </w:pPr>
            <w:r w:rsidRPr="001255FE">
              <w:rPr>
                <w:rFonts w:ascii="Arial" w:hAnsi="Arial" w:cs="Arial"/>
                <w:bCs/>
              </w:rPr>
              <w:t>2.02</w:t>
            </w:r>
          </w:p>
        </w:tc>
        <w:tc>
          <w:tcPr>
            <w:tcW w:w="960" w:type="dxa"/>
            <w:noWrap/>
            <w:hideMark/>
          </w:tcPr>
          <w:p w14:paraId="425756D6"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61011F3B" w14:textId="77777777" w:rsidTr="001255FE">
        <w:trPr>
          <w:trHeight w:val="300"/>
          <w:jc w:val="center"/>
        </w:trPr>
        <w:tc>
          <w:tcPr>
            <w:tcW w:w="960" w:type="dxa"/>
            <w:noWrap/>
            <w:hideMark/>
          </w:tcPr>
          <w:p w14:paraId="5F4797BB" w14:textId="77777777" w:rsidR="001255FE" w:rsidRPr="001255FE" w:rsidRDefault="001255FE" w:rsidP="001255FE">
            <w:pPr>
              <w:spacing w:line="360" w:lineRule="auto"/>
              <w:jc w:val="both"/>
              <w:rPr>
                <w:rFonts w:ascii="Arial" w:hAnsi="Arial" w:cs="Arial"/>
                <w:bCs/>
              </w:rPr>
            </w:pPr>
            <w:r w:rsidRPr="001255FE">
              <w:rPr>
                <w:rFonts w:ascii="Arial" w:hAnsi="Arial" w:cs="Arial"/>
                <w:bCs/>
              </w:rPr>
              <w:t>2.02</w:t>
            </w:r>
          </w:p>
        </w:tc>
        <w:tc>
          <w:tcPr>
            <w:tcW w:w="960" w:type="dxa"/>
            <w:noWrap/>
            <w:hideMark/>
          </w:tcPr>
          <w:p w14:paraId="5894D6CB"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43A1185A" w14:textId="77777777" w:rsidTr="001255FE">
        <w:trPr>
          <w:trHeight w:val="300"/>
          <w:jc w:val="center"/>
        </w:trPr>
        <w:tc>
          <w:tcPr>
            <w:tcW w:w="960" w:type="dxa"/>
            <w:noWrap/>
            <w:hideMark/>
          </w:tcPr>
          <w:p w14:paraId="03181372" w14:textId="77777777" w:rsidR="001255FE" w:rsidRPr="001255FE" w:rsidRDefault="001255FE" w:rsidP="001255FE">
            <w:pPr>
              <w:spacing w:line="360" w:lineRule="auto"/>
              <w:jc w:val="both"/>
              <w:rPr>
                <w:rFonts w:ascii="Arial" w:hAnsi="Arial" w:cs="Arial"/>
                <w:bCs/>
              </w:rPr>
            </w:pPr>
            <w:r w:rsidRPr="001255FE">
              <w:rPr>
                <w:rFonts w:ascii="Arial" w:hAnsi="Arial" w:cs="Arial"/>
                <w:bCs/>
              </w:rPr>
              <w:t>2.02</w:t>
            </w:r>
          </w:p>
        </w:tc>
        <w:tc>
          <w:tcPr>
            <w:tcW w:w="960" w:type="dxa"/>
            <w:noWrap/>
            <w:hideMark/>
          </w:tcPr>
          <w:p w14:paraId="4DAEBD4D"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041E3754" w14:textId="77777777" w:rsidTr="001255FE">
        <w:trPr>
          <w:trHeight w:val="300"/>
          <w:jc w:val="center"/>
        </w:trPr>
        <w:tc>
          <w:tcPr>
            <w:tcW w:w="960" w:type="dxa"/>
            <w:noWrap/>
            <w:hideMark/>
          </w:tcPr>
          <w:p w14:paraId="16301C53" w14:textId="77777777" w:rsidR="001255FE" w:rsidRPr="001255FE" w:rsidRDefault="001255FE" w:rsidP="001255FE">
            <w:pPr>
              <w:spacing w:line="360" w:lineRule="auto"/>
              <w:jc w:val="both"/>
              <w:rPr>
                <w:rFonts w:ascii="Arial" w:hAnsi="Arial" w:cs="Arial"/>
                <w:bCs/>
              </w:rPr>
            </w:pPr>
            <w:r w:rsidRPr="001255FE">
              <w:rPr>
                <w:rFonts w:ascii="Arial" w:hAnsi="Arial" w:cs="Arial"/>
                <w:bCs/>
              </w:rPr>
              <w:t>1.72</w:t>
            </w:r>
          </w:p>
        </w:tc>
        <w:tc>
          <w:tcPr>
            <w:tcW w:w="960" w:type="dxa"/>
            <w:noWrap/>
            <w:hideMark/>
          </w:tcPr>
          <w:p w14:paraId="4EBB57A5"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66241C9F" w14:textId="77777777" w:rsidTr="001255FE">
        <w:trPr>
          <w:trHeight w:val="300"/>
          <w:jc w:val="center"/>
        </w:trPr>
        <w:tc>
          <w:tcPr>
            <w:tcW w:w="960" w:type="dxa"/>
            <w:noWrap/>
            <w:hideMark/>
          </w:tcPr>
          <w:p w14:paraId="163D3196" w14:textId="77777777" w:rsidR="001255FE" w:rsidRPr="001255FE" w:rsidRDefault="001255FE" w:rsidP="001255FE">
            <w:pPr>
              <w:spacing w:line="360" w:lineRule="auto"/>
              <w:jc w:val="both"/>
              <w:rPr>
                <w:rFonts w:ascii="Arial" w:hAnsi="Arial" w:cs="Arial"/>
                <w:bCs/>
              </w:rPr>
            </w:pPr>
            <w:r w:rsidRPr="001255FE">
              <w:rPr>
                <w:rFonts w:ascii="Arial" w:hAnsi="Arial" w:cs="Arial"/>
                <w:bCs/>
              </w:rPr>
              <w:t>1.72</w:t>
            </w:r>
          </w:p>
        </w:tc>
        <w:tc>
          <w:tcPr>
            <w:tcW w:w="960" w:type="dxa"/>
            <w:noWrap/>
            <w:hideMark/>
          </w:tcPr>
          <w:p w14:paraId="44A41771"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15EDAB63" w14:textId="77777777" w:rsidTr="001255FE">
        <w:trPr>
          <w:trHeight w:val="300"/>
          <w:jc w:val="center"/>
        </w:trPr>
        <w:tc>
          <w:tcPr>
            <w:tcW w:w="960" w:type="dxa"/>
            <w:noWrap/>
            <w:hideMark/>
          </w:tcPr>
          <w:p w14:paraId="126AE00C" w14:textId="77777777" w:rsidR="001255FE" w:rsidRPr="001255FE" w:rsidRDefault="001255FE" w:rsidP="001255FE">
            <w:pPr>
              <w:spacing w:line="360" w:lineRule="auto"/>
              <w:jc w:val="both"/>
              <w:rPr>
                <w:rFonts w:ascii="Arial" w:hAnsi="Arial" w:cs="Arial"/>
                <w:bCs/>
              </w:rPr>
            </w:pPr>
            <w:r w:rsidRPr="001255FE">
              <w:rPr>
                <w:rFonts w:ascii="Arial" w:hAnsi="Arial" w:cs="Arial"/>
                <w:bCs/>
              </w:rPr>
              <w:t>1.72</w:t>
            </w:r>
          </w:p>
        </w:tc>
        <w:tc>
          <w:tcPr>
            <w:tcW w:w="960" w:type="dxa"/>
            <w:noWrap/>
            <w:hideMark/>
          </w:tcPr>
          <w:p w14:paraId="2921EF7F"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351AFA88" w14:textId="77777777" w:rsidTr="001255FE">
        <w:trPr>
          <w:trHeight w:val="300"/>
          <w:jc w:val="center"/>
        </w:trPr>
        <w:tc>
          <w:tcPr>
            <w:tcW w:w="960" w:type="dxa"/>
            <w:noWrap/>
            <w:hideMark/>
          </w:tcPr>
          <w:p w14:paraId="59D4BD0B" w14:textId="77777777" w:rsidR="001255FE" w:rsidRPr="001255FE" w:rsidRDefault="001255FE" w:rsidP="001255FE">
            <w:pPr>
              <w:spacing w:line="360" w:lineRule="auto"/>
              <w:jc w:val="both"/>
              <w:rPr>
                <w:rFonts w:ascii="Arial" w:hAnsi="Arial" w:cs="Arial"/>
                <w:bCs/>
              </w:rPr>
            </w:pPr>
            <w:r w:rsidRPr="001255FE">
              <w:rPr>
                <w:rFonts w:ascii="Arial" w:hAnsi="Arial" w:cs="Arial"/>
                <w:bCs/>
              </w:rPr>
              <w:t>1.72</w:t>
            </w:r>
          </w:p>
        </w:tc>
        <w:tc>
          <w:tcPr>
            <w:tcW w:w="960" w:type="dxa"/>
            <w:noWrap/>
            <w:hideMark/>
          </w:tcPr>
          <w:p w14:paraId="51654528"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2696C0E4" w14:textId="77777777" w:rsidTr="001255FE">
        <w:trPr>
          <w:trHeight w:val="300"/>
          <w:jc w:val="center"/>
        </w:trPr>
        <w:tc>
          <w:tcPr>
            <w:tcW w:w="960" w:type="dxa"/>
            <w:noWrap/>
            <w:hideMark/>
          </w:tcPr>
          <w:p w14:paraId="6709F591" w14:textId="77777777" w:rsidR="001255FE" w:rsidRPr="001255FE" w:rsidRDefault="001255FE" w:rsidP="001255FE">
            <w:pPr>
              <w:spacing w:line="360" w:lineRule="auto"/>
              <w:jc w:val="both"/>
              <w:rPr>
                <w:rFonts w:ascii="Arial" w:hAnsi="Arial" w:cs="Arial"/>
                <w:bCs/>
              </w:rPr>
            </w:pPr>
            <w:r w:rsidRPr="001255FE">
              <w:rPr>
                <w:rFonts w:ascii="Arial" w:hAnsi="Arial" w:cs="Arial"/>
                <w:bCs/>
              </w:rPr>
              <w:t>1.72</w:t>
            </w:r>
          </w:p>
        </w:tc>
        <w:tc>
          <w:tcPr>
            <w:tcW w:w="960" w:type="dxa"/>
            <w:noWrap/>
            <w:hideMark/>
          </w:tcPr>
          <w:p w14:paraId="041EA46E"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44FBE5E5" w14:textId="77777777" w:rsidTr="001255FE">
        <w:trPr>
          <w:trHeight w:val="300"/>
          <w:jc w:val="center"/>
        </w:trPr>
        <w:tc>
          <w:tcPr>
            <w:tcW w:w="960" w:type="dxa"/>
            <w:noWrap/>
            <w:hideMark/>
          </w:tcPr>
          <w:p w14:paraId="0072B5C3" w14:textId="77777777" w:rsidR="001255FE" w:rsidRPr="001255FE" w:rsidRDefault="001255FE" w:rsidP="001255FE">
            <w:pPr>
              <w:spacing w:line="360" w:lineRule="auto"/>
              <w:jc w:val="both"/>
              <w:rPr>
                <w:rFonts w:ascii="Arial" w:hAnsi="Arial" w:cs="Arial"/>
                <w:bCs/>
              </w:rPr>
            </w:pPr>
            <w:r w:rsidRPr="001255FE">
              <w:rPr>
                <w:rFonts w:ascii="Arial" w:hAnsi="Arial" w:cs="Arial"/>
                <w:bCs/>
              </w:rPr>
              <w:t>1.72</w:t>
            </w:r>
          </w:p>
        </w:tc>
        <w:tc>
          <w:tcPr>
            <w:tcW w:w="960" w:type="dxa"/>
            <w:noWrap/>
            <w:hideMark/>
          </w:tcPr>
          <w:p w14:paraId="4BB39F87"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47DAE234" w14:textId="77777777" w:rsidTr="001255FE">
        <w:trPr>
          <w:trHeight w:val="300"/>
          <w:jc w:val="center"/>
        </w:trPr>
        <w:tc>
          <w:tcPr>
            <w:tcW w:w="960" w:type="dxa"/>
            <w:noWrap/>
            <w:hideMark/>
          </w:tcPr>
          <w:p w14:paraId="0EAF5E0F" w14:textId="77777777" w:rsidR="001255FE" w:rsidRPr="001255FE" w:rsidRDefault="001255FE" w:rsidP="001255FE">
            <w:pPr>
              <w:spacing w:line="360" w:lineRule="auto"/>
              <w:jc w:val="both"/>
              <w:rPr>
                <w:rFonts w:ascii="Arial" w:hAnsi="Arial" w:cs="Arial"/>
                <w:bCs/>
              </w:rPr>
            </w:pPr>
            <w:r w:rsidRPr="001255FE">
              <w:rPr>
                <w:rFonts w:ascii="Arial" w:hAnsi="Arial" w:cs="Arial"/>
                <w:bCs/>
              </w:rPr>
              <w:t>1.556667</w:t>
            </w:r>
          </w:p>
        </w:tc>
        <w:tc>
          <w:tcPr>
            <w:tcW w:w="960" w:type="dxa"/>
            <w:noWrap/>
            <w:hideMark/>
          </w:tcPr>
          <w:p w14:paraId="78B80D15"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758316E2" w14:textId="77777777" w:rsidTr="001255FE">
        <w:trPr>
          <w:trHeight w:val="300"/>
          <w:jc w:val="center"/>
        </w:trPr>
        <w:tc>
          <w:tcPr>
            <w:tcW w:w="960" w:type="dxa"/>
            <w:noWrap/>
            <w:hideMark/>
          </w:tcPr>
          <w:p w14:paraId="3324BD3B" w14:textId="77777777" w:rsidR="001255FE" w:rsidRPr="001255FE" w:rsidRDefault="001255FE" w:rsidP="001255FE">
            <w:pPr>
              <w:spacing w:line="360" w:lineRule="auto"/>
              <w:jc w:val="both"/>
              <w:rPr>
                <w:rFonts w:ascii="Arial" w:hAnsi="Arial" w:cs="Arial"/>
                <w:bCs/>
              </w:rPr>
            </w:pPr>
            <w:r w:rsidRPr="001255FE">
              <w:rPr>
                <w:rFonts w:ascii="Arial" w:hAnsi="Arial" w:cs="Arial"/>
                <w:bCs/>
              </w:rPr>
              <w:t>1.556667</w:t>
            </w:r>
          </w:p>
        </w:tc>
        <w:tc>
          <w:tcPr>
            <w:tcW w:w="960" w:type="dxa"/>
            <w:noWrap/>
            <w:hideMark/>
          </w:tcPr>
          <w:p w14:paraId="237C6032"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288EA200" w14:textId="77777777" w:rsidTr="001255FE">
        <w:trPr>
          <w:trHeight w:val="300"/>
          <w:jc w:val="center"/>
        </w:trPr>
        <w:tc>
          <w:tcPr>
            <w:tcW w:w="960" w:type="dxa"/>
            <w:noWrap/>
            <w:hideMark/>
          </w:tcPr>
          <w:p w14:paraId="4111C933" w14:textId="77777777" w:rsidR="001255FE" w:rsidRPr="001255FE" w:rsidRDefault="001255FE" w:rsidP="001255FE">
            <w:pPr>
              <w:spacing w:line="360" w:lineRule="auto"/>
              <w:jc w:val="both"/>
              <w:rPr>
                <w:rFonts w:ascii="Arial" w:hAnsi="Arial" w:cs="Arial"/>
                <w:bCs/>
              </w:rPr>
            </w:pPr>
            <w:r w:rsidRPr="001255FE">
              <w:rPr>
                <w:rFonts w:ascii="Arial" w:hAnsi="Arial" w:cs="Arial"/>
                <w:bCs/>
              </w:rPr>
              <w:t>1.556667</w:t>
            </w:r>
          </w:p>
        </w:tc>
        <w:tc>
          <w:tcPr>
            <w:tcW w:w="960" w:type="dxa"/>
            <w:noWrap/>
            <w:hideMark/>
          </w:tcPr>
          <w:p w14:paraId="62606EFC"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r w:rsidR="001255FE" w:rsidRPr="001255FE" w14:paraId="25D58C14" w14:textId="77777777" w:rsidTr="001255FE">
        <w:trPr>
          <w:trHeight w:val="300"/>
          <w:jc w:val="center"/>
        </w:trPr>
        <w:tc>
          <w:tcPr>
            <w:tcW w:w="960" w:type="dxa"/>
            <w:noWrap/>
            <w:hideMark/>
          </w:tcPr>
          <w:p w14:paraId="02E9956C" w14:textId="77777777" w:rsidR="001255FE" w:rsidRPr="001255FE" w:rsidRDefault="001255FE" w:rsidP="001255FE">
            <w:pPr>
              <w:spacing w:line="360" w:lineRule="auto"/>
              <w:jc w:val="both"/>
              <w:rPr>
                <w:rFonts w:ascii="Arial" w:hAnsi="Arial" w:cs="Arial"/>
                <w:bCs/>
              </w:rPr>
            </w:pPr>
            <w:r w:rsidRPr="001255FE">
              <w:rPr>
                <w:rFonts w:ascii="Arial" w:hAnsi="Arial" w:cs="Arial"/>
                <w:bCs/>
              </w:rPr>
              <w:t>1.556667</w:t>
            </w:r>
          </w:p>
        </w:tc>
        <w:tc>
          <w:tcPr>
            <w:tcW w:w="960" w:type="dxa"/>
            <w:noWrap/>
            <w:hideMark/>
          </w:tcPr>
          <w:p w14:paraId="56160548"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6F2E3777" w14:textId="77777777" w:rsidTr="001255FE">
        <w:trPr>
          <w:trHeight w:val="300"/>
          <w:jc w:val="center"/>
        </w:trPr>
        <w:tc>
          <w:tcPr>
            <w:tcW w:w="960" w:type="dxa"/>
            <w:noWrap/>
            <w:hideMark/>
          </w:tcPr>
          <w:p w14:paraId="0C6B9B7C" w14:textId="77777777" w:rsidR="001255FE" w:rsidRPr="001255FE" w:rsidRDefault="001255FE" w:rsidP="001255FE">
            <w:pPr>
              <w:spacing w:line="360" w:lineRule="auto"/>
              <w:jc w:val="both"/>
              <w:rPr>
                <w:rFonts w:ascii="Arial" w:hAnsi="Arial" w:cs="Arial"/>
                <w:bCs/>
              </w:rPr>
            </w:pPr>
            <w:r w:rsidRPr="001255FE">
              <w:rPr>
                <w:rFonts w:ascii="Arial" w:hAnsi="Arial" w:cs="Arial"/>
                <w:bCs/>
              </w:rPr>
              <w:t>1.556667</w:t>
            </w:r>
          </w:p>
        </w:tc>
        <w:tc>
          <w:tcPr>
            <w:tcW w:w="960" w:type="dxa"/>
            <w:noWrap/>
            <w:hideMark/>
          </w:tcPr>
          <w:p w14:paraId="17388AB6" w14:textId="77777777" w:rsidR="001255FE" w:rsidRPr="001255FE" w:rsidRDefault="001255FE" w:rsidP="001255FE">
            <w:pPr>
              <w:spacing w:line="360" w:lineRule="auto"/>
              <w:jc w:val="both"/>
              <w:rPr>
                <w:rFonts w:ascii="Arial" w:hAnsi="Arial" w:cs="Arial"/>
                <w:bCs/>
              </w:rPr>
            </w:pPr>
            <w:r w:rsidRPr="001255FE">
              <w:rPr>
                <w:rFonts w:ascii="Arial" w:hAnsi="Arial" w:cs="Arial"/>
                <w:bCs/>
              </w:rPr>
              <w:t>1</w:t>
            </w:r>
          </w:p>
        </w:tc>
      </w:tr>
      <w:tr w:rsidR="001255FE" w:rsidRPr="001255FE" w14:paraId="30D4D0BE" w14:textId="77777777" w:rsidTr="001255FE">
        <w:trPr>
          <w:trHeight w:val="300"/>
          <w:jc w:val="center"/>
        </w:trPr>
        <w:tc>
          <w:tcPr>
            <w:tcW w:w="960" w:type="dxa"/>
            <w:noWrap/>
            <w:hideMark/>
          </w:tcPr>
          <w:p w14:paraId="5B12B7C8" w14:textId="77777777" w:rsidR="001255FE" w:rsidRPr="001255FE" w:rsidRDefault="001255FE" w:rsidP="001255FE">
            <w:pPr>
              <w:spacing w:line="360" w:lineRule="auto"/>
              <w:jc w:val="both"/>
              <w:rPr>
                <w:rFonts w:ascii="Arial" w:hAnsi="Arial" w:cs="Arial"/>
                <w:bCs/>
              </w:rPr>
            </w:pPr>
            <w:r w:rsidRPr="001255FE">
              <w:rPr>
                <w:rFonts w:ascii="Arial" w:hAnsi="Arial" w:cs="Arial"/>
                <w:bCs/>
              </w:rPr>
              <w:t>1.556667</w:t>
            </w:r>
          </w:p>
        </w:tc>
        <w:tc>
          <w:tcPr>
            <w:tcW w:w="960" w:type="dxa"/>
            <w:noWrap/>
            <w:hideMark/>
          </w:tcPr>
          <w:p w14:paraId="78214EB1" w14:textId="77777777" w:rsidR="001255FE" w:rsidRPr="001255FE" w:rsidRDefault="001255FE" w:rsidP="001255FE">
            <w:pPr>
              <w:spacing w:line="360" w:lineRule="auto"/>
              <w:jc w:val="both"/>
              <w:rPr>
                <w:rFonts w:ascii="Arial" w:hAnsi="Arial" w:cs="Arial"/>
                <w:bCs/>
              </w:rPr>
            </w:pPr>
            <w:r w:rsidRPr="001255FE">
              <w:rPr>
                <w:rFonts w:ascii="Arial" w:hAnsi="Arial" w:cs="Arial"/>
                <w:bCs/>
              </w:rPr>
              <w:t>0</w:t>
            </w:r>
          </w:p>
        </w:tc>
      </w:tr>
    </w:tbl>
    <w:p w14:paraId="3A4734F5" w14:textId="7A3ED2F8" w:rsidR="001255FE" w:rsidRPr="001255FE" w:rsidRDefault="001255FE" w:rsidP="001255FE">
      <w:pPr>
        <w:spacing w:line="360" w:lineRule="auto"/>
        <w:jc w:val="both"/>
        <w:rPr>
          <w:rFonts w:ascii="Arial" w:hAnsi="Arial" w:cs="Arial"/>
          <w:bCs/>
          <w:sz w:val="24"/>
          <w:szCs w:val="24"/>
        </w:rPr>
      </w:pPr>
      <w:r>
        <w:rPr>
          <w:rFonts w:ascii="Arial" w:hAnsi="Arial" w:cs="Arial"/>
          <w:bCs/>
          <w:sz w:val="24"/>
          <w:szCs w:val="24"/>
        </w:rPr>
        <w:t xml:space="preserve"> </w:t>
      </w:r>
    </w:p>
    <w:p w14:paraId="241FBA03" w14:textId="7B6546C1" w:rsidR="0072020F" w:rsidRDefault="001255FE" w:rsidP="001255FE">
      <w:pPr>
        <w:spacing w:line="360" w:lineRule="auto"/>
        <w:jc w:val="both"/>
        <w:rPr>
          <w:rFonts w:ascii="Arial" w:hAnsi="Arial" w:cs="Arial"/>
          <w:bCs/>
          <w:sz w:val="24"/>
          <w:szCs w:val="24"/>
        </w:rPr>
      </w:pPr>
      <w:r w:rsidRPr="001255FE">
        <w:rPr>
          <w:rFonts w:ascii="Arial" w:hAnsi="Arial" w:cs="Arial"/>
          <w:bCs/>
          <w:sz w:val="24"/>
          <w:szCs w:val="24"/>
        </w:rPr>
        <w:lastRenderedPageBreak/>
        <w:t>Now use B</w:t>
      </w:r>
      <w:r>
        <w:rPr>
          <w:rFonts w:ascii="Arial" w:hAnsi="Arial" w:cs="Arial"/>
          <w:bCs/>
          <w:sz w:val="24"/>
          <w:szCs w:val="24"/>
        </w:rPr>
        <w:t>ernoulli trials based MLE method the find the logistic regression model parameters.  Compare them with the parameters estimated from Binomial trials based MLE model parameters using grouped data of repeated predictors.</w:t>
      </w:r>
    </w:p>
    <w:p w14:paraId="7758651A" w14:textId="73FBD817" w:rsidR="001255FE" w:rsidRDefault="001255FE" w:rsidP="001255FE">
      <w:pPr>
        <w:spacing w:line="360" w:lineRule="auto"/>
        <w:jc w:val="right"/>
        <w:rPr>
          <w:rFonts w:ascii="Arial" w:hAnsi="Arial" w:cs="Arial"/>
          <w:b/>
          <w:bCs/>
          <w:sz w:val="24"/>
          <w:szCs w:val="24"/>
        </w:rPr>
      </w:pPr>
      <w:r>
        <w:rPr>
          <w:rFonts w:ascii="Arial" w:hAnsi="Arial" w:cs="Arial"/>
          <w:b/>
          <w:bCs/>
          <w:sz w:val="24"/>
          <w:szCs w:val="24"/>
        </w:rPr>
        <w:t>[10]</w:t>
      </w:r>
    </w:p>
    <w:p w14:paraId="1F9DDAAD" w14:textId="727B11DA" w:rsidR="001255FE" w:rsidRDefault="0073011A" w:rsidP="0073011A">
      <w:pPr>
        <w:spacing w:line="360" w:lineRule="auto"/>
        <w:jc w:val="both"/>
        <w:rPr>
          <w:rFonts w:ascii="Arial" w:hAnsi="Arial" w:cs="Arial"/>
          <w:b/>
          <w:bCs/>
          <w:sz w:val="24"/>
          <w:szCs w:val="24"/>
        </w:rPr>
      </w:pPr>
      <w:r>
        <w:rPr>
          <w:rFonts w:ascii="Arial" w:hAnsi="Arial" w:cs="Arial"/>
          <w:b/>
          <w:bCs/>
          <w:sz w:val="24"/>
          <w:szCs w:val="24"/>
        </w:rPr>
        <w:t>Question 7</w:t>
      </w:r>
    </w:p>
    <w:p w14:paraId="7668D1CD" w14:textId="76B02102" w:rsidR="0073011A" w:rsidRDefault="0073011A" w:rsidP="0073011A">
      <w:pPr>
        <w:spacing w:line="360" w:lineRule="auto"/>
        <w:jc w:val="both"/>
        <w:rPr>
          <w:rFonts w:ascii="Arial" w:hAnsi="Arial" w:cs="Arial"/>
          <w:b/>
          <w:bCs/>
          <w:sz w:val="24"/>
          <w:szCs w:val="24"/>
        </w:rPr>
      </w:pPr>
      <w:r w:rsidRPr="0073011A">
        <w:rPr>
          <w:rFonts w:ascii="Arial" w:hAnsi="Arial" w:cs="Arial"/>
          <w:b/>
          <w:bCs/>
          <w:sz w:val="24"/>
          <w:szCs w:val="24"/>
        </w:rPr>
        <w:drawing>
          <wp:inline distT="0" distB="0" distL="0" distR="0" wp14:anchorId="2879FEF0" wp14:editId="3FB3FAFA">
            <wp:extent cx="5731510" cy="29756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75610"/>
                    </a:xfrm>
                    <a:prstGeom prst="rect">
                      <a:avLst/>
                    </a:prstGeom>
                  </pic:spPr>
                </pic:pic>
              </a:graphicData>
            </a:graphic>
          </wp:inline>
        </w:drawing>
      </w:r>
    </w:p>
    <w:p w14:paraId="5DEF41E9" w14:textId="4C500EB8" w:rsidR="0073011A" w:rsidRPr="0073011A" w:rsidRDefault="0073011A" w:rsidP="0073011A">
      <w:pPr>
        <w:spacing w:line="360" w:lineRule="auto"/>
        <w:jc w:val="both"/>
        <w:rPr>
          <w:rFonts w:ascii="Arial" w:hAnsi="Arial" w:cs="Arial"/>
          <w:bCs/>
          <w:sz w:val="24"/>
          <w:szCs w:val="24"/>
        </w:rPr>
      </w:pPr>
      <w:r w:rsidRPr="0073011A">
        <w:rPr>
          <w:rFonts w:ascii="Arial" w:hAnsi="Arial" w:cs="Arial"/>
          <w:bCs/>
          <w:sz w:val="24"/>
          <w:szCs w:val="24"/>
        </w:rPr>
        <w:t>For downloading data use the following link</w:t>
      </w:r>
    </w:p>
    <w:p w14:paraId="3651926B" w14:textId="53CB8FAD" w:rsidR="0073011A" w:rsidRDefault="0073011A" w:rsidP="0073011A">
      <w:pPr>
        <w:spacing w:line="360" w:lineRule="auto"/>
        <w:jc w:val="center"/>
        <w:rPr>
          <w:rFonts w:ascii="Arial" w:hAnsi="Arial" w:cs="Arial"/>
          <w:bCs/>
          <w:color w:val="FF0000"/>
          <w:sz w:val="24"/>
          <w:szCs w:val="24"/>
        </w:rPr>
      </w:pPr>
      <w:hyperlink r:id="rId13" w:history="1">
        <w:r w:rsidRPr="003E59ED">
          <w:rPr>
            <w:rStyle w:val="Hyperlink"/>
            <w:rFonts w:ascii="Arial" w:hAnsi="Arial" w:cs="Arial"/>
            <w:bCs/>
            <w:sz w:val="24"/>
            <w:szCs w:val="24"/>
          </w:rPr>
          <w:t>http://</w:t>
        </w:r>
        <w:r w:rsidRPr="003E59ED">
          <w:rPr>
            <w:rStyle w:val="Hyperlink"/>
            <w:rFonts w:ascii="Arial" w:hAnsi="Arial" w:cs="Arial"/>
            <w:bCs/>
            <w:sz w:val="24"/>
            <w:szCs w:val="24"/>
          </w:rPr>
          <w:t>w</w:t>
        </w:r>
        <w:r w:rsidRPr="003E59ED">
          <w:rPr>
            <w:rStyle w:val="Hyperlink"/>
            <w:rFonts w:ascii="Arial" w:hAnsi="Arial" w:cs="Arial"/>
            <w:bCs/>
            <w:sz w:val="24"/>
            <w:szCs w:val="24"/>
          </w:rPr>
          <w:t>ww.cnachtsheim-text.csom.umn.edu/Kutner/Chapter%2014%20Data%20Sets/CH14TA03.txt</w:t>
        </w:r>
      </w:hyperlink>
    </w:p>
    <w:p w14:paraId="16E5C143" w14:textId="4353D45C" w:rsidR="0073011A" w:rsidRDefault="0073011A" w:rsidP="0073011A">
      <w:pPr>
        <w:spacing w:line="360" w:lineRule="auto"/>
        <w:jc w:val="center"/>
        <w:rPr>
          <w:rFonts w:ascii="Arial" w:hAnsi="Arial" w:cs="Arial"/>
          <w:bCs/>
          <w:color w:val="FF0000"/>
          <w:sz w:val="24"/>
          <w:szCs w:val="24"/>
        </w:rPr>
      </w:pPr>
    </w:p>
    <w:p w14:paraId="77E62C9C" w14:textId="5BD3EA3A" w:rsidR="0073011A" w:rsidRPr="0073011A" w:rsidRDefault="0073011A" w:rsidP="0073011A">
      <w:pPr>
        <w:autoSpaceDE w:val="0"/>
        <w:autoSpaceDN w:val="0"/>
        <w:adjustRightInd w:val="0"/>
        <w:spacing w:after="0" w:line="360" w:lineRule="auto"/>
        <w:jc w:val="both"/>
        <w:rPr>
          <w:rFonts w:ascii="Arial" w:hAnsi="Arial" w:cs="Arial"/>
        </w:rPr>
      </w:pPr>
      <w:r w:rsidRPr="0073011A">
        <w:rPr>
          <w:rFonts w:ascii="Arial" w:hAnsi="Arial" w:cs="Arial"/>
        </w:rPr>
        <w:t>City sector is also a categorical variable. Since there were only two sectors in the study,</w:t>
      </w:r>
      <w:r>
        <w:rPr>
          <w:rFonts w:ascii="Arial" w:hAnsi="Arial" w:cs="Arial"/>
        </w:rPr>
        <w:t xml:space="preserve"> </w:t>
      </w:r>
      <w:r w:rsidRPr="0073011A">
        <w:rPr>
          <w:rFonts w:ascii="Arial" w:hAnsi="Arial" w:cs="Arial"/>
        </w:rPr>
        <w:t xml:space="preserve">one indicator variable </w:t>
      </w:r>
      <w:r w:rsidRPr="0073011A">
        <w:rPr>
          <w:rFonts w:ascii="Arial" w:eastAsia="RMTMI" w:hAnsi="Arial" w:cs="Arial"/>
          <w:i/>
          <w:iCs/>
        </w:rPr>
        <w:t>(</w:t>
      </w:r>
      <w:r w:rsidRPr="0073011A">
        <w:rPr>
          <w:rFonts w:ascii="Arial" w:hAnsi="Arial" w:cs="Arial"/>
          <w:i/>
          <w:iCs/>
        </w:rPr>
        <w:t>X</w:t>
      </w:r>
      <w:r w:rsidRPr="0073011A">
        <w:rPr>
          <w:rFonts w:ascii="Arial" w:hAnsi="Arial" w:cs="Arial"/>
          <w:vertAlign w:val="subscript"/>
        </w:rPr>
        <w:t>4</w:t>
      </w:r>
      <w:r w:rsidRPr="0073011A">
        <w:rPr>
          <w:rFonts w:ascii="Arial" w:eastAsia="RMTMI" w:hAnsi="Arial" w:cs="Arial"/>
          <w:i/>
          <w:iCs/>
        </w:rPr>
        <w:t xml:space="preserve">) </w:t>
      </w:r>
      <w:r w:rsidRPr="0073011A">
        <w:rPr>
          <w:rFonts w:ascii="Arial" w:hAnsi="Arial" w:cs="Arial"/>
        </w:rPr>
        <w:t xml:space="preserve">was used, defined so that </w:t>
      </w:r>
      <w:r w:rsidRPr="0073011A">
        <w:rPr>
          <w:rFonts w:ascii="Arial" w:hAnsi="Arial" w:cs="Arial"/>
          <w:i/>
          <w:iCs/>
        </w:rPr>
        <w:t>X</w:t>
      </w:r>
      <w:r w:rsidRPr="0073011A">
        <w:rPr>
          <w:rFonts w:ascii="Arial" w:hAnsi="Arial" w:cs="Arial"/>
          <w:vertAlign w:val="subscript"/>
        </w:rPr>
        <w:t>4</w:t>
      </w:r>
      <w:r w:rsidRPr="0073011A">
        <w:rPr>
          <w:rFonts w:ascii="Arial" w:hAnsi="Arial" w:cs="Arial"/>
        </w:rPr>
        <w:t xml:space="preserve"> </w:t>
      </w:r>
      <w:r w:rsidRPr="0073011A">
        <w:rPr>
          <w:rFonts w:ascii="Arial" w:eastAsia="MTSY" w:hAnsi="Arial" w:cs="Arial"/>
        </w:rPr>
        <w:t xml:space="preserve">= </w:t>
      </w:r>
      <w:r w:rsidRPr="0073011A">
        <w:rPr>
          <w:rFonts w:ascii="Arial" w:hAnsi="Arial" w:cs="Arial"/>
        </w:rPr>
        <w:t xml:space="preserve">0 for sector 1 and </w:t>
      </w:r>
      <w:r w:rsidRPr="0073011A">
        <w:rPr>
          <w:rFonts w:ascii="Arial" w:hAnsi="Arial" w:cs="Arial"/>
          <w:i/>
          <w:iCs/>
        </w:rPr>
        <w:t>X</w:t>
      </w:r>
      <w:r w:rsidRPr="0073011A">
        <w:rPr>
          <w:rFonts w:ascii="Arial" w:hAnsi="Arial" w:cs="Arial"/>
          <w:vertAlign w:val="subscript"/>
        </w:rPr>
        <w:t>4</w:t>
      </w:r>
      <w:r w:rsidRPr="0073011A">
        <w:rPr>
          <w:rFonts w:ascii="Arial" w:hAnsi="Arial" w:cs="Arial"/>
        </w:rPr>
        <w:t xml:space="preserve"> </w:t>
      </w:r>
      <w:r w:rsidRPr="0073011A">
        <w:rPr>
          <w:rFonts w:ascii="Arial" w:eastAsia="MTSY" w:hAnsi="Arial" w:cs="Arial"/>
        </w:rPr>
        <w:t xml:space="preserve">= </w:t>
      </w:r>
      <w:r w:rsidRPr="0073011A">
        <w:rPr>
          <w:rFonts w:ascii="Arial" w:hAnsi="Arial" w:cs="Arial"/>
        </w:rPr>
        <w:t>1 for</w:t>
      </w:r>
      <w:r>
        <w:rPr>
          <w:rFonts w:ascii="Arial" w:hAnsi="Arial" w:cs="Arial"/>
        </w:rPr>
        <w:t xml:space="preserve"> </w:t>
      </w:r>
      <w:r w:rsidRPr="0073011A">
        <w:rPr>
          <w:rFonts w:ascii="Arial" w:hAnsi="Arial" w:cs="Arial"/>
        </w:rPr>
        <w:t>sector 2.</w:t>
      </w:r>
    </w:p>
    <w:p w14:paraId="21AF8874" w14:textId="263B93E5" w:rsidR="0073011A" w:rsidRPr="0073011A" w:rsidRDefault="0073011A" w:rsidP="0073011A">
      <w:pPr>
        <w:autoSpaceDE w:val="0"/>
        <w:autoSpaceDN w:val="0"/>
        <w:adjustRightInd w:val="0"/>
        <w:spacing w:after="0" w:line="360" w:lineRule="auto"/>
        <w:jc w:val="both"/>
        <w:rPr>
          <w:rFonts w:ascii="Arial" w:hAnsi="Arial" w:cs="Arial"/>
        </w:rPr>
      </w:pPr>
      <w:r w:rsidRPr="0073011A">
        <w:rPr>
          <w:rFonts w:ascii="Arial" w:hAnsi="Arial" w:cs="Arial"/>
        </w:rPr>
        <w:t>The reason why the upper socioeconomic class was chosen as the reference class</w:t>
      </w:r>
      <w:r>
        <w:rPr>
          <w:rFonts w:ascii="Arial" w:hAnsi="Arial" w:cs="Arial"/>
        </w:rPr>
        <w:t xml:space="preserve"> </w:t>
      </w:r>
      <w:r w:rsidRPr="0073011A">
        <w:rPr>
          <w:rFonts w:ascii="Arial" w:hAnsi="Arial" w:cs="Arial"/>
        </w:rPr>
        <w:t xml:space="preserve">(i.e., the class for which the indicator variables </w:t>
      </w:r>
      <w:r w:rsidRPr="0073011A">
        <w:rPr>
          <w:rFonts w:ascii="Arial" w:hAnsi="Arial" w:cs="Arial"/>
          <w:i/>
          <w:iCs/>
        </w:rPr>
        <w:t>X</w:t>
      </w:r>
      <w:r w:rsidRPr="0073011A">
        <w:rPr>
          <w:rFonts w:ascii="Arial" w:hAnsi="Arial" w:cs="Arial"/>
          <w:vertAlign w:val="subscript"/>
        </w:rPr>
        <w:t>2</w:t>
      </w:r>
      <w:r w:rsidRPr="0073011A">
        <w:rPr>
          <w:rFonts w:ascii="Arial" w:hAnsi="Arial" w:cs="Arial"/>
        </w:rPr>
        <w:t xml:space="preserve"> and </w:t>
      </w:r>
      <w:r w:rsidRPr="0073011A">
        <w:rPr>
          <w:rFonts w:ascii="Arial" w:hAnsi="Arial" w:cs="Arial"/>
          <w:i/>
          <w:iCs/>
        </w:rPr>
        <w:t>X</w:t>
      </w:r>
      <w:r w:rsidRPr="0073011A">
        <w:rPr>
          <w:rFonts w:ascii="Arial" w:hAnsi="Arial" w:cs="Arial"/>
          <w:vertAlign w:val="subscript"/>
        </w:rPr>
        <w:t>3</w:t>
      </w:r>
      <w:r w:rsidRPr="0073011A">
        <w:rPr>
          <w:rFonts w:ascii="Arial" w:hAnsi="Arial" w:cs="Arial"/>
        </w:rPr>
        <w:t xml:space="preserve"> are coded 0) is that </w:t>
      </w:r>
      <w:proofErr w:type="spellStart"/>
      <w:r w:rsidRPr="0073011A">
        <w:rPr>
          <w:rFonts w:ascii="Arial" w:hAnsi="Arial" w:cs="Arial"/>
        </w:rPr>
        <w:t>itwas</w:t>
      </w:r>
      <w:proofErr w:type="spellEnd"/>
      <w:r w:rsidRPr="0073011A">
        <w:rPr>
          <w:rFonts w:ascii="Arial" w:hAnsi="Arial" w:cs="Arial"/>
        </w:rPr>
        <w:t xml:space="preserve"> expected</w:t>
      </w:r>
      <w:r>
        <w:rPr>
          <w:rFonts w:ascii="Arial" w:hAnsi="Arial" w:cs="Arial"/>
        </w:rPr>
        <w:t xml:space="preserve"> </w:t>
      </w:r>
      <w:r w:rsidRPr="0073011A">
        <w:rPr>
          <w:rFonts w:ascii="Arial" w:hAnsi="Arial" w:cs="Arial"/>
        </w:rPr>
        <w:t xml:space="preserve">that this </w:t>
      </w:r>
      <w:proofErr w:type="spellStart"/>
      <w:r w:rsidRPr="0073011A">
        <w:rPr>
          <w:rFonts w:ascii="Arial" w:hAnsi="Arial" w:cs="Arial"/>
        </w:rPr>
        <w:t>classwould</w:t>
      </w:r>
      <w:proofErr w:type="spellEnd"/>
      <w:r w:rsidRPr="0073011A">
        <w:rPr>
          <w:rFonts w:ascii="Arial" w:hAnsi="Arial" w:cs="Arial"/>
        </w:rPr>
        <w:t xml:space="preserve"> have the lowest disease rate among the socioeconomic classes. By making</w:t>
      </w:r>
    </w:p>
    <w:p w14:paraId="6612A03B" w14:textId="77777777" w:rsidR="0073011A" w:rsidRPr="0073011A" w:rsidRDefault="0073011A" w:rsidP="0073011A">
      <w:pPr>
        <w:autoSpaceDE w:val="0"/>
        <w:autoSpaceDN w:val="0"/>
        <w:adjustRightInd w:val="0"/>
        <w:spacing w:after="0" w:line="360" w:lineRule="auto"/>
        <w:jc w:val="both"/>
        <w:rPr>
          <w:rFonts w:ascii="Arial" w:hAnsi="Arial" w:cs="Arial"/>
        </w:rPr>
      </w:pPr>
      <w:r w:rsidRPr="0073011A">
        <w:rPr>
          <w:rFonts w:ascii="Arial" w:hAnsi="Arial" w:cs="Arial"/>
        </w:rPr>
        <w:t xml:space="preserve">this class the reference class, the odds ratios associated with regression coefficients </w:t>
      </w:r>
      <w:r w:rsidRPr="0073011A">
        <w:rPr>
          <w:rFonts w:ascii="Arial" w:eastAsia="RMTMI" w:hAnsi="Arial" w:cs="Arial"/>
          <w:i/>
          <w:iCs/>
        </w:rPr>
        <w:t>β</w:t>
      </w:r>
      <w:r w:rsidRPr="0073011A">
        <w:rPr>
          <w:rFonts w:ascii="Arial" w:hAnsi="Arial" w:cs="Arial"/>
          <w:vertAlign w:val="subscript"/>
        </w:rPr>
        <w:t>2</w:t>
      </w:r>
    </w:p>
    <w:p w14:paraId="7399EC52" w14:textId="77777777" w:rsidR="0073011A" w:rsidRPr="0073011A" w:rsidRDefault="0073011A" w:rsidP="0073011A">
      <w:pPr>
        <w:autoSpaceDE w:val="0"/>
        <w:autoSpaceDN w:val="0"/>
        <w:adjustRightInd w:val="0"/>
        <w:spacing w:after="0" w:line="360" w:lineRule="auto"/>
        <w:jc w:val="both"/>
        <w:rPr>
          <w:rFonts w:ascii="Arial" w:hAnsi="Arial" w:cs="Arial"/>
        </w:rPr>
      </w:pPr>
      <w:r w:rsidRPr="0073011A">
        <w:rPr>
          <w:rFonts w:ascii="Arial" w:hAnsi="Arial" w:cs="Arial"/>
        </w:rPr>
        <w:t xml:space="preserve">and </w:t>
      </w:r>
      <w:r w:rsidRPr="0073011A">
        <w:rPr>
          <w:rFonts w:ascii="Arial" w:eastAsia="RMTMI" w:hAnsi="Arial" w:cs="Arial"/>
          <w:i/>
          <w:iCs/>
        </w:rPr>
        <w:t>β</w:t>
      </w:r>
      <w:r w:rsidRPr="0073011A">
        <w:rPr>
          <w:rFonts w:ascii="Arial" w:hAnsi="Arial" w:cs="Arial"/>
        </w:rPr>
        <w:t>3 would then be expected to be greater than 1, facilitating their interpretation. For the</w:t>
      </w:r>
    </w:p>
    <w:p w14:paraId="730BED69" w14:textId="77777777" w:rsidR="0073011A" w:rsidRPr="0073011A" w:rsidRDefault="0073011A" w:rsidP="0073011A">
      <w:pPr>
        <w:autoSpaceDE w:val="0"/>
        <w:autoSpaceDN w:val="0"/>
        <w:adjustRightInd w:val="0"/>
        <w:spacing w:after="0" w:line="360" w:lineRule="auto"/>
        <w:jc w:val="both"/>
        <w:rPr>
          <w:rFonts w:ascii="Arial" w:hAnsi="Arial" w:cs="Arial"/>
        </w:rPr>
      </w:pPr>
      <w:r w:rsidRPr="0073011A">
        <w:rPr>
          <w:rFonts w:ascii="Arial" w:hAnsi="Arial" w:cs="Arial"/>
        </w:rPr>
        <w:t>same reason, sector 1, where the epidemic was less severe, was chosen as the reference</w:t>
      </w:r>
    </w:p>
    <w:p w14:paraId="0206B893" w14:textId="08F546B0" w:rsidR="0073011A" w:rsidRDefault="0073011A" w:rsidP="0073011A">
      <w:pPr>
        <w:autoSpaceDE w:val="0"/>
        <w:autoSpaceDN w:val="0"/>
        <w:adjustRightInd w:val="0"/>
        <w:spacing w:after="0" w:line="360" w:lineRule="auto"/>
        <w:jc w:val="both"/>
        <w:rPr>
          <w:rFonts w:ascii="Arial" w:hAnsi="Arial" w:cs="Arial"/>
        </w:rPr>
      </w:pPr>
      <w:r w:rsidRPr="0073011A">
        <w:rPr>
          <w:rFonts w:ascii="Arial" w:hAnsi="Arial" w:cs="Arial"/>
        </w:rPr>
        <w:t xml:space="preserve">class for the sector indicator variable </w:t>
      </w:r>
      <w:r w:rsidRPr="0073011A">
        <w:rPr>
          <w:rFonts w:ascii="Arial" w:hAnsi="Arial" w:cs="Arial"/>
          <w:i/>
          <w:iCs/>
        </w:rPr>
        <w:t>X</w:t>
      </w:r>
      <w:r w:rsidRPr="0073011A">
        <w:rPr>
          <w:rFonts w:ascii="Arial" w:hAnsi="Arial" w:cs="Arial"/>
          <w:vertAlign w:val="subscript"/>
        </w:rPr>
        <w:t>4</w:t>
      </w:r>
      <w:r w:rsidRPr="0073011A">
        <w:rPr>
          <w:rFonts w:ascii="Arial" w:hAnsi="Arial" w:cs="Arial"/>
        </w:rPr>
        <w:t>.</w:t>
      </w:r>
      <w:r>
        <w:rPr>
          <w:rFonts w:ascii="Arial" w:hAnsi="Arial" w:cs="Arial"/>
        </w:rPr>
        <w:t xml:space="preserve"> </w:t>
      </w:r>
      <w:r w:rsidRPr="0073011A">
        <w:rPr>
          <w:rFonts w:ascii="Arial" w:hAnsi="Arial" w:cs="Arial"/>
        </w:rPr>
        <w:t>Note the use of the indicator</w:t>
      </w:r>
      <w:r>
        <w:rPr>
          <w:rFonts w:ascii="Arial" w:hAnsi="Arial" w:cs="Arial"/>
        </w:rPr>
        <w:t xml:space="preserve"> </w:t>
      </w:r>
      <w:r w:rsidRPr="0073011A">
        <w:rPr>
          <w:rFonts w:ascii="Arial" w:hAnsi="Arial" w:cs="Arial"/>
        </w:rPr>
        <w:t>variables as just explained for the two categorical variables. The primary purpose of the</w:t>
      </w:r>
      <w:r>
        <w:rPr>
          <w:rFonts w:ascii="Arial" w:hAnsi="Arial" w:cs="Arial"/>
        </w:rPr>
        <w:t xml:space="preserve"> </w:t>
      </w:r>
      <w:r w:rsidRPr="0073011A">
        <w:rPr>
          <w:rFonts w:ascii="Arial" w:hAnsi="Arial" w:cs="Arial"/>
        </w:rPr>
        <w:t xml:space="preserve">study was to assess </w:t>
      </w:r>
      <w:r w:rsidRPr="0073011A">
        <w:rPr>
          <w:rFonts w:ascii="Arial" w:hAnsi="Arial" w:cs="Arial"/>
        </w:rPr>
        <w:lastRenderedPageBreak/>
        <w:t>the strength of the association between each of the predictor variables</w:t>
      </w:r>
      <w:r>
        <w:rPr>
          <w:rFonts w:ascii="Arial" w:hAnsi="Arial" w:cs="Arial"/>
        </w:rPr>
        <w:t xml:space="preserve"> </w:t>
      </w:r>
      <w:r w:rsidRPr="0073011A">
        <w:rPr>
          <w:rFonts w:ascii="Arial" w:hAnsi="Arial" w:cs="Arial"/>
        </w:rPr>
        <w:t>and the probability of a person having contracted the disease.</w:t>
      </w:r>
    </w:p>
    <w:p w14:paraId="44A594E5" w14:textId="0587F506" w:rsidR="0073011A" w:rsidRPr="0073011A" w:rsidRDefault="008F350F" w:rsidP="008F350F">
      <w:pPr>
        <w:autoSpaceDE w:val="0"/>
        <w:autoSpaceDN w:val="0"/>
        <w:adjustRightInd w:val="0"/>
        <w:spacing w:after="0" w:line="360" w:lineRule="auto"/>
        <w:jc w:val="center"/>
        <w:rPr>
          <w:rFonts w:ascii="Arial" w:hAnsi="Arial" w:cs="Arial"/>
          <w:bCs/>
          <w:color w:val="FF0000"/>
        </w:rPr>
      </w:pPr>
      <w:bookmarkStart w:id="0" w:name="_GoBack"/>
      <w:bookmarkEnd w:id="0"/>
      <w:r>
        <w:rPr>
          <w:rFonts w:ascii="Arial" w:hAnsi="Arial" w:cs="Arial"/>
          <w:bCs/>
          <w:color w:val="FF0000"/>
        </w:rPr>
        <w:t>Y</w:t>
      </w:r>
      <w:r w:rsidR="0073011A" w:rsidRPr="0073011A">
        <w:rPr>
          <w:rFonts w:ascii="Arial" w:hAnsi="Arial" w:cs="Arial"/>
          <w:bCs/>
          <w:color w:val="FF0000"/>
        </w:rPr>
        <w:t xml:space="preserve"> = β</w:t>
      </w:r>
      <w:r w:rsidR="0073011A" w:rsidRPr="008F350F">
        <w:rPr>
          <w:rFonts w:ascii="Arial" w:hAnsi="Arial" w:cs="Arial"/>
          <w:bCs/>
          <w:color w:val="FF0000"/>
          <w:vertAlign w:val="subscript"/>
        </w:rPr>
        <w:t>0</w:t>
      </w:r>
      <w:r w:rsidR="0073011A" w:rsidRPr="0073011A">
        <w:rPr>
          <w:rFonts w:ascii="Arial" w:hAnsi="Arial" w:cs="Arial"/>
          <w:bCs/>
          <w:color w:val="FF0000"/>
        </w:rPr>
        <w:t xml:space="preserve"> + β</w:t>
      </w:r>
      <w:r w:rsidR="0073011A" w:rsidRPr="008F350F">
        <w:rPr>
          <w:rFonts w:ascii="Arial" w:hAnsi="Arial" w:cs="Arial"/>
          <w:bCs/>
          <w:color w:val="FF0000"/>
          <w:vertAlign w:val="subscript"/>
        </w:rPr>
        <w:t>1</w:t>
      </w:r>
      <w:r w:rsidR="0073011A" w:rsidRPr="0073011A">
        <w:rPr>
          <w:rFonts w:ascii="Arial" w:hAnsi="Arial" w:cs="Arial"/>
          <w:bCs/>
          <w:color w:val="FF0000"/>
        </w:rPr>
        <w:t>X</w:t>
      </w:r>
      <w:r w:rsidR="0073011A" w:rsidRPr="008F350F">
        <w:rPr>
          <w:rFonts w:ascii="Arial" w:hAnsi="Arial" w:cs="Arial"/>
          <w:bCs/>
          <w:color w:val="FF0000"/>
          <w:vertAlign w:val="subscript"/>
        </w:rPr>
        <w:t>1</w:t>
      </w:r>
      <w:r w:rsidR="0073011A" w:rsidRPr="0073011A">
        <w:rPr>
          <w:rFonts w:ascii="Arial" w:hAnsi="Arial" w:cs="Arial"/>
          <w:bCs/>
          <w:color w:val="FF0000"/>
        </w:rPr>
        <w:t xml:space="preserve"> + β</w:t>
      </w:r>
      <w:r w:rsidR="0073011A" w:rsidRPr="008F350F">
        <w:rPr>
          <w:rFonts w:ascii="Arial" w:hAnsi="Arial" w:cs="Arial"/>
          <w:bCs/>
          <w:color w:val="FF0000"/>
          <w:vertAlign w:val="subscript"/>
        </w:rPr>
        <w:t>2</w:t>
      </w:r>
      <w:r w:rsidR="0073011A" w:rsidRPr="0073011A">
        <w:rPr>
          <w:rFonts w:ascii="Arial" w:hAnsi="Arial" w:cs="Arial"/>
          <w:bCs/>
          <w:color w:val="FF0000"/>
        </w:rPr>
        <w:t>X</w:t>
      </w:r>
      <w:r w:rsidR="0073011A" w:rsidRPr="008F350F">
        <w:rPr>
          <w:rFonts w:ascii="Arial" w:hAnsi="Arial" w:cs="Arial"/>
          <w:bCs/>
          <w:color w:val="FF0000"/>
          <w:vertAlign w:val="subscript"/>
        </w:rPr>
        <w:t>2</w:t>
      </w:r>
      <w:r w:rsidR="0073011A" w:rsidRPr="0073011A">
        <w:rPr>
          <w:rFonts w:ascii="Arial" w:hAnsi="Arial" w:cs="Arial"/>
          <w:bCs/>
          <w:color w:val="FF0000"/>
        </w:rPr>
        <w:t xml:space="preserve"> + β</w:t>
      </w:r>
      <w:r w:rsidR="0073011A" w:rsidRPr="008F350F">
        <w:rPr>
          <w:rFonts w:ascii="Arial" w:hAnsi="Arial" w:cs="Arial"/>
          <w:bCs/>
          <w:color w:val="FF0000"/>
          <w:vertAlign w:val="subscript"/>
        </w:rPr>
        <w:t>3</w:t>
      </w:r>
      <w:r w:rsidR="0073011A" w:rsidRPr="0073011A">
        <w:rPr>
          <w:rFonts w:ascii="Arial" w:hAnsi="Arial" w:cs="Arial"/>
          <w:bCs/>
          <w:color w:val="FF0000"/>
        </w:rPr>
        <w:t>X</w:t>
      </w:r>
      <w:r w:rsidR="0073011A" w:rsidRPr="008F350F">
        <w:rPr>
          <w:rFonts w:ascii="Arial" w:hAnsi="Arial" w:cs="Arial"/>
          <w:bCs/>
          <w:color w:val="FF0000"/>
          <w:vertAlign w:val="subscript"/>
        </w:rPr>
        <w:t>3</w:t>
      </w:r>
      <w:r w:rsidR="0073011A" w:rsidRPr="0073011A">
        <w:rPr>
          <w:rFonts w:ascii="Arial" w:hAnsi="Arial" w:cs="Arial"/>
          <w:bCs/>
          <w:color w:val="FF0000"/>
        </w:rPr>
        <w:t xml:space="preserve"> + β</w:t>
      </w:r>
      <w:r w:rsidR="0073011A" w:rsidRPr="008F350F">
        <w:rPr>
          <w:rFonts w:ascii="Arial" w:hAnsi="Arial" w:cs="Arial"/>
          <w:bCs/>
          <w:color w:val="FF0000"/>
          <w:vertAlign w:val="subscript"/>
        </w:rPr>
        <w:t>4</w:t>
      </w:r>
      <w:r w:rsidR="0073011A" w:rsidRPr="0073011A">
        <w:rPr>
          <w:rFonts w:ascii="Arial" w:hAnsi="Arial" w:cs="Arial"/>
          <w:bCs/>
          <w:color w:val="FF0000"/>
        </w:rPr>
        <w:t>X</w:t>
      </w:r>
      <w:r w:rsidR="0073011A" w:rsidRPr="008F350F">
        <w:rPr>
          <w:rFonts w:ascii="Arial" w:hAnsi="Arial" w:cs="Arial"/>
          <w:bCs/>
          <w:color w:val="FF0000"/>
          <w:vertAlign w:val="subscript"/>
        </w:rPr>
        <w:t>4</w:t>
      </w:r>
    </w:p>
    <w:sectPr w:rsidR="0073011A" w:rsidRPr="007301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MTMI">
    <w:altName w:val="MS Gothic"/>
    <w:panose1 w:val="00000000000000000000"/>
    <w:charset w:val="80"/>
    <w:family w:val="auto"/>
    <w:notTrueType/>
    <w:pitch w:val="default"/>
    <w:sig w:usb0="00000001" w:usb1="08070000" w:usb2="00000010" w:usb3="00000000" w:csb0="00020000" w:csb1="00000000"/>
  </w:font>
  <w:font w:name="MTSY">
    <w:altName w:val="Malgun Gothic"/>
    <w:panose1 w:val="00000000000000000000"/>
    <w:charset w:val="81"/>
    <w:family w:val="auto"/>
    <w:notTrueType/>
    <w:pitch w:val="default"/>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A74997"/>
    <w:multiLevelType w:val="hybridMultilevel"/>
    <w:tmpl w:val="FB14BF3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68B2E37"/>
    <w:multiLevelType w:val="hybridMultilevel"/>
    <w:tmpl w:val="DD6039A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70E"/>
    <w:rsid w:val="0002056C"/>
    <w:rsid w:val="001255FE"/>
    <w:rsid w:val="001819E9"/>
    <w:rsid w:val="001966B9"/>
    <w:rsid w:val="0067670E"/>
    <w:rsid w:val="006A007D"/>
    <w:rsid w:val="006C0F22"/>
    <w:rsid w:val="006E4B16"/>
    <w:rsid w:val="0072020F"/>
    <w:rsid w:val="0073011A"/>
    <w:rsid w:val="00756408"/>
    <w:rsid w:val="008F350F"/>
    <w:rsid w:val="008F7DD9"/>
    <w:rsid w:val="00F43C2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2A989"/>
  <w15:chartTrackingRefBased/>
  <w15:docId w15:val="{DF61ABF7-32A2-461B-A6F7-1F77E062F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640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70E"/>
    <w:pPr>
      <w:ind w:left="720"/>
      <w:contextualSpacing/>
    </w:pPr>
  </w:style>
  <w:style w:type="character" w:styleId="PlaceholderText">
    <w:name w:val="Placeholder Text"/>
    <w:basedOn w:val="DefaultParagraphFont"/>
    <w:uiPriority w:val="99"/>
    <w:semiHidden/>
    <w:rsid w:val="0067670E"/>
    <w:rPr>
      <w:color w:val="808080"/>
    </w:rPr>
  </w:style>
  <w:style w:type="table" w:styleId="TableGrid">
    <w:name w:val="Table Grid"/>
    <w:basedOn w:val="TableNormal"/>
    <w:uiPriority w:val="39"/>
    <w:rsid w:val="0072020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011A"/>
    <w:rPr>
      <w:color w:val="0563C1" w:themeColor="hyperlink"/>
      <w:u w:val="single"/>
    </w:rPr>
  </w:style>
  <w:style w:type="character" w:styleId="FollowedHyperlink">
    <w:name w:val="FollowedHyperlink"/>
    <w:basedOn w:val="DefaultParagraphFont"/>
    <w:uiPriority w:val="99"/>
    <w:semiHidden/>
    <w:unhideWhenUsed/>
    <w:rsid w:val="007301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145821">
      <w:bodyDiv w:val="1"/>
      <w:marLeft w:val="0"/>
      <w:marRight w:val="0"/>
      <w:marTop w:val="0"/>
      <w:marBottom w:val="0"/>
      <w:divBdr>
        <w:top w:val="none" w:sz="0" w:space="0" w:color="auto"/>
        <w:left w:val="none" w:sz="0" w:space="0" w:color="auto"/>
        <w:bottom w:val="none" w:sz="0" w:space="0" w:color="auto"/>
        <w:right w:val="none" w:sz="0" w:space="0" w:color="auto"/>
      </w:divBdr>
    </w:div>
    <w:div w:id="99549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cnachtsheim-text.csom.umn.edu/Kutner/Chapter%2014%20Data%20Sets/CH14TA03.tx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938C1-6EF4-4E26-A051-9F679871B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1250</Words>
  <Characters>7126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2026-03-25T04:52:00Z</dcterms:created>
  <dcterms:modified xsi:type="dcterms:W3CDTF">2026-03-25T05:08:00Z</dcterms:modified>
</cp:coreProperties>
</file>