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C0C" w:rsidRPr="00424454" w:rsidRDefault="00041C0C" w:rsidP="00041C0C">
      <w:pPr>
        <w:pStyle w:val="a3"/>
        <w:tabs>
          <w:tab w:val="num" w:pos="360"/>
        </w:tabs>
        <w:rPr>
          <w:rFonts w:ascii="Heebo" w:hAnsi="Heebo" w:cs="Heebo"/>
          <w:sz w:val="36"/>
          <w:szCs w:val="36"/>
          <w:rtl/>
        </w:rPr>
      </w:pPr>
      <w:proofErr w:type="spellStart"/>
      <w:r w:rsidRPr="00424454">
        <w:rPr>
          <w:rFonts w:ascii="Heebo" w:hAnsi="Heebo" w:cs="Heebo"/>
          <w:sz w:val="36"/>
          <w:szCs w:val="36"/>
          <w:rtl/>
        </w:rPr>
        <w:t>דיבאג</w:t>
      </w:r>
      <w:proofErr w:type="spellEnd"/>
      <w:r w:rsidRPr="00424454">
        <w:rPr>
          <w:rFonts w:ascii="Heebo" w:hAnsi="Heebo" w:cs="Heebo"/>
          <w:sz w:val="36"/>
          <w:szCs w:val="36"/>
          <w:rtl/>
        </w:rPr>
        <w:t xml:space="preserve"> ב</w:t>
      </w:r>
      <w:r w:rsidRPr="00424454">
        <w:rPr>
          <w:rFonts w:ascii="Heebo" w:hAnsi="Heebo" w:cs="Heebo"/>
          <w:sz w:val="36"/>
          <w:szCs w:val="36"/>
        </w:rPr>
        <w:t>chrome</w:t>
      </w:r>
      <w:r w:rsidRPr="00424454">
        <w:rPr>
          <w:rFonts w:ascii="Heebo" w:hAnsi="Heebo" w:cs="Heebo"/>
          <w:sz w:val="36"/>
          <w:szCs w:val="36"/>
          <w:rtl/>
        </w:rPr>
        <w:t xml:space="preserve"> בעזרת </w:t>
      </w:r>
      <w:r w:rsidRPr="00424454">
        <w:rPr>
          <w:rFonts w:ascii="Heebo" w:hAnsi="Heebo" w:cs="Heebo"/>
          <w:sz w:val="36"/>
          <w:szCs w:val="36"/>
        </w:rPr>
        <w:t xml:space="preserve">chrome </w:t>
      </w:r>
      <w:proofErr w:type="spellStart"/>
      <w:r w:rsidRPr="00424454">
        <w:rPr>
          <w:rFonts w:ascii="Heebo" w:hAnsi="Heebo" w:cs="Heebo"/>
          <w:sz w:val="36"/>
          <w:szCs w:val="36"/>
        </w:rPr>
        <w:t>devtools</w:t>
      </w:r>
      <w:proofErr w:type="spellEnd"/>
    </w:p>
    <w:p w:rsidR="00B37B23" w:rsidRPr="00424454" w:rsidRDefault="00041C0C">
      <w:pPr>
        <w:rPr>
          <w:rFonts w:ascii="Heebo" w:hAnsi="Heebo" w:cs="Heebo"/>
          <w:rtl/>
        </w:rPr>
      </w:pPr>
      <w:r w:rsidRPr="00424454">
        <w:rPr>
          <w:rFonts w:ascii="Heebo" w:hAnsi="Heebo" w:cs="Heebo"/>
          <w:rtl/>
        </w:rPr>
        <w:t>ה</w:t>
      </w:r>
      <w:r w:rsidRPr="00424454">
        <w:rPr>
          <w:rFonts w:ascii="Heebo" w:hAnsi="Heebo" w:cs="Heebo"/>
        </w:rPr>
        <w:t xml:space="preserve">chrome </w:t>
      </w:r>
      <w:proofErr w:type="spellStart"/>
      <w:r w:rsidRPr="00424454">
        <w:rPr>
          <w:rFonts w:ascii="Heebo" w:hAnsi="Heebo" w:cs="Heebo"/>
        </w:rPr>
        <w:t>devtools</w:t>
      </w:r>
      <w:proofErr w:type="spellEnd"/>
      <w:r w:rsidRPr="00424454">
        <w:rPr>
          <w:rFonts w:ascii="Heebo" w:hAnsi="Heebo" w:cs="Heebo"/>
          <w:rtl/>
        </w:rPr>
        <w:t xml:space="preserve"> הוא אחד מהכלים המשמעותיים והחשובים ביותר שתשמשו בהם כמפתחי ווב, לכן חשוב מאוד להכיר ולהתיידד בעבודה עם כלי זה.</w:t>
      </w:r>
    </w:p>
    <w:p w:rsidR="00041C0C" w:rsidRPr="00424454" w:rsidRDefault="00041C0C">
      <w:pPr>
        <w:rPr>
          <w:rFonts w:ascii="Heebo" w:hAnsi="Heebo" w:cs="Heebo"/>
          <w:b/>
          <w:bCs/>
          <w:sz w:val="28"/>
          <w:szCs w:val="28"/>
          <w:rtl/>
        </w:rPr>
      </w:pPr>
      <w:r w:rsidRPr="00424454">
        <w:rPr>
          <w:rFonts w:ascii="Heebo" w:hAnsi="Heebo" w:cs="Heebo"/>
          <w:b/>
          <w:bCs/>
          <w:sz w:val="28"/>
          <w:szCs w:val="28"/>
          <w:rtl/>
        </w:rPr>
        <w:t>שימוש ב</w:t>
      </w:r>
      <w:proofErr w:type="spellStart"/>
      <w:r w:rsidRPr="00424454">
        <w:rPr>
          <w:rFonts w:ascii="Heebo" w:hAnsi="Heebo" w:cs="Heebo"/>
          <w:b/>
          <w:bCs/>
          <w:sz w:val="28"/>
          <w:szCs w:val="28"/>
        </w:rPr>
        <w:t>devtools</w:t>
      </w:r>
      <w:proofErr w:type="spellEnd"/>
      <w:r w:rsidRPr="00424454">
        <w:rPr>
          <w:rFonts w:ascii="Heebo" w:hAnsi="Heebo" w:cs="Heebo"/>
          <w:b/>
          <w:bCs/>
          <w:sz w:val="28"/>
          <w:szCs w:val="28"/>
          <w:rtl/>
        </w:rPr>
        <w:t xml:space="preserve"> ככלי </w:t>
      </w:r>
      <w:proofErr w:type="spellStart"/>
      <w:r w:rsidRPr="00424454">
        <w:rPr>
          <w:rFonts w:ascii="Heebo" w:hAnsi="Heebo" w:cs="Heebo"/>
          <w:b/>
          <w:bCs/>
          <w:sz w:val="28"/>
          <w:szCs w:val="28"/>
          <w:rtl/>
        </w:rPr>
        <w:t>לדיבאג</w:t>
      </w:r>
      <w:proofErr w:type="spellEnd"/>
    </w:p>
    <w:p w:rsidR="00041C0C" w:rsidRPr="00424454" w:rsidRDefault="00041C0C" w:rsidP="00041C0C">
      <w:pPr>
        <w:rPr>
          <w:rFonts w:ascii="Heebo" w:hAnsi="Heebo" w:cs="Heebo"/>
          <w:rtl/>
        </w:rPr>
      </w:pPr>
      <w:r w:rsidRPr="00424454">
        <w:rPr>
          <w:rFonts w:ascii="Heebo" w:hAnsi="Heebo" w:cs="Heebo"/>
          <w:rtl/>
        </w:rPr>
        <w:t>העבודה העיקרית שלכם מול כלי זה תהיה על מנת לדבג ולבדוק את הקוד שלכם גם בצד לקוח, בדיוק כמו שעשיתם עד עכשיו בשלב א'.</w:t>
      </w:r>
    </w:p>
    <w:p w:rsidR="00041C0C" w:rsidRPr="00424454" w:rsidRDefault="00041C0C">
      <w:pPr>
        <w:rPr>
          <w:rFonts w:ascii="Heebo" w:hAnsi="Heebo" w:cs="Heebo"/>
          <w:rtl/>
        </w:rPr>
      </w:pPr>
      <w:r w:rsidRPr="00424454">
        <w:rPr>
          <w:rFonts w:ascii="Heebo" w:hAnsi="Heebo" w:cs="Heebo"/>
          <w:rtl/>
        </w:rPr>
        <w:t>כאשר תפתחו את ה</w:t>
      </w:r>
      <w:proofErr w:type="spellStart"/>
      <w:r w:rsidRPr="00424454">
        <w:rPr>
          <w:rFonts w:ascii="Heebo" w:hAnsi="Heebo" w:cs="Heebo"/>
        </w:rPr>
        <w:t>devtools</w:t>
      </w:r>
      <w:proofErr w:type="spellEnd"/>
      <w:r w:rsidRPr="00424454">
        <w:rPr>
          <w:rFonts w:ascii="Heebo" w:hAnsi="Heebo" w:cs="Heebo"/>
          <w:rtl/>
        </w:rPr>
        <w:t xml:space="preserve"> בעזרת לחיצה על </w:t>
      </w:r>
      <w:r w:rsidRPr="00424454">
        <w:rPr>
          <w:rFonts w:ascii="Heebo" w:hAnsi="Heebo" w:cs="Heebo"/>
        </w:rPr>
        <w:t>f12</w:t>
      </w:r>
      <w:r w:rsidRPr="00424454">
        <w:rPr>
          <w:rFonts w:ascii="Heebo" w:hAnsi="Heebo" w:cs="Heebo"/>
          <w:rtl/>
        </w:rPr>
        <w:t xml:space="preserve">, תבחינו מיד כי ישנן חלוניות רבות, בניהן </w:t>
      </w:r>
      <w:r w:rsidRPr="00424454">
        <w:rPr>
          <w:rFonts w:ascii="Heebo" w:hAnsi="Heebo" w:cs="Heebo"/>
        </w:rPr>
        <w:t>sources</w:t>
      </w:r>
      <w:r w:rsidRPr="00424454">
        <w:rPr>
          <w:rFonts w:ascii="Heebo" w:hAnsi="Heebo" w:cs="Heebo"/>
          <w:rtl/>
        </w:rPr>
        <w:t xml:space="preserve"> ו</w:t>
      </w:r>
      <w:r w:rsidRPr="00424454">
        <w:rPr>
          <w:rFonts w:ascii="Heebo" w:hAnsi="Heebo" w:cs="Heebo"/>
        </w:rPr>
        <w:t>console</w:t>
      </w:r>
      <w:r w:rsidRPr="00424454">
        <w:rPr>
          <w:rFonts w:ascii="Heebo" w:hAnsi="Heebo" w:cs="Heebo"/>
          <w:rtl/>
        </w:rPr>
        <w:t>. כעת נתמקד בחלוניות אלה.</w:t>
      </w:r>
    </w:p>
    <w:p w:rsidR="00041C0C" w:rsidRPr="00424454" w:rsidRDefault="00041C0C">
      <w:pPr>
        <w:rPr>
          <w:rFonts w:ascii="Heebo" w:hAnsi="Heebo" w:cs="Heebo"/>
          <w:rtl/>
        </w:rPr>
      </w:pPr>
      <w:r w:rsidRPr="00424454">
        <w:rPr>
          <w:rFonts w:ascii="Heebo" w:hAnsi="Heebo" w:cs="Heebo"/>
          <w:rtl/>
        </w:rPr>
        <w:t>חלונית ה</w:t>
      </w:r>
      <w:r w:rsidRPr="00424454">
        <w:rPr>
          <w:rFonts w:ascii="Heebo" w:hAnsi="Heebo" w:cs="Heebo"/>
        </w:rPr>
        <w:t>sources</w:t>
      </w:r>
      <w:r w:rsidRPr="00424454">
        <w:rPr>
          <w:rFonts w:ascii="Heebo" w:hAnsi="Heebo" w:cs="Heebo"/>
          <w:rtl/>
        </w:rPr>
        <w:t>, מתחלקת ל3 חלקים, אנו נתמקד בשניים הראשונים (יותר ממוזמנים מלחקור ולהתנסות בעבודה גם עם החלק השלישי, זה ישמש אתכם רבות בהמשך).</w:t>
      </w:r>
    </w:p>
    <w:p w:rsidR="00041C0C" w:rsidRPr="00424454" w:rsidRDefault="00041C0C">
      <w:pPr>
        <w:rPr>
          <w:rFonts w:ascii="Heebo" w:hAnsi="Heebo" w:cs="Heebo"/>
          <w:rtl/>
        </w:rPr>
      </w:pPr>
      <w:r w:rsidRPr="00424454">
        <w:rPr>
          <w:rFonts w:ascii="Heebo" w:hAnsi="Heebo" w:cs="Heebo"/>
          <w:noProof/>
          <w:rtl/>
        </w:rPr>
        <w:drawing>
          <wp:inline distT="0" distB="0" distL="0" distR="0" wp14:anchorId="6B851C78" wp14:editId="6AD6825C">
            <wp:extent cx="5685171" cy="22669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0718" cy="2269162"/>
                    </a:xfrm>
                    <a:prstGeom prst="rect">
                      <a:avLst/>
                    </a:prstGeom>
                  </pic:spPr>
                </pic:pic>
              </a:graphicData>
            </a:graphic>
          </wp:inline>
        </w:drawing>
      </w:r>
    </w:p>
    <w:p w:rsidR="00041C0C" w:rsidRPr="00424454" w:rsidRDefault="00041C0C" w:rsidP="00041C0C">
      <w:pPr>
        <w:pStyle w:val="a5"/>
        <w:numPr>
          <w:ilvl w:val="0"/>
          <w:numId w:val="4"/>
        </w:numPr>
        <w:bidi/>
        <w:rPr>
          <w:rFonts w:ascii="Heebo" w:hAnsi="Heebo" w:cs="Heebo"/>
          <w:rtl/>
        </w:rPr>
      </w:pPr>
      <w:r w:rsidRPr="00424454">
        <w:rPr>
          <w:rFonts w:ascii="Heebo" w:hAnsi="Heebo" w:cs="Heebo"/>
          <w:b/>
          <w:bCs/>
          <w:u w:val="single"/>
          <w:rtl/>
        </w:rPr>
        <w:t>החלון הראשון-</w:t>
      </w:r>
      <w:r w:rsidRPr="00424454">
        <w:rPr>
          <w:rFonts w:ascii="Heebo" w:hAnsi="Heebo" w:cs="Heebo"/>
          <w:rtl/>
        </w:rPr>
        <w:t xml:space="preserve"> דרכו ניתן לראות את הדפים והקבצים של המערכת שלנו.</w:t>
      </w:r>
    </w:p>
    <w:p w:rsidR="00041C0C" w:rsidRPr="00424454" w:rsidRDefault="00041C0C" w:rsidP="00424454">
      <w:pPr>
        <w:pStyle w:val="a5"/>
        <w:numPr>
          <w:ilvl w:val="0"/>
          <w:numId w:val="4"/>
        </w:numPr>
        <w:bidi/>
        <w:rPr>
          <w:rFonts w:ascii="Heebo" w:hAnsi="Heebo" w:cs="Heebo"/>
          <w:rtl/>
        </w:rPr>
      </w:pPr>
      <w:r w:rsidRPr="00424454">
        <w:rPr>
          <w:rFonts w:ascii="Heebo" w:hAnsi="Heebo" w:cs="Heebo"/>
          <w:b/>
          <w:bCs/>
          <w:u w:val="single"/>
          <w:rtl/>
        </w:rPr>
        <w:t>החלון השני-</w:t>
      </w:r>
      <w:r w:rsidRPr="00424454">
        <w:rPr>
          <w:rFonts w:ascii="Heebo" w:hAnsi="Heebo" w:cs="Heebo"/>
          <w:rtl/>
        </w:rPr>
        <w:t xml:space="preserve"> </w:t>
      </w:r>
      <w:r w:rsidR="00424454">
        <w:rPr>
          <w:rFonts w:ascii="Heebo" w:hAnsi="Heebo" w:cs="Heebo" w:hint="cs"/>
          <w:rtl/>
        </w:rPr>
        <w:t>דרכו ניתן לראות את הקוד והתוכן של הקובץ שבחרתם בחלון הראשון.</w:t>
      </w:r>
    </w:p>
    <w:p w:rsidR="00041C0C" w:rsidRPr="00424454" w:rsidRDefault="00041C0C" w:rsidP="00041C0C">
      <w:pPr>
        <w:ind w:left="360" w:firstLine="360"/>
        <w:rPr>
          <w:rFonts w:ascii="Heebo" w:hAnsi="Heebo" w:cs="Heebo"/>
        </w:rPr>
      </w:pPr>
      <w:r w:rsidRPr="00424454">
        <w:rPr>
          <w:rFonts w:ascii="Heebo" w:hAnsi="Heebo" w:cs="Heebo"/>
          <w:noProof/>
          <w:rtl/>
        </w:rPr>
        <w:drawing>
          <wp:anchor distT="0" distB="0" distL="114300" distR="114300" simplePos="0" relativeHeight="251659264" behindDoc="0" locked="0" layoutInCell="1" allowOverlap="1" wp14:anchorId="371DFABB" wp14:editId="14289C32">
            <wp:simplePos x="0" y="0"/>
            <wp:positionH relativeFrom="column">
              <wp:posOffset>-161925</wp:posOffset>
            </wp:positionH>
            <wp:positionV relativeFrom="paragraph">
              <wp:posOffset>325755</wp:posOffset>
            </wp:positionV>
            <wp:extent cx="5629910" cy="2409825"/>
            <wp:effectExtent l="0" t="0" r="8890" b="952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29910" cy="2409825"/>
                    </a:xfrm>
                    <a:prstGeom prst="rect">
                      <a:avLst/>
                    </a:prstGeom>
                  </pic:spPr>
                </pic:pic>
              </a:graphicData>
            </a:graphic>
            <wp14:sizeRelH relativeFrom="page">
              <wp14:pctWidth>0</wp14:pctWidth>
            </wp14:sizeRelH>
            <wp14:sizeRelV relativeFrom="page">
              <wp14:pctHeight>0</wp14:pctHeight>
            </wp14:sizeRelV>
          </wp:anchor>
        </w:drawing>
      </w:r>
      <w:r w:rsidRPr="00424454">
        <w:rPr>
          <w:rFonts w:ascii="Heebo" w:hAnsi="Heebo" w:cs="Heebo"/>
          <w:noProof/>
          <w:rtl/>
        </w:rPr>
        <w:t>וזה יראה כך:</w:t>
      </w:r>
    </w:p>
    <w:p w:rsidR="00041C0C" w:rsidRPr="00424454" w:rsidRDefault="00041C0C" w:rsidP="00424454">
      <w:pPr>
        <w:pStyle w:val="a4"/>
        <w:bidi/>
        <w:rPr>
          <w:rFonts w:ascii="Heebo" w:hAnsi="Heebo" w:cs="Heebo"/>
          <w:b/>
          <w:bCs/>
          <w:rtl/>
        </w:rPr>
      </w:pPr>
      <w:r w:rsidRPr="00424454">
        <w:rPr>
          <w:rFonts w:ascii="Heebo" w:hAnsi="Heebo" w:cs="Heebo"/>
          <w:b/>
          <w:bCs/>
          <w:rtl/>
        </w:rPr>
        <w:lastRenderedPageBreak/>
        <w:t>אז למה שנרצה  בכלל לראות את הקוד שלנו מהדפדפן אם יש לנו את ה</w:t>
      </w:r>
      <w:r w:rsidRPr="00424454">
        <w:rPr>
          <w:rFonts w:ascii="Heebo" w:hAnsi="Heebo" w:cs="Heebo"/>
          <w:b/>
          <w:bCs/>
        </w:rPr>
        <w:t>VSC</w:t>
      </w:r>
      <w:r w:rsidRPr="00424454">
        <w:rPr>
          <w:rFonts w:ascii="Heebo" w:hAnsi="Heebo" w:cs="Heebo"/>
          <w:b/>
          <w:bCs/>
          <w:rtl/>
        </w:rPr>
        <w:t xml:space="preserve"> מולנו?</w:t>
      </w:r>
    </w:p>
    <w:p w:rsidR="00041C0C" w:rsidRPr="00424454" w:rsidRDefault="00041C0C" w:rsidP="00041C0C">
      <w:pPr>
        <w:pStyle w:val="a4"/>
        <w:numPr>
          <w:ilvl w:val="0"/>
          <w:numId w:val="3"/>
        </w:numPr>
        <w:bidi/>
        <w:rPr>
          <w:rFonts w:ascii="Heebo" w:hAnsi="Heebo" w:cs="Heebo"/>
          <w:rtl/>
        </w:rPr>
      </w:pPr>
      <w:r w:rsidRPr="00424454">
        <w:rPr>
          <w:rFonts w:ascii="Heebo" w:hAnsi="Heebo" w:cs="Heebo"/>
          <w:b/>
          <w:bCs/>
        </w:rPr>
        <w:t>Breakpoints</w:t>
      </w:r>
      <w:r w:rsidRPr="00424454">
        <w:rPr>
          <w:rFonts w:ascii="Heebo" w:hAnsi="Heebo" w:cs="Heebo"/>
          <w:rtl/>
        </w:rPr>
        <w:t>- על מנת לעצור ב</w:t>
      </w:r>
      <w:r w:rsidRPr="00424454">
        <w:rPr>
          <w:rFonts w:ascii="Heebo" w:hAnsi="Heebo" w:cs="Heebo"/>
        </w:rPr>
        <w:t>breakpoint</w:t>
      </w:r>
      <w:r w:rsidRPr="00424454">
        <w:rPr>
          <w:rFonts w:ascii="Heebo" w:hAnsi="Heebo" w:cs="Heebo"/>
          <w:rtl/>
        </w:rPr>
        <w:t xml:space="preserve"> ששמנו בקוד נהיה חייבים לפתוח את ה</w:t>
      </w:r>
      <w:proofErr w:type="spellStart"/>
      <w:r w:rsidRPr="00424454">
        <w:rPr>
          <w:rFonts w:ascii="Heebo" w:hAnsi="Heebo" w:cs="Heebo"/>
        </w:rPr>
        <w:t>devtools</w:t>
      </w:r>
      <w:proofErr w:type="spellEnd"/>
      <w:r w:rsidRPr="00424454">
        <w:rPr>
          <w:rFonts w:ascii="Heebo" w:hAnsi="Heebo" w:cs="Heebo"/>
          <w:rtl/>
        </w:rPr>
        <w:t xml:space="preserve"> (12</w:t>
      </w:r>
      <w:r w:rsidRPr="00424454">
        <w:rPr>
          <w:rFonts w:ascii="Heebo" w:hAnsi="Heebo" w:cs="Heebo"/>
        </w:rPr>
        <w:t>F</w:t>
      </w:r>
      <w:r w:rsidRPr="00424454">
        <w:rPr>
          <w:rFonts w:ascii="Heebo" w:hAnsi="Heebo" w:cs="Heebo"/>
          <w:rtl/>
        </w:rPr>
        <w:t>).</w:t>
      </w:r>
    </w:p>
    <w:p w:rsidR="00041C0C" w:rsidRPr="00424454" w:rsidRDefault="00041C0C" w:rsidP="00041C0C">
      <w:pPr>
        <w:pStyle w:val="a4"/>
        <w:numPr>
          <w:ilvl w:val="0"/>
          <w:numId w:val="2"/>
        </w:numPr>
        <w:bidi/>
        <w:rPr>
          <w:rFonts w:ascii="Heebo" w:hAnsi="Heebo" w:cs="Heebo"/>
        </w:rPr>
      </w:pPr>
      <w:r w:rsidRPr="00424454">
        <w:rPr>
          <w:rFonts w:ascii="Heebo" w:hAnsi="Heebo" w:cs="Heebo"/>
          <w:rtl/>
        </w:rPr>
        <w:t xml:space="preserve">ניתן לשים </w:t>
      </w:r>
      <w:r w:rsidRPr="00424454">
        <w:rPr>
          <w:rFonts w:ascii="Heebo" w:hAnsi="Heebo" w:cs="Heebo"/>
        </w:rPr>
        <w:t>breakpoint</w:t>
      </w:r>
      <w:r w:rsidRPr="00424454">
        <w:rPr>
          <w:rFonts w:ascii="Heebo" w:hAnsi="Heebo" w:cs="Heebo"/>
          <w:rtl/>
        </w:rPr>
        <w:t xml:space="preserve"> ע"י לחיצה על מספר השורה , בדיוק כמו בשורה 4.</w:t>
      </w:r>
    </w:p>
    <w:p w:rsidR="00041C0C" w:rsidRPr="00424454" w:rsidRDefault="00041C0C" w:rsidP="00041C0C">
      <w:pPr>
        <w:pStyle w:val="a4"/>
        <w:numPr>
          <w:ilvl w:val="0"/>
          <w:numId w:val="2"/>
        </w:numPr>
        <w:bidi/>
        <w:rPr>
          <w:rFonts w:ascii="Heebo" w:hAnsi="Heebo" w:cs="Heebo"/>
        </w:rPr>
      </w:pPr>
      <w:r w:rsidRPr="00424454">
        <w:rPr>
          <w:rFonts w:ascii="Heebo" w:hAnsi="Heebo" w:cs="Heebo"/>
          <w:rtl/>
        </w:rPr>
        <w:t xml:space="preserve">דרך נוספת להכריח את הריצה להיעצר היא לרשום ממש בקוד בעורך הטקסט שלנו את המילה </w:t>
      </w:r>
      <w:r w:rsidRPr="00424454">
        <w:rPr>
          <w:rFonts w:ascii="Heebo" w:hAnsi="Heebo" w:cs="Heebo"/>
        </w:rPr>
        <w:t>debugger</w:t>
      </w:r>
      <w:r w:rsidRPr="00424454">
        <w:rPr>
          <w:rFonts w:ascii="Heebo" w:hAnsi="Heebo" w:cs="Heebo"/>
          <w:rtl/>
        </w:rPr>
        <w:t xml:space="preserve"> בשורה נפרדת.</w:t>
      </w:r>
      <w:bookmarkStart w:id="0" w:name="_GoBack"/>
      <w:bookmarkEnd w:id="0"/>
    </w:p>
    <w:p w:rsidR="00041C0C" w:rsidRDefault="00041C0C" w:rsidP="00526FBF">
      <w:pPr>
        <w:pStyle w:val="a5"/>
        <w:numPr>
          <w:ilvl w:val="0"/>
          <w:numId w:val="3"/>
        </w:numPr>
        <w:bidi/>
        <w:rPr>
          <w:b/>
          <w:bCs/>
        </w:rPr>
      </w:pPr>
      <w:r w:rsidRPr="00526FBF">
        <w:rPr>
          <w:b/>
          <w:bCs/>
          <w:rtl/>
        </w:rPr>
        <w:t xml:space="preserve">לראות ערכים בזמן ריצה- </w:t>
      </w:r>
      <w:r w:rsidR="00526FBF">
        <w:rPr>
          <w:rFonts w:hint="cs"/>
          <w:rtl/>
        </w:rPr>
        <w:t>כש</w:t>
      </w:r>
      <w:r w:rsidRPr="00424454">
        <w:rPr>
          <w:rtl/>
        </w:rPr>
        <w:t>נעצור ב</w:t>
      </w:r>
      <w:r w:rsidRPr="00424454">
        <w:t>breakpoint</w:t>
      </w:r>
      <w:r w:rsidR="00526FBF">
        <w:rPr>
          <w:rtl/>
        </w:rPr>
        <w:t xml:space="preserve"> </w:t>
      </w:r>
      <w:proofErr w:type="spellStart"/>
      <w:r w:rsidR="00526FBF">
        <w:rPr>
          <w:rtl/>
        </w:rPr>
        <w:t>מסויימת</w:t>
      </w:r>
      <w:proofErr w:type="spellEnd"/>
      <w:r w:rsidR="00526FBF">
        <w:rPr>
          <w:rFonts w:hint="cs"/>
          <w:rtl/>
        </w:rPr>
        <w:t xml:space="preserve">, נוכל לעמוד מעל משתנה או חישוב </w:t>
      </w:r>
      <w:proofErr w:type="spellStart"/>
      <w:r w:rsidR="00526FBF">
        <w:rPr>
          <w:rFonts w:hint="cs"/>
          <w:rtl/>
        </w:rPr>
        <w:t>מסויים</w:t>
      </w:r>
      <w:proofErr w:type="spellEnd"/>
      <w:r w:rsidR="00526FBF">
        <w:rPr>
          <w:rFonts w:hint="cs"/>
          <w:rtl/>
        </w:rPr>
        <w:t xml:space="preserve"> ולראות את ערכו. בנוסף, נוכל להשתמש ב</w:t>
      </w:r>
      <w:r w:rsidR="00526FBF">
        <w:t>watch</w:t>
      </w:r>
      <w:r w:rsidR="00526FBF">
        <w:rPr>
          <w:rFonts w:hint="cs"/>
          <w:rtl/>
        </w:rPr>
        <w:t xml:space="preserve"> בחלונית השלישית בשביל לראות את השינויים של משתנה/חישוב </w:t>
      </w:r>
      <w:proofErr w:type="spellStart"/>
      <w:r w:rsidR="00526FBF">
        <w:rPr>
          <w:rFonts w:hint="cs"/>
          <w:rtl/>
        </w:rPr>
        <w:t>מסויים</w:t>
      </w:r>
      <w:proofErr w:type="spellEnd"/>
      <w:r w:rsidR="00526FBF">
        <w:rPr>
          <w:rFonts w:hint="cs"/>
          <w:rtl/>
        </w:rPr>
        <w:t>, בדיוק כמו שעשינו ב</w:t>
      </w:r>
      <w:r w:rsidR="00526FBF">
        <w:t>visual studio</w:t>
      </w:r>
      <w:r w:rsidR="00526FBF">
        <w:rPr>
          <w:rFonts w:hint="cs"/>
          <w:rtl/>
        </w:rPr>
        <w:t>.</w:t>
      </w:r>
    </w:p>
    <w:p w:rsidR="00526FBF" w:rsidRDefault="00526FBF" w:rsidP="00526FBF">
      <w:pPr>
        <w:pStyle w:val="a5"/>
        <w:bidi/>
        <w:ind w:left="360"/>
        <w:rPr>
          <w:b/>
          <w:bCs/>
          <w:rtl/>
        </w:rPr>
      </w:pPr>
    </w:p>
    <w:p w:rsidR="00526FBF" w:rsidRPr="006C4353" w:rsidRDefault="00526FBF" w:rsidP="00526FBF">
      <w:pPr>
        <w:pStyle w:val="a5"/>
        <w:numPr>
          <w:ilvl w:val="0"/>
          <w:numId w:val="3"/>
        </w:numPr>
        <w:bidi/>
        <w:rPr>
          <w:b/>
          <w:bCs/>
        </w:rPr>
      </w:pPr>
      <w:r>
        <w:rPr>
          <w:rFonts w:hint="cs"/>
          <w:b/>
          <w:bCs/>
          <w:rtl/>
        </w:rPr>
        <w:t xml:space="preserve">שינוי ערכים וביצוע בדיקות- </w:t>
      </w:r>
      <w:r>
        <w:rPr>
          <w:rFonts w:hint="cs"/>
          <w:rtl/>
        </w:rPr>
        <w:t>כאשר נעבור ללשונית ה</w:t>
      </w:r>
      <w:r>
        <w:t>console</w:t>
      </w:r>
      <w:r>
        <w:rPr>
          <w:rFonts w:hint="cs"/>
          <w:rtl/>
        </w:rPr>
        <w:t xml:space="preserve">, נוכל להריץ פקודות </w:t>
      </w:r>
      <w:proofErr w:type="spellStart"/>
      <w:r>
        <w:t>js</w:t>
      </w:r>
      <w:proofErr w:type="spellEnd"/>
      <w:r>
        <w:rPr>
          <w:rFonts w:hint="cs"/>
          <w:rtl/>
        </w:rPr>
        <w:t xml:space="preserve"> רגילות בקלות. זהו אחד הכלים החזקים ביותר שה</w:t>
      </w:r>
      <w:proofErr w:type="spellStart"/>
      <w:r>
        <w:t>devtools</w:t>
      </w:r>
      <w:proofErr w:type="spellEnd"/>
      <w:r>
        <w:rPr>
          <w:rFonts w:hint="cs"/>
          <w:rtl/>
        </w:rPr>
        <w:t xml:space="preserve"> מעניק לנו.</w:t>
      </w:r>
      <w:r>
        <w:t xml:space="preserve"> </w:t>
      </w:r>
      <w:r>
        <w:rPr>
          <w:rFonts w:hint="cs"/>
          <w:rtl/>
        </w:rPr>
        <w:t xml:space="preserve"> </w:t>
      </w:r>
      <w:r>
        <w:rPr>
          <w:rtl/>
        </w:rPr>
        <w:br/>
      </w:r>
      <w:r>
        <w:rPr>
          <w:rFonts w:hint="cs"/>
          <w:rtl/>
        </w:rPr>
        <w:t xml:space="preserve">כאשר נעצור את הקוד במקום </w:t>
      </w:r>
      <w:proofErr w:type="spellStart"/>
      <w:r>
        <w:rPr>
          <w:rFonts w:hint="cs"/>
          <w:rtl/>
        </w:rPr>
        <w:t>מסויים</w:t>
      </w:r>
      <w:proofErr w:type="spellEnd"/>
      <w:r>
        <w:rPr>
          <w:rFonts w:hint="cs"/>
          <w:rtl/>
        </w:rPr>
        <w:t xml:space="preserve"> ונעבור ללשונית זו, נקבל גישה לכל המשתנים </w:t>
      </w:r>
      <w:r w:rsidR="006C4353">
        <w:rPr>
          <w:rFonts w:hint="cs"/>
          <w:rtl/>
        </w:rPr>
        <w:t>שהמערכת מכירה בנקודה זו. נוכל לבצע חישובים בקלות, לבדוק את הערכים, לבדוק פעולות וגם לשנות את הערכים בצורה נוחה כדי לראות איך המערכת תתמודד עם מצבים שונים.</w:t>
      </w:r>
    </w:p>
    <w:p w:rsidR="006C4353" w:rsidRPr="006C4353" w:rsidRDefault="006C4353" w:rsidP="006C4353">
      <w:pPr>
        <w:pStyle w:val="a5"/>
        <w:rPr>
          <w:rFonts w:hint="cs"/>
          <w:b/>
          <w:bCs/>
          <w:rtl/>
        </w:rPr>
      </w:pPr>
    </w:p>
    <w:p w:rsidR="006C4353" w:rsidRPr="006C4353" w:rsidRDefault="006C4353" w:rsidP="006C4353">
      <w:pPr>
        <w:pStyle w:val="a5"/>
        <w:numPr>
          <w:ilvl w:val="0"/>
          <w:numId w:val="3"/>
        </w:numPr>
        <w:bidi/>
        <w:rPr>
          <w:b/>
          <w:bCs/>
        </w:rPr>
      </w:pPr>
      <w:r>
        <w:rPr>
          <w:rFonts w:hint="cs"/>
          <w:b/>
          <w:bCs/>
          <w:rtl/>
        </w:rPr>
        <w:t>בדיקת ביצועים-</w:t>
      </w:r>
      <w:r>
        <w:rPr>
          <w:rFonts w:hint="cs"/>
          <w:rtl/>
        </w:rPr>
        <w:t xml:space="preserve"> כלי נוסף שכרום מעניקים לנו נמצא תחת לשונית ה</w:t>
      </w:r>
      <w:r>
        <w:t>performance</w:t>
      </w:r>
      <w:r>
        <w:rPr>
          <w:rFonts w:hint="cs"/>
          <w:rtl/>
        </w:rPr>
        <w:t xml:space="preserve"> עליו נלמד בהמשך הקורס. בעזרתו נוכל לבדוק בצורה נוחה את הביצועים של העמוד שלנו ולראות איזה פעולות של המשתמש גוזלות מהדפדפן את רוב כוח עיבוד ומאטות את האתר שלנו, ואפילו למצוא דרכו את קטעי הקוד שגורמים לאיטיות זו.</w:t>
      </w:r>
    </w:p>
    <w:p w:rsidR="006C4353" w:rsidRPr="006C4353" w:rsidRDefault="006C4353" w:rsidP="00465C89">
      <w:pPr>
        <w:pStyle w:val="a5"/>
        <w:bidi/>
        <w:ind w:left="360"/>
        <w:rPr>
          <w:rFonts w:hint="cs"/>
          <w:rtl/>
        </w:rPr>
      </w:pPr>
      <w:r>
        <w:rPr>
          <w:rFonts w:hint="cs"/>
          <w:rtl/>
        </w:rPr>
        <w:t>כלי חשוב מאוד שייתן לנו למעשה את הפידבק על איכות הקוד שלנו מעבר להצלחת הפונקציונאליות שלו.</w:t>
      </w:r>
    </w:p>
    <w:p w:rsidR="00041C0C" w:rsidRPr="00424454" w:rsidRDefault="00041C0C">
      <w:pPr>
        <w:rPr>
          <w:rFonts w:ascii="Heebo" w:hAnsi="Heebo" w:cs="Heebo"/>
          <w:rtl/>
        </w:rPr>
      </w:pPr>
    </w:p>
    <w:sectPr w:rsidR="00041C0C" w:rsidRPr="00424454" w:rsidSect="00AD63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Light">
    <w:altName w:val="Heebo Light"/>
    <w:panose1 w:val="00000400000000000000"/>
    <w:charset w:val="00"/>
    <w:family w:val="auto"/>
    <w:pitch w:val="variable"/>
    <w:sig w:usb0="00000803" w:usb1="40000001"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Heebo">
    <w:altName w:val="Times New Roman"/>
    <w:panose1 w:val="00000500000000000000"/>
    <w:charset w:val="00"/>
    <w:family w:val="auto"/>
    <w:pitch w:val="variable"/>
    <w:sig w:usb0="00000803" w:usb1="40000001"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22B37"/>
    <w:multiLevelType w:val="hybridMultilevel"/>
    <w:tmpl w:val="EB908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3817DE"/>
    <w:multiLevelType w:val="hybridMultilevel"/>
    <w:tmpl w:val="8DF471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319543D"/>
    <w:multiLevelType w:val="hybridMultilevel"/>
    <w:tmpl w:val="D5C20B7C"/>
    <w:lvl w:ilvl="0" w:tplc="E87A4D40">
      <w:start w:val="2"/>
      <w:numFmt w:val="bullet"/>
      <w:lvlText w:val=""/>
      <w:lvlJc w:val="left"/>
      <w:pPr>
        <w:ind w:left="720" w:hanging="360"/>
      </w:pPr>
      <w:rPr>
        <w:rFonts w:ascii="Symbol" w:eastAsiaTheme="minorHAnsi" w:hAnsi="Symbol" w:cs="Heebo Light" w:hint="default"/>
        <w:b/>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A281A"/>
    <w:multiLevelType w:val="hybridMultilevel"/>
    <w:tmpl w:val="F2DEE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0C"/>
    <w:rsid w:val="00041C0C"/>
    <w:rsid w:val="00424454"/>
    <w:rsid w:val="00465C89"/>
    <w:rsid w:val="004D4A95"/>
    <w:rsid w:val="00526FBF"/>
    <w:rsid w:val="006C4353"/>
    <w:rsid w:val="009E7D2A"/>
    <w:rsid w:val="00AD63A7"/>
    <w:rsid w:val="00B37B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19C50-668C-44DF-9D54-A6C39BE2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041C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כותרת ראשית"/>
    <w:basedOn w:val="1"/>
    <w:next w:val="a"/>
    <w:rsid w:val="00041C0C"/>
    <w:pPr>
      <w:keepLines w:val="0"/>
      <w:widowControl w:val="0"/>
      <w:pBdr>
        <w:top w:val="single" w:sz="18" w:space="0" w:color="auto"/>
        <w:bottom w:val="single" w:sz="6" w:space="0" w:color="auto"/>
      </w:pBdr>
      <w:spacing w:before="0" w:after="240" w:line="240" w:lineRule="auto"/>
    </w:pPr>
    <w:rPr>
      <w:rFonts w:ascii="Arial" w:eastAsia="Times New Roman" w:hAnsi="Arial" w:cs="David"/>
      <w:b/>
      <w:bCs/>
      <w:color w:val="auto"/>
      <w:kern w:val="28"/>
      <w:sz w:val="40"/>
      <w:szCs w:val="56"/>
    </w:rPr>
  </w:style>
  <w:style w:type="character" w:customStyle="1" w:styleId="10">
    <w:name w:val="כותרת 1 תו"/>
    <w:basedOn w:val="a0"/>
    <w:link w:val="1"/>
    <w:uiPriority w:val="9"/>
    <w:rsid w:val="00041C0C"/>
    <w:rPr>
      <w:rFonts w:asciiTheme="majorHAnsi" w:eastAsiaTheme="majorEastAsia" w:hAnsiTheme="majorHAnsi" w:cstheme="majorBidi"/>
      <w:color w:val="2E74B5" w:themeColor="accent1" w:themeShade="BF"/>
      <w:sz w:val="32"/>
      <w:szCs w:val="32"/>
    </w:rPr>
  </w:style>
  <w:style w:type="paragraph" w:styleId="a4">
    <w:name w:val="List Bullet"/>
    <w:basedOn w:val="a"/>
    <w:uiPriority w:val="99"/>
    <w:unhideWhenUsed/>
    <w:rsid w:val="00041C0C"/>
    <w:pPr>
      <w:bidi w:val="0"/>
      <w:contextualSpacing/>
    </w:pPr>
  </w:style>
  <w:style w:type="paragraph" w:styleId="a5">
    <w:name w:val="List Paragraph"/>
    <w:basedOn w:val="a"/>
    <w:uiPriority w:val="34"/>
    <w:qFormat/>
    <w:rsid w:val="00041C0C"/>
    <w:pPr>
      <w:bidi w:val="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030AD92F53AAB42B58779422DE28390" ma:contentTypeVersion="12" ma:contentTypeDescription="צור מסמך חדש." ma:contentTypeScope="" ma:versionID="ff9f23dc7444a62d7951b2ba6d2861d5">
  <xsd:schema xmlns:xsd="http://www.w3.org/2001/XMLSchema" xmlns:xs="http://www.w3.org/2001/XMLSchema" xmlns:p="http://schemas.microsoft.com/office/2006/metadata/properties" xmlns:ns2="9a1d8fbb-d4d4-45e2-89af-b65e40285d04" xmlns:ns3="b2b6c244-0879-4373-a2cd-33a0b202d21e" targetNamespace="http://schemas.microsoft.com/office/2006/metadata/properties" ma:root="true" ma:fieldsID="e5e2f6ebd98118046725e1c7f651f114" ns2:_="" ns3:_="">
    <xsd:import namespace="9a1d8fbb-d4d4-45e2-89af-b65e40285d04"/>
    <xsd:import namespace="b2b6c244-0879-4373-a2cd-33a0b202d2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d8fbb-d4d4-45e2-89af-b65e40285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b6c244-0879-4373-a2cd-33a0b202d21e" elementFormDefault="qualified">
    <xsd:import namespace="http://schemas.microsoft.com/office/2006/documentManagement/types"/>
    <xsd:import namespace="http://schemas.microsoft.com/office/infopath/2007/PartnerControls"/>
    <xsd:element name="SharedWithUsers" ma:index="13"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משותף עם פרטים"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88ABAD-0554-4D0A-82E8-894612E5F1FB}"/>
</file>

<file path=customXml/itemProps2.xml><?xml version="1.0" encoding="utf-8"?>
<ds:datastoreItem xmlns:ds="http://schemas.openxmlformats.org/officeDocument/2006/customXml" ds:itemID="{958EA7B9-7545-433C-BFEF-B826BDECA608}"/>
</file>

<file path=customXml/itemProps3.xml><?xml version="1.0" encoding="utf-8"?>
<ds:datastoreItem xmlns:ds="http://schemas.openxmlformats.org/officeDocument/2006/customXml" ds:itemID="{54401B22-A32C-4D77-A0B3-38EAECA9EF16}"/>
</file>

<file path=docProps/app.xml><?xml version="1.0" encoding="utf-8"?>
<Properties xmlns="http://schemas.openxmlformats.org/officeDocument/2006/extended-properties" xmlns:vt="http://schemas.openxmlformats.org/officeDocument/2006/docPropsVTypes">
  <Template>Normal.dotm</Template>
  <TotalTime>69</TotalTime>
  <Pages>2</Pages>
  <Words>337</Words>
  <Characters>1688</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רווח</dc:creator>
  <cp:keywords/>
  <dc:description/>
  <cp:lastModifiedBy>עידו רווח</cp:lastModifiedBy>
  <cp:revision>2</cp:revision>
  <dcterms:created xsi:type="dcterms:W3CDTF">2020-04-22T03:28:00Z</dcterms:created>
  <dcterms:modified xsi:type="dcterms:W3CDTF">2020-04-22T04:38:00Z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0x0101008030AD92F53AAB42B58779422DE28390</vt:lpwstr>
  </property>
</Properties>
</file>