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544"/>
        <w:gridCol w:w="4536"/>
      </w:tblGrid>
      <w:tr>
        <w:tc>
          <w:tcPr>
            <w:tcW w:type="dxa" w:w="55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top"/>
          </w:tcPr>
          <w:p>
            <w:pPr>
              <w:shd w:fill="FFFBEB" w:color="auto" w:val="clear"/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8B93A1"/>
                <w:sz w:val="30"/>
                <w:szCs w:val="30"/>
              </w:rPr>
              <w:t xml:space="preserve">Your Company Name</w:t>
            </w:r>
          </w:p>
          <w:p>
            <w:pPr>
              <w:shd w:fill="FFFBEB" w:color="auto" w:val="clear"/>
              <w:spacing w:after="0" w:before="0" w:line="276"/>
            </w:pPr>
            <w:r>
              <w:rPr>
                <w:rFonts w:ascii="Arial" w:cs="Arial" w:eastAsia="Arial" w:hAnsi="Arial"/>
                <w:color w:val="8B93A1"/>
                <w:sz w:val="17"/>
                <w:szCs w:val="17"/>
              </w:rPr>
              <w:t xml:space="preserve">Address · City, State ZIP</w:t>
            </w:r>
          </w:p>
          <w:p>
            <w:pPr>
              <w:shd w:fill="FFFBEB" w:color="auto" w:val="clear"/>
              <w:spacing w:after="0" w:before="0" w:line="276"/>
            </w:pPr>
            <w:r>
              <w:rPr>
                <w:rFonts w:ascii="Arial" w:cs="Arial" w:eastAsia="Arial" w:hAnsi="Arial"/>
                <w:color w:val="8B93A1"/>
                <w:sz w:val="17"/>
                <w:szCs w:val="17"/>
              </w:rPr>
              <w:t xml:space="preserve">Phone · Email · License no.</w:t>
            </w:r>
          </w:p>
        </w:tc>
        <w:tc>
          <w:tcPr>
            <w:tcW w:type="dxa" w:w="45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4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color w:val="1B1F24"/>
                <w:sz w:val="40"/>
                <w:szCs w:val="40"/>
              </w:rPr>
              <w:t xml:space="preserve">Change Order</w:t>
            </w:r>
          </w:p>
          <w:p>
            <w:pPr>
              <w:spacing w:after="0" w:before="0" w:line="276"/>
              <w:jc w:val="right"/>
            </w:pPr>
            <w:r>
              <w:rPr>
                <w:rFonts w:ascii="Arial" w:cs="Arial" w:eastAsia="Arial" w:hAnsi="Arial"/>
                <w:color w:val="4A5260"/>
                <w:sz w:val="20"/>
                <w:szCs w:val="20"/>
              </w:rPr>
              <w:t xml:space="preserve">CO No. ________  ·  Date ____________</w:t>
            </w:r>
          </w:p>
        </w:tc>
      </w:tr>
    </w:tbl>
    <w:p>
      <w:pPr>
        <w:pBdr>
          <w:bottom w:val="single" w:color="2563EB" w:sz="12" w:space="1"/>
        </w:pBdr>
        <w:spacing w:after="200" w:before="1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top"/>
          </w:tcPr>
          <w:p>
            <w:pPr>
              <w:keepNext/>
              <w:spacing w:after="30" w:before="0" w:line="276"/>
            </w:pPr>
            <w:r>
              <w:rPr>
                <w:rFonts w:ascii="Arial" w:cs="Arial" w:eastAsia="Arial" w:hAnsi="Arial"/>
                <w:b/>
                <w:bCs/>
                <w:caps/>
                <w:color w:val="8B93A1"/>
                <w:spacing w:val="18"/>
                <w:sz w:val="15"/>
                <w:szCs w:val="15"/>
              </w:rPr>
              <w:t xml:space="preserve">Project</w:t>
            </w:r>
          </w:p>
          <w:p>
            <w:pPr>
              <w:pBdr>
                <w:bottom w:val="single" w:color="8B93A1" w:sz="6" w:space="1"/>
              </w:pBdr>
              <w:shd w:fill="FFFBEB" w:color="auto" w:val="clear"/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B1F24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8B93A1" w:sz="6" w:space="1"/>
              </w:pBdr>
              <w:shd w:fill="FFFBEB" w:color="auto" w:val="clear"/>
              <w:spacing w:after="0" w:before="0" w:line="276"/>
            </w:pPr>
            <w:r>
              <w:rPr>
                <w:rFonts w:ascii="Arial" w:cs="Arial" w:eastAsia="Arial" w:hAnsi="Arial"/>
                <w:color w:val="4A5260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8B93A1" w:sz="6" w:space="1"/>
              </w:pBdr>
              <w:shd w:fill="FFFBEB" w:color="auto" w:val="clear"/>
              <w:spacing w:after="0" w:before="0" w:line="276"/>
            </w:pPr>
            <w:r>
              <w:rPr>
                <w:rFonts w:ascii="Arial" w:cs="Arial" w:eastAsia="Arial" w:hAnsi="Arial"/>
                <w:color w:val="4A5260"/>
                <w:sz w:val="18"/>
                <w:szCs w:val="18"/>
              </w:rPr>
              <w:t xml:space="preserve"/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top"/>
          </w:tcPr>
          <w:p>
            <w:pPr>
              <w:keepNext/>
              <w:spacing w:after="30" w:before="0" w:line="276"/>
            </w:pPr>
            <w:r>
              <w:rPr>
                <w:rFonts w:ascii="Arial" w:cs="Arial" w:eastAsia="Arial" w:hAnsi="Arial"/>
                <w:b/>
                <w:bCs/>
                <w:caps/>
                <w:color w:val="8B93A1"/>
                <w:spacing w:val="18"/>
                <w:sz w:val="15"/>
                <w:szCs w:val="15"/>
              </w:rPr>
              <w:t xml:space="preserve">To (owner / general contractor)</w:t>
            </w:r>
          </w:p>
          <w:p>
            <w:pPr>
              <w:pBdr>
                <w:bottom w:val="single" w:color="8B93A1" w:sz="6" w:space="1"/>
              </w:pBdr>
              <w:shd w:fill="FFFBEB" w:color="auto" w:val="clear"/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B1F24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8B93A1" w:sz="6" w:space="1"/>
              </w:pBdr>
              <w:shd w:fill="FFFBEB" w:color="auto" w:val="clear"/>
              <w:spacing w:after="0" w:before="0" w:line="276"/>
            </w:pPr>
            <w:r>
              <w:rPr>
                <w:rFonts w:ascii="Arial" w:cs="Arial" w:eastAsia="Arial" w:hAnsi="Arial"/>
                <w:color w:val="4A5260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8B93A1" w:sz="6" w:space="1"/>
              </w:pBdr>
              <w:shd w:fill="FFFBEB" w:color="auto" w:val="clear"/>
              <w:spacing w:after="0" w:before="0" w:line="276"/>
            </w:pPr>
            <w:r>
              <w:rPr>
                <w:rFonts w:ascii="Arial" w:cs="Arial" w:eastAsia="Arial" w:hAnsi="Arial"/>
                <w:color w:val="4A5260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</w:trPr>
        <w:tc>
          <w:tcPr>
            <w:tcW w:type="dxa" w:w="45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00"/>
              <w:right w:type="dxa" w:w="16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aps/>
                <w:color w:val="8B93A1"/>
                <w:spacing w:val="16"/>
                <w:sz w:val="14"/>
                <w:szCs w:val="14"/>
              </w:rPr>
              <w:t xml:space="preserve">Reference (RFI / drawing)</w:t>
            </w:r>
          </w:p>
          <w:p>
            <w:pPr>
              <w:pBdr>
                <w:bottom w:val="single" w:color="8B93A1" w:sz="6" w:space="1"/>
              </w:pBdr>
              <w:shd w:fill="FFFBEB" w:color="auto" w:val="clear"/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30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00"/>
              <w:right w:type="dxa" w:w="16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aps/>
                <w:color w:val="8B93A1"/>
                <w:spacing w:val="16"/>
                <w:sz w:val="14"/>
                <w:szCs w:val="14"/>
              </w:rPr>
              <w:t xml:space="preserve">Requested by</w:t>
            </w:r>
          </w:p>
          <w:p>
            <w:pPr>
              <w:pBdr>
                <w:bottom w:val="single" w:color="8B93A1" w:sz="6" w:space="1"/>
              </w:pBdr>
              <w:shd w:fill="FFFBEB" w:color="auto" w:val="clear"/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00"/>
              <w:right w:type="dxa" w:w="16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aps/>
                <w:color w:val="8B93A1"/>
                <w:spacing w:val="16"/>
                <w:sz w:val="14"/>
                <w:szCs w:val="14"/>
              </w:rPr>
              <w:t xml:space="preserve">Date issued</w:t>
            </w:r>
          </w:p>
          <w:p>
            <w:pPr>
              <w:pBdr>
                <w:bottom w:val="single" w:color="8B93A1" w:sz="6" w:space="1"/>
              </w:pBdr>
              <w:shd w:fill="FFFBEB" w:color="auto" w:val="clear"/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19"/>
                <w:szCs w:val="19"/>
              </w:rPr>
              <w:t xml:space="preserve"/>
            </w:r>
          </w:p>
        </w:tc>
      </w:tr>
    </w:tbl>
    <w:p>
      <w:pPr>
        <w:keepNext/>
        <w:spacing w:after="40" w:before="0" w:line="276"/>
      </w:pPr>
      <w:r>
        <w:rPr>
          <w:rFonts w:ascii="Arial" w:cs="Arial" w:eastAsia="Arial" w:hAnsi="Arial"/>
          <w:b/>
          <w:bCs/>
          <w:caps/>
          <w:color w:val="8B93A1"/>
          <w:spacing w:val="18"/>
          <w:sz w:val="15"/>
          <w:szCs w:val="15"/>
        </w:rPr>
        <w:t xml:space="preserve">Reason for change</w:t>
      </w:r>
    </w:p>
    <w:p>
      <w:pPr>
        <w:spacing w:after="120" w:before="0" w:line="276"/>
      </w:pPr>
      <w:r>
        <w:rPr>
          <w:rFonts w:ascii="Arial" w:cs="Arial" w:eastAsia="Arial" w:hAnsi="Arial"/>
          <w:color w:val="4A5260"/>
          <w:sz w:val="19"/>
          <w:szCs w:val="19"/>
        </w:rPr>
        <w:t xml:space="preserve">☐  Owner request</w:t>
      </w:r>
      <w:r>
        <w:rPr>
          <w:rFonts w:ascii="Arial" w:cs="Arial" w:eastAsia="Arial" w:hAnsi="Arial"/>
          <w:color w:val="1B1F24"/>
          <w:sz w:val="20"/>
          <w:szCs w:val="20"/>
        </w:rPr>
        <w:t xml:space="preserve">     </w:t>
      </w:r>
      <w:r>
        <w:rPr>
          <w:rFonts w:ascii="Arial" w:cs="Arial" w:eastAsia="Arial" w:hAnsi="Arial"/>
          <w:color w:val="4A5260"/>
          <w:sz w:val="19"/>
          <w:szCs w:val="19"/>
        </w:rPr>
        <w:t xml:space="preserve">☐  Design change</w:t>
      </w:r>
      <w:r>
        <w:rPr>
          <w:rFonts w:ascii="Arial" w:cs="Arial" w:eastAsia="Arial" w:hAnsi="Arial"/>
          <w:color w:val="1B1F24"/>
          <w:sz w:val="20"/>
          <w:szCs w:val="20"/>
        </w:rPr>
        <w:t xml:space="preserve">     </w:t>
      </w:r>
      <w:r>
        <w:rPr>
          <w:rFonts w:ascii="Arial" w:cs="Arial" w:eastAsia="Arial" w:hAnsi="Arial"/>
          <w:color w:val="4A5260"/>
          <w:sz w:val="19"/>
          <w:szCs w:val="19"/>
        </w:rPr>
        <w:t xml:space="preserve">☐  Field conditions</w:t>
      </w:r>
      <w:r>
        <w:rPr>
          <w:rFonts w:ascii="Arial" w:cs="Arial" w:eastAsia="Arial" w:hAnsi="Arial"/>
          <w:color w:val="1B1F24"/>
          <w:sz w:val="20"/>
          <w:szCs w:val="20"/>
        </w:rPr>
        <w:t xml:space="preserve">     </w:t>
      </w:r>
      <w:r>
        <w:rPr>
          <w:rFonts w:ascii="Arial" w:cs="Arial" w:eastAsia="Arial" w:hAnsi="Arial"/>
          <w:color w:val="4A5260"/>
          <w:sz w:val="19"/>
          <w:szCs w:val="19"/>
        </w:rPr>
        <w:t xml:space="preserve">☐  Code requirement</w:t>
      </w:r>
      <w:r>
        <w:rPr>
          <w:rFonts w:ascii="Arial" w:cs="Arial" w:eastAsia="Arial" w:hAnsi="Arial"/>
          <w:color w:val="1B1F24"/>
          <w:sz w:val="20"/>
          <w:szCs w:val="20"/>
        </w:rPr>
        <w:t xml:space="preserve">     </w:t>
      </w:r>
      <w:r>
        <w:rPr>
          <w:rFonts w:ascii="Arial" w:cs="Arial" w:eastAsia="Arial" w:hAnsi="Arial"/>
          <w:color w:val="4A5260"/>
          <w:sz w:val="19"/>
          <w:szCs w:val="19"/>
        </w:rPr>
        <w:t xml:space="preserve">☐  Other</w:t>
      </w:r>
      <w:r>
        <w:rPr>
          <w:rFonts w:ascii="Arial" w:cs="Arial" w:eastAsia="Arial" w:hAnsi="Arial"/>
          <w:color w:val="1B1F24"/>
          <w:sz w:val="20"/>
          <w:szCs w:val="20"/>
        </w:rPr>
        <w:t xml:space="preserve"/>
      </w:r>
    </w:p>
    <w:p>
      <w:pPr>
        <w:keepNext/>
        <w:spacing w:after="30" w:before="0" w:line="276"/>
      </w:pPr>
      <w:r>
        <w:rPr>
          <w:rFonts w:ascii="Arial" w:cs="Arial" w:eastAsia="Arial" w:hAnsi="Arial"/>
          <w:b/>
          <w:bCs/>
          <w:caps/>
          <w:color w:val="8B93A1"/>
          <w:spacing w:val="18"/>
          <w:sz w:val="15"/>
          <w:szCs w:val="15"/>
        </w:rPr>
        <w:t xml:space="preserve">Description of the change</w:t>
      </w:r>
    </w:p>
    <w:p>
      <w:pPr>
        <w:spacing w:after="30" w:before="0" w:line="276"/>
      </w:pPr>
      <w:r>
        <w:rPr>
          <w:rFonts w:ascii="Arial" w:cs="Arial" w:eastAsia="Arial" w:hAnsi="Arial"/>
          <w:i/>
          <w:iCs/>
          <w:color w:val="8B93A1"/>
          <w:sz w:val="16"/>
          <w:szCs w:val="16"/>
        </w:rPr>
        <w:t xml:space="preserve">What is added, deleted or revised — reference the drawing, RFI or site condition that triggered it.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D7DCE3" w:sz="4"/>
              <w:left w:val="single" w:color="D7DCE3" w:sz="4"/>
              <w:bottom w:val="single" w:color="D7DCE3" w:sz="4"/>
              <w:right w:val="single" w:color="D7DCE3" w:sz="4"/>
            </w:tcBorders>
            <w:shd w:fill="FFFB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19"/>
                <w:szCs w:val="19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</w:p>
    <w:p>
      <w:pPr>
        <w:keepNext/>
        <w:pBdr>
          <w:bottom w:val="single" w:color="1B1F24" w:sz="6" w:space="2"/>
        </w:pBdr>
        <w:tabs>
          <w:tab w:val="right" w:pos="10080"/>
        </w:tabs>
        <w:spacing w:after="100" w:before="240"/>
      </w:pPr>
      <w:r>
        <w:rPr>
          <w:rFonts w:ascii="Arial" w:cs="Arial" w:eastAsia="Arial" w:hAnsi="Arial"/>
          <w:b/>
          <w:bCs/>
          <w:caps/>
          <w:color w:val="1B1F24"/>
          <w:spacing w:val="18"/>
          <w:sz w:val="16"/>
          <w:szCs w:val="16"/>
        </w:rPr>
        <w:t xml:space="preserve">Pricing of the changed work</w:t>
      </w:r>
      <w:r>
        <w:rPr>
          <w:rFonts w:ascii="Arial" w:cs="Arial" w:eastAsia="Arial" w:hAnsi="Arial"/>
        </w:rPr>
        <w:tab/>
      </w:r>
      <w:r>
        <w:rPr>
          <w:rFonts w:ascii="Arial" w:cs="Arial" w:eastAsia="Arial" w:hAnsi="Arial"/>
          <w:color w:val="8B93A1"/>
          <w:sz w:val="15"/>
          <w:szCs w:val="15"/>
        </w:rPr>
        <w:t xml:space="preserve">attach T&amp;M tickets or quotes as backup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0"/>
        <w:gridCol w:w="5200"/>
        <w:gridCol w:w="900"/>
        <w:gridCol w:w="800"/>
        <w:gridCol w:w="1300"/>
        <w:gridCol w:w="1380"/>
      </w:tblGrid>
      <w:tr>
        <w:trPr>
          <w:tblHeader/>
        </w:trPr>
        <w:tc>
          <w:tcPr>
            <w:tcW w:type="dxa" w:w="500"/>
            <w:tcBorders>
              <w:top w:val="single" w:color="D7DCE3" w:sz="4"/>
              <w:left w:val="none" w:color="FFFFFF" w:sz="0"/>
              <w:bottom w:val="single" w:color="4A5260" w:sz="4"/>
              <w:right w:val="none" w:color="FFFFFF" w:sz="0"/>
            </w:tcBorders>
            <w:shd w:fill="F3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4A5260"/>
                <w:spacing w:val="16"/>
                <w:sz w:val="15"/>
                <w:szCs w:val="15"/>
              </w:rPr>
              <w:t xml:space="preserve">#</w:t>
            </w:r>
          </w:p>
        </w:tc>
        <w:tc>
          <w:tcPr>
            <w:tcW w:type="dxa" w:w="5200"/>
            <w:tcBorders>
              <w:top w:val="single" w:color="D7DCE3" w:sz="4"/>
              <w:left w:val="none" w:color="FFFFFF" w:sz="0"/>
              <w:bottom w:val="single" w:color="4A5260" w:sz="4"/>
              <w:right w:val="none" w:color="FFFFFF" w:sz="0"/>
            </w:tcBorders>
            <w:shd w:fill="F3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4A5260"/>
                <w:spacing w:val="16"/>
                <w:sz w:val="15"/>
                <w:szCs w:val="15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D7DCE3" w:sz="4"/>
              <w:left w:val="none" w:color="FFFFFF" w:sz="0"/>
              <w:bottom w:val="single" w:color="4A5260" w:sz="4"/>
              <w:right w:val="none" w:color="FFFFFF" w:sz="0"/>
            </w:tcBorders>
            <w:shd w:fill="F3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spacing w:after="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caps/>
                <w:color w:val="4A5260"/>
                <w:spacing w:val="16"/>
                <w:sz w:val="15"/>
                <w:szCs w:val="15"/>
              </w:rPr>
              <w:t xml:space="preserve">Qty</w:t>
            </w:r>
          </w:p>
        </w:tc>
        <w:tc>
          <w:tcPr>
            <w:tcW w:type="dxa" w:w="800"/>
            <w:tcBorders>
              <w:top w:val="single" w:color="D7DCE3" w:sz="4"/>
              <w:left w:val="none" w:color="FFFFFF" w:sz="0"/>
              <w:bottom w:val="single" w:color="4A5260" w:sz="4"/>
              <w:right w:val="none" w:color="FFFFFF" w:sz="0"/>
            </w:tcBorders>
            <w:shd w:fill="F3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4A5260"/>
                <w:spacing w:val="16"/>
                <w:sz w:val="15"/>
                <w:szCs w:val="15"/>
              </w:rPr>
              <w:t xml:space="preserve">Unit</w:t>
            </w:r>
          </w:p>
        </w:tc>
        <w:tc>
          <w:tcPr>
            <w:tcW w:type="dxa" w:w="1300"/>
            <w:tcBorders>
              <w:top w:val="single" w:color="D7DCE3" w:sz="4"/>
              <w:left w:val="none" w:color="FFFFFF" w:sz="0"/>
              <w:bottom w:val="single" w:color="4A5260" w:sz="4"/>
              <w:right w:val="none" w:color="FFFFFF" w:sz="0"/>
            </w:tcBorders>
            <w:shd w:fill="F3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spacing w:after="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caps/>
                <w:color w:val="4A5260"/>
                <w:spacing w:val="16"/>
                <w:sz w:val="15"/>
                <w:szCs w:val="15"/>
              </w:rPr>
              <w:t xml:space="preserve">Unit price</w:t>
            </w:r>
          </w:p>
        </w:tc>
        <w:tc>
          <w:tcPr>
            <w:tcW w:type="dxa" w:w="1380"/>
            <w:tcBorders>
              <w:top w:val="single" w:color="D7DCE3" w:sz="4"/>
              <w:left w:val="none" w:color="FFFFFF" w:sz="0"/>
              <w:bottom w:val="single" w:color="4A5260" w:sz="4"/>
              <w:right w:val="none" w:color="FFFFFF" w:sz="0"/>
            </w:tcBorders>
            <w:shd w:fill="F3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spacing w:after="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caps/>
                <w:color w:val="4A5260"/>
                <w:spacing w:val="16"/>
                <w:sz w:val="15"/>
                <w:szCs w:val="15"/>
              </w:rPr>
              <w:t xml:space="preserve">Amount</w:t>
            </w:r>
          </w:p>
        </w:tc>
      </w:tr>
      <w:tr>
        <w:trPr>
          <w:cantSplit/>
          <w:trHeight w:val="28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138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138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138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138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138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400"/>
        <w:gridCol w:w="2680"/>
      </w:tblGrid>
      <w:tr>
        <w:trPr>
          <w:cantSplit/>
        </w:trPr>
        <w:tc>
          <w:tcPr>
            <w:tcW w:type="dxa" w:w="74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260"/>
                <w:sz w:val="19"/>
                <w:szCs w:val="19"/>
              </w:rPr>
              <w:t xml:space="preserve">Additions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>$</w:t>
            </w:r>
          </w:p>
        </w:tc>
      </w:tr>
      <w:tr>
        <w:trPr>
          <w:cantSplit/>
        </w:trPr>
        <w:tc>
          <w:tcPr>
            <w:tcW w:type="dxa" w:w="74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260"/>
                <w:sz w:val="19"/>
                <w:szCs w:val="19"/>
              </w:rPr>
              <w:t xml:space="preserve">Deductions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>$</w:t>
            </w:r>
          </w:p>
        </w:tc>
      </w:tr>
      <w:tr>
        <w:trPr>
          <w:cantSplit/>
        </w:trPr>
        <w:tc>
          <w:tcPr>
            <w:tcW w:type="dxa" w:w="74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260"/>
                <w:sz w:val="19"/>
                <w:szCs w:val="19"/>
              </w:rPr>
              <w:t xml:space="preserve">Subtotal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>$</w:t>
            </w:r>
          </w:p>
        </w:tc>
      </w:tr>
      <w:tr>
        <w:trPr>
          <w:cantSplit/>
        </w:trPr>
        <w:tc>
          <w:tcPr>
            <w:tcW w:type="dxa" w:w="74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260"/>
                <w:sz w:val="19"/>
                <w:szCs w:val="19"/>
              </w:rPr>
              <w:t xml:space="preserve">Overhead and profit (____ %)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>$</w:t>
            </w:r>
          </w:p>
        </w:tc>
      </w:tr>
      <w:tr>
        <w:trPr>
          <w:cantSplit/>
        </w:trPr>
        <w:tc>
          <w:tcPr>
            <w:tcW w:type="dxa" w:w="7400"/>
            <w:tcBorders>
              <w:top w:val="single" w:color="1B1F24" w:sz="12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B1F24"/>
                <w:sz w:val="19"/>
                <w:szCs w:val="19"/>
              </w:rPr>
              <w:t xml:space="preserve">Net change this change order</w:t>
            </w:r>
          </w:p>
        </w:tc>
        <w:tc>
          <w:tcPr>
            <w:tcW w:type="dxa" w:w="2680"/>
            <w:tcBorders>
              <w:top w:val="single" w:color="1B1F24" w:sz="12"/>
              <w:left w:val="none" w:color="FFFFFF" w:sz="0"/>
              <w:bottom w:val="none" w:color="FFFFFF" w:sz="0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color w:val="1B1F24"/>
                <w:sz w:val="22"/>
                <w:szCs w:val="22"/>
              </w:rPr>
              <w:t xml:space="preserve">$</w:t>
            </w:r>
          </w:p>
        </w:tc>
      </w:tr>
    </w:tbl>
    <w:p>
      <w:pPr>
        <w:keepNext/>
        <w:pBdr>
          <w:bottom w:val="single" w:color="1B1F24" w:sz="6" w:space="2"/>
        </w:pBdr>
        <w:tabs>
          <w:tab w:val="right" w:pos="10080"/>
        </w:tabs>
        <w:spacing w:after="100" w:before="240"/>
      </w:pPr>
      <w:r>
        <w:rPr>
          <w:rFonts w:ascii="Arial" w:cs="Arial" w:eastAsia="Arial" w:hAnsi="Arial"/>
          <w:b/>
          <w:bCs/>
          <w:caps/>
          <w:color w:val="1B1F24"/>
          <w:spacing w:val="18"/>
          <w:sz w:val="16"/>
          <w:szCs w:val="16"/>
        </w:rPr>
        <w:t xml:space="preserve">Adjustment to the contract sum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000"/>
        <w:gridCol w:w="4080"/>
      </w:tblGrid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260"/>
                <w:sz w:val="19"/>
                <w:szCs w:val="19"/>
              </w:rPr>
              <w:t xml:space="preserve">Original contract sum</w:t>
            </w:r>
          </w:p>
        </w:tc>
        <w:tc>
          <w:tcPr>
            <w:tcW w:type="dxa" w:w="408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>$</w:t>
            </w:r>
          </w:p>
        </w:tc>
      </w:tr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260"/>
                <w:sz w:val="19"/>
                <w:szCs w:val="19"/>
              </w:rPr>
              <w:t xml:space="preserve">Net change by previously approved change orders</w:t>
            </w:r>
          </w:p>
        </w:tc>
        <w:tc>
          <w:tcPr>
            <w:tcW w:type="dxa" w:w="408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>$</w:t>
            </w:r>
          </w:p>
        </w:tc>
      </w:tr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260"/>
                <w:sz w:val="19"/>
                <w:szCs w:val="19"/>
              </w:rPr>
              <w:t xml:space="preserve">Contract sum before this change order</w:t>
            </w:r>
          </w:p>
        </w:tc>
        <w:tc>
          <w:tcPr>
            <w:tcW w:type="dxa" w:w="408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>$</w:t>
            </w:r>
          </w:p>
        </w:tc>
      </w:tr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4A5260"/>
                <w:sz w:val="19"/>
                <w:szCs w:val="19"/>
              </w:rPr>
              <w:t xml:space="preserve">This change order (add / deduct)</w:t>
            </w:r>
          </w:p>
        </w:tc>
        <w:tc>
          <w:tcPr>
            <w:tcW w:type="dxa" w:w="4080"/>
            <w:tcBorders>
              <w:top w:val="none" w:color="FFFFFF" w:sz="0"/>
              <w:left w:val="none" w:color="FFFFFF" w:sz="0"/>
              <w:bottom w:val="single" w:color="D7DCE3" w:sz="4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B1F24"/>
                <w:sz w:val="19"/>
                <w:szCs w:val="19"/>
              </w:rPr>
              <w:t xml:space="preserve">$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1B1F24" w:sz="12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B1F24"/>
                <w:sz w:val="19"/>
                <w:szCs w:val="19"/>
              </w:rPr>
              <w:t xml:space="preserve">Revised contract sum including this change order</w:t>
            </w:r>
          </w:p>
        </w:tc>
        <w:tc>
          <w:tcPr>
            <w:tcW w:type="dxa" w:w="4080"/>
            <w:tcBorders>
              <w:top w:val="single" w:color="1B1F24" w:sz="12"/>
              <w:left w:val="none" w:color="FFFFFF" w:sz="0"/>
              <w:bottom w:val="none" w:color="FFFFFF" w:sz="0"/>
              <w:right w:val="none" w:color="FFFFFF" w:sz="0"/>
            </w:tcBorders>
            <w:shd w:fill="FFFBE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color w:val="1B1F24"/>
                <w:sz w:val="22"/>
                <w:szCs w:val="22"/>
              </w:rPr>
              <w:t xml:space="preserve">$</w:t>
            </w:r>
          </w:p>
        </w:tc>
      </w:tr>
    </w:tbl>
    <w:p>
      <w:pPr>
        <w:keepNext/>
        <w:pBdr>
          <w:bottom w:val="single" w:color="1B1F24" w:sz="6" w:space="2"/>
        </w:pBdr>
        <w:tabs>
          <w:tab w:val="right" w:pos="10080"/>
        </w:tabs>
        <w:spacing w:after="100" w:before="240"/>
      </w:pPr>
      <w:r>
        <w:rPr>
          <w:rFonts w:ascii="Arial" w:cs="Arial" w:eastAsia="Arial" w:hAnsi="Arial"/>
          <w:b/>
          <w:bCs/>
          <w:caps/>
          <w:color w:val="1B1F24"/>
          <w:spacing w:val="18"/>
          <w:sz w:val="16"/>
          <w:szCs w:val="16"/>
        </w:rPr>
        <w:t xml:space="preserve">Adjustment to the schedule</w:t>
      </w:r>
    </w:p>
    <w:p>
      <w:pPr>
        <w:spacing w:after="120" w:before="0" w:line="276"/>
      </w:pPr>
      <w:r>
        <w:rPr>
          <w:rFonts w:ascii="Arial" w:cs="Arial" w:eastAsia="Arial" w:hAnsi="Arial"/>
          <w:color w:val="1B1F24"/>
          <w:sz w:val="19"/>
          <w:szCs w:val="19"/>
        </w:rPr>
        <w:t xml:space="preserve">The contract time is  ☐ increased   ☐ decreased   ☐ unchanged  by ________ calendar days. Revised substantial completion date: ____________________.</w:t>
      </w:r>
    </w:p>
    <w:p>
      <w:pPr>
        <w:keepNext/>
        <w:pBdr>
          <w:bottom w:val="single" w:color="1B1F24" w:sz="6" w:space="2"/>
        </w:pBdr>
        <w:tabs>
          <w:tab w:val="right" w:pos="10080"/>
        </w:tabs>
        <w:spacing w:after="100" w:before="240"/>
      </w:pPr>
      <w:r>
        <w:rPr>
          <w:rFonts w:ascii="Arial" w:cs="Arial" w:eastAsia="Arial" w:hAnsi="Arial"/>
          <w:b/>
          <w:bCs/>
          <w:caps/>
          <w:color w:val="1B1F24"/>
          <w:spacing w:val="18"/>
          <w:sz w:val="16"/>
          <w:szCs w:val="16"/>
        </w:rPr>
        <w:t xml:space="preserve">Agreement</w:t>
      </w:r>
    </w:p>
    <w:p>
      <w:pPr>
        <w:spacing w:after="80" w:before="0" w:line="276"/>
      </w:pPr>
      <w:r>
        <w:rPr>
          <w:rFonts w:ascii="Arial" w:cs="Arial" w:eastAsia="Arial" w:hAnsi="Arial"/>
          <w:color w:val="1B1F24"/>
          <w:sz w:val="20"/>
          <w:szCs w:val="20"/>
        </w:rPr>
        <w:t xml:space="preserve">The price and time above are </w:t>
      </w:r>
      <w:r>
        <w:rPr>
          <w:rFonts w:ascii="Arial" w:cs="Arial" w:eastAsia="Arial" w:hAnsi="Arial"/>
          <w:b/>
          <w:bCs/>
          <w:color w:val="1B1F24"/>
          <w:sz w:val="20"/>
          <w:szCs w:val="20"/>
        </w:rPr>
        <w:t xml:space="preserve">full and final compensation</w:t>
      </w:r>
      <w:r>
        <w:rPr>
          <w:rFonts w:ascii="Arial" w:cs="Arial" w:eastAsia="Arial" w:hAnsi="Arial"/>
          <w:color w:val="1B1F24"/>
          <w:sz w:val="20"/>
          <w:szCs w:val="20"/>
        </w:rPr>
        <w:t xml:space="preserve"> for the changed work, including all direct, indirect and cumulative impacts on the remaining work. </w:t>
      </w:r>
      <w:r>
        <w:rPr>
          <w:rFonts w:ascii="Arial" w:cs="Arial" w:eastAsia="Arial" w:hAnsi="Arial"/>
          <w:b/>
          <w:bCs/>
          <w:color w:val="1B1F24"/>
          <w:sz w:val="20"/>
          <w:szCs w:val="20"/>
        </w:rPr>
        <w:t xml:space="preserve">No changed work proceeds until both parties sign.</w:t>
      </w:r>
      <w:r>
        <w:rPr>
          <w:rFonts w:ascii="Arial" w:cs="Arial" w:eastAsia="Arial" w:hAnsi="Arial"/>
          <w:color w:val="1B1F24"/>
          <w:sz w:val="20"/>
          <w:szCs w:val="20"/>
        </w:rPr>
        <w:t xml:space="preserve"> Once signed, this change order adjusts the contract sum and contract time and the changed work becomes billable on the next application for payment.</w:t>
      </w:r>
    </w:p>
    <w:p>
      <w:pPr>
        <w:keepNext/>
        <w:pBdr>
          <w:top w:val="single" w:color="1B1F24" w:sz="6" w:space="6"/>
        </w:pBdr>
        <w:spacing w:after="40" w:before="280"/>
      </w:pPr>
      <w:r>
        <w:rPr>
          <w:rFonts w:ascii="Arial" w:cs="Arial" w:eastAsia="Arial" w:hAnsi="Arial"/>
          <w:b/>
          <w:bCs/>
          <w:color w:val="1B1F24"/>
          <w:sz w:val="19"/>
          <w:szCs w:val="19"/>
        </w:rPr>
        <w:t xml:space="preserve">Approval</w:t>
      </w:r>
    </w:p>
    <w:p>
      <w:pPr>
        <w:keepNext/>
        <w:spacing w:after="160" w:before="0" w:line="276"/>
      </w:pPr>
      <w:r>
        <w:rPr>
          <w:rFonts w:ascii="Arial" w:cs="Arial" w:eastAsia="Arial" w:hAnsi="Arial"/>
          <w:color w:val="4A5260"/>
          <w:sz w:val="17"/>
          <w:szCs w:val="17"/>
        </w:rPr>
        <w:t xml:space="preserve">Both parties agree the contract sum and contract time are revised as shown above and the contractor is authorized to proceed with the described work.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40"/>
        <w:gridCol w:w="400"/>
        <w:gridCol w:w="4840"/>
      </w:tblGrid>
      <w:tr>
        <w:trPr>
          <w:cantSplit/>
        </w:trPr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200" w:before="0" w:line="276"/>
            </w:pPr>
            <w:r>
              <w:rPr>
                <w:rFonts w:ascii="Arial" w:cs="Arial" w:eastAsia="Arial" w:hAnsi="Arial"/>
                <w:b/>
                <w:bCs/>
                <w:color w:val="1B1F24"/>
                <w:sz w:val="17"/>
                <w:szCs w:val="17"/>
              </w:rPr>
              <w:t xml:space="preserve">Contractor</w:t>
            </w:r>
            <w:r>
              <w:rPr>
                <w:rFonts w:ascii="Arial" w:cs="Arial" w:eastAsia="Arial" w:hAnsi="Arial"/>
                <w:color w:val="8B93A1"/>
                <w:sz w:val="17"/>
                <w:szCs w:val="17"/>
              </w:rPr>
              <w:t xml:space="preserve">  ·  your company</w:t>
            </w:r>
          </w:p>
          <w:p>
            <w:pPr>
              <w:pBdr>
                <w:bottom w:val="single" w:color="1B1F24" w:sz="6" w:space="1"/>
              </w:pBdr>
              <w:spacing w:after="0" w:before="24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  <w:p>
            <w:pPr>
              <w:spacing w:after="60" w:before="0" w:line="276"/>
            </w:pPr>
            <w:r>
              <w:rPr>
                <w:rFonts w:ascii="Arial" w:cs="Arial" w:eastAsia="Arial" w:hAnsi="Arial"/>
                <w:caps/>
                <w:color w:val="8B93A1"/>
                <w:spacing w:val="14"/>
                <w:sz w:val="14"/>
                <w:szCs w:val="14"/>
              </w:rPr>
              <w:t xml:space="preserve">Signature</w:t>
            </w:r>
          </w:p>
          <w:p>
            <w:pPr>
              <w:pBdr>
                <w:bottom w:val="single" w:color="1B1F24" w:sz="6" w:space="1"/>
              </w:pBdr>
              <w:spacing w:after="0" w:before="24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  <w:p>
            <w:pPr>
              <w:spacing w:after="60" w:before="0" w:line="276"/>
            </w:pPr>
            <w:r>
              <w:rPr>
                <w:rFonts w:ascii="Arial" w:cs="Arial" w:eastAsia="Arial" w:hAnsi="Arial"/>
                <w:caps/>
                <w:color w:val="8B93A1"/>
                <w:spacing w:val="14"/>
                <w:sz w:val="14"/>
                <w:szCs w:val="14"/>
              </w:rPr>
              <w:t xml:space="preserve">Printed name and title</w:t>
            </w:r>
          </w:p>
          <w:p>
            <w:pPr>
              <w:pBdr>
                <w:bottom w:val="single" w:color="1B1F24" w:sz="6" w:space="1"/>
              </w:pBdr>
              <w:spacing w:after="0" w:before="24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  <w:p>
            <w:pPr>
              <w:spacing w:after="60" w:before="0" w:line="276"/>
            </w:pPr>
            <w:r>
              <w:rPr>
                <w:rFonts w:ascii="Arial" w:cs="Arial" w:eastAsia="Arial" w:hAnsi="Arial"/>
                <w:caps/>
                <w:color w:val="8B93A1"/>
                <w:spacing w:val="14"/>
                <w:sz w:val="14"/>
                <w:szCs w:val="14"/>
              </w:rPr>
              <w:t xml:space="preserve">Date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200" w:before="0" w:line="276"/>
            </w:pPr>
            <w:r>
              <w:rPr>
                <w:rFonts w:ascii="Arial" w:cs="Arial" w:eastAsia="Arial" w:hAnsi="Arial"/>
                <w:b/>
                <w:bCs/>
                <w:color w:val="1B1F24"/>
                <w:sz w:val="17"/>
                <w:szCs w:val="17"/>
              </w:rPr>
              <w:t xml:space="preserve">Owner / General contractor</w:t>
            </w:r>
            <w:r>
              <w:rPr>
                <w:rFonts w:ascii="Arial" w:cs="Arial" w:eastAsia="Arial" w:hAnsi="Arial"/>
                <w:color w:val="8B93A1"/>
                <w:sz w:val="17"/>
                <w:szCs w:val="17"/>
              </w:rPr>
              <w:t xml:space="preserve">  ·  authorized representative</w:t>
            </w:r>
          </w:p>
          <w:p>
            <w:pPr>
              <w:pBdr>
                <w:bottom w:val="single" w:color="1B1F24" w:sz="6" w:space="1"/>
              </w:pBdr>
              <w:spacing w:after="0" w:before="24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  <w:p>
            <w:pPr>
              <w:spacing w:after="60" w:before="0" w:line="276"/>
            </w:pPr>
            <w:r>
              <w:rPr>
                <w:rFonts w:ascii="Arial" w:cs="Arial" w:eastAsia="Arial" w:hAnsi="Arial"/>
                <w:caps/>
                <w:color w:val="8B93A1"/>
                <w:spacing w:val="14"/>
                <w:sz w:val="14"/>
                <w:szCs w:val="14"/>
              </w:rPr>
              <w:t xml:space="preserve">Signature</w:t>
            </w:r>
          </w:p>
          <w:p>
            <w:pPr>
              <w:pBdr>
                <w:bottom w:val="single" w:color="1B1F24" w:sz="6" w:space="1"/>
              </w:pBdr>
              <w:spacing w:after="0" w:before="24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  <w:p>
            <w:pPr>
              <w:spacing w:after="60" w:before="0" w:line="276"/>
            </w:pPr>
            <w:r>
              <w:rPr>
                <w:rFonts w:ascii="Arial" w:cs="Arial" w:eastAsia="Arial" w:hAnsi="Arial"/>
                <w:caps/>
                <w:color w:val="8B93A1"/>
                <w:spacing w:val="14"/>
                <w:sz w:val="14"/>
                <w:szCs w:val="14"/>
              </w:rPr>
              <w:t xml:space="preserve">Printed name and title</w:t>
            </w:r>
          </w:p>
          <w:p>
            <w:pPr>
              <w:pBdr>
                <w:bottom w:val="single" w:color="1B1F24" w:sz="6" w:space="1"/>
              </w:pBdr>
              <w:spacing w:after="0" w:before="24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  <w:p>
            <w:pPr>
              <w:spacing w:after="60" w:before="0" w:line="276"/>
            </w:pPr>
            <w:r>
              <w:rPr>
                <w:rFonts w:ascii="Arial" w:cs="Arial" w:eastAsia="Arial" w:hAnsi="Arial"/>
                <w:caps/>
                <w:color w:val="8B93A1"/>
                <w:spacing w:val="14"/>
                <w:sz w:val="14"/>
                <w:szCs w:val="14"/>
              </w:rPr>
              <w:t xml:space="preserve">Date</w:t>
            </w:r>
          </w:p>
        </w:tc>
      </w:tr>
    </w:tbl>
    <w:p>
      <w:pPr>
        <w:spacing w:after="40" w:before="160" w:line="260"/>
      </w:pPr>
      <w:r>
        <w:rPr>
          <w:rFonts w:ascii="Arial" w:cs="Arial" w:eastAsia="Arial" w:hAnsi="Arial"/>
          <w:color w:val="8B93A1"/>
          <w:sz w:val="15"/>
          <w:szCs w:val="15"/>
        </w:rPr>
        <w:t xml:space="preserve">General-purpose form, not legal advice. Your contract may set specific notice periods, pricing rules (unit rates, allowable markup) and documentation requirements for changes — follow those first. Keep the signed original with the pay application it is billed on.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7DCE3" w:sz="4" w:space="6"/>
      </w:pBdr>
      <w:tabs>
        <w:tab w:val="center" w:pos="5040"/>
        <w:tab w:val="right" w:pos="10080"/>
      </w:tabs>
      <w:spacing w:after="0" w:before="0"/>
    </w:pPr>
    <w:r>
      <w:rPr>
        <w:rFonts w:ascii="Arial" w:cs="Arial" w:eastAsia="Arial" w:hAnsi="Arial"/>
        <w:color w:val="8B93A1"/>
        <w:sz w:val="15"/>
        <w:szCs w:val="15"/>
      </w:rPr>
      <w:t xml:space="preserve">Free template by BuildWorkPro · buildworkpro.com/templates</w:t>
    </w:r>
    <w:r>
      <w:rPr>
        <w:rFonts w:ascii="Arial" w:cs="Arial" w:eastAsia="Arial" w:hAnsi="Arial"/>
      </w:rPr>
      <w:tab/>
    </w:r>
    <w:r>
      <w:rPr>
        <w:rFonts w:ascii="Arial" w:cs="Arial" w:eastAsia="Arial" w:hAnsi="Arial"/>
        <w:color w:val="8B93A1"/>
        <w:sz w:val="15"/>
        <w:szCs w:val="15"/>
      </w:rPr>
      <w:t xml:space="preserve">Change order</w:t>
    </w:r>
    <w:r>
      <w:rPr>
        <w:rFonts w:ascii="Arial" w:cs="Arial" w:eastAsia="Arial" w:hAnsi="Arial"/>
      </w:rPr>
      <w:tab/>
    </w:r>
    <w:r>
      <w:rPr>
        <w:rFonts w:ascii="Arial" w:cs="Arial" w:eastAsia="Arial" w:hAnsi="Arial"/>
        <w:color w:val="8B93A1"/>
        <w:sz w:val="15"/>
        <w:szCs w:val="15"/>
      </w:rPr>
      <w:t xml:space="preserve">Page </w:t>
    </w:r>
    <w:r>
      <w:rPr>
        <w:rFonts w:ascii="Arial" w:cs="Arial" w:eastAsia="Arial" w:hAnsi="Arial"/>
        <w:color w:val="8B93A1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B93A1"/>
        <w:sz w:val="15"/>
        <w:szCs w:val="15"/>
      </w:rPr>
      <w:t xml:space="preserve"> of </w:t>
    </w:r>
    <w:r>
      <w:rPr>
        <w:rFonts w:ascii="Arial" w:cs="Arial" w:eastAsia="Arial" w:hAnsi="Arial"/>
        <w:color w:val="8B93A1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1F24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Construction Change Order Template</dc:title>
  <dc:subject>Construction Change Order Template</dc:subject>
  <dc:creator>BuildWorkPro</dc:creator>
  <cp:keywords>construction template, subcontractor, buildworkpro</cp:keywords>
  <dc:description>Construction Change Order Template — free construction template from BuildWorkPro (https://buildworkpro.com/templates/)</dc:description>
  <cp:lastModifiedBy>Un-named</cp:lastModifiedBy>
  <cp:revision>1</cp:revision>
  <dcterms:created xsi:type="dcterms:W3CDTF">2026-09-18T03:27:08.797Z</dcterms:created>
  <dcterms:modified xsi:type="dcterms:W3CDTF">2026-09-18T03:27:08.797Z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