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C791" w14:textId="3BBC6D6C" w:rsidR="00B60BEF" w:rsidRDefault="00285A33" w:rsidP="00324997">
      <w:pPr>
        <w:pStyle w:val="SPpredme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58289" wp14:editId="33E9E2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0000" cy="2790993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997">
        <w:t xml:space="preserve">Semestrálna práca z predmetu </w:t>
      </w:r>
      <w:sdt>
        <w:sdtPr>
          <w:rPr>
            <w:i/>
            <w:iCs/>
          </w:rPr>
          <w:alias w:val="Predmet"/>
          <w:tag w:val=""/>
          <w:id w:val="-2057172"/>
          <w:placeholder>
            <w:docPart w:val="1B6E36FE13E04DA7973577264FC07AC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7D622B">
            <w:rPr>
              <w:i/>
              <w:iCs/>
            </w:rPr>
            <w:t>Informatika 1</w:t>
          </w:r>
        </w:sdtContent>
      </w:sdt>
    </w:p>
    <w:p w14:paraId="21C668D6" w14:textId="4A5E8316" w:rsidR="00324997" w:rsidRDefault="007D622B" w:rsidP="00324997">
      <w:pPr>
        <w:pStyle w:val="SPTEMA"/>
      </w:pPr>
      <w:r>
        <w:t>Tetris</w:t>
      </w:r>
    </w:p>
    <w:p w14:paraId="683B3EF7" w14:textId="74E1E437" w:rsidR="00324997" w:rsidRDefault="00324997" w:rsidP="007B2295">
      <w:pPr>
        <w:pStyle w:val="SPtitulnepolia"/>
      </w:pPr>
      <w:r w:rsidRPr="007B2295">
        <w:rPr>
          <w:b/>
          <w:bCs/>
        </w:rPr>
        <w:t>vypracoval:</w:t>
      </w:r>
      <w:r>
        <w:tab/>
      </w:r>
      <w:r w:rsidR="00E46A0E">
        <w:t>Damián Nadžady</w:t>
      </w:r>
    </w:p>
    <w:p w14:paraId="0CE65644" w14:textId="090BA1C5" w:rsidR="00324997" w:rsidRDefault="00324997" w:rsidP="007B2295">
      <w:pPr>
        <w:pStyle w:val="SPtitulnepolia"/>
      </w:pPr>
      <w:r w:rsidRPr="007B2295">
        <w:rPr>
          <w:b/>
          <w:bCs/>
        </w:rPr>
        <w:t>študijná skupina:</w:t>
      </w:r>
      <w:r>
        <w:tab/>
        <w:t>5ZYS11</w:t>
      </w:r>
    </w:p>
    <w:p w14:paraId="424E28B7" w14:textId="2A08D7EE" w:rsidR="007B2295" w:rsidRDefault="00324997" w:rsidP="007B2295">
      <w:pPr>
        <w:pStyle w:val="SPtitulnepolia"/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</w:pPr>
      <w:r w:rsidRPr="007B2295">
        <w:rPr>
          <w:b/>
          <w:bCs/>
        </w:rPr>
        <w:t>cvičiaci:</w:t>
      </w:r>
      <w:r w:rsidRPr="00324997">
        <w:t xml:space="preserve"> </w:t>
      </w:r>
      <w:r>
        <w:tab/>
      </w:r>
      <w:r w:rsidR="007D622B" w:rsidRPr="007D622B">
        <w:t>doc. Ing. Marek Kvet, PhD.</w:t>
      </w:r>
    </w:p>
    <w:p w14:paraId="0F5A39BD" w14:textId="6F94537B" w:rsidR="00006407" w:rsidRDefault="00324997" w:rsidP="00006407">
      <w:pPr>
        <w:pStyle w:val="SPtitulnepolia"/>
      </w:pPr>
      <w:r w:rsidRPr="007B2295">
        <w:rPr>
          <w:b/>
          <w:bCs/>
        </w:rPr>
        <w:t>termín cvičenia:</w:t>
      </w:r>
      <w:r>
        <w:t xml:space="preserve"> </w:t>
      </w:r>
      <w:r>
        <w:tab/>
      </w:r>
      <w:r w:rsidR="007D622B">
        <w:t>streda 12:00</w:t>
      </w:r>
      <w:r w:rsidR="007B2295">
        <w:tab/>
      </w:r>
      <w:r>
        <w:t xml:space="preserve">V Žiline dňa </w:t>
      </w:r>
      <w:r w:rsidR="007D622B">
        <w:t>19</w:t>
      </w:r>
      <w:r>
        <w:t>.</w:t>
      </w:r>
      <w:r w:rsidR="007D622B">
        <w:t>11</w:t>
      </w:r>
      <w:r>
        <w:t>.202</w:t>
      </w:r>
      <w:r w:rsidR="007D622B">
        <w:t>3</w:t>
      </w:r>
    </w:p>
    <w:p w14:paraId="1BF0B0B3" w14:textId="42C2AF51" w:rsidR="00006407" w:rsidRDefault="007D622B" w:rsidP="007D622B">
      <w:pPr>
        <w:pStyle w:val="SPnadpis"/>
        <w:ind w:left="708" w:hanging="708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Tetris</w:t>
      </w:r>
      <w:proofErr w:type="spellEnd"/>
    </w:p>
    <w:p w14:paraId="1478818E" w14:textId="66D65928" w:rsidR="003C3552" w:rsidRDefault="00057E40" w:rsidP="003C3552">
      <w:pPr>
        <w:pStyle w:val="SPtext"/>
        <w:rPr>
          <w:shd w:val="clear" w:color="auto" w:fill="FFFFFF"/>
        </w:rPr>
      </w:pPr>
      <w:r>
        <w:rPr>
          <w:shd w:val="clear" w:color="auto" w:fill="FFFFFF"/>
        </w:rPr>
        <w:t xml:space="preserve">Úlohou je vytvoriť program v programovacom jazyku Java ktorý bude implementovať populárnu hru </w:t>
      </w:r>
      <w:proofErr w:type="spellStart"/>
      <w:r>
        <w:rPr>
          <w:shd w:val="clear" w:color="auto" w:fill="FFFFFF"/>
        </w:rPr>
        <w:t>Tetris</w:t>
      </w:r>
      <w:proofErr w:type="spellEnd"/>
      <w:r>
        <w:rPr>
          <w:shd w:val="clear" w:color="auto" w:fill="FFFFFF"/>
        </w:rPr>
        <w:t xml:space="preserve"> do jednoduchého používateľského prostredia. Hra pozostáva z mriežkového panela na ktorom sa budú vykresľovať</w:t>
      </w:r>
      <w:r w:rsidR="000305B3">
        <w:rPr>
          <w:shd w:val="clear" w:color="auto" w:fill="FFFFFF"/>
        </w:rPr>
        <w:t xml:space="preserve"> </w:t>
      </w:r>
      <w:hyperlink r:id="rId9" w:history="1">
        <w:proofErr w:type="spellStart"/>
        <w:r w:rsidRPr="00057E40">
          <w:rPr>
            <w:rStyle w:val="Hypertextovprepojenie"/>
            <w:shd w:val="clear" w:color="auto" w:fill="FFFFFF"/>
          </w:rPr>
          <w:t>Tetro</w:t>
        </w:r>
        <w:r w:rsidRPr="00057E40">
          <w:rPr>
            <w:rStyle w:val="Hypertextovprepojenie"/>
            <w:shd w:val="clear" w:color="auto" w:fill="FFFFFF"/>
          </w:rPr>
          <w:t>m</w:t>
        </w:r>
        <w:r w:rsidRPr="00057E40">
          <w:rPr>
            <w:rStyle w:val="Hypertextovprepojenie"/>
            <w:shd w:val="clear" w:color="auto" w:fill="FFFFFF"/>
          </w:rPr>
          <w:t>i</w:t>
        </w:r>
        <w:r w:rsidRPr="00057E40">
          <w:rPr>
            <w:rStyle w:val="Hypertextovprepojenie"/>
            <w:shd w:val="clear" w:color="auto" w:fill="FFFFFF"/>
          </w:rPr>
          <w:t>ná</w:t>
        </w:r>
        <w:proofErr w:type="spellEnd"/>
      </w:hyperlink>
      <w:r>
        <w:rPr>
          <w:shd w:val="clear" w:color="auto" w:fill="FFFFFF"/>
        </w:rPr>
        <w:t xml:space="preserve"> a budú pomaly padať na spodok panela, potom čo</w:t>
      </w:r>
      <w:r w:rsidR="003C3552">
        <w:rPr>
          <w:shd w:val="clear" w:color="auto" w:fill="FFFFFF"/>
        </w:rPr>
        <w:t xml:space="preserve"> sa </w:t>
      </w:r>
      <w:proofErr w:type="spellStart"/>
      <w:r w:rsidR="003C3552">
        <w:rPr>
          <w:shd w:val="clear" w:color="auto" w:fill="FFFFFF"/>
        </w:rPr>
        <w:t>tetromino</w:t>
      </w:r>
      <w:proofErr w:type="spellEnd"/>
      <w:r w:rsidR="003C3552">
        <w:rPr>
          <w:shd w:val="clear" w:color="auto" w:fill="FFFFFF"/>
        </w:rPr>
        <w:t xml:space="preserve"> dotkne spodku panela alebo sa dotkne už položeného </w:t>
      </w:r>
      <w:proofErr w:type="spellStart"/>
      <w:r w:rsidR="003C3552">
        <w:rPr>
          <w:shd w:val="clear" w:color="auto" w:fill="FFFFFF"/>
        </w:rPr>
        <w:t>tetromina</w:t>
      </w:r>
      <w:proofErr w:type="spellEnd"/>
      <w:r>
        <w:rPr>
          <w:shd w:val="clear" w:color="auto" w:fill="FFFFFF"/>
        </w:rPr>
        <w:t xml:space="preserve"> </w:t>
      </w:r>
      <w:r w:rsidR="003C3552">
        <w:rPr>
          <w:shd w:val="clear" w:color="auto" w:fill="FFFFFF"/>
        </w:rPr>
        <w:t xml:space="preserve">sa na vrchu obrazovky zobrazí nové náhodne vygenerované </w:t>
      </w:r>
      <w:proofErr w:type="spellStart"/>
      <w:r w:rsidR="003C3552">
        <w:rPr>
          <w:shd w:val="clear" w:color="auto" w:fill="FFFFFF"/>
        </w:rPr>
        <w:t>tetromino</w:t>
      </w:r>
      <w:proofErr w:type="spellEnd"/>
      <w:r w:rsidR="003C3552">
        <w:rPr>
          <w:shd w:val="clear" w:color="auto" w:fill="FFFFFF"/>
        </w:rPr>
        <w:t xml:space="preserve">. Ak sa niektorý z riadkov v mriežke vyplní tak tento riadok zmizne a riadok nad ním sa posunie nižšie, zároveň sa aj zvýši hráčove skóre. Hra takto pokračuje donekonečna  alebo do momentu kedy sa ďalšie </w:t>
      </w:r>
      <w:proofErr w:type="spellStart"/>
      <w:r w:rsidR="003C3552">
        <w:rPr>
          <w:shd w:val="clear" w:color="auto" w:fill="FFFFFF"/>
        </w:rPr>
        <w:t>tetrominá</w:t>
      </w:r>
      <w:proofErr w:type="spellEnd"/>
      <w:r w:rsidR="003C3552">
        <w:rPr>
          <w:shd w:val="clear" w:color="auto" w:fill="FFFFFF"/>
        </w:rPr>
        <w:t xml:space="preserve"> nemajú kde  na obrazovke objaviť. Hráč môže </w:t>
      </w:r>
      <w:proofErr w:type="spellStart"/>
      <w:r w:rsidR="003C3552">
        <w:rPr>
          <w:shd w:val="clear" w:color="auto" w:fill="FFFFFF"/>
        </w:rPr>
        <w:t>tetrominá</w:t>
      </w:r>
      <w:proofErr w:type="spellEnd"/>
      <w:r w:rsidR="003C3552">
        <w:rPr>
          <w:shd w:val="clear" w:color="auto" w:fill="FFFFFF"/>
        </w:rPr>
        <w:t xml:space="preserve"> otáčať alebo ich posúvať doprava alebo doľava alebo zrýchľovať padanie. </w:t>
      </w:r>
      <w:r w:rsidR="00A42800">
        <w:rPr>
          <w:shd w:val="clear" w:color="auto" w:fill="FFFFFF"/>
        </w:rPr>
        <w:t xml:space="preserve">Pri realizácii projektu budeme dbať na </w:t>
      </w:r>
      <w:r w:rsidR="00476E5A">
        <w:rPr>
          <w:shd w:val="clear" w:color="auto" w:fill="FFFFFF"/>
        </w:rPr>
        <w:t>funkčnosť</w:t>
      </w:r>
      <w:r w:rsidR="00A42800">
        <w:rPr>
          <w:shd w:val="clear" w:color="auto" w:fill="FFFFFF"/>
        </w:rPr>
        <w:t xml:space="preserve"> programu a implementáciu logiky hry </w:t>
      </w:r>
      <w:proofErr w:type="spellStart"/>
      <w:r w:rsidR="00A42800">
        <w:rPr>
          <w:shd w:val="clear" w:color="auto" w:fill="FFFFFF"/>
        </w:rPr>
        <w:t>Tetris</w:t>
      </w:r>
      <w:proofErr w:type="spellEnd"/>
      <w:r w:rsidR="00A42800">
        <w:rPr>
          <w:shd w:val="clear" w:color="auto" w:fill="FFFFFF"/>
        </w:rPr>
        <w:t xml:space="preserve"> ako aj grafické spracovanie a vykresľovanie hracej plochy a jednotlivých </w:t>
      </w:r>
      <w:proofErr w:type="spellStart"/>
      <w:r w:rsidR="00A42800">
        <w:rPr>
          <w:shd w:val="clear" w:color="auto" w:fill="FFFFFF"/>
        </w:rPr>
        <w:t>tetromí</w:t>
      </w:r>
      <w:r w:rsidR="008C363B">
        <w:rPr>
          <w:shd w:val="clear" w:color="auto" w:fill="FFFFFF"/>
        </w:rPr>
        <w:t>n</w:t>
      </w:r>
      <w:proofErr w:type="spellEnd"/>
      <w:r w:rsidR="008C363B">
        <w:rPr>
          <w:shd w:val="clear" w:color="auto" w:fill="FFFFFF"/>
        </w:rPr>
        <w:t xml:space="preserve">. </w:t>
      </w:r>
    </w:p>
    <w:p w14:paraId="4CF18F6E" w14:textId="6D75B43D" w:rsidR="001D135F" w:rsidRDefault="001D135F" w:rsidP="001D135F">
      <w:pPr>
        <w:pStyle w:val="SPtext"/>
        <w:numPr>
          <w:ilvl w:val="0"/>
          <w:numId w:val="3"/>
        </w:numPr>
        <w:rPr>
          <w:shd w:val="clear" w:color="auto" w:fill="FFFFFF"/>
        </w:rPr>
      </w:pPr>
      <w:r w:rsidRPr="001D135F">
        <w:rPr>
          <w:shd w:val="clear" w:color="auto" w:fill="FFFFFF"/>
        </w:rPr>
        <w:t xml:space="preserve">Štúdium a analýza pravidiel hry </w:t>
      </w:r>
      <w:proofErr w:type="spellStart"/>
      <w:r w:rsidRPr="001D135F">
        <w:rPr>
          <w:shd w:val="clear" w:color="auto" w:fill="FFFFFF"/>
        </w:rPr>
        <w:t>Tetris</w:t>
      </w:r>
      <w:proofErr w:type="spellEnd"/>
    </w:p>
    <w:p w14:paraId="0E80C5E8" w14:textId="04904264" w:rsidR="001D135F" w:rsidRDefault="001D135F" w:rsidP="001D135F">
      <w:pPr>
        <w:pStyle w:val="SPtext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Hra obsahuje 20 riadkov a 10 stĺpcov</w:t>
      </w:r>
    </w:p>
    <w:p w14:paraId="1C981558" w14:textId="58F77548" w:rsidR="00476E5A" w:rsidRDefault="00476E5A" w:rsidP="001D135F">
      <w:pPr>
        <w:pStyle w:val="SPtext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5 základných </w:t>
      </w:r>
      <w:proofErr w:type="spellStart"/>
      <w:r>
        <w:rPr>
          <w:shd w:val="clear" w:color="auto" w:fill="FFFFFF"/>
        </w:rPr>
        <w:t>tetromín</w:t>
      </w:r>
      <w:proofErr w:type="spellEnd"/>
      <w:r>
        <w:rPr>
          <w:shd w:val="clear" w:color="auto" w:fill="FFFFFF"/>
        </w:rPr>
        <w:t xml:space="preserve"> ktoré sa podobajú písmenám </w:t>
      </w:r>
    </w:p>
    <w:p w14:paraId="76B0C7D7" w14:textId="6DF5100D" w:rsidR="001D135F" w:rsidRDefault="001D135F" w:rsidP="001D135F">
      <w:pPr>
        <w:pStyle w:val="SPtext"/>
        <w:numPr>
          <w:ilvl w:val="0"/>
          <w:numId w:val="3"/>
        </w:numPr>
        <w:rPr>
          <w:shd w:val="clear" w:color="auto" w:fill="FFFFFF"/>
        </w:rPr>
      </w:pPr>
      <w:r w:rsidRPr="001D135F">
        <w:rPr>
          <w:shd w:val="clear" w:color="auto" w:fill="FFFFFF"/>
        </w:rPr>
        <w:t>Návrh a dizajn aplikácie</w:t>
      </w:r>
    </w:p>
    <w:p w14:paraId="5A205F55" w14:textId="7A86C5B1" w:rsidR="001D135F" w:rsidRDefault="001D135F" w:rsidP="001D135F">
      <w:pPr>
        <w:pStyle w:val="SPtext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Program využije </w:t>
      </w:r>
      <w:proofErr w:type="spellStart"/>
      <w:r>
        <w:rPr>
          <w:shd w:val="clear" w:color="auto" w:fill="FFFFFF"/>
        </w:rPr>
        <w:t>JFrame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JPanel</w:t>
      </w:r>
      <w:proofErr w:type="spellEnd"/>
      <w:r>
        <w:rPr>
          <w:shd w:val="clear" w:color="auto" w:fill="FFFFFF"/>
        </w:rPr>
        <w:t xml:space="preserve"> a </w:t>
      </w:r>
      <w:proofErr w:type="spellStart"/>
      <w:r>
        <w:rPr>
          <w:shd w:val="clear" w:color="auto" w:fill="FFFFFF"/>
        </w:rPr>
        <w:t>JLabel</w:t>
      </w:r>
      <w:proofErr w:type="spellEnd"/>
    </w:p>
    <w:p w14:paraId="69FB9BDE" w14:textId="42355EE3" w:rsidR="001D135F" w:rsidRDefault="001D135F" w:rsidP="001D135F">
      <w:pPr>
        <w:pStyle w:val="SPtext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Prvá časť programu bude pozostávať z poľa ktoré bude obsahovať aktuálne skóre hráča</w:t>
      </w:r>
    </w:p>
    <w:p w14:paraId="58DCB95C" w14:textId="6C963A9C" w:rsidR="001D135F" w:rsidRDefault="001D135F" w:rsidP="001D135F">
      <w:pPr>
        <w:pStyle w:val="SPtext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Druhá časť programu bude pozostávať z</w:t>
      </w:r>
      <w:r w:rsidR="00476E5A">
        <w:rPr>
          <w:shd w:val="clear" w:color="auto" w:fill="FFFFFF"/>
        </w:rPr>
        <w:t> hracieho poľa</w:t>
      </w:r>
    </w:p>
    <w:p w14:paraId="4DB5B532" w14:textId="119BB58D" w:rsidR="00476E5A" w:rsidRDefault="00476E5A" w:rsidP="001D135F">
      <w:pPr>
        <w:pStyle w:val="SPtext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Program bude registrovať šípky klávesnice ako vstup pre program</w:t>
      </w:r>
    </w:p>
    <w:p w14:paraId="4F3EC087" w14:textId="2E405B0C" w:rsidR="00476E5A" w:rsidRDefault="00476E5A" w:rsidP="00476E5A">
      <w:pPr>
        <w:pStyle w:val="SPtext"/>
        <w:numPr>
          <w:ilvl w:val="0"/>
          <w:numId w:val="3"/>
        </w:numPr>
        <w:rPr>
          <w:shd w:val="clear" w:color="auto" w:fill="FFFFFF"/>
        </w:rPr>
      </w:pPr>
      <w:r w:rsidRPr="00476E5A">
        <w:rPr>
          <w:shd w:val="clear" w:color="auto" w:fill="FFFFFF"/>
        </w:rPr>
        <w:t>Implementácia herného jadra</w:t>
      </w:r>
    </w:p>
    <w:p w14:paraId="52AD6F20" w14:textId="2133F575" w:rsidR="00476E5A" w:rsidRDefault="00476E5A" w:rsidP="00476E5A">
      <w:pPr>
        <w:pStyle w:val="SPtext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Implementujeme logiku programu</w:t>
      </w:r>
    </w:p>
    <w:p w14:paraId="7B86B9F2" w14:textId="72151677" w:rsidR="00476E5A" w:rsidRDefault="00476E5A" w:rsidP="00476E5A">
      <w:pPr>
        <w:pStyle w:val="SPtext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Padanie </w:t>
      </w:r>
      <w:proofErr w:type="spellStart"/>
      <w:r>
        <w:rPr>
          <w:shd w:val="clear" w:color="auto" w:fill="FFFFFF"/>
        </w:rPr>
        <w:t>tetrmína</w:t>
      </w:r>
      <w:proofErr w:type="spellEnd"/>
    </w:p>
    <w:p w14:paraId="2E3F90F5" w14:textId="2387C9CA" w:rsidR="00476E5A" w:rsidRDefault="00476E5A" w:rsidP="00476E5A">
      <w:pPr>
        <w:pStyle w:val="SPtext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Odstránenie riadka ak je riadok plne vyplnený</w:t>
      </w:r>
    </w:p>
    <w:p w14:paraId="15D245A0" w14:textId="2B620563" w:rsidR="00476E5A" w:rsidRDefault="00476E5A" w:rsidP="00476E5A">
      <w:pPr>
        <w:pStyle w:val="SPtext"/>
        <w:numPr>
          <w:ilvl w:val="0"/>
          <w:numId w:val="3"/>
        </w:numPr>
        <w:rPr>
          <w:shd w:val="clear" w:color="auto" w:fill="FFFFFF"/>
        </w:rPr>
      </w:pPr>
      <w:r w:rsidRPr="00476E5A">
        <w:rPr>
          <w:shd w:val="clear" w:color="auto" w:fill="FFFFFF"/>
        </w:rPr>
        <w:t>Grafické užívateľské rozhranie (GUI)</w:t>
      </w:r>
    </w:p>
    <w:p w14:paraId="33CACAD6" w14:textId="1BFEC9B4" w:rsidR="00476E5A" w:rsidRDefault="00476E5A" w:rsidP="00476E5A">
      <w:pPr>
        <w:pStyle w:val="SPtext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Vytvorenie grafické rozhrania pre lepšie pochopenie hry</w:t>
      </w:r>
    </w:p>
    <w:p w14:paraId="688203F7" w14:textId="75D755FF" w:rsidR="00476E5A" w:rsidRDefault="00476E5A" w:rsidP="00476E5A">
      <w:pPr>
        <w:pStyle w:val="SPtext"/>
        <w:numPr>
          <w:ilvl w:val="0"/>
          <w:numId w:val="3"/>
        </w:numPr>
        <w:rPr>
          <w:shd w:val="clear" w:color="auto" w:fill="FFFFFF"/>
        </w:rPr>
      </w:pPr>
      <w:r w:rsidRPr="00476E5A">
        <w:rPr>
          <w:shd w:val="clear" w:color="auto" w:fill="FFFFFF"/>
        </w:rPr>
        <w:t>Testovanie a</w:t>
      </w:r>
      <w:r>
        <w:rPr>
          <w:shd w:val="clear" w:color="auto" w:fill="FFFFFF"/>
        </w:rPr>
        <w:t> </w:t>
      </w:r>
      <w:r w:rsidRPr="00476E5A">
        <w:rPr>
          <w:shd w:val="clear" w:color="auto" w:fill="FFFFFF"/>
        </w:rPr>
        <w:t>ladenie</w:t>
      </w:r>
      <w:r>
        <w:rPr>
          <w:shd w:val="clear" w:color="auto" w:fill="FFFFFF"/>
        </w:rPr>
        <w:t xml:space="preserve"> a dokončenie programu</w:t>
      </w:r>
    </w:p>
    <w:p w14:paraId="017346B9" w14:textId="742A2DE9" w:rsidR="00476E5A" w:rsidRPr="007B2295" w:rsidRDefault="00476E5A" w:rsidP="00476E5A">
      <w:pPr>
        <w:pStyle w:val="SPtext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Nakoniec budeme hru testovať a dolaďovať funkcionalitu programu</w:t>
      </w:r>
    </w:p>
    <w:sectPr w:rsidR="00476E5A" w:rsidRPr="007B2295" w:rsidSect="007B229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2BA7" w14:textId="77777777" w:rsidR="007B16D6" w:rsidRDefault="007B16D6" w:rsidP="00324997">
      <w:pPr>
        <w:spacing w:after="0" w:line="240" w:lineRule="auto"/>
      </w:pPr>
      <w:r>
        <w:separator/>
      </w:r>
    </w:p>
  </w:endnote>
  <w:endnote w:type="continuationSeparator" w:id="0">
    <w:p w14:paraId="6B7BB351" w14:textId="77777777" w:rsidR="007B16D6" w:rsidRDefault="007B16D6" w:rsidP="0032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059606"/>
      <w:docPartObj>
        <w:docPartGallery w:val="Page Numbers (Bottom of Page)"/>
        <w:docPartUnique/>
      </w:docPartObj>
    </w:sdtPr>
    <w:sdtContent>
      <w:p w14:paraId="292465A3" w14:textId="065F2D3D" w:rsidR="00E46A0E" w:rsidRDefault="00E46A0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22B5A" w14:textId="77777777" w:rsidR="00E46A0E" w:rsidRDefault="00E46A0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D2015" w14:textId="77777777" w:rsidR="007B16D6" w:rsidRDefault="007B16D6" w:rsidP="00324997">
      <w:pPr>
        <w:spacing w:after="0" w:line="240" w:lineRule="auto"/>
      </w:pPr>
      <w:r>
        <w:separator/>
      </w:r>
    </w:p>
  </w:footnote>
  <w:footnote w:type="continuationSeparator" w:id="0">
    <w:p w14:paraId="61D845B7" w14:textId="77777777" w:rsidR="007B16D6" w:rsidRDefault="007B16D6" w:rsidP="00324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DA05" w14:textId="1A0088B7" w:rsidR="00E46A0E" w:rsidRDefault="00000000" w:rsidP="00E46A0E">
    <w:pPr>
      <w:pStyle w:val="SPtext"/>
      <w:spacing w:after="0"/>
      <w:jc w:val="right"/>
    </w:pPr>
    <w:sdt>
      <w:sdtPr>
        <w:rPr>
          <w:i/>
          <w:iCs/>
        </w:rPr>
        <w:alias w:val="Predmet"/>
        <w:tag w:val=""/>
        <w:id w:val="686873009"/>
        <w:placeholder>
          <w:docPart w:val="5D8DD2A2502340F3AF99D514630A86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7D622B">
          <w:rPr>
            <w:i/>
            <w:iCs/>
          </w:rPr>
          <w:t>Informatika 1</w:t>
        </w:r>
      </w:sdtContent>
    </w:sdt>
    <w:r w:rsidR="007B2295">
      <w:rPr>
        <w:noProof/>
      </w:rPr>
      <w:drawing>
        <wp:anchor distT="0" distB="0" distL="114300" distR="114300" simplePos="0" relativeHeight="251658240" behindDoc="0" locked="0" layoutInCell="1" allowOverlap="1" wp14:anchorId="606593AC" wp14:editId="26E8FC35">
          <wp:simplePos x="0" y="0"/>
          <wp:positionH relativeFrom="column">
            <wp:posOffset>-594995</wp:posOffset>
          </wp:positionH>
          <wp:positionV relativeFrom="paragraph">
            <wp:posOffset>-268605</wp:posOffset>
          </wp:positionV>
          <wp:extent cx="2159635" cy="715645"/>
          <wp:effectExtent l="0" t="0" r="0" b="0"/>
          <wp:wrapSquare wrapText="bothSides"/>
          <wp:docPr id="3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15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0B7D3F" w14:textId="0366E4A2" w:rsidR="007B2295" w:rsidRDefault="007B2295" w:rsidP="00E46A0E">
    <w:pPr>
      <w:pStyle w:val="SPtext"/>
      <w:spacing w:after="0"/>
      <w:jc w:val="right"/>
    </w:pPr>
    <w:r>
      <w:t>Damián Nadžady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38F8"/>
    <w:multiLevelType w:val="hybridMultilevel"/>
    <w:tmpl w:val="8C283B1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AB30B5"/>
    <w:multiLevelType w:val="multilevel"/>
    <w:tmpl w:val="3AF8A930"/>
    <w:lvl w:ilvl="0">
      <w:start w:val="1"/>
      <w:numFmt w:val="decimal"/>
      <w:pStyle w:val="1SPnadpis1"/>
      <w:lvlText w:val="%1."/>
      <w:lvlJc w:val="left"/>
      <w:pPr>
        <w:ind w:left="360" w:hanging="360"/>
      </w:pPr>
    </w:lvl>
    <w:lvl w:ilvl="1">
      <w:start w:val="1"/>
      <w:numFmt w:val="decimal"/>
      <w:pStyle w:val="11SPnadpis2"/>
      <w:lvlText w:val="%1.%2."/>
      <w:lvlJc w:val="left"/>
      <w:pPr>
        <w:ind w:left="792" w:hanging="432"/>
      </w:pPr>
    </w:lvl>
    <w:lvl w:ilvl="2">
      <w:start w:val="1"/>
      <w:numFmt w:val="decimal"/>
      <w:pStyle w:val="111SPnadpis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9534F8"/>
    <w:multiLevelType w:val="multilevel"/>
    <w:tmpl w:val="041B001F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num w:numId="1" w16cid:durableId="1303774867">
    <w:abstractNumId w:val="2"/>
  </w:num>
  <w:num w:numId="2" w16cid:durableId="1945531971">
    <w:abstractNumId w:val="1"/>
  </w:num>
  <w:num w:numId="3" w16cid:durableId="186917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EF"/>
    <w:rsid w:val="00006407"/>
    <w:rsid w:val="000305B3"/>
    <w:rsid w:val="00057E40"/>
    <w:rsid w:val="001D135F"/>
    <w:rsid w:val="0020386A"/>
    <w:rsid w:val="00285A33"/>
    <w:rsid w:val="00324997"/>
    <w:rsid w:val="003B440A"/>
    <w:rsid w:val="003C3552"/>
    <w:rsid w:val="00476E5A"/>
    <w:rsid w:val="005E2FA3"/>
    <w:rsid w:val="007B16D6"/>
    <w:rsid w:val="007B2295"/>
    <w:rsid w:val="007D622B"/>
    <w:rsid w:val="008C363B"/>
    <w:rsid w:val="00931730"/>
    <w:rsid w:val="00A42800"/>
    <w:rsid w:val="00A47AB5"/>
    <w:rsid w:val="00B561F6"/>
    <w:rsid w:val="00B60BEF"/>
    <w:rsid w:val="00C8080C"/>
    <w:rsid w:val="00E4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BEC96"/>
  <w15:chartTrackingRefBased/>
  <w15:docId w15:val="{5F03CC4A-5B98-43FE-82DD-D33E137E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qFormat/>
    <w:rsid w:val="00A47AB5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qFormat/>
    <w:rsid w:val="00A47AB5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20386A"/>
    <w:pPr>
      <w:spacing w:before="120" w:after="4800"/>
    </w:pPr>
    <w:rPr>
      <w:b/>
      <w:caps/>
    </w:rPr>
  </w:style>
  <w:style w:type="paragraph" w:customStyle="1" w:styleId="SPtitulnepolia">
    <w:name w:val="SP_titulne_polia"/>
    <w:basedOn w:val="SPtext"/>
    <w:qFormat/>
    <w:rsid w:val="0020386A"/>
    <w:pPr>
      <w:tabs>
        <w:tab w:val="left" w:pos="1985"/>
        <w:tab w:val="right" w:pos="8789"/>
      </w:tabs>
      <w:ind w:firstLine="0"/>
    </w:pPr>
  </w:style>
  <w:style w:type="paragraph" w:customStyle="1" w:styleId="SPnadpis">
    <w:name w:val="SP_nadpis"/>
    <w:basedOn w:val="SPtext"/>
    <w:qFormat/>
    <w:rsid w:val="0020386A"/>
    <w:pPr>
      <w:ind w:firstLine="0"/>
      <w:jc w:val="left"/>
    </w:pPr>
    <w:rPr>
      <w:b/>
      <w:color w:val="002D72"/>
      <w:sz w:val="28"/>
    </w:rPr>
  </w:style>
  <w:style w:type="paragraph" w:customStyle="1" w:styleId="1SPnadpis1">
    <w:name w:val="1. SP_nadpis1"/>
    <w:basedOn w:val="SPnadpis"/>
    <w:qFormat/>
    <w:rsid w:val="00006407"/>
    <w:pPr>
      <w:numPr>
        <w:numId w:val="2"/>
      </w:numPr>
    </w:pPr>
    <w:rPr>
      <w:shd w:val="clear" w:color="auto" w:fill="FFFFFF"/>
    </w:rPr>
  </w:style>
  <w:style w:type="paragraph" w:customStyle="1" w:styleId="SPpopisobrazku">
    <w:name w:val="SP_popis_obrazku"/>
    <w:basedOn w:val="SPtext"/>
    <w:qFormat/>
    <w:rsid w:val="0020386A"/>
    <w:pPr>
      <w:jc w:val="center"/>
    </w:pPr>
    <w:rPr>
      <w:i/>
      <w:color w:val="002D72"/>
    </w:rPr>
  </w:style>
  <w:style w:type="character" w:styleId="Zstupntext">
    <w:name w:val="Placeholder Text"/>
    <w:basedOn w:val="Predvolenpsmoodseku"/>
    <w:uiPriority w:val="99"/>
    <w:semiHidden/>
    <w:rsid w:val="00324997"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324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4997"/>
  </w:style>
  <w:style w:type="paragraph" w:styleId="Pta">
    <w:name w:val="footer"/>
    <w:basedOn w:val="Normlny"/>
    <w:link w:val="PtaChar"/>
    <w:uiPriority w:val="99"/>
    <w:unhideWhenUsed/>
    <w:rsid w:val="00324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4997"/>
  </w:style>
  <w:style w:type="paragraph" w:customStyle="1" w:styleId="11SPnadpis2">
    <w:name w:val="1.1 SP_nadpis2"/>
    <w:basedOn w:val="1SPnadpis1"/>
    <w:qFormat/>
    <w:rsid w:val="00006407"/>
    <w:pPr>
      <w:numPr>
        <w:ilvl w:val="1"/>
      </w:numPr>
    </w:pPr>
  </w:style>
  <w:style w:type="paragraph" w:customStyle="1" w:styleId="111SPnadpis3">
    <w:name w:val="1.1.1 SP_nadpis3"/>
    <w:basedOn w:val="11SPnadpis2"/>
    <w:qFormat/>
    <w:rsid w:val="00006407"/>
    <w:pPr>
      <w:numPr>
        <w:ilvl w:val="2"/>
      </w:numPr>
    </w:pPr>
  </w:style>
  <w:style w:type="paragraph" w:customStyle="1" w:styleId="SPnadpis-TOC-unwated">
    <w:name w:val="SP_nadpis-TOC-unwated"/>
    <w:basedOn w:val="SPnadpis"/>
    <w:qFormat/>
    <w:rsid w:val="00006407"/>
  </w:style>
  <w:style w:type="character" w:styleId="Hypertextovprepojenie">
    <w:name w:val="Hyperlink"/>
    <w:basedOn w:val="Predvolenpsmoodseku"/>
    <w:uiPriority w:val="99"/>
    <w:unhideWhenUsed/>
    <w:rsid w:val="00057E4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57E40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57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etromin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6E36FE13E04DA7973577264FC07AC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7C71B4D-346E-4A61-A69E-D1E13DBA8467}"/>
      </w:docPartPr>
      <w:docPartBody>
        <w:p w:rsidR="00F27CC4" w:rsidRDefault="00F17C85">
          <w:r w:rsidRPr="000A0187">
            <w:rPr>
              <w:rStyle w:val="Zstupntext"/>
            </w:rPr>
            <w:t>[Predmet]</w:t>
          </w:r>
        </w:p>
      </w:docPartBody>
    </w:docPart>
    <w:docPart>
      <w:docPartPr>
        <w:name w:val="5D8DD2A2502340F3AF99D514630A861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0440CE2-6C06-4F0C-B596-DB07F9E481DD}"/>
      </w:docPartPr>
      <w:docPartBody>
        <w:p w:rsidR="00F27CC4" w:rsidRDefault="00F17C85">
          <w:r w:rsidRPr="000A0187">
            <w:rPr>
              <w:rStyle w:val="Zstupntext"/>
            </w:rPr>
            <w:t>[Predmet]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85"/>
    <w:rsid w:val="002833DD"/>
    <w:rsid w:val="006B5460"/>
    <w:rsid w:val="00990D60"/>
    <w:rsid w:val="00DC26F1"/>
    <w:rsid w:val="00F17C85"/>
    <w:rsid w:val="00F2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F17C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B256F-E1EC-4792-BCB3-E47975FB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Fakulta riadenia a informatiky, UniZA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Informatika 1</dc:subject>
  <dc:creator>Damián</dc:creator>
  <cp:keywords/>
  <dc:description/>
  <cp:lastModifiedBy>STUD - Damián Nadžady</cp:lastModifiedBy>
  <cp:revision>6</cp:revision>
  <cp:lastPrinted>2023-11-19T22:17:00Z</cp:lastPrinted>
  <dcterms:created xsi:type="dcterms:W3CDTF">2023-11-19T21:20:00Z</dcterms:created>
  <dcterms:modified xsi:type="dcterms:W3CDTF">2023-11-19T22:17:00Z</dcterms:modified>
</cp:coreProperties>
</file>