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4263F"/>
          <w:sz w:val="68"/>
        </w:rPr>
        <w:t>TABCALL</w:t>
      </w:r>
    </w:p>
    <w:p>
      <w:pPr>
        <w:jc w:val="center"/>
      </w:pPr>
      <w:r>
        <w:rPr>
          <w:b/>
          <w:color w:val="34263F"/>
          <w:sz w:val="44"/>
        </w:rPr>
        <w:t>Implementation Requirements Specification (IRS)</w:t>
      </w:r>
    </w:p>
    <w:p>
      <w:pPr>
        <w:jc w:val="center"/>
      </w:pPr>
      <w:r>
        <w:rPr>
          <w:color w:val="403A43"/>
          <w:sz w:val="26"/>
        </w:rPr>
        <w:t>Developer Handover for the Existing Vibe-Coded Product</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c>
          <w:tcPr>
            <w:tcW w:type="dxa" w:w="1080"/>
            <w:shd w:fill="34263F"/>
            <w:vAlign w:val="center"/>
          </w:tcPr>
          <w:p>
            <w:r>
              <w:t xml:space="preserve"> </w:t>
            </w:r>
          </w:p>
        </w:tc>
        <w:tc>
          <w:tcPr>
            <w:tcW w:type="dxa" w:w="1080"/>
            <w:shd w:fill="F4C95D"/>
            <w:vAlign w:val="center"/>
          </w:tcPr>
          <w:p>
            <w:r>
              <w:t xml:space="preserve"> </w:t>
            </w:r>
          </w:p>
        </w:tc>
        <w:tc>
          <w:tcPr>
            <w:tcW w:type="dxa" w:w="1080"/>
            <w:shd w:fill="CFE3D8"/>
            <w:vAlign w:val="center"/>
          </w:tcPr>
          <w:p>
            <w:r>
              <w:t xml:space="preserve"> </w:t>
            </w:r>
          </w:p>
        </w:tc>
        <w:tc>
          <w:tcPr>
            <w:tcW w:type="dxa" w:w="1080"/>
            <w:shd w:fill="F2B38F"/>
            <w:vAlign w:val="center"/>
          </w:tcPr>
          <w:p>
            <w:r>
              <w:t xml:space="preserve"> </w:t>
            </w:r>
          </w:p>
        </w:tc>
        <w:tc>
          <w:tcPr>
            <w:tcW w:type="dxa" w:w="1080"/>
            <w:shd w:fill="D97878"/>
            <w:vAlign w:val="center"/>
          </w:tcPr>
          <w:p>
            <w:r>
              <w:t xml:space="preserve"> </w:t>
            </w:r>
          </w:p>
        </w:tc>
        <w:tc>
          <w:tcPr>
            <w:tcW w:type="dxa" w:w="1080"/>
            <w:shd w:fill="FBF8F2"/>
            <w:vAlign w:val="center"/>
          </w:tcPr>
          <w:p>
            <w:r>
              <w:t xml:space="preserve"> </w:t>
            </w:r>
          </w:p>
        </w:tc>
      </w:tr>
    </w:tbl>
    <w:p/>
    <w:p>
      <w:pPr>
        <w:jc w:val="center"/>
      </w:pPr>
      <w:r>
        <w:rPr>
          <w:b/>
          <w:color w:val="34263F"/>
        </w:rPr>
        <w:t>Product purpose</w:t>
      </w:r>
    </w:p>
    <w:p>
      <w:pPr>
        <w:jc w:val="center"/>
      </w:pPr>
      <w:r>
        <w:rPr>
          <w:color w:val="403A43"/>
          <w:sz w:val="22"/>
        </w:rPr>
        <w:t>Help guests get attention quickly, help venue staff respond and coordinate service, help operators measure the guest-service experience, and help venues build optional repeat relationships with guests.</w:t>
      </w:r>
    </w:p>
    <w:p/>
    <w:tbl>
      <w:tblPr>
        <w:tblStyle w:val="TableGrid"/>
        <w:tblW w:type="auto" w:w="0"/>
        <w:jc w:val="center"/>
        <w:tblLook w:firstColumn="1" w:firstRow="1" w:lastColumn="0" w:lastRow="0" w:noHBand="0" w:noVBand="1" w:val="04A0"/>
      </w:tblPr>
      <w:tblGrid>
        <w:gridCol w:w="5083"/>
        <w:gridCol w:w="5083"/>
      </w:tblGrid>
      <w:tr>
        <w:tc>
          <w:tcPr>
            <w:tcW w:type="dxa" w:w="5083"/>
            <w:shd w:fill="FBF8F2"/>
            <w:tcMar>
              <w:top w:w="90" w:type="dxa"/>
              <w:start w:w="90" w:type="dxa"/>
              <w:bottom w:w="90" w:type="dxa"/>
              <w:end w:w="90" w:type="dxa"/>
            </w:tcMar>
          </w:tcPr>
          <w:p>
            <w:r>
              <w:rPr>
                <w:b/>
              </w:rPr>
              <w:t>Document type</w:t>
            </w:r>
          </w:p>
        </w:tc>
        <w:tc>
          <w:tcPr>
            <w:tcW w:type="dxa" w:w="5083"/>
            <w:tcMar>
              <w:top w:w="90" w:type="dxa"/>
              <w:start w:w="90" w:type="dxa"/>
              <w:bottom w:w="90" w:type="dxa"/>
              <w:end w:w="90" w:type="dxa"/>
            </w:tcMar>
          </w:tcPr>
          <w:p>
            <w:r>
              <w:t>Implementation Requirements Specification / developer handover</w:t>
            </w:r>
          </w:p>
        </w:tc>
      </w:tr>
      <w:tr>
        <w:tc>
          <w:tcPr>
            <w:tcW w:type="dxa" w:w="5083"/>
            <w:shd w:fill="FBF8F2"/>
            <w:tcMar>
              <w:top w:w="90" w:type="dxa"/>
              <w:start w:w="90" w:type="dxa"/>
              <w:bottom w:w="90" w:type="dxa"/>
              <w:end w:w="90" w:type="dxa"/>
            </w:tcMar>
          </w:tcPr>
          <w:p>
            <w:r>
              <w:rPr>
                <w:b/>
              </w:rPr>
              <w:t>Product</w:t>
            </w:r>
          </w:p>
        </w:tc>
        <w:tc>
          <w:tcPr>
            <w:tcW w:type="dxa" w:w="5083"/>
            <w:tcMar>
              <w:top w:w="90" w:type="dxa"/>
              <w:start w:w="90" w:type="dxa"/>
              <w:bottom w:w="90" w:type="dxa"/>
              <w:end w:w="90" w:type="dxa"/>
            </w:tcMar>
          </w:tcPr>
          <w:p>
            <w:r>
              <w:t>TabCall hospitality service orchestration SaaS</w:t>
            </w:r>
          </w:p>
        </w:tc>
      </w:tr>
      <w:tr>
        <w:tc>
          <w:tcPr>
            <w:tcW w:type="dxa" w:w="5083"/>
            <w:shd w:fill="FBF8F2"/>
            <w:tcMar>
              <w:top w:w="90" w:type="dxa"/>
              <w:start w:w="90" w:type="dxa"/>
              <w:bottom w:w="90" w:type="dxa"/>
              <w:end w:w="90" w:type="dxa"/>
            </w:tcMar>
          </w:tcPr>
          <w:p>
            <w:r>
              <w:rPr>
                <w:b/>
              </w:rPr>
              <w:t>Status</w:t>
            </w:r>
          </w:p>
        </w:tc>
        <w:tc>
          <w:tcPr>
            <w:tcW w:type="dxa" w:w="5083"/>
            <w:tcMar>
              <w:top w:w="90" w:type="dxa"/>
              <w:start w:w="90" w:type="dxa"/>
              <w:bottom w:w="90" w:type="dxa"/>
              <w:end w:w="90" w:type="dxa"/>
            </w:tcMar>
          </w:tcPr>
          <w:p>
            <w:r>
              <w:t>Existing product has been vibe-coded and requires code, security, data, and UX audit</w:t>
            </w:r>
          </w:p>
        </w:tc>
      </w:tr>
      <w:tr>
        <w:tc>
          <w:tcPr>
            <w:tcW w:type="dxa" w:w="5083"/>
            <w:shd w:fill="FBF8F2"/>
            <w:tcMar>
              <w:top w:w="90" w:type="dxa"/>
              <w:start w:w="90" w:type="dxa"/>
              <w:bottom w:w="90" w:type="dxa"/>
              <w:end w:w="90" w:type="dxa"/>
            </w:tcMar>
          </w:tcPr>
          <w:p>
            <w:r>
              <w:rPr>
                <w:b/>
              </w:rPr>
              <w:t>Source of truth</w:t>
            </w:r>
          </w:p>
        </w:tc>
        <w:tc>
          <w:tcPr>
            <w:tcW w:type="dxa" w:w="5083"/>
            <w:tcMar>
              <w:top w:w="90" w:type="dxa"/>
              <w:start w:w="90" w:type="dxa"/>
              <w:bottom w:w="90" w:type="dxa"/>
              <w:end w:w="90" w:type="dxa"/>
            </w:tcMar>
          </w:tcPr>
          <w:p>
            <w:r>
              <w:t>This document defines intended product behavior. The current codebase defines what actually exists.</w:t>
            </w:r>
          </w:p>
        </w:tc>
      </w:tr>
    </w:tbl>
    <w:p>
      <w:r>
        <w:br w:type="page"/>
      </w:r>
    </w:p>
    <w:p>
      <w:pPr>
        <w:pStyle w:val="Heading1"/>
      </w:pPr>
      <w:r>
        <w:t>1. Executive Summary</w:t>
      </w:r>
    </w:p>
    <w:p>
      <w:r>
        <w:t>TabCall is a multi-tenant hospitality SaaS product for restaurants, lounges, bars, cafés, nightclubs, hotel dining areas, and similar venues. The core problem is service latency: a seated guest needs something, but the assigned server may not see, hear, or reach the table quickly enough. TabCall gives each table a QR entry point, captures the guest's service intent, routes it to the correct staff workflow, records response timestamps, and gives operators visibility into service quality.</w:t>
      </w:r>
    </w:p>
    <w:p>
      <w:r>
        <w:t>The product has evolved beyond a simple 'call waiter' button. The intended product is a guest-service orchestration layer that sits alongside the venue's existing POS and operational systems. It should not become a payment processor or POS replacement.</w:t>
      </w:r>
    </w:p>
    <w:p>
      <w:pPr>
        <w:pStyle w:val="Callout"/>
      </w:pPr>
      <w:r>
        <w:rPr>
          <w:b/>
        </w:rPr>
        <w:t xml:space="preserve">Primary product loop: </w:t>
      </w:r>
      <w:r>
        <w:t>Guest signal → route to responsible staff → acknowledge → serve → complete → capture feedback → learn → optional re-engagement.</w:t>
      </w:r>
    </w:p>
    <w:p>
      <w:pPr>
        <w:pStyle w:val="Heading2"/>
      </w:pPr>
      <w:r>
        <w:t>1.1 Current strategic boundaries</w:t>
      </w:r>
    </w:p>
    <w:p>
      <w:pPr>
        <w:ind w:left="259" w:hanging="173"/>
      </w:pPr>
      <w:r>
        <w:t>TabCall does not collect or process guest payments.</w:t>
      </w:r>
      <w:r/>
    </w:p>
    <w:p>
      <w:pPr>
        <w:ind w:left="259" w:hanging="173"/>
      </w:pPr>
      <w:r>
        <w:t>TabCall does not replace the venue's POS.</w:t>
      </w:r>
      <w:r/>
    </w:p>
    <w:p>
      <w:pPr>
        <w:ind w:left="259" w:hanging="173"/>
      </w:pPr>
      <w:r>
        <w:t>TabCall does not need to submit final food/drink orders into a POS as a core dependency. The guest may signal 'Ready to order' and show My Picks to the server.</w:t>
      </w:r>
      <w:r/>
    </w:p>
    <w:p>
      <w:pPr>
        <w:ind w:left="259" w:hanging="173"/>
      </w:pPr>
      <w:r>
        <w:t>Phones are not assumed to be available on the floor. The routing architecture must support service-station displays, host/manager tablets, and future smartwatch or pager endpoints.</w:t>
      </w:r>
      <w:r/>
    </w:p>
    <w:p>
      <w:pPr>
        <w:ind w:left="259" w:hanging="173"/>
      </w:pPr>
      <w:r>
        <w:t>Gamification should improve discovery, service engagement, feedback, and repeat visits without turning the product into a gaming or loyalty-first application.</w:t>
      </w:r>
      <w:r/>
    </w:p>
    <w:p>
      <w:pPr>
        <w:pStyle w:val="Heading1"/>
      </w:pPr>
      <w:r>
        <w:t>2. Product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34263F"/>
          </w:tcPr>
          <w:p>
            <w:r>
              <w:rPr>
                <w:b/>
                <w:color w:val="FFFFFF"/>
              </w:rPr>
              <w:t>Principle</w:t>
            </w:r>
          </w:p>
        </w:tc>
        <w:tc>
          <w:tcPr>
            <w:tcW w:type="dxa" w:w="5083"/>
            <w:shd w:fill="34263F"/>
          </w:tcPr>
          <w:p>
            <w:r>
              <w:rPr>
                <w:b/>
                <w:color w:val="FFFFFF"/>
              </w:rPr>
              <w:t>Implication</w:t>
            </w:r>
          </w:p>
        </w:tc>
      </w:tr>
      <w:tr>
        <w:tc>
          <w:tcPr>
            <w:tcW w:type="dxa" w:w="5083"/>
            <w:shd w:fill="FBF8F2"/>
            <w:tcMar>
              <w:top w:w="90" w:type="dxa"/>
              <w:start w:w="90" w:type="dxa"/>
              <w:bottom w:w="90" w:type="dxa"/>
              <w:end w:w="90" w:type="dxa"/>
            </w:tcMar>
          </w:tcPr>
          <w:p>
            <w:r>
              <w:t>Service first</w:t>
            </w:r>
          </w:p>
        </w:tc>
        <w:tc>
          <w:tcPr>
            <w:tcW w:type="dxa" w:w="5083"/>
            <w:tcMar>
              <w:top w:w="90" w:type="dxa"/>
              <w:start w:w="90" w:type="dxa"/>
              <w:bottom w:w="90" w:type="dxa"/>
              <w:end w:w="90" w:type="dxa"/>
            </w:tcMar>
          </w:tcPr>
          <w:p>
            <w:r>
              <w:t>Every screen should help a guest obtain service or help staff understand and act on guest needs faster.</w:t>
            </w:r>
          </w:p>
        </w:tc>
      </w:tr>
      <w:tr>
        <w:tc>
          <w:tcPr>
            <w:tcW w:type="dxa" w:w="5083"/>
            <w:shd w:fill="FBF8F2"/>
            <w:tcMar>
              <w:top w:w="90" w:type="dxa"/>
              <w:start w:w="90" w:type="dxa"/>
              <w:bottom w:w="90" w:type="dxa"/>
              <w:end w:w="90" w:type="dxa"/>
            </w:tcMar>
          </w:tcPr>
          <w:p>
            <w:r>
              <w:t>No mandatory staff phone</w:t>
            </w:r>
          </w:p>
        </w:tc>
        <w:tc>
          <w:tcPr>
            <w:tcW w:type="dxa" w:w="5083"/>
            <w:tcMar>
              <w:top w:w="90" w:type="dxa"/>
              <w:start w:w="90" w:type="dxa"/>
              <w:bottom w:w="90" w:type="dxa"/>
              <w:end w:w="90" w:type="dxa"/>
            </w:tcMar>
          </w:tcPr>
          <w:p>
            <w:r>
              <w:t>The event-routing layer must not depend on a personal phone. Shared displays and future wearable endpoints are first-class design considerations.</w:t>
            </w:r>
          </w:p>
        </w:tc>
      </w:tr>
      <w:tr>
        <w:tc>
          <w:tcPr>
            <w:tcW w:type="dxa" w:w="5083"/>
            <w:shd w:fill="FBF8F2"/>
            <w:tcMar>
              <w:top w:w="90" w:type="dxa"/>
              <w:start w:w="90" w:type="dxa"/>
              <w:bottom w:w="90" w:type="dxa"/>
              <w:end w:w="90" w:type="dxa"/>
            </w:tcMar>
          </w:tcPr>
          <w:p>
            <w:r>
              <w:t>Human hospitality</w:t>
            </w:r>
          </w:p>
        </w:tc>
        <w:tc>
          <w:tcPr>
            <w:tcW w:type="dxa" w:w="5083"/>
            <w:tcMar>
              <w:top w:w="90" w:type="dxa"/>
              <w:start w:w="90" w:type="dxa"/>
              <w:bottom w:w="90" w:type="dxa"/>
              <w:end w:w="90" w:type="dxa"/>
            </w:tcMar>
          </w:tcPr>
          <w:p>
            <w:r>
              <w:t>The guest should meet the assigned server and feel welcomed by the venue, rather than feel as though they opened a utility app.</w:t>
            </w:r>
          </w:p>
        </w:tc>
      </w:tr>
      <w:tr>
        <w:tc>
          <w:tcPr>
            <w:tcW w:type="dxa" w:w="5083"/>
            <w:shd w:fill="FBF8F2"/>
            <w:tcMar>
              <w:top w:w="90" w:type="dxa"/>
              <w:start w:w="90" w:type="dxa"/>
              <w:bottom w:w="90" w:type="dxa"/>
              <w:end w:w="90" w:type="dxa"/>
            </w:tcMar>
          </w:tcPr>
          <w:p>
            <w:r>
              <w:t>Operational truth</w:t>
            </w:r>
          </w:p>
        </w:tc>
        <w:tc>
          <w:tcPr>
            <w:tcW w:type="dxa" w:w="5083"/>
            <w:tcMar>
              <w:top w:w="90" w:type="dxa"/>
              <w:start w:w="90" w:type="dxa"/>
              <w:bottom w:w="90" w:type="dxa"/>
              <w:end w:w="90" w:type="dxa"/>
            </w:tcMar>
          </w:tcPr>
          <w:p>
            <w:r>
              <w:t>Do not display 'on the way', estimated timing, popularity, scarcity, or other claims unless backed by real application state or venue-configured data.</w:t>
            </w:r>
          </w:p>
        </w:tc>
      </w:tr>
      <w:tr>
        <w:tc>
          <w:tcPr>
            <w:tcW w:type="dxa" w:w="5083"/>
            <w:shd w:fill="FBF8F2"/>
            <w:tcMar>
              <w:top w:w="90" w:type="dxa"/>
              <w:start w:w="90" w:type="dxa"/>
              <w:bottom w:w="90" w:type="dxa"/>
              <w:end w:w="90" w:type="dxa"/>
            </w:tcMar>
          </w:tcPr>
          <w:p>
            <w:r>
              <w:t>Multi-tenant safety</w:t>
            </w:r>
          </w:p>
        </w:tc>
        <w:tc>
          <w:tcPr>
            <w:tcW w:type="dxa" w:w="5083"/>
            <w:tcMar>
              <w:top w:w="90" w:type="dxa"/>
              <w:start w:w="90" w:type="dxa"/>
              <w:bottom w:w="90" w:type="dxa"/>
              <w:end w:w="90" w:type="dxa"/>
            </w:tcMar>
          </w:tcPr>
          <w:p>
            <w:r>
              <w:t>Every venue-scoped read and write must enforce venue isolation server-side.</w:t>
            </w:r>
          </w:p>
        </w:tc>
      </w:tr>
      <w:tr>
        <w:tc>
          <w:tcPr>
            <w:tcW w:type="dxa" w:w="5083"/>
            <w:shd w:fill="FBF8F2"/>
            <w:tcMar>
              <w:top w:w="90" w:type="dxa"/>
              <w:start w:w="90" w:type="dxa"/>
              <w:bottom w:w="90" w:type="dxa"/>
              <w:end w:w="90" w:type="dxa"/>
            </w:tcMar>
          </w:tcPr>
          <w:p>
            <w:r>
              <w:t>Progressive product scope</w:t>
            </w:r>
          </w:p>
        </w:tc>
        <w:tc>
          <w:tcPr>
            <w:tcW w:type="dxa" w:w="5083"/>
            <w:tcMar>
              <w:top w:w="90" w:type="dxa"/>
              <w:start w:w="90" w:type="dxa"/>
              <w:bottom w:w="90" w:type="dxa"/>
              <w:end w:w="90" w:type="dxa"/>
            </w:tcMar>
          </w:tcPr>
          <w:p>
            <w:r>
              <w:t>The product can integrate with POS, messaging, or other systems without rebuilding those systems.</w:t>
            </w:r>
          </w:p>
        </w:tc>
      </w:tr>
    </w:tbl>
    <w:p>
      <w:pPr>
        <w:pStyle w:val="Heading1"/>
      </w:pPr>
      <w:r>
        <w:t>3. Users, Roles, and Permissions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34263F"/>
          </w:tcPr>
          <w:p>
            <w:r>
              <w:rPr>
                <w:b/>
                <w:color w:val="FFFFFF"/>
              </w:rPr>
              <w:t>Role</w:t>
            </w:r>
          </w:p>
        </w:tc>
        <w:tc>
          <w:tcPr>
            <w:tcW w:type="dxa" w:w="2541"/>
            <w:shd w:fill="34263F"/>
          </w:tcPr>
          <w:p>
            <w:r>
              <w:rPr>
                <w:b/>
                <w:color w:val="FFFFFF"/>
              </w:rPr>
              <w:t>Primary purpose</w:t>
            </w:r>
          </w:p>
        </w:tc>
        <w:tc>
          <w:tcPr>
            <w:tcW w:type="dxa" w:w="2541"/>
            <w:shd w:fill="34263F"/>
          </w:tcPr>
          <w:p>
            <w:r>
              <w:rPr>
                <w:b/>
                <w:color w:val="FFFFFF"/>
              </w:rPr>
              <w:t>Core access</w:t>
            </w:r>
          </w:p>
        </w:tc>
        <w:tc>
          <w:tcPr>
            <w:tcW w:type="dxa" w:w="2541"/>
            <w:shd w:fill="34263F"/>
          </w:tcPr>
          <w:p>
            <w:r>
              <w:rPr>
                <w:b/>
                <w:color w:val="FFFFFF"/>
              </w:rPr>
              <w:t>Notes</w:t>
            </w:r>
          </w:p>
        </w:tc>
      </w:tr>
      <w:tr>
        <w:tc>
          <w:tcPr>
            <w:tcW w:type="dxa" w:w="2541"/>
            <w:tcMar>
              <w:top w:w="90" w:type="dxa"/>
              <w:start w:w="90" w:type="dxa"/>
              <w:bottom w:w="90" w:type="dxa"/>
              <w:end w:w="90" w:type="dxa"/>
            </w:tcMar>
            <w:shd w:fill="FBF8F2"/>
          </w:tcPr>
          <w:p>
            <w:r>
              <w:t>Platform Admin</w:t>
            </w:r>
          </w:p>
        </w:tc>
        <w:tc>
          <w:tcPr>
            <w:tcW w:type="dxa" w:w="2541"/>
            <w:tcMar>
              <w:top w:w="90" w:type="dxa"/>
              <w:start w:w="90" w:type="dxa"/>
              <w:bottom w:w="90" w:type="dxa"/>
              <w:end w:w="90" w:type="dxa"/>
            </w:tcMar>
          </w:tcPr>
          <w:p>
            <w:r>
              <w:t>TabCall internal administration</w:t>
            </w:r>
          </w:p>
        </w:tc>
        <w:tc>
          <w:tcPr>
            <w:tcW w:type="dxa" w:w="2541"/>
            <w:tcMar>
              <w:top w:w="90" w:type="dxa"/>
              <w:start w:w="90" w:type="dxa"/>
              <w:bottom w:w="90" w:type="dxa"/>
              <w:end w:w="90" w:type="dxa"/>
            </w:tcMar>
          </w:tcPr>
          <w:p>
            <w:r>
              <w:t>All venues, platform health, security/audit, plans if implemented</w:t>
            </w:r>
          </w:p>
        </w:tc>
        <w:tc>
          <w:tcPr>
            <w:tcW w:type="dxa" w:w="2541"/>
            <w:tcMar>
              <w:top w:w="90" w:type="dxa"/>
              <w:start w:w="90" w:type="dxa"/>
              <w:bottom w:w="90" w:type="dxa"/>
              <w:end w:w="90" w:type="dxa"/>
            </w:tcMar>
          </w:tcPr>
          <w:p>
            <w:r>
              <w:t>Must not bypass audit/tenant controls silently.</w:t>
            </w:r>
          </w:p>
        </w:tc>
      </w:tr>
      <w:tr>
        <w:tc>
          <w:tcPr>
            <w:tcW w:type="dxa" w:w="2541"/>
            <w:tcMar>
              <w:top w:w="90" w:type="dxa"/>
              <w:start w:w="90" w:type="dxa"/>
              <w:bottom w:w="90" w:type="dxa"/>
              <w:end w:w="90" w:type="dxa"/>
            </w:tcMar>
            <w:shd w:fill="FBF8F2"/>
          </w:tcPr>
          <w:p>
            <w:r>
              <w:t>Venue Owner</w:t>
            </w:r>
          </w:p>
        </w:tc>
        <w:tc>
          <w:tcPr>
            <w:tcW w:type="dxa" w:w="2541"/>
            <w:tcMar>
              <w:top w:w="90" w:type="dxa"/>
              <w:start w:w="90" w:type="dxa"/>
              <w:bottom w:w="90" w:type="dxa"/>
              <w:end w:w="90" w:type="dxa"/>
            </w:tcMar>
          </w:tcPr>
          <w:p>
            <w:r>
              <w:t>Owns/operates a venue</w:t>
            </w:r>
          </w:p>
        </w:tc>
        <w:tc>
          <w:tcPr>
            <w:tcW w:type="dxa" w:w="2541"/>
            <w:tcMar>
              <w:top w:w="90" w:type="dxa"/>
              <w:start w:w="90" w:type="dxa"/>
              <w:bottom w:w="90" w:type="dxa"/>
              <w:end w:w="90" w:type="dxa"/>
            </w:tcMar>
          </w:tcPr>
          <w:p>
            <w:r>
              <w:t>Venue setup, staff, tables, menu, specials, guest feedback, guestbook, campaigns, analytics, settings</w:t>
            </w:r>
          </w:p>
        </w:tc>
        <w:tc>
          <w:tcPr>
            <w:tcW w:type="dxa" w:w="2541"/>
            <w:tcMar>
              <w:top w:w="90" w:type="dxa"/>
              <w:start w:w="90" w:type="dxa"/>
              <w:bottom w:w="90" w:type="dxa"/>
              <w:end w:w="90" w:type="dxa"/>
            </w:tcMar>
          </w:tcPr>
          <w:p>
            <w:r>
              <w:t>Highest venue-level authority.</w:t>
            </w:r>
          </w:p>
        </w:tc>
      </w:tr>
      <w:tr>
        <w:tc>
          <w:tcPr>
            <w:tcW w:type="dxa" w:w="2541"/>
            <w:tcMar>
              <w:top w:w="90" w:type="dxa"/>
              <w:start w:w="90" w:type="dxa"/>
              <w:bottom w:w="90" w:type="dxa"/>
              <w:end w:w="90" w:type="dxa"/>
            </w:tcMar>
            <w:shd w:fill="FBF8F2"/>
          </w:tcPr>
          <w:p>
            <w:r>
              <w:t>Venue Manager</w:t>
            </w:r>
          </w:p>
        </w:tc>
        <w:tc>
          <w:tcPr>
            <w:tcW w:type="dxa" w:w="2541"/>
            <w:tcMar>
              <w:top w:w="90" w:type="dxa"/>
              <w:start w:w="90" w:type="dxa"/>
              <w:bottom w:w="90" w:type="dxa"/>
              <w:end w:w="90" w:type="dxa"/>
            </w:tcMar>
          </w:tcPr>
          <w:p>
            <w:r>
              <w:t>Runs venue operations</w:t>
            </w:r>
          </w:p>
        </w:tc>
        <w:tc>
          <w:tcPr>
            <w:tcW w:type="dxa" w:w="2541"/>
            <w:tcMar>
              <w:top w:w="90" w:type="dxa"/>
              <w:start w:w="90" w:type="dxa"/>
              <w:bottom w:w="90" w:type="dxa"/>
              <w:end w:w="90" w:type="dxa"/>
            </w:tcMar>
          </w:tcPr>
          <w:p>
            <w:r>
              <w:t>Operational access similar to owner, subject to configured restrictions</w:t>
            </w:r>
          </w:p>
        </w:tc>
        <w:tc>
          <w:tcPr>
            <w:tcW w:type="dxa" w:w="2541"/>
            <w:tcMar>
              <w:top w:w="90" w:type="dxa"/>
              <w:start w:w="90" w:type="dxa"/>
              <w:bottom w:w="90" w:type="dxa"/>
              <w:end w:w="90" w:type="dxa"/>
            </w:tcMar>
          </w:tcPr>
          <w:p>
            <w:r>
              <w:t>No platform-level access.</w:t>
            </w:r>
          </w:p>
        </w:tc>
      </w:tr>
      <w:tr>
        <w:tc>
          <w:tcPr>
            <w:tcW w:type="dxa" w:w="2541"/>
            <w:tcMar>
              <w:top w:w="90" w:type="dxa"/>
              <w:start w:w="90" w:type="dxa"/>
              <w:bottom w:w="90" w:type="dxa"/>
              <w:end w:w="90" w:type="dxa"/>
            </w:tcMar>
            <w:shd w:fill="FBF8F2"/>
          </w:tcPr>
          <w:p>
            <w:r>
              <w:t>Waiter / Server</w:t>
            </w:r>
          </w:p>
        </w:tc>
        <w:tc>
          <w:tcPr>
            <w:tcW w:type="dxa" w:w="2541"/>
            <w:tcMar>
              <w:top w:w="90" w:type="dxa"/>
              <w:start w:w="90" w:type="dxa"/>
              <w:bottom w:w="90" w:type="dxa"/>
              <w:end w:w="90" w:type="dxa"/>
            </w:tcMar>
          </w:tcPr>
          <w:p>
            <w:r>
              <w:t>Provides table service</w:t>
            </w:r>
          </w:p>
        </w:tc>
        <w:tc>
          <w:tcPr>
            <w:tcW w:type="dxa" w:w="2541"/>
            <w:tcMar>
              <w:top w:w="90" w:type="dxa"/>
              <w:start w:w="90" w:type="dxa"/>
              <w:bottom w:w="90" w:type="dxa"/>
              <w:end w:w="90" w:type="dxa"/>
            </w:tcMar>
          </w:tcPr>
          <w:p>
            <w:r>
              <w:t>Assigned tables, live service requests, limited current-visit context, safe profile/welcome message</w:t>
            </w:r>
          </w:p>
        </w:tc>
        <w:tc>
          <w:tcPr>
            <w:tcW w:type="dxa" w:w="2541"/>
            <w:tcMar>
              <w:top w:w="90" w:type="dxa"/>
              <w:start w:w="90" w:type="dxa"/>
              <w:bottom w:w="90" w:type="dxa"/>
              <w:end w:w="90" w:type="dxa"/>
            </w:tcMar>
          </w:tcPr>
          <w:p>
            <w:r>
              <w:t>No guest phone numbers, marketing records, or venue-wide admin.</w:t>
            </w:r>
          </w:p>
        </w:tc>
      </w:tr>
      <w:tr>
        <w:tc>
          <w:tcPr>
            <w:tcW w:type="dxa" w:w="2541"/>
            <w:tcMar>
              <w:top w:w="90" w:type="dxa"/>
              <w:start w:w="90" w:type="dxa"/>
              <w:bottom w:w="90" w:type="dxa"/>
              <w:end w:w="90" w:type="dxa"/>
            </w:tcMar>
            <w:shd w:fill="FBF8F2"/>
          </w:tcPr>
          <w:p>
            <w:r>
              <w:t>Host / Service Desk</w:t>
            </w:r>
          </w:p>
        </w:tc>
        <w:tc>
          <w:tcPr>
            <w:tcW w:type="dxa" w:w="2541"/>
            <w:tcMar>
              <w:top w:w="90" w:type="dxa"/>
              <w:start w:w="90" w:type="dxa"/>
              <w:bottom w:w="90" w:type="dxa"/>
              <w:end w:w="90" w:type="dxa"/>
            </w:tcMar>
          </w:tcPr>
          <w:p>
            <w:r>
              <w:t>Coordinates floor/sections</w:t>
            </w:r>
          </w:p>
        </w:tc>
        <w:tc>
          <w:tcPr>
            <w:tcW w:type="dxa" w:w="2541"/>
            <w:tcMar>
              <w:top w:w="90" w:type="dxa"/>
              <w:start w:w="90" w:type="dxa"/>
              <w:bottom w:w="90" w:type="dxa"/>
              <w:end w:w="90" w:type="dxa"/>
            </w:tcMar>
          </w:tcPr>
          <w:p>
            <w:r>
              <w:t>Service queue, table status, dispatch/reassignment where permitted</w:t>
            </w:r>
          </w:p>
        </w:tc>
        <w:tc>
          <w:tcPr>
            <w:tcW w:type="dxa" w:w="2541"/>
            <w:tcMar>
              <w:top w:w="90" w:type="dxa"/>
              <w:start w:w="90" w:type="dxa"/>
              <w:bottom w:w="90" w:type="dxa"/>
              <w:end w:w="90" w:type="dxa"/>
            </w:tcMar>
          </w:tcPr>
          <w:p>
            <w:r>
              <w:t>Useful for venues that prohibit phones.</w:t>
            </w:r>
          </w:p>
        </w:tc>
      </w:tr>
      <w:tr>
        <w:tc>
          <w:tcPr>
            <w:tcW w:type="dxa" w:w="2541"/>
            <w:tcMar>
              <w:top w:w="90" w:type="dxa"/>
              <w:start w:w="90" w:type="dxa"/>
              <w:bottom w:w="90" w:type="dxa"/>
              <w:end w:w="90" w:type="dxa"/>
            </w:tcMar>
            <w:shd w:fill="FBF8F2"/>
          </w:tcPr>
          <w:p>
            <w:r>
              <w:t>Guest</w:t>
            </w:r>
          </w:p>
        </w:tc>
        <w:tc>
          <w:tcPr>
            <w:tcW w:type="dxa" w:w="2541"/>
            <w:tcMar>
              <w:top w:w="90" w:type="dxa"/>
              <w:start w:w="90" w:type="dxa"/>
              <w:bottom w:w="90" w:type="dxa"/>
              <w:end w:w="90" w:type="dxa"/>
            </w:tcMar>
          </w:tcPr>
          <w:p>
            <w:r>
              <w:t>Anonymous table visitor</w:t>
            </w:r>
          </w:p>
        </w:tc>
        <w:tc>
          <w:tcPr>
            <w:tcW w:type="dxa" w:w="2541"/>
            <w:tcMar>
              <w:top w:w="90" w:type="dxa"/>
              <w:start w:w="90" w:type="dxa"/>
              <w:bottom w:w="90" w:type="dxa"/>
              <w:end w:w="90" w:type="dxa"/>
            </w:tcMar>
          </w:tcPr>
          <w:p>
            <w:r>
              <w:t>QR guest experience, menu discovery, My Picks, service requests, feedback, optional contact/consent</w:t>
            </w:r>
          </w:p>
        </w:tc>
        <w:tc>
          <w:tcPr>
            <w:tcW w:type="dxa" w:w="2541"/>
            <w:tcMar>
              <w:top w:w="90" w:type="dxa"/>
              <w:start w:w="90" w:type="dxa"/>
              <w:bottom w:w="90" w:type="dxa"/>
              <w:end w:w="90" w:type="dxa"/>
            </w:tcMar>
          </w:tcPr>
          <w:p>
            <w:r>
              <w:t>No registration required.</w:t>
            </w:r>
          </w:p>
        </w:tc>
      </w:tr>
    </w:tbl>
    <w:p>
      <w:pPr>
        <w:pStyle w:val="Heading1"/>
      </w:pPr>
      <w:r>
        <w:t>4. Product Modules and Current Intended Scope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34263F"/>
          </w:tcPr>
          <w:p>
            <w:r>
              <w:rPr>
                <w:b/>
                <w:color w:val="FFFFFF"/>
              </w:rPr>
              <w:t>Module</w:t>
            </w:r>
          </w:p>
        </w:tc>
        <w:tc>
          <w:tcPr>
            <w:tcW w:type="dxa" w:w="3389"/>
            <w:shd w:fill="34263F"/>
          </w:tcPr>
          <w:p>
            <w:r>
              <w:rPr>
                <w:b/>
                <w:color w:val="FFFFFF"/>
              </w:rPr>
              <w:t>Scope</w:t>
            </w:r>
          </w:p>
        </w:tc>
        <w:tc>
          <w:tcPr>
            <w:tcW w:type="dxa" w:w="3389"/>
            <w:shd w:fill="34263F"/>
          </w:tcPr>
          <w:p>
            <w:r>
              <w:rPr>
                <w:b/>
                <w:color w:val="FFFFFF"/>
              </w:rPr>
              <w:t>Priority</w:t>
            </w:r>
          </w:p>
        </w:tc>
      </w:tr>
      <w:tr>
        <w:tc>
          <w:tcPr>
            <w:tcW w:type="dxa" w:w="3389"/>
            <w:tcMar>
              <w:top w:w="90" w:type="dxa"/>
              <w:start w:w="90" w:type="dxa"/>
              <w:bottom w:w="90" w:type="dxa"/>
              <w:end w:w="90" w:type="dxa"/>
            </w:tcMar>
            <w:shd w:fill="FBF8F2"/>
          </w:tcPr>
          <w:p>
            <w:r>
              <w:t>Authentication &amp; onboarding</w:t>
            </w:r>
          </w:p>
        </w:tc>
        <w:tc>
          <w:tcPr>
            <w:tcW w:type="dxa" w:w="3389"/>
            <w:tcMar>
              <w:top w:w="90" w:type="dxa"/>
              <w:start w:w="90" w:type="dxa"/>
              <w:bottom w:w="90" w:type="dxa"/>
              <w:end w:w="90" w:type="dxa"/>
            </w:tcMar>
          </w:tcPr>
          <w:p>
            <w:r>
              <w:t>Owner email/password signup and login; password reset; staff invite/password creation; venue onboarding.</w:t>
            </w:r>
          </w:p>
        </w:tc>
        <w:tc>
          <w:tcPr>
            <w:tcW w:type="dxa" w:w="3389"/>
            <w:tcMar>
              <w:top w:w="90" w:type="dxa"/>
              <w:start w:w="90" w:type="dxa"/>
              <w:bottom w:w="90" w:type="dxa"/>
              <w:end w:w="90" w:type="dxa"/>
            </w:tcMar>
          </w:tcPr>
          <w:p>
            <w:r>
              <w:t>Core</w:t>
            </w:r>
          </w:p>
        </w:tc>
      </w:tr>
      <w:tr>
        <w:tc>
          <w:tcPr>
            <w:tcW w:type="dxa" w:w="3389"/>
            <w:tcMar>
              <w:top w:w="90" w:type="dxa"/>
              <w:start w:w="90" w:type="dxa"/>
              <w:bottom w:w="90" w:type="dxa"/>
              <w:end w:w="90" w:type="dxa"/>
            </w:tcMar>
            <w:shd w:fill="FBF8F2"/>
          </w:tcPr>
          <w:p>
            <w:r>
              <w:t>Venue administration</w:t>
            </w:r>
          </w:p>
        </w:tc>
        <w:tc>
          <w:tcPr>
            <w:tcW w:type="dxa" w:w="3389"/>
            <w:tcMar>
              <w:top w:w="90" w:type="dxa"/>
              <w:start w:w="90" w:type="dxa"/>
              <w:bottom w:w="90" w:type="dxa"/>
              <w:end w:w="90" w:type="dxa"/>
            </w:tcMar>
          </w:tcPr>
          <w:p>
            <w:r>
              <w:t>Venue profile, settings, table configuration, staff management, table assignments, menu, specials.</w:t>
            </w:r>
          </w:p>
        </w:tc>
        <w:tc>
          <w:tcPr>
            <w:tcW w:type="dxa" w:w="3389"/>
            <w:tcMar>
              <w:top w:w="90" w:type="dxa"/>
              <w:start w:w="90" w:type="dxa"/>
              <w:bottom w:w="90" w:type="dxa"/>
              <w:end w:w="90" w:type="dxa"/>
            </w:tcMar>
          </w:tcPr>
          <w:p>
            <w:r>
              <w:t>Core</w:t>
            </w:r>
          </w:p>
        </w:tc>
      </w:tr>
      <w:tr>
        <w:tc>
          <w:tcPr>
            <w:tcW w:type="dxa" w:w="3389"/>
            <w:tcMar>
              <w:top w:w="90" w:type="dxa"/>
              <w:start w:w="90" w:type="dxa"/>
              <w:bottom w:w="90" w:type="dxa"/>
              <w:end w:w="90" w:type="dxa"/>
            </w:tcMar>
            <w:shd w:fill="FBF8F2"/>
          </w:tcPr>
          <w:p>
            <w:r>
              <w:t>QR table entry</w:t>
            </w:r>
          </w:p>
        </w:tc>
        <w:tc>
          <w:tcPr>
            <w:tcW w:type="dxa" w:w="3389"/>
            <w:tcMar>
              <w:top w:w="90" w:type="dxa"/>
              <w:start w:w="90" w:type="dxa"/>
              <w:bottom w:w="90" w:type="dxa"/>
              <w:end w:w="90" w:type="dxa"/>
            </w:tcMar>
          </w:tcPr>
          <w:p>
            <w:r>
              <w:t>Unique non-sequential table token opens venue/table guest experience and anonymous guest session.</w:t>
            </w:r>
          </w:p>
        </w:tc>
        <w:tc>
          <w:tcPr>
            <w:tcW w:type="dxa" w:w="3389"/>
            <w:tcMar>
              <w:top w:w="90" w:type="dxa"/>
              <w:start w:w="90" w:type="dxa"/>
              <w:bottom w:w="90" w:type="dxa"/>
              <w:end w:w="90" w:type="dxa"/>
            </w:tcMar>
          </w:tcPr>
          <w:p>
            <w:r>
              <w:t>Core</w:t>
            </w:r>
          </w:p>
        </w:tc>
      </w:tr>
      <w:tr>
        <w:tc>
          <w:tcPr>
            <w:tcW w:type="dxa" w:w="3389"/>
            <w:tcMar>
              <w:top w:w="90" w:type="dxa"/>
              <w:start w:w="90" w:type="dxa"/>
              <w:bottom w:w="90" w:type="dxa"/>
              <w:end w:w="90" w:type="dxa"/>
            </w:tcMar>
            <w:shd w:fill="FBF8F2"/>
          </w:tcPr>
          <w:p>
            <w:r>
              <w:t>Guest experience</w:t>
            </w:r>
          </w:p>
        </w:tc>
        <w:tc>
          <w:tcPr>
            <w:tcW w:type="dxa" w:w="3389"/>
            <w:tcMar>
              <w:top w:w="90" w:type="dxa"/>
              <w:start w:w="90" w:type="dxa"/>
              <w:bottom w:w="90" w:type="dxa"/>
              <w:end w:w="90" w:type="dxa"/>
            </w:tcMar>
          </w:tcPr>
          <w:p>
            <w:r>
              <w:t>Personalized welcome, assigned server, interactive menu discovery, specials, My Picks, Table Picks, service requests, feedback.</w:t>
            </w:r>
          </w:p>
        </w:tc>
        <w:tc>
          <w:tcPr>
            <w:tcW w:type="dxa" w:w="3389"/>
            <w:tcMar>
              <w:top w:w="90" w:type="dxa"/>
              <w:start w:w="90" w:type="dxa"/>
              <w:bottom w:w="90" w:type="dxa"/>
              <w:end w:w="90" w:type="dxa"/>
            </w:tcMar>
          </w:tcPr>
          <w:p>
            <w:r>
              <w:t>Core</w:t>
            </w:r>
          </w:p>
        </w:tc>
      </w:tr>
      <w:tr>
        <w:tc>
          <w:tcPr>
            <w:tcW w:type="dxa" w:w="3389"/>
            <w:tcMar>
              <w:top w:w="90" w:type="dxa"/>
              <w:start w:w="90" w:type="dxa"/>
              <w:bottom w:w="90" w:type="dxa"/>
              <w:end w:w="90" w:type="dxa"/>
            </w:tcMar>
            <w:shd w:fill="FBF8F2"/>
          </w:tcPr>
          <w:p>
            <w:r>
              <w:t>Service routing / Dispatch</w:t>
            </w:r>
          </w:p>
        </w:tc>
        <w:tc>
          <w:tcPr>
            <w:tcW w:type="dxa" w:w="3389"/>
            <w:tcMar>
              <w:top w:w="90" w:type="dxa"/>
              <w:start w:w="90" w:type="dxa"/>
              <w:bottom w:w="90" w:type="dxa"/>
              <w:end w:w="90" w:type="dxa"/>
            </w:tcMar>
          </w:tcPr>
          <w:p>
            <w:r>
              <w:t>Map table request to assigned server/section and route to configured operational endpoints.</w:t>
            </w:r>
          </w:p>
        </w:tc>
        <w:tc>
          <w:tcPr>
            <w:tcW w:type="dxa" w:w="3389"/>
            <w:tcMar>
              <w:top w:w="90" w:type="dxa"/>
              <w:start w:w="90" w:type="dxa"/>
              <w:bottom w:w="90" w:type="dxa"/>
              <w:end w:w="90" w:type="dxa"/>
            </w:tcMar>
          </w:tcPr>
          <w:p>
            <w:r>
              <w:t>Core</w:t>
            </w:r>
          </w:p>
        </w:tc>
      </w:tr>
      <w:tr>
        <w:tc>
          <w:tcPr>
            <w:tcW w:type="dxa" w:w="3389"/>
            <w:tcMar>
              <w:top w:w="90" w:type="dxa"/>
              <w:start w:w="90" w:type="dxa"/>
              <w:bottom w:w="90" w:type="dxa"/>
              <w:end w:w="90" w:type="dxa"/>
            </w:tcMar>
            <w:shd w:fill="FBF8F2"/>
          </w:tcPr>
          <w:p>
            <w:r>
              <w:t>Waiter / server view</w:t>
            </w:r>
          </w:p>
        </w:tc>
        <w:tc>
          <w:tcPr>
            <w:tcW w:type="dxa" w:w="3389"/>
            <w:tcMar>
              <w:top w:w="90" w:type="dxa"/>
              <w:start w:w="90" w:type="dxa"/>
              <w:bottom w:w="90" w:type="dxa"/>
              <w:end w:w="90" w:type="dxa"/>
            </w:tcMar>
          </w:tcPr>
          <w:p>
            <w:r>
              <w:t>Real-time operational request queue, assigned tables, acknowledge/on-my-way/complete lifecycle.</w:t>
            </w:r>
          </w:p>
        </w:tc>
        <w:tc>
          <w:tcPr>
            <w:tcW w:type="dxa" w:w="3389"/>
            <w:tcMar>
              <w:top w:w="90" w:type="dxa"/>
              <w:start w:w="90" w:type="dxa"/>
              <w:bottom w:w="90" w:type="dxa"/>
              <w:end w:w="90" w:type="dxa"/>
            </w:tcMar>
          </w:tcPr>
          <w:p>
            <w:r>
              <w:t>Core</w:t>
            </w:r>
          </w:p>
        </w:tc>
      </w:tr>
      <w:tr>
        <w:tc>
          <w:tcPr>
            <w:tcW w:type="dxa" w:w="3389"/>
            <w:tcMar>
              <w:top w:w="90" w:type="dxa"/>
              <w:start w:w="90" w:type="dxa"/>
              <w:bottom w:w="90" w:type="dxa"/>
              <w:end w:w="90" w:type="dxa"/>
            </w:tcMar>
            <w:shd w:fill="FBF8F2"/>
          </w:tcPr>
          <w:p>
            <w:r>
              <w:t>Service-station / host view</w:t>
            </w:r>
          </w:p>
        </w:tc>
        <w:tc>
          <w:tcPr>
            <w:tcW w:type="dxa" w:w="3389"/>
            <w:tcMar>
              <w:top w:w="90" w:type="dxa"/>
              <w:start w:w="90" w:type="dxa"/>
              <w:bottom w:w="90" w:type="dxa"/>
              <w:end w:w="90" w:type="dxa"/>
            </w:tcMar>
          </w:tcPr>
          <w:p>
            <w:r>
              <w:t>Shared screen/tablet destination for request handling when phones are not allowed.</w:t>
            </w:r>
          </w:p>
        </w:tc>
        <w:tc>
          <w:tcPr>
            <w:tcW w:type="dxa" w:w="3389"/>
            <w:tcMar>
              <w:top w:w="90" w:type="dxa"/>
              <w:start w:w="90" w:type="dxa"/>
              <w:bottom w:w="90" w:type="dxa"/>
              <w:end w:w="90" w:type="dxa"/>
            </w:tcMar>
          </w:tcPr>
          <w:p>
            <w:r>
              <w:t>Core / required operating mode</w:t>
            </w:r>
          </w:p>
        </w:tc>
      </w:tr>
      <w:tr>
        <w:tc>
          <w:tcPr>
            <w:tcW w:type="dxa" w:w="3389"/>
            <w:tcMar>
              <w:top w:w="90" w:type="dxa"/>
              <w:start w:w="90" w:type="dxa"/>
              <w:bottom w:w="90" w:type="dxa"/>
              <w:end w:w="90" w:type="dxa"/>
            </w:tcMar>
            <w:shd w:fill="FBF8F2"/>
          </w:tcPr>
          <w:p>
            <w:r>
              <w:t>Smartwatch support</w:t>
            </w:r>
          </w:p>
        </w:tc>
        <w:tc>
          <w:tcPr>
            <w:tcW w:type="dxa" w:w="3389"/>
            <w:tcMar>
              <w:top w:w="90" w:type="dxa"/>
              <w:start w:w="90" w:type="dxa"/>
              <w:bottom w:w="90" w:type="dxa"/>
              <w:end w:w="90" w:type="dxa"/>
            </w:tcMar>
          </w:tcPr>
          <w:p>
            <w:r>
              <w:t>Optional future/secondary notification endpoint using structured request payloads.</w:t>
            </w:r>
          </w:p>
        </w:tc>
        <w:tc>
          <w:tcPr>
            <w:tcW w:type="dxa" w:w="3389"/>
            <w:tcMar>
              <w:top w:w="90" w:type="dxa"/>
              <w:start w:w="90" w:type="dxa"/>
              <w:bottom w:w="90" w:type="dxa"/>
              <w:end w:w="90" w:type="dxa"/>
            </w:tcMar>
          </w:tcPr>
          <w:p>
            <w:r>
              <w:t>Optional / integration-ready</w:t>
            </w:r>
          </w:p>
        </w:tc>
      </w:tr>
      <w:tr>
        <w:tc>
          <w:tcPr>
            <w:tcW w:type="dxa" w:w="3389"/>
            <w:tcMar>
              <w:top w:w="90" w:type="dxa"/>
              <w:start w:w="90" w:type="dxa"/>
              <w:bottom w:w="90" w:type="dxa"/>
              <w:end w:w="90" w:type="dxa"/>
            </w:tcMar>
            <w:shd w:fill="FBF8F2"/>
          </w:tcPr>
          <w:p>
            <w:r>
              <w:t>Reviews &amp; feedback</w:t>
            </w:r>
          </w:p>
        </w:tc>
        <w:tc>
          <w:tcPr>
            <w:tcW w:type="dxa" w:w="3389"/>
            <w:tcMar>
              <w:top w:w="90" w:type="dxa"/>
              <w:start w:w="90" w:type="dxa"/>
              <w:bottom w:w="90" w:type="dxa"/>
              <w:end w:w="90" w:type="dxa"/>
            </w:tcMar>
          </w:tcPr>
          <w:p>
            <w:r>
              <w:t>Structured guest rating, tags, optional comments, negative-service recovery.</w:t>
            </w:r>
          </w:p>
        </w:tc>
        <w:tc>
          <w:tcPr>
            <w:tcW w:type="dxa" w:w="3389"/>
            <w:tcMar>
              <w:top w:w="90" w:type="dxa"/>
              <w:start w:w="90" w:type="dxa"/>
              <w:bottom w:w="90" w:type="dxa"/>
              <w:end w:w="90" w:type="dxa"/>
            </w:tcMar>
          </w:tcPr>
          <w:p>
            <w:r>
              <w:t>Core</w:t>
            </w:r>
          </w:p>
        </w:tc>
      </w:tr>
      <w:tr>
        <w:tc>
          <w:tcPr>
            <w:tcW w:type="dxa" w:w="3389"/>
            <w:tcMar>
              <w:top w:w="90" w:type="dxa"/>
              <w:start w:w="90" w:type="dxa"/>
              <w:bottom w:w="90" w:type="dxa"/>
              <w:end w:w="90" w:type="dxa"/>
            </w:tcMar>
            <w:shd w:fill="FBF8F2"/>
          </w:tcPr>
          <w:p>
            <w:r>
              <w:t>Guestbook</w:t>
            </w:r>
          </w:p>
        </w:tc>
        <w:tc>
          <w:tcPr>
            <w:tcW w:type="dxa" w:w="3389"/>
            <w:tcMar>
              <w:top w:w="90" w:type="dxa"/>
              <w:start w:w="90" w:type="dxa"/>
              <w:bottom w:w="90" w:type="dxa"/>
              <w:end w:w="90" w:type="dxa"/>
            </w:tcMar>
          </w:tcPr>
          <w:p>
            <w:r>
              <w:t>Optional guest phone capture after feedback, explicit marketing consent, visit history, repeat relationship.</w:t>
            </w:r>
          </w:p>
        </w:tc>
        <w:tc>
          <w:tcPr>
            <w:tcW w:type="dxa" w:w="3389"/>
            <w:tcMar>
              <w:top w:w="90" w:type="dxa"/>
              <w:start w:w="90" w:type="dxa"/>
              <w:bottom w:w="90" w:type="dxa"/>
              <w:end w:w="90" w:type="dxa"/>
            </w:tcMar>
          </w:tcPr>
          <w:p>
            <w:r>
              <w:t>Core but privacy-sensitive</w:t>
            </w:r>
          </w:p>
        </w:tc>
      </w:tr>
      <w:tr>
        <w:tc>
          <w:tcPr>
            <w:tcW w:type="dxa" w:w="3389"/>
            <w:tcMar>
              <w:top w:w="90" w:type="dxa"/>
              <w:start w:w="90" w:type="dxa"/>
              <w:bottom w:w="90" w:type="dxa"/>
              <w:end w:w="90" w:type="dxa"/>
            </w:tcMar>
            <w:shd w:fill="FBF8F2"/>
          </w:tcPr>
          <w:p>
            <w:r>
              <w:t>Campaigns</w:t>
            </w:r>
          </w:p>
        </w:tc>
        <w:tc>
          <w:tcPr>
            <w:tcW w:type="dxa" w:w="3389"/>
            <w:tcMar>
              <w:top w:w="90" w:type="dxa"/>
              <w:start w:w="90" w:type="dxa"/>
              <w:bottom w:w="90" w:type="dxa"/>
              <w:end w:w="90" w:type="dxa"/>
            </w:tcMar>
          </w:tcPr>
          <w:p>
            <w:r>
              <w:t>Lightweight venue messaging to appropriately opted-in guests through configured provider.</w:t>
            </w:r>
          </w:p>
        </w:tc>
        <w:tc>
          <w:tcPr>
            <w:tcW w:type="dxa" w:w="3389"/>
            <w:tcMar>
              <w:top w:w="90" w:type="dxa"/>
              <w:start w:w="90" w:type="dxa"/>
              <w:bottom w:w="90" w:type="dxa"/>
              <w:end w:w="90" w:type="dxa"/>
            </w:tcMar>
          </w:tcPr>
          <w:p>
            <w:r>
              <w:t>Secondary</w:t>
            </w:r>
          </w:p>
        </w:tc>
      </w:tr>
      <w:tr>
        <w:tc>
          <w:tcPr>
            <w:tcW w:type="dxa" w:w="3389"/>
            <w:tcMar>
              <w:top w:w="90" w:type="dxa"/>
              <w:start w:w="90" w:type="dxa"/>
              <w:bottom w:w="90" w:type="dxa"/>
              <w:end w:w="90" w:type="dxa"/>
            </w:tcMar>
            <w:shd w:fill="FBF8F2"/>
          </w:tcPr>
          <w:p>
            <w:r>
              <w:t>Analytics / service intelligence</w:t>
            </w:r>
          </w:p>
        </w:tc>
        <w:tc>
          <w:tcPr>
            <w:tcW w:type="dxa" w:w="3389"/>
            <w:tcMar>
              <w:top w:w="90" w:type="dxa"/>
              <w:start w:w="90" w:type="dxa"/>
              <w:bottom w:w="90" w:type="dxa"/>
              <w:end w:w="90" w:type="dxa"/>
            </w:tcMar>
          </w:tcPr>
          <w:p>
            <w:r>
              <w:t>Response times, SLA breaches, guest interaction and feedback metrics, menu discovery metrics.</w:t>
            </w:r>
          </w:p>
        </w:tc>
        <w:tc>
          <w:tcPr>
            <w:tcW w:type="dxa" w:w="3389"/>
            <w:tcMar>
              <w:top w:w="90" w:type="dxa"/>
              <w:start w:w="90" w:type="dxa"/>
              <w:bottom w:w="90" w:type="dxa"/>
              <w:end w:w="90" w:type="dxa"/>
            </w:tcMar>
          </w:tcPr>
          <w:p>
            <w:r>
              <w:t>Core reporting; advanced intelligence later</w:t>
            </w:r>
          </w:p>
        </w:tc>
      </w:tr>
      <w:tr>
        <w:tc>
          <w:tcPr>
            <w:tcW w:type="dxa" w:w="3389"/>
            <w:tcMar>
              <w:top w:w="90" w:type="dxa"/>
              <w:start w:w="90" w:type="dxa"/>
              <w:bottom w:w="90" w:type="dxa"/>
              <w:end w:w="90" w:type="dxa"/>
            </w:tcMar>
            <w:shd w:fill="FBF8F2"/>
          </w:tcPr>
          <w:p>
            <w:r>
              <w:t>POS integration</w:t>
            </w:r>
          </w:p>
        </w:tc>
        <w:tc>
          <w:tcPr>
            <w:tcW w:type="dxa" w:w="3389"/>
            <w:tcMar>
              <w:top w:w="90" w:type="dxa"/>
              <w:start w:w="90" w:type="dxa"/>
              <w:bottom w:w="90" w:type="dxa"/>
              <w:end w:w="90" w:type="dxa"/>
            </w:tcMar>
          </w:tcPr>
          <w:p>
            <w:r>
              <w:t>Potential system integration boundary only. TabCall does not process payments or replace POS.</w:t>
            </w:r>
          </w:p>
        </w:tc>
        <w:tc>
          <w:tcPr>
            <w:tcW w:type="dxa" w:w="3389"/>
            <w:tcMar>
              <w:top w:w="90" w:type="dxa"/>
              <w:start w:w="90" w:type="dxa"/>
              <w:bottom w:w="90" w:type="dxa"/>
              <w:end w:w="90" w:type="dxa"/>
            </w:tcMar>
          </w:tcPr>
          <w:p>
            <w:r>
              <w:t>Non-core integration</w:t>
            </w:r>
          </w:p>
        </w:tc>
      </w:tr>
    </w:tbl>
    <w:p>
      <w:pPr>
        <w:pStyle w:val="Heading1"/>
      </w:pPr>
      <w:r>
        <w:t>5. Venue Owner Functional Requirements</w:t>
      </w:r>
    </w:p>
    <w:p>
      <w:pPr>
        <w:pStyle w:val="Heading2"/>
      </w:pPr>
      <w:r>
        <w:t>5.1 Signup and login</w:t>
      </w:r>
    </w:p>
    <w:p>
      <w:pPr/>
      <w:r>
        <w:rPr>
          <w:b/>
        </w:rPr>
        <w:t xml:space="preserve">• </w:t>
      </w:r>
      <w:r>
        <w:t>Owner can sign up with full name, email, and password.</w:t>
      </w:r>
    </w:p>
    <w:p>
      <w:pPr/>
      <w:r>
        <w:rPr>
          <w:b/>
        </w:rPr>
        <w:t xml:space="preserve">• </w:t>
      </w:r>
      <w:r>
        <w:t>Email must be unique. Password must be securely hashed and validated server-side.</w:t>
      </w:r>
    </w:p>
    <w:p>
      <w:pPr/>
      <w:r>
        <w:rPr>
          <w:b/>
        </w:rPr>
        <w:t xml:space="preserve">• </w:t>
      </w:r>
      <w:r>
        <w:t>Successful signup routes the owner through onboarding if venue setup is incomplete.</w:t>
      </w:r>
    </w:p>
    <w:p>
      <w:pPr/>
      <w:r>
        <w:rPr>
          <w:b/>
        </w:rPr>
        <w:t xml:space="preserve">• </w:t>
      </w:r>
      <w:r>
        <w:t>Owner can log in with email/password and is routed to the correct venue dashboard.</w:t>
      </w:r>
    </w:p>
    <w:p>
      <w:pPr/>
      <w:r>
        <w:rPr>
          <w:b/>
        </w:rPr>
        <w:t xml:space="preserve">• </w:t>
      </w:r>
      <w:r>
        <w:t>Forgot-password and password-reset flows must work end to end.</w:t>
      </w:r>
    </w:p>
    <w:p>
      <w:pPr/>
      <w:r>
        <w:rPr>
          <w:b/>
        </w:rPr>
        <w:t xml:space="preserve">• </w:t>
      </w:r>
      <w:r>
        <w:t>Disabled or deleted staff/owner accounts must not retain active operational access.</w:t>
      </w:r>
    </w:p>
    <w:p>
      <w:pPr>
        <w:pStyle w:val="Heading2"/>
      </w:pPr>
      <w:r>
        <w:t>5.2 Venue onboarding</w:t>
      </w:r>
    </w:p>
    <w:p>
      <w:pPr/>
      <w:r>
        <w:rPr>
          <w:b/>
        </w:rPr>
        <w:t xml:space="preserve">• </w:t>
      </w:r>
      <w:r>
        <w:t>Collect venue name and venue type. Supported types should include restaurant, café, bar, lounge, nightclub, food court, and hotel restaurant.</w:t>
      </w:r>
    </w:p>
    <w:p>
      <w:pPr/>
      <w:r>
        <w:rPr>
          <w:b/>
        </w:rPr>
        <w:t xml:space="preserve">• </w:t>
      </w:r>
      <w:r>
        <w:t>Allow lightweight venue branding: logo, guest-facing primary color where supported, welcome message.</w:t>
      </w:r>
    </w:p>
    <w:p>
      <w:pPr/>
      <w:r>
        <w:rPr>
          <w:b/>
        </w:rPr>
        <w:t xml:space="preserve">• </w:t>
      </w:r>
      <w:r>
        <w:t>Create tables manually, in bulk, or from a table-count generator.</w:t>
      </w:r>
    </w:p>
    <w:p>
      <w:pPr/>
      <w:r>
        <w:rPr>
          <w:b/>
        </w:rPr>
        <w:t xml:space="preserve">• </w:t>
      </w:r>
      <w:r>
        <w:t>Generate unique table QR tokens and previews.</w:t>
      </w:r>
    </w:p>
    <w:p>
      <w:pPr/>
      <w:r>
        <w:rPr>
          <w:b/>
        </w:rPr>
        <w:t xml:space="preserve">• </w:t>
      </w:r>
      <w:r>
        <w:t>Allow features such as menu discovery, specials, My Picks, feedback, phone capture, and service recovery to be enabled or disabled by venue settings.</w:t>
      </w:r>
    </w:p>
    <w:p>
      <w:pPr>
        <w:pStyle w:val="Heading2"/>
      </w:pPr>
      <w:r>
        <w:t>5.3 Menu and specials</w:t>
      </w:r>
    </w:p>
    <w:p>
      <w:pPr/>
      <w:r>
        <w:rPr>
          <w:b/>
        </w:rPr>
        <w:t xml:space="preserve">• </w:t>
      </w:r>
      <w:r>
        <w:t>Owner can create, edit, reorder, disable, and delete menu categories and menu items.</w:t>
      </w:r>
    </w:p>
    <w:p>
      <w:pPr/>
      <w:r>
        <w:rPr>
          <w:b/>
        </w:rPr>
        <w:t xml:space="preserve">• </w:t>
      </w:r>
      <w:r>
        <w:t>Menu item fields include name, description, price, category, image, availability, featured flag, and tags used for discovery.</w:t>
      </w:r>
    </w:p>
    <w:p>
      <w:pPr/>
      <w:r>
        <w:rPr>
          <w:b/>
        </w:rPr>
        <w:t xml:space="preserve">• </w:t>
      </w:r>
      <w:r>
        <w:t>TabCall menu is primarily for discovery. It is not a mandatory ecommerce cart or checkout.</w:t>
      </w:r>
    </w:p>
    <w:p>
      <w:pPr/>
      <w:r>
        <w:rPr>
          <w:b/>
        </w:rPr>
        <w:t xml:space="preserve">• </w:t>
      </w:r>
      <w:r>
        <w:t>Owner can create time-bounded specials/promotions, such as happy hour, chef's pick, event special, new item, or limited-time feature.</w:t>
      </w:r>
    </w:p>
    <w:p>
      <w:pPr/>
      <w:r>
        <w:rPr>
          <w:b/>
        </w:rPr>
        <w:t xml:space="preserve">• </w:t>
      </w:r>
      <w:r>
        <w:t>Any claim such as popularity, scarcity, or 'only X left' must come from real/configured data.</w:t>
      </w:r>
    </w:p>
    <w:p>
      <w:pPr>
        <w:pStyle w:val="Heading2"/>
      </w:pPr>
      <w:r>
        <w:t>5.4 Staff accounts</w:t>
      </w:r>
    </w:p>
    <w:p>
      <w:pPr/>
      <w:r>
        <w:rPr>
          <w:b/>
        </w:rPr>
        <w:t xml:space="preserve">• </w:t>
      </w:r>
      <w:r>
        <w:t>Owner can create/invite waiter/server accounts with name, email, optional phone, and role.</w:t>
      </w:r>
    </w:p>
    <w:p>
      <w:pPr/>
      <w:r>
        <w:rPr>
          <w:b/>
        </w:rPr>
        <w:t xml:space="preserve">• </w:t>
      </w:r>
      <w:r>
        <w:t>Invite link must allow the staff member to create a password and then log in.</w:t>
      </w:r>
    </w:p>
    <w:p>
      <w:pPr/>
      <w:r>
        <w:rPr>
          <w:b/>
        </w:rPr>
        <w:t xml:space="preserve">• </w:t>
      </w:r>
      <w:r>
        <w:t>Reassignment of tables must update the existing staff account. It must not create duplicate staff records.</w:t>
      </w:r>
    </w:p>
    <w:p>
      <w:pPr/>
      <w:r>
        <w:rPr>
          <w:b/>
        </w:rPr>
        <w:t xml:space="preserve">• </w:t>
      </w:r>
      <w:r>
        <w:t>Owner can disable or soft-delete staff when they leave the venue. Historical request/audit records must remain intact.</w:t>
      </w:r>
    </w:p>
    <w:p>
      <w:pPr/>
      <w:r>
        <w:rPr>
          <w:b/>
        </w:rPr>
        <w:t xml:space="preserve">• </w:t>
      </w:r>
      <w:r>
        <w:t>Owner can optionally configure or approve the waiter welcome message and waiter profile photo shown to guests.</w:t>
      </w:r>
    </w:p>
    <w:p>
      <w:pPr>
        <w:pStyle w:val="Heading2"/>
      </w:pPr>
      <w:r>
        <w:t>5.5 Table management and QR printing</w:t>
      </w:r>
    </w:p>
    <w:p>
      <w:pPr/>
      <w:r>
        <w:rPr>
          <w:b/>
        </w:rPr>
        <w:t xml:space="preserve">• </w:t>
      </w:r>
      <w:r>
        <w:t>Each table belongs to exactly one venue and may belong to a section.</w:t>
      </w:r>
    </w:p>
    <w:p>
      <w:pPr/>
      <w:r>
        <w:rPr>
          <w:b/>
        </w:rPr>
        <w:t xml:space="preserve">• </w:t>
      </w:r>
      <w:r>
        <w:t>Owner can assign one or more tables to a server according to current product rules.</w:t>
      </w:r>
    </w:p>
    <w:p>
      <w:pPr/>
      <w:r>
        <w:rPr>
          <w:b/>
        </w:rPr>
        <w:t xml:space="preserve">• </w:t>
      </w:r>
      <w:r>
        <w:t>Owner can reassign tables during a shift, and operational views must update without requiring the server to log out.</w:t>
      </w:r>
    </w:p>
    <w:p>
      <w:pPr/>
      <w:r>
        <w:rPr>
          <w:b/>
        </w:rPr>
        <w:t xml:space="preserve">• </w:t>
      </w:r>
      <w:r>
        <w:t>Owner can generate, download, and print table QR codes. QR codes must use a non-sensitive token, not a raw database ID.</w:t>
      </w:r>
    </w:p>
    <w:p>
      <w:pPr/>
      <w:r>
        <w:rPr>
          <w:b/>
        </w:rPr>
        <w:t xml:space="preserve">• </w:t>
      </w:r>
      <w:r>
        <w:t>Disabled tables or invalid/old QR tokens must fail safely.</w:t>
      </w:r>
    </w:p>
    <w:p>
      <w:pPr>
        <w:pStyle w:val="Heading2"/>
      </w:pPr>
      <w:r>
        <w:t>5.6 Reviews and guestbook</w:t>
      </w:r>
    </w:p>
    <w:p>
      <w:pPr/>
      <w:r>
        <w:rPr>
          <w:b/>
        </w:rPr>
        <w:t xml:space="preserve">• </w:t>
      </w:r>
      <w:r>
        <w:t>Owner can view venue feedback with rating, tags, comment, table, assigned server, date/time, and service-recovery status.</w:t>
      </w:r>
    </w:p>
    <w:p>
      <w:pPr/>
      <w:r>
        <w:rPr>
          <w:b/>
        </w:rPr>
        <w:t xml:space="preserve">• </w:t>
      </w:r>
      <w:r>
        <w:t>Owner can filter feedback by date, rating, staff, and table/section.</w:t>
      </w:r>
    </w:p>
    <w:p>
      <w:pPr/>
      <w:r>
        <w:rPr>
          <w:b/>
        </w:rPr>
        <w:t xml:space="preserve">• </w:t>
      </w:r>
      <w:r>
        <w:t>Owner/authorized manager can access guestbook records where the guest voluntarily provided contact information.</w:t>
      </w:r>
    </w:p>
    <w:p>
      <w:pPr/>
      <w:r>
        <w:rPr>
          <w:b/>
        </w:rPr>
        <w:t xml:space="preserve">• </w:t>
      </w:r>
      <w:r>
        <w:t>Guest phone number and marketing consent must be permission-protected and never exposed in the waiter operational view.</w:t>
      </w:r>
    </w:p>
    <w:p>
      <w:pPr>
        <w:pStyle w:val="Heading1"/>
      </w:pPr>
      <w:r>
        <w:t>6. Guest Experience Requirements</w:t>
      </w:r>
    </w:p>
    <w:p>
      <w:r>
        <w:t>The guest experience is mobile-first and begins from a table QR scan. It should feel like a hospitality experience rather than an administrative utility.</w:t>
      </w:r>
    </w:p>
    <w:tbl>
      <w:tblPr>
        <w:tblStyle w:val="TableGrid"/>
        <w:tblW w:type="auto" w:w="0"/>
        <w:jc w:val="center"/>
        <w:tblLook w:firstColumn="1" w:firstRow="1" w:lastColumn="0" w:lastRow="0" w:noHBand="0" w:noVBand="1" w:val="04A0"/>
      </w:tblPr>
      <w:tblGrid>
        <w:gridCol w:w="5083"/>
        <w:gridCol w:w="5083"/>
      </w:tblGrid>
      <w:tr>
        <w:tc>
          <w:tcPr>
            <w:tcW w:type="dxa" w:w="5083"/>
            <w:shd w:fill="34263F"/>
          </w:tcPr>
          <w:p>
            <w:r>
              <w:rPr>
                <w:b/>
                <w:color w:val="FFFFFF"/>
              </w:rPr>
              <w:t>Stage</w:t>
            </w:r>
          </w:p>
        </w:tc>
        <w:tc>
          <w:tcPr>
            <w:tcW w:type="dxa" w:w="5083"/>
            <w:shd w:fill="34263F"/>
          </w:tcPr>
          <w:p>
            <w:r>
              <w:rPr>
                <w:b/>
                <w:color w:val="FFFFFF"/>
              </w:rPr>
              <w:t>Required behavior</w:t>
            </w:r>
          </w:p>
        </w:tc>
      </w:tr>
      <w:tr>
        <w:tc>
          <w:tcPr>
            <w:tcW w:type="dxa" w:w="5083"/>
            <w:shd w:fill="FBF8F2"/>
            <w:tcMar>
              <w:top w:w="90" w:type="dxa"/>
              <w:start w:w="90" w:type="dxa"/>
              <w:bottom w:w="90" w:type="dxa"/>
              <w:end w:w="90" w:type="dxa"/>
            </w:tcMar>
          </w:tcPr>
          <w:p>
            <w:r>
              <w:t>1. QR scan</w:t>
            </w:r>
          </w:p>
        </w:tc>
        <w:tc>
          <w:tcPr>
            <w:tcW w:type="dxa" w:w="5083"/>
            <w:tcMar>
              <w:top w:w="90" w:type="dxa"/>
              <w:start w:w="90" w:type="dxa"/>
              <w:bottom w:w="90" w:type="dxa"/>
              <w:end w:w="90" w:type="dxa"/>
            </w:tcMar>
          </w:tcPr>
          <w:p>
            <w:r>
              <w:t>Resolve venue, table, section, assigned server, and anonymous guest session. No account creation.</w:t>
            </w:r>
          </w:p>
        </w:tc>
      </w:tr>
      <w:tr>
        <w:tc>
          <w:tcPr>
            <w:tcW w:type="dxa" w:w="5083"/>
            <w:shd w:fill="FBF8F2"/>
            <w:tcMar>
              <w:top w:w="90" w:type="dxa"/>
              <w:start w:w="90" w:type="dxa"/>
              <w:bottom w:w="90" w:type="dxa"/>
              <w:end w:w="90" w:type="dxa"/>
            </w:tcMar>
          </w:tcPr>
          <w:p>
            <w:r>
              <w:t>2. Personalized welcome</w:t>
            </w:r>
          </w:p>
        </w:tc>
        <w:tc>
          <w:tcPr>
            <w:tcW w:type="dxa" w:w="5083"/>
            <w:tcMar>
              <w:top w:w="90" w:type="dxa"/>
              <w:start w:w="90" w:type="dxa"/>
              <w:bottom w:w="90" w:type="dxa"/>
              <w:end w:w="90" w:type="dxa"/>
            </w:tcMar>
          </w:tcPr>
          <w:p>
            <w:r>
              <w:t>Welcome guest to venue and identify table. Introduce assigned server with safe name/photo and welcome message.</w:t>
            </w:r>
          </w:p>
        </w:tc>
      </w:tr>
      <w:tr>
        <w:tc>
          <w:tcPr>
            <w:tcW w:type="dxa" w:w="5083"/>
            <w:shd w:fill="FBF8F2"/>
            <w:tcMar>
              <w:top w:w="90" w:type="dxa"/>
              <w:start w:w="90" w:type="dxa"/>
              <w:bottom w:w="90" w:type="dxa"/>
              <w:end w:w="90" w:type="dxa"/>
            </w:tcMar>
          </w:tcPr>
          <w:p>
            <w:r>
              <w:t>3. Explore menu</w:t>
            </w:r>
          </w:p>
        </w:tc>
        <w:tc>
          <w:tcPr>
            <w:tcW w:type="dxa" w:w="5083"/>
            <w:tcMar>
              <w:top w:w="90" w:type="dxa"/>
              <w:start w:w="90" w:type="dxa"/>
              <w:bottom w:w="90" w:type="dxa"/>
              <w:end w:w="90" w:type="dxa"/>
            </w:tcMar>
          </w:tcPr>
          <w:p>
            <w:r>
              <w:t>Invite guest to browse menu while the server approaches.</w:t>
            </w:r>
          </w:p>
        </w:tc>
      </w:tr>
      <w:tr>
        <w:tc>
          <w:tcPr>
            <w:tcW w:type="dxa" w:w="5083"/>
            <w:shd w:fill="FBF8F2"/>
            <w:tcMar>
              <w:top w:w="90" w:type="dxa"/>
              <w:start w:w="90" w:type="dxa"/>
              <w:bottom w:w="90" w:type="dxa"/>
              <w:end w:w="90" w:type="dxa"/>
            </w:tcMar>
          </w:tcPr>
          <w:p>
            <w:r>
              <w:t>4. Discovery</w:t>
            </w:r>
          </w:p>
        </w:tc>
        <w:tc>
          <w:tcPr>
            <w:tcW w:type="dxa" w:w="5083"/>
            <w:tcMar>
              <w:top w:w="90" w:type="dxa"/>
              <w:start w:w="90" w:type="dxa"/>
              <w:bottom w:w="90" w:type="dxa"/>
              <w:end w:w="90" w:type="dxa"/>
            </w:tcMar>
          </w:tcPr>
          <w:p>
            <w:r>
              <w:t>Use 'What are you in the mood for?', featured menu items, specials, and deterministic venue-configured recommendations.</w:t>
            </w:r>
          </w:p>
        </w:tc>
      </w:tr>
      <w:tr>
        <w:tc>
          <w:tcPr>
            <w:tcW w:type="dxa" w:w="5083"/>
            <w:shd w:fill="FBF8F2"/>
            <w:tcMar>
              <w:top w:w="90" w:type="dxa"/>
              <w:start w:w="90" w:type="dxa"/>
              <w:bottom w:w="90" w:type="dxa"/>
              <w:end w:w="90" w:type="dxa"/>
            </w:tcMar>
          </w:tcPr>
          <w:p>
            <w:r>
              <w:t>5. My Picks / Table Picks</w:t>
            </w:r>
          </w:p>
        </w:tc>
        <w:tc>
          <w:tcPr>
            <w:tcW w:type="dxa" w:w="5083"/>
            <w:tcMar>
              <w:top w:w="90" w:type="dxa"/>
              <w:start w:w="90" w:type="dxa"/>
              <w:bottom w:w="90" w:type="dxa"/>
              <w:end w:w="90" w:type="dxa"/>
            </w:tcMar>
          </w:tcPr>
          <w:p>
            <w:r>
              <w:t>Guests save items they are considering. Multiple sessions at the same table can produce anonymous aggregated Table Picks.</w:t>
            </w:r>
          </w:p>
        </w:tc>
      </w:tr>
      <w:tr>
        <w:tc>
          <w:tcPr>
            <w:tcW w:type="dxa" w:w="5083"/>
            <w:shd w:fill="FBF8F2"/>
            <w:tcMar>
              <w:top w:w="90" w:type="dxa"/>
              <w:start w:w="90" w:type="dxa"/>
              <w:bottom w:w="90" w:type="dxa"/>
              <w:end w:w="90" w:type="dxa"/>
            </w:tcMar>
          </w:tcPr>
          <w:p>
            <w:r>
              <w:t>6. Need server</w:t>
            </w:r>
          </w:p>
        </w:tc>
        <w:tc>
          <w:tcPr>
            <w:tcW w:type="dxa" w:w="5083"/>
            <w:tcMar>
              <w:top w:w="90" w:type="dxa"/>
              <w:start w:w="90" w:type="dxa"/>
              <w:bottom w:w="90" w:type="dxa"/>
              <w:end w:w="90" w:type="dxa"/>
            </w:tcMar>
          </w:tcPr>
          <w:p>
            <w:r>
              <w:t>Persistent contextual service action such as 'Need Sarah?' opens request choices.</w:t>
            </w:r>
          </w:p>
        </w:tc>
      </w:tr>
      <w:tr>
        <w:tc>
          <w:tcPr>
            <w:tcW w:type="dxa" w:w="5083"/>
            <w:shd w:fill="FBF8F2"/>
            <w:tcMar>
              <w:top w:w="90" w:type="dxa"/>
              <w:start w:w="90" w:type="dxa"/>
              <w:bottom w:w="90" w:type="dxa"/>
              <w:end w:w="90" w:type="dxa"/>
            </w:tcMar>
          </w:tcPr>
          <w:p>
            <w:r>
              <w:t>7. Request lifecycle</w:t>
            </w:r>
          </w:p>
        </w:tc>
        <w:tc>
          <w:tcPr>
            <w:tcW w:type="dxa" w:w="5083"/>
            <w:tcMar>
              <w:top w:w="90" w:type="dxa"/>
              <w:start w:w="90" w:type="dxa"/>
              <w:bottom w:w="90" w:type="dxa"/>
              <w:end w:w="90" w:type="dxa"/>
            </w:tcMar>
          </w:tcPr>
          <w:p>
            <w:r>
              <w:t>Guest sees requested state, then real acknowledgment/on-the-way only when staff actually changes the state.</w:t>
            </w:r>
          </w:p>
        </w:tc>
      </w:tr>
      <w:tr>
        <w:tc>
          <w:tcPr>
            <w:tcW w:type="dxa" w:w="5083"/>
            <w:shd w:fill="FBF8F2"/>
            <w:tcMar>
              <w:top w:w="90" w:type="dxa"/>
              <w:start w:w="90" w:type="dxa"/>
              <w:bottom w:w="90" w:type="dxa"/>
              <w:end w:w="90" w:type="dxa"/>
            </w:tcMar>
          </w:tcPr>
          <w:p>
            <w:r>
              <w:t>8. Waiting engagement</w:t>
            </w:r>
          </w:p>
        </w:tc>
        <w:tc>
          <w:tcPr>
            <w:tcW w:type="dxa" w:w="5083"/>
            <w:tcMar>
              <w:top w:w="90" w:type="dxa"/>
              <w:start w:w="90" w:type="dxa"/>
              <w:bottom w:w="90" w:type="dxa"/>
              <w:end w:w="90" w:type="dxa"/>
            </w:tcMar>
          </w:tcPr>
          <w:p>
            <w:r>
              <w:t>While a service request is active, optionally surface specials or pairings without obscuring the service status.</w:t>
            </w:r>
          </w:p>
        </w:tc>
      </w:tr>
      <w:tr>
        <w:tc>
          <w:tcPr>
            <w:tcW w:type="dxa" w:w="5083"/>
            <w:shd w:fill="FBF8F2"/>
            <w:tcMar>
              <w:top w:w="90" w:type="dxa"/>
              <w:start w:w="90" w:type="dxa"/>
              <w:bottom w:w="90" w:type="dxa"/>
              <w:end w:w="90" w:type="dxa"/>
            </w:tcMar>
          </w:tcPr>
          <w:p>
            <w:r>
              <w:t>9. Post-service feedback</w:t>
            </w:r>
          </w:p>
        </w:tc>
        <w:tc>
          <w:tcPr>
            <w:tcW w:type="dxa" w:w="5083"/>
            <w:tcMar>
              <w:top w:w="90" w:type="dxa"/>
              <w:start w:w="90" w:type="dxa"/>
              <w:bottom w:w="90" w:type="dxa"/>
              <w:end w:w="90" w:type="dxa"/>
            </w:tcMar>
          </w:tcPr>
          <w:p>
            <w:r>
              <w:t>Ask for a quick structured rating and tags. Negative experiences may offer manager check-in before the guest leaves.</w:t>
            </w:r>
          </w:p>
        </w:tc>
      </w:tr>
      <w:tr>
        <w:tc>
          <w:tcPr>
            <w:tcW w:type="dxa" w:w="5083"/>
            <w:shd w:fill="FBF8F2"/>
            <w:tcMar>
              <w:top w:w="90" w:type="dxa"/>
              <w:start w:w="90" w:type="dxa"/>
              <w:bottom w:w="90" w:type="dxa"/>
              <w:end w:w="90" w:type="dxa"/>
            </w:tcMar>
          </w:tcPr>
          <w:p>
            <w:r>
              <w:t>10. Optional contact</w:t>
            </w:r>
          </w:p>
        </w:tc>
        <w:tc>
          <w:tcPr>
            <w:tcW w:type="dxa" w:w="5083"/>
            <w:tcMar>
              <w:top w:w="90" w:type="dxa"/>
              <w:start w:w="90" w:type="dxa"/>
              <w:bottom w:w="90" w:type="dxa"/>
              <w:end w:w="90" w:type="dxa"/>
            </w:tcMar>
          </w:tcPr>
          <w:p>
            <w:r>
              <w:t>After feedback, optionally request phone number with separate explicit marketing consent.</w:t>
            </w:r>
          </w:p>
        </w:tc>
      </w:tr>
      <w:tr>
        <w:tc>
          <w:tcPr>
            <w:tcW w:type="dxa" w:w="5083"/>
            <w:shd w:fill="FBF8F2"/>
            <w:tcMar>
              <w:top w:w="90" w:type="dxa"/>
              <w:start w:w="90" w:type="dxa"/>
              <w:bottom w:w="90" w:type="dxa"/>
              <w:end w:w="90" w:type="dxa"/>
            </w:tcMar>
          </w:tcPr>
          <w:p>
            <w:r>
              <w:t>11. Thank you / return</w:t>
            </w:r>
          </w:p>
        </w:tc>
        <w:tc>
          <w:tcPr>
            <w:tcW w:type="dxa" w:w="5083"/>
            <w:tcMar>
              <w:top w:w="90" w:type="dxa"/>
              <w:start w:w="90" w:type="dxa"/>
              <w:bottom w:w="90" w:type="dxa"/>
              <w:end w:w="90" w:type="dxa"/>
            </w:tcMar>
          </w:tcPr>
          <w:p>
            <w:r>
              <w:t>Thank guest, optionally surface upcoming events, and recognize a returning guest only through safe voluntary identification.</w:t>
            </w:r>
          </w:p>
        </w:tc>
      </w:tr>
    </w:tbl>
    <w:p>
      <w:pPr>
        <w:pStyle w:val="Heading2"/>
      </w:pPr>
      <w:r>
        <w:t>6.1 Service request options</w:t>
      </w:r>
    </w:p>
    <w:p>
      <w:r>
        <w:rPr>
          <w:b/>
        </w:rPr>
        <w:t xml:space="preserve">• </w:t>
      </w:r>
      <w:r>
        <w:t>Come by when you can</w:t>
      </w:r>
    </w:p>
    <w:p>
      <w:r>
        <w:rPr>
          <w:b/>
        </w:rPr>
        <w:t xml:space="preserve">• </w:t>
      </w:r>
      <w:r>
        <w:t>Water / refill</w:t>
      </w:r>
    </w:p>
    <w:p>
      <w:r>
        <w:rPr>
          <w:b/>
        </w:rPr>
        <w:t xml:space="preserve">• </w:t>
      </w:r>
      <w:r>
        <w:t>Ready to order</w:t>
      </w:r>
    </w:p>
    <w:p>
      <w:r>
        <w:rPr>
          <w:b/>
        </w:rPr>
        <w:t xml:space="preserve">• </w:t>
      </w:r>
      <w:r>
        <w:t>Ready for the check</w:t>
      </w:r>
    </w:p>
    <w:p>
      <w:r>
        <w:rPr>
          <w:b/>
        </w:rPr>
        <w:t xml:space="preserve">• </w:t>
      </w:r>
      <w:r>
        <w:t>Celebrating something</w:t>
      </w:r>
    </w:p>
    <w:p>
      <w:r>
        <w:rPr>
          <w:b/>
        </w:rPr>
        <w:t xml:space="preserve">• </w:t>
      </w:r>
      <w:r>
        <w:t>Something else</w:t>
      </w:r>
    </w:p>
    <w:p>
      <w:r>
        <w:t>If an assigned server exists, guest-facing copy should be personalized, for example 'Need Sarah?'. If no server is assigned, use neutral venue language such as 'Need a server?'.</w:t>
      </w:r>
    </w:p>
    <w:p>
      <w:pPr>
        <w:pStyle w:val="Heading2"/>
      </w:pPr>
      <w:r>
        <w:t>6.2 Gamification rules</w:t>
      </w:r>
    </w:p>
    <w:p>
      <w:r>
        <w:rPr>
          <w:b/>
        </w:rPr>
        <w:t xml:space="preserve">• </w:t>
      </w:r>
      <w:r>
        <w:t>Use reveal cards, swipeable specials, chef-pick challenges, mood/category discovery, My Picks, Table Picks, tasteful save animations, and return-visit progress where configured.</w:t>
      </w:r>
    </w:p>
    <w:p>
      <w:r>
        <w:rPr>
          <w:b/>
        </w:rPr>
        <w:t xml:space="preserve">• </w:t>
      </w:r>
      <w:r>
        <w:t>Do not use a complex points economy, random coins, streaks, leaderboards, or casino mechanics as a default.</w:t>
      </w:r>
    </w:p>
    <w:p>
      <w:r>
        <w:rPr>
          <w:b/>
        </w:rPr>
        <w:t xml:space="preserve">• </w:t>
      </w:r>
      <w:r>
        <w:t>Do not fabricate popularity, scarcity, recommendation logic, or rewards.</w:t>
      </w:r>
    </w:p>
    <w:p>
      <w:r>
        <w:rPr>
          <w:b/>
        </w:rPr>
        <w:t xml:space="preserve">• </w:t>
      </w:r>
      <w:r>
        <w:t>A gamified element should serve at least one purpose: Discover, Decide, Connect, Recover, or Return.</w:t>
      </w:r>
    </w:p>
    <w:p>
      <w:pPr>
        <w:pStyle w:val="Heading1"/>
      </w:pPr>
      <w:r>
        <w:t>7. Waiter / Server Experience</w:t>
      </w:r>
    </w:p>
    <w:p>
      <w:r>
        <w:t>The waiter view is an operational console. It should allow a server to understand within seconds which table needs attention, what the guest needs, how long the guest has waited, and what action to take next.</w:t>
      </w:r>
    </w:p>
    <w:p>
      <w:pPr>
        <w:pStyle w:val="Heading2"/>
      </w:pPr>
      <w:r>
        <w:t>7.1 Primary workflow</w:t>
      </w:r>
    </w:p>
    <w:p>
      <w:pPr>
        <w:pStyle w:val="Callout"/>
      </w:pPr>
      <w:r>
        <w:t>Login → Start shift / availability → See assigned tables → Receive request → Acknowledge → On My Way → Complete → Next request</w:t>
      </w:r>
    </w:p>
    <w:p>
      <w:pPr>
        <w:pStyle w:val="Heading2"/>
      </w:pPr>
      <w:r>
        <w:t>7.2 Request states</w:t>
      </w:r>
    </w:p>
    <w:tbl>
      <w:tblPr>
        <w:tblStyle w:val="TableGrid"/>
        <w:tblW w:type="auto" w:w="0"/>
        <w:tblLook w:firstColumn="1" w:firstRow="1" w:lastColumn="0" w:lastRow="0" w:noHBand="0" w:noVBand="1" w:val="04A0"/>
      </w:tblPr>
      <w:tblGrid>
        <w:gridCol w:w="3389"/>
        <w:gridCol w:w="3389"/>
        <w:gridCol w:w="3389"/>
      </w:tblGrid>
      <w:tr>
        <w:tc>
          <w:tcPr>
            <w:tcW w:type="dxa" w:w="3389"/>
            <w:shd w:fill="34263F"/>
          </w:tcPr>
          <w:p>
            <w:r>
              <w:rPr>
                <w:b/>
                <w:color w:val="FFFFFF"/>
              </w:rPr>
              <w:t>State</w:t>
            </w:r>
          </w:p>
        </w:tc>
        <w:tc>
          <w:tcPr>
            <w:tcW w:type="dxa" w:w="3389"/>
            <w:shd w:fill="34263F"/>
          </w:tcPr>
          <w:p>
            <w:r>
              <w:rPr>
                <w:b/>
                <w:color w:val="FFFFFF"/>
              </w:rPr>
              <w:t>Meaning</w:t>
            </w:r>
          </w:p>
        </w:tc>
        <w:tc>
          <w:tcPr>
            <w:tcW w:type="dxa" w:w="3389"/>
            <w:shd w:fill="34263F"/>
          </w:tcPr>
          <w:p>
            <w:r>
              <w:rPr>
                <w:b/>
                <w:color w:val="FFFFFF"/>
              </w:rPr>
              <w:t>Primary action</w:t>
            </w:r>
          </w:p>
        </w:tc>
      </w:tr>
      <w:tr>
        <w:tc>
          <w:tcPr>
            <w:tcW w:type="dxa" w:w="3389"/>
            <w:tcMar>
              <w:top w:w="90" w:type="dxa"/>
              <w:start w:w="90" w:type="dxa"/>
              <w:bottom w:w="90" w:type="dxa"/>
              <w:end w:w="90" w:type="dxa"/>
            </w:tcMar>
            <w:shd w:fill="F2B38F"/>
          </w:tcPr>
          <w:p>
            <w:r>
              <w:t>NEW</w:t>
            </w:r>
          </w:p>
        </w:tc>
        <w:tc>
          <w:tcPr>
            <w:tcW w:type="dxa" w:w="3389"/>
            <w:tcMar>
              <w:top w:w="90" w:type="dxa"/>
              <w:start w:w="90" w:type="dxa"/>
              <w:bottom w:w="90" w:type="dxa"/>
              <w:end w:w="90" w:type="dxa"/>
            </w:tcMar>
          </w:tcPr>
          <w:p>
            <w:r>
              <w:t>Request has been created and routed.</w:t>
            </w:r>
          </w:p>
        </w:tc>
        <w:tc>
          <w:tcPr>
            <w:tcW w:type="dxa" w:w="3389"/>
            <w:tcMar>
              <w:top w:w="90" w:type="dxa"/>
              <w:start w:w="90" w:type="dxa"/>
              <w:bottom w:w="90" w:type="dxa"/>
              <w:end w:w="90" w:type="dxa"/>
            </w:tcMar>
          </w:tcPr>
          <w:p>
            <w:r>
              <w:t>Acknowledge</w:t>
            </w:r>
          </w:p>
        </w:tc>
      </w:tr>
      <w:tr>
        <w:tc>
          <w:tcPr>
            <w:tcW w:type="dxa" w:w="3389"/>
            <w:tcMar>
              <w:top w:w="90" w:type="dxa"/>
              <w:start w:w="90" w:type="dxa"/>
              <w:bottom w:w="90" w:type="dxa"/>
              <w:end w:w="90" w:type="dxa"/>
            </w:tcMar>
            <w:shd w:fill="CFE3D8"/>
          </w:tcPr>
          <w:p>
            <w:r>
              <w:t>ACKNOWLEDGED</w:t>
            </w:r>
          </w:p>
        </w:tc>
        <w:tc>
          <w:tcPr>
            <w:tcW w:type="dxa" w:w="3389"/>
            <w:tcMar>
              <w:top w:w="90" w:type="dxa"/>
              <w:start w:w="90" w:type="dxa"/>
              <w:bottom w:w="90" w:type="dxa"/>
              <w:end w:w="90" w:type="dxa"/>
            </w:tcMar>
          </w:tcPr>
          <w:p>
            <w:r>
              <w:t>Responsible staff has accepted awareness/ownership.</w:t>
            </w:r>
          </w:p>
        </w:tc>
        <w:tc>
          <w:tcPr>
            <w:tcW w:type="dxa" w:w="3389"/>
            <w:tcMar>
              <w:top w:w="90" w:type="dxa"/>
              <w:start w:w="90" w:type="dxa"/>
              <w:bottom w:w="90" w:type="dxa"/>
              <w:end w:w="90" w:type="dxa"/>
            </w:tcMar>
          </w:tcPr>
          <w:p>
            <w:r>
              <w:t>On My Way</w:t>
            </w:r>
          </w:p>
        </w:tc>
      </w:tr>
      <w:tr>
        <w:tc>
          <w:tcPr>
            <w:tcW w:type="dxa" w:w="3389"/>
            <w:tcMar>
              <w:top w:w="90" w:type="dxa"/>
              <w:start w:w="90" w:type="dxa"/>
              <w:bottom w:w="90" w:type="dxa"/>
              <w:end w:w="90" w:type="dxa"/>
            </w:tcMar>
            <w:shd w:fill="CFE3D8"/>
          </w:tcPr>
          <w:p>
            <w:r>
              <w:t>ON_MY_WAY</w:t>
            </w:r>
          </w:p>
        </w:tc>
        <w:tc>
          <w:tcPr>
            <w:tcW w:type="dxa" w:w="3389"/>
            <w:tcMar>
              <w:top w:w="90" w:type="dxa"/>
              <w:start w:w="90" w:type="dxa"/>
              <w:bottom w:w="90" w:type="dxa"/>
              <w:end w:w="90" w:type="dxa"/>
            </w:tcMar>
          </w:tcPr>
          <w:p>
            <w:r>
              <w:t>Staff has indicated they are going to the table.</w:t>
            </w:r>
          </w:p>
        </w:tc>
        <w:tc>
          <w:tcPr>
            <w:tcW w:type="dxa" w:w="3389"/>
            <w:tcMar>
              <w:top w:w="90" w:type="dxa"/>
              <w:start w:w="90" w:type="dxa"/>
              <w:bottom w:w="90" w:type="dxa"/>
              <w:end w:w="90" w:type="dxa"/>
            </w:tcMar>
          </w:tcPr>
          <w:p>
            <w:r>
              <w:t>Mark Complete</w:t>
            </w:r>
          </w:p>
        </w:tc>
      </w:tr>
      <w:tr>
        <w:tc>
          <w:tcPr>
            <w:tcW w:type="dxa" w:w="3389"/>
            <w:tcMar>
              <w:top w:w="90" w:type="dxa"/>
              <w:start w:w="90" w:type="dxa"/>
              <w:bottom w:w="90" w:type="dxa"/>
              <w:end w:w="90" w:type="dxa"/>
            </w:tcMar>
            <w:shd w:fill="CFE3D8"/>
          </w:tcPr>
          <w:p>
            <w:r>
              <w:t>COMPLETED</w:t>
            </w:r>
          </w:p>
        </w:tc>
        <w:tc>
          <w:tcPr>
            <w:tcW w:type="dxa" w:w="3389"/>
            <w:tcMar>
              <w:top w:w="90" w:type="dxa"/>
              <w:start w:w="90" w:type="dxa"/>
              <w:bottom w:w="90" w:type="dxa"/>
              <w:end w:w="90" w:type="dxa"/>
            </w:tcMar>
          </w:tcPr>
          <w:p>
            <w:r>
              <w:t>Service interaction has been fulfilled.</w:t>
            </w:r>
          </w:p>
        </w:tc>
        <w:tc>
          <w:tcPr>
            <w:tcW w:type="dxa" w:w="3389"/>
            <w:tcMar>
              <w:top w:w="90" w:type="dxa"/>
              <w:start w:w="90" w:type="dxa"/>
              <w:bottom w:w="90" w:type="dxa"/>
              <w:end w:w="90" w:type="dxa"/>
            </w:tcMar>
          </w:tcPr>
          <w:p>
            <w:r>
              <w:t>Read-only / archive</w:t>
            </w:r>
          </w:p>
        </w:tc>
      </w:tr>
      <w:tr>
        <w:tc>
          <w:tcPr>
            <w:tcW w:type="dxa" w:w="3389"/>
            <w:tcMar>
              <w:top w:w="90" w:type="dxa"/>
              <w:start w:w="90" w:type="dxa"/>
              <w:bottom w:w="90" w:type="dxa"/>
              <w:end w:w="90" w:type="dxa"/>
            </w:tcMar>
            <w:shd w:fill="D97878"/>
          </w:tcPr>
          <w:p>
            <w:r>
              <w:t>ESCALATED</w:t>
            </w:r>
          </w:p>
        </w:tc>
        <w:tc>
          <w:tcPr>
            <w:tcW w:type="dxa" w:w="3389"/>
            <w:tcMar>
              <w:top w:w="90" w:type="dxa"/>
              <w:start w:w="90" w:type="dxa"/>
              <w:bottom w:w="90" w:type="dxa"/>
              <w:end w:w="90" w:type="dxa"/>
            </w:tcMar>
          </w:tcPr>
          <w:p>
            <w:r>
              <w:t>Request exceeded routing/SLA rules or requires management attention.</w:t>
            </w:r>
          </w:p>
        </w:tc>
        <w:tc>
          <w:tcPr>
            <w:tcW w:type="dxa" w:w="3389"/>
            <w:tcMar>
              <w:top w:w="90" w:type="dxa"/>
              <w:start w:w="90" w:type="dxa"/>
              <w:bottom w:w="90" w:type="dxa"/>
              <w:end w:w="90" w:type="dxa"/>
            </w:tcMar>
          </w:tcPr>
          <w:p>
            <w:r>
              <w:t>Manager/dispatch action</w:t>
            </w:r>
          </w:p>
        </w:tc>
      </w:tr>
    </w:tbl>
    <w:p>
      <w:pPr>
        <w:pStyle w:val="Heading2"/>
      </w:pPr>
      <w:r>
        <w:t>7.3 Waiter view requirements</w:t>
      </w:r>
    </w:p>
    <w:p>
      <w:r>
        <w:rPr>
          <w:b/>
        </w:rPr>
        <w:t xml:space="preserve">• </w:t>
      </w:r>
      <w:r>
        <w:t>Live request queue is the primary screen, not analytics.</w:t>
      </w:r>
    </w:p>
    <w:p>
      <w:r>
        <w:rPr>
          <w:b/>
        </w:rPr>
        <w:t xml:space="preserve">• </w:t>
      </w:r>
      <w:r>
        <w:t>Each request shows table, request type, current status, live elapsed time, and primary action.</w:t>
      </w:r>
    </w:p>
    <w:p>
      <w:r>
        <w:rPr>
          <w:b/>
        </w:rPr>
        <w:t xml:space="preserve">• </w:t>
      </w:r>
      <w:r>
        <w:t>Request timer is calculated client-side from authoritative backend timestamps.</w:t>
      </w:r>
    </w:p>
    <w:p>
      <w:r>
        <w:rPr>
          <w:b/>
        </w:rPr>
        <w:t xml:space="preserve">• </w:t>
      </w:r>
      <w:r>
        <w:t>Assigned table map or table list shows which tables are okay, have new requests, or need attention.</w:t>
      </w:r>
    </w:p>
    <w:p>
      <w:r>
        <w:rPr>
          <w:b/>
        </w:rPr>
        <w:t xml:space="preserve">• </w:t>
      </w:r>
      <w:r>
        <w:t>Table detail may show current visit service history and My Picks/Table Picks, but not guest phone number, marketing consent, payment data, or private CRM history.</w:t>
      </w:r>
    </w:p>
    <w:p>
      <w:r>
        <w:rPr>
          <w:b/>
        </w:rPr>
        <w:t xml:space="preserve">• </w:t>
      </w:r>
      <w:r>
        <w:t>Table assignment changes from owner/manager update the waiter view in real time.</w:t>
      </w:r>
    </w:p>
    <w:p>
      <w:r>
        <w:rPr>
          <w:b/>
        </w:rPr>
        <w:t xml:space="preserve">• </w:t>
      </w:r>
      <w:r>
        <w:t>If venue supports shift status, statuses may include On Shift, Break, Meal Break, and Off Shift. Routing must respect availability.</w:t>
      </w:r>
    </w:p>
    <w:p>
      <w:r>
        <w:rPr>
          <w:b/>
        </w:rPr>
        <w:t xml:space="preserve">• </w:t>
      </w:r>
      <w:r>
        <w:t>Operational failures must be visible. A failed acknowledge/complete action must not pretend to have succeeded.</w:t>
      </w:r>
    </w:p>
    <w:p>
      <w:pPr>
        <w:pStyle w:val="Heading1"/>
      </w:pPr>
      <w:r>
        <w:t>8. Service Routing and No-Phone Operating Model</w:t>
      </w:r>
    </w:p>
    <w:p>
      <w:r>
        <w:t>A core product requirement is that TabCall must work in venues where waiters are not permitted to carry phones on the floor. The service request therefore must be modeled as an event that can be delivered to one or more configured destinations.</w:t>
      </w:r>
    </w:p>
    <w:p>
      <w:pPr>
        <w:pStyle w:val="Callout"/>
      </w:pPr>
      <w:r>
        <w:t>Guest action → service event → routing rules → assigned staff/section → destination(s) → acknowledgment → escalation if needed</w:t>
      </w:r>
    </w:p>
    <w:tbl>
      <w:tblPr>
        <w:tblStyle w:val="TableGrid"/>
        <w:tblW w:type="auto" w:w="0"/>
        <w:tblLook w:firstColumn="1" w:firstRow="1" w:lastColumn="0" w:lastRow="0" w:noHBand="0" w:noVBand="1" w:val="04A0"/>
      </w:tblPr>
      <w:tblGrid>
        <w:gridCol w:w="3389"/>
        <w:gridCol w:w="3389"/>
        <w:gridCol w:w="3389"/>
      </w:tblGrid>
      <w:tr>
        <w:tc>
          <w:tcPr>
            <w:tcW w:type="dxa" w:w="3389"/>
            <w:shd w:fill="34263F"/>
          </w:tcPr>
          <w:p>
            <w:r>
              <w:rPr>
                <w:b/>
                <w:color w:val="FFFFFF"/>
              </w:rPr>
              <w:t>Destination</w:t>
            </w:r>
          </w:p>
        </w:tc>
        <w:tc>
          <w:tcPr>
            <w:tcW w:type="dxa" w:w="3389"/>
            <w:shd w:fill="34263F"/>
          </w:tcPr>
          <w:p>
            <w:r>
              <w:rPr>
                <w:b/>
                <w:color w:val="FFFFFF"/>
              </w:rPr>
              <w:t>Purpose</w:t>
            </w:r>
          </w:p>
        </w:tc>
        <w:tc>
          <w:tcPr>
            <w:tcW w:type="dxa" w:w="3389"/>
            <w:shd w:fill="34263F"/>
          </w:tcPr>
          <w:p>
            <w:r>
              <w:rPr>
                <w:b/>
                <w:color w:val="FFFFFF"/>
              </w:rPr>
              <w:t>Status</w:t>
            </w:r>
          </w:p>
        </w:tc>
      </w:tr>
      <w:tr>
        <w:tc>
          <w:tcPr>
            <w:tcW w:type="dxa" w:w="3389"/>
            <w:tcMar>
              <w:top w:w="90" w:type="dxa"/>
              <w:start w:w="90" w:type="dxa"/>
              <w:bottom w:w="90" w:type="dxa"/>
              <w:end w:w="90" w:type="dxa"/>
            </w:tcMar>
          </w:tcPr>
          <w:p>
            <w:r>
              <w:t>Service-station display</w:t>
            </w:r>
          </w:p>
        </w:tc>
        <w:tc>
          <w:tcPr>
            <w:tcW w:type="dxa" w:w="3389"/>
            <w:tcMar>
              <w:top w:w="90" w:type="dxa"/>
              <w:start w:w="90" w:type="dxa"/>
              <w:bottom w:w="90" w:type="dxa"/>
              <w:end w:w="90" w:type="dxa"/>
            </w:tcMar>
          </w:tcPr>
          <w:p>
            <w:r>
              <w:t>Shared tablet/monitor showing live requests and table map.</w:t>
            </w:r>
          </w:p>
        </w:tc>
        <w:tc>
          <w:tcPr>
            <w:tcW w:type="dxa" w:w="3389"/>
            <w:tcMar>
              <w:top w:w="90" w:type="dxa"/>
              <w:start w:w="90" w:type="dxa"/>
              <w:bottom w:w="90" w:type="dxa"/>
              <w:end w:w="90" w:type="dxa"/>
            </w:tcMar>
          </w:tcPr>
          <w:p>
            <w:r>
              <w:t>Core</w:t>
            </w:r>
          </w:p>
        </w:tc>
      </w:tr>
      <w:tr>
        <w:tc>
          <w:tcPr>
            <w:tcW w:type="dxa" w:w="3389"/>
            <w:tcMar>
              <w:top w:w="90" w:type="dxa"/>
              <w:start w:w="90" w:type="dxa"/>
              <w:bottom w:w="90" w:type="dxa"/>
              <w:end w:w="90" w:type="dxa"/>
            </w:tcMar>
          </w:tcPr>
          <w:p>
            <w:r>
              <w:t>Host/manager tablet</w:t>
            </w:r>
          </w:p>
        </w:tc>
        <w:tc>
          <w:tcPr>
            <w:tcW w:type="dxa" w:w="3389"/>
            <w:tcMar>
              <w:top w:w="90" w:type="dxa"/>
              <w:start w:w="90" w:type="dxa"/>
              <w:bottom w:w="90" w:type="dxa"/>
              <w:end w:w="90" w:type="dxa"/>
            </w:tcMar>
          </w:tcPr>
          <w:p>
            <w:r>
              <w:t>Host or manager dispatches/monitors requests.</w:t>
            </w:r>
          </w:p>
        </w:tc>
        <w:tc>
          <w:tcPr>
            <w:tcW w:type="dxa" w:w="3389"/>
            <w:tcMar>
              <w:top w:w="90" w:type="dxa"/>
              <w:start w:w="90" w:type="dxa"/>
              <w:bottom w:w="90" w:type="dxa"/>
              <w:end w:w="90" w:type="dxa"/>
            </w:tcMar>
          </w:tcPr>
          <w:p>
            <w:r>
              <w:t>Core</w:t>
            </w:r>
          </w:p>
        </w:tc>
      </w:tr>
      <w:tr>
        <w:tc>
          <w:tcPr>
            <w:tcW w:type="dxa" w:w="3389"/>
            <w:tcMar>
              <w:top w:w="90" w:type="dxa"/>
              <w:start w:w="90" w:type="dxa"/>
              <w:bottom w:w="90" w:type="dxa"/>
              <w:end w:w="90" w:type="dxa"/>
            </w:tcMar>
          </w:tcPr>
          <w:p>
            <w:r>
              <w:t>Waiter web/mobile</w:t>
            </w:r>
          </w:p>
        </w:tc>
        <w:tc>
          <w:tcPr>
            <w:tcW w:type="dxa" w:w="3389"/>
            <w:tcMar>
              <w:top w:w="90" w:type="dxa"/>
              <w:start w:w="90" w:type="dxa"/>
              <w:bottom w:w="90" w:type="dxa"/>
              <w:end w:w="90" w:type="dxa"/>
            </w:tcMar>
          </w:tcPr>
          <w:p>
            <w:r>
              <w:t>Available for venues that permit phones or staff devices.</w:t>
            </w:r>
          </w:p>
        </w:tc>
        <w:tc>
          <w:tcPr>
            <w:tcW w:type="dxa" w:w="3389"/>
            <w:tcMar>
              <w:top w:w="90" w:type="dxa"/>
              <w:start w:w="90" w:type="dxa"/>
              <w:bottom w:w="90" w:type="dxa"/>
              <w:end w:w="90" w:type="dxa"/>
            </w:tcMar>
          </w:tcPr>
          <w:p>
            <w:r>
              <w:t>Supported</w:t>
            </w:r>
          </w:p>
        </w:tc>
      </w:tr>
      <w:tr>
        <w:tc>
          <w:tcPr>
            <w:tcW w:type="dxa" w:w="3389"/>
            <w:tcMar>
              <w:top w:w="90" w:type="dxa"/>
              <w:start w:w="90" w:type="dxa"/>
              <w:bottom w:w="90" w:type="dxa"/>
              <w:end w:w="90" w:type="dxa"/>
            </w:tcMar>
          </w:tcPr>
          <w:p>
            <w:r>
              <w:t>Smartwatch</w:t>
            </w:r>
          </w:p>
        </w:tc>
        <w:tc>
          <w:tcPr>
            <w:tcW w:type="dxa" w:w="3389"/>
            <w:tcMar>
              <w:top w:w="90" w:type="dxa"/>
              <w:start w:w="90" w:type="dxa"/>
              <w:bottom w:w="90" w:type="dxa"/>
              <w:end w:w="90" w:type="dxa"/>
            </w:tcMar>
          </w:tcPr>
          <w:p>
            <w:r>
              <w:t>Minimal vibration/notification endpoint with table + request + acknowledge action.</w:t>
            </w:r>
          </w:p>
        </w:tc>
        <w:tc>
          <w:tcPr>
            <w:tcW w:type="dxa" w:w="3389"/>
            <w:tcMar>
              <w:top w:w="90" w:type="dxa"/>
              <w:start w:w="90" w:type="dxa"/>
              <w:bottom w:w="90" w:type="dxa"/>
              <w:end w:w="90" w:type="dxa"/>
            </w:tcMar>
          </w:tcPr>
          <w:p>
            <w:r>
              <w:t>Optional / integration-ready</w:t>
            </w:r>
          </w:p>
        </w:tc>
      </w:tr>
      <w:tr>
        <w:tc>
          <w:tcPr>
            <w:tcW w:type="dxa" w:w="3389"/>
            <w:tcMar>
              <w:top w:w="90" w:type="dxa"/>
              <w:start w:w="90" w:type="dxa"/>
              <w:bottom w:w="90" w:type="dxa"/>
              <w:end w:w="90" w:type="dxa"/>
            </w:tcMar>
          </w:tcPr>
          <w:p>
            <w:r>
              <w:t>POS notification</w:t>
            </w:r>
          </w:p>
        </w:tc>
        <w:tc>
          <w:tcPr>
            <w:tcW w:type="dxa" w:w="3389"/>
            <w:tcMar>
              <w:top w:w="90" w:type="dxa"/>
              <w:start w:w="90" w:type="dxa"/>
              <w:bottom w:w="90" w:type="dxa"/>
              <w:end w:w="90" w:type="dxa"/>
            </w:tcMar>
          </w:tcPr>
          <w:p>
            <w:r>
              <w:t>Potential integration destination where provider APIs allow it.</w:t>
            </w:r>
          </w:p>
        </w:tc>
        <w:tc>
          <w:tcPr>
            <w:tcW w:type="dxa" w:w="3389"/>
            <w:tcMar>
              <w:top w:w="90" w:type="dxa"/>
              <w:start w:w="90" w:type="dxa"/>
              <w:bottom w:w="90" w:type="dxa"/>
              <w:end w:w="90" w:type="dxa"/>
            </w:tcMar>
          </w:tcPr>
          <w:p>
            <w:r>
              <w:t>Future integration</w:t>
            </w:r>
          </w:p>
        </w:tc>
      </w:tr>
      <w:tr>
        <w:tc>
          <w:tcPr>
            <w:tcW w:type="dxa" w:w="3389"/>
            <w:tcMar>
              <w:top w:w="90" w:type="dxa"/>
              <w:start w:w="90" w:type="dxa"/>
              <w:bottom w:w="90" w:type="dxa"/>
              <w:end w:w="90" w:type="dxa"/>
            </w:tcMar>
          </w:tcPr>
          <w:p>
            <w:r>
              <w:t>Pager / dedicated wearable</w:t>
            </w:r>
          </w:p>
        </w:tc>
        <w:tc>
          <w:tcPr>
            <w:tcW w:type="dxa" w:w="3389"/>
            <w:tcMar>
              <w:top w:w="90" w:type="dxa"/>
              <w:start w:w="90" w:type="dxa"/>
              <w:bottom w:w="90" w:type="dxa"/>
              <w:end w:w="90" w:type="dxa"/>
            </w:tcMar>
          </w:tcPr>
          <w:p>
            <w:r>
              <w:t>Potential third-party or partner endpoint.</w:t>
            </w:r>
          </w:p>
        </w:tc>
        <w:tc>
          <w:tcPr>
            <w:tcW w:type="dxa" w:w="3389"/>
            <w:tcMar>
              <w:top w:w="90" w:type="dxa"/>
              <w:start w:w="90" w:type="dxa"/>
              <w:bottom w:w="90" w:type="dxa"/>
              <w:end w:w="90" w:type="dxa"/>
            </w:tcMar>
          </w:tcPr>
          <w:p>
            <w:r>
              <w:t>Future</w:t>
            </w:r>
          </w:p>
        </w:tc>
      </w:tr>
    </w:tbl>
    <w:p>
      <w:pPr>
        <w:pStyle w:val="Heading2"/>
      </w:pPr>
      <w:r>
        <w:t>8.1 Routing rules</w:t>
      </w:r>
    </w:p>
    <w:p>
      <w:r>
        <w:rPr>
          <w:b/>
        </w:rPr>
        <w:t xml:space="preserve">• </w:t>
      </w:r>
      <w:r>
        <w:t>Route by venue, section, table assignment, staff availability, and role.</w:t>
      </w:r>
    </w:p>
    <w:p>
      <w:r>
        <w:rPr>
          <w:b/>
        </w:rPr>
        <w:t xml:space="preserve">• </w:t>
      </w:r>
      <w:r>
        <w:t>Do not send every request to every staff member unless the venue explicitly configures that behavior.</w:t>
      </w:r>
    </w:p>
    <w:p>
      <w:r>
        <w:rPr>
          <w:b/>
        </w:rPr>
        <w:t xml:space="preserve">• </w:t>
      </w:r>
      <w:r>
        <w:t>A request should have clear ownership and an auditable reassignment path.</w:t>
      </w:r>
    </w:p>
    <w:p>
      <w:r>
        <w:rPr>
          <w:b/>
        </w:rPr>
        <w:t xml:space="preserve">• </w:t>
      </w:r>
      <w:r>
        <w:t>Escalation thresholds should be venue-configurable where practical.</w:t>
      </w:r>
    </w:p>
    <w:p>
      <w:r>
        <w:rPr>
          <w:b/>
        </w:rPr>
        <w:t xml:space="preserve">• </w:t>
      </w:r>
      <w:r>
        <w:t>Avoid duplicate alert sounds/toasts/push events by using stable event/request identifiers.</w:t>
      </w:r>
    </w:p>
    <w:p>
      <w:r>
        <w:rPr>
          <w:b/>
        </w:rPr>
        <w:t xml:space="preserve">• </w:t>
      </w:r>
      <w:r>
        <w:t>Shared-device mode must avoid exposing private guest or staff data.</w:t>
      </w:r>
    </w:p>
    <w:p>
      <w:pPr>
        <w:pStyle w:val="Heading1"/>
      </w:pPr>
      <w:r>
        <w:t>9. Feedback, Service Recovery, Guestbook, and Re-engagement</w:t>
      </w:r>
    </w:p>
    <w:p>
      <w:pPr>
        <w:pStyle w:val="Heading2"/>
      </w:pPr>
      <w:r>
        <w:t>9.1 Feedback flow</w:t>
      </w:r>
    </w:p>
    <w:p>
      <w:r>
        <w:t>Guest should be asked after the service/visit, in a lightweight interactive flow:</w:t>
      </w:r>
    </w:p>
    <w:p>
      <w:r>
        <w:rPr>
          <w:b/>
        </w:rPr>
        <w:t xml:space="preserve">• </w:t>
      </w:r>
      <w:r>
        <w:t>Not great</w:t>
      </w:r>
    </w:p>
    <w:p>
      <w:r>
        <w:rPr>
          <w:b/>
        </w:rPr>
        <w:t xml:space="preserve">• </w:t>
      </w:r>
      <w:r>
        <w:t>Okay</w:t>
      </w:r>
    </w:p>
    <w:p>
      <w:r>
        <w:rPr>
          <w:b/>
        </w:rPr>
        <w:t xml:space="preserve">• </w:t>
      </w:r>
      <w:r>
        <w:t>Good</w:t>
      </w:r>
    </w:p>
    <w:p>
      <w:r>
        <w:rPr>
          <w:b/>
        </w:rPr>
        <w:t xml:space="preserve">• </w:t>
      </w:r>
      <w:r>
        <w:t>Amazing</w:t>
      </w:r>
    </w:p>
    <w:p>
      <w:r>
        <w:t>Positive feedback should collect optional structured tags such as Great service, Food, Drinks, Atmosphere, or '&lt;server&gt; was amazing'. Negative or neutral feedback should ask what could have been better, such as Wait time, Service, Food, Drinks, Cleanliness, or Something else.</w:t>
      </w:r>
    </w:p>
    <w:p>
      <w:pPr>
        <w:pStyle w:val="Heading2"/>
      </w:pPr>
      <w:r>
        <w:t>9.2 Service recovery</w:t>
      </w:r>
    </w:p>
    <w:p>
      <w:r>
        <w:t>After a poor experience, the guest may be asked: 'Would you like a manager to check in before you leave?' If Yes, create a high-priority service_recovery event routed to management. This flow is part of TabCall's core service mission because it lets the venue recover a bad experience before the guest leaves.</w:t>
      </w:r>
    </w:p>
    <w:p>
      <w:pPr>
        <w:pStyle w:val="Heading2"/>
      </w:pPr>
      <w:r>
        <w:t>9.3 Optional phone capture and consent</w:t>
      </w:r>
    </w:p>
    <w:p>
      <w:r>
        <w:rPr>
          <w:b/>
        </w:rPr>
        <w:t xml:space="preserve">• </w:t>
      </w:r>
      <w:r>
        <w:t>Phone capture occurs after feedback and is optional. 'No thanks' must be easy to choose.</w:t>
      </w:r>
    </w:p>
    <w:p>
      <w:r>
        <w:rPr>
          <w:b/>
        </w:rPr>
        <w:t xml:space="preserve">• </w:t>
      </w:r>
      <w:r>
        <w:t>Entering a phone number alone is not marketing consent.</w:t>
      </w:r>
    </w:p>
    <w:p>
      <w:r>
        <w:rPr>
          <w:b/>
        </w:rPr>
        <w:t xml:space="preserve">• </w:t>
      </w:r>
      <w:r>
        <w:t>Marketing opt-in must be explicit, unchecked by default, timestamped, and tied to the consent wording/version and venue.</w:t>
      </w:r>
    </w:p>
    <w:p>
      <w:r>
        <w:rPr>
          <w:b/>
        </w:rPr>
        <w:t xml:space="preserve">• </w:t>
      </w:r>
      <w:r>
        <w:t>Guest phone numbers must never appear in normal waiter/service request screens.</w:t>
      </w:r>
    </w:p>
    <w:p>
      <w:r>
        <w:rPr>
          <w:b/>
        </w:rPr>
        <w:t xml:space="preserve">• </w:t>
      </w:r>
      <w:r>
        <w:t>Campaign recipients must exclude unsubscribed or non-consenting guests.</w:t>
      </w:r>
    </w:p>
    <w:p>
      <w:pPr>
        <w:pStyle w:val="Heading2"/>
      </w:pPr>
      <w:r>
        <w:t>9.4 Guestbook and campaigns</w:t>
      </w:r>
    </w:p>
    <w:p>
      <w:r>
        <w:t>Authorized venue operators can view a Guestbook containing voluntary contact records, visit counts where safely measurable, last visit, latest experience, and marketing status. A lightweight Campaigns module may support thank-you messages, event announcements, venue specials, or new-menu announcements through a configured messaging provider.</w:t>
      </w:r>
    </w:p>
    <w:p>
      <w:pPr>
        <w:pStyle w:val="Heading1"/>
      </w:pPr>
      <w:r>
        <w:t>10. Analytics and Service Intelligence</w:t>
      </w:r>
    </w:p>
    <w:p>
      <w:r>
        <w:t>The long-term product moat is the service graph that connects guest intent, table, section, server, routing, response, completion, feedback, and repeat relationship. The initial implementation should capture high-quality event data even if advanced recommendations are not yet built.</w:t>
      </w:r>
    </w:p>
    <w:tbl>
      <w:tblPr>
        <w:tblStyle w:val="TableGrid"/>
        <w:tblW w:type="auto" w:w="0"/>
        <w:tblLook w:firstColumn="1" w:firstRow="1" w:lastColumn="0" w:lastRow="0" w:noHBand="0" w:noVBand="1" w:val="04A0"/>
      </w:tblPr>
      <w:tblGrid>
        <w:gridCol w:w="5083"/>
        <w:gridCol w:w="5083"/>
      </w:tblGrid>
      <w:tr>
        <w:tc>
          <w:tcPr>
            <w:tcW w:type="dxa" w:w="5083"/>
            <w:shd w:fill="34263F"/>
          </w:tcPr>
          <w:p>
            <w:r>
              <w:rPr>
                <w:b/>
                <w:color w:val="FFFFFF"/>
              </w:rPr>
              <w:t>Area</w:t>
            </w:r>
          </w:p>
        </w:tc>
        <w:tc>
          <w:tcPr>
            <w:tcW w:type="dxa" w:w="5083"/>
            <w:shd w:fill="34263F"/>
          </w:tcPr>
          <w:p>
            <w:r>
              <w:rPr>
                <w:b/>
                <w:color w:val="FFFFFF"/>
              </w:rPr>
              <w:t>Metrics / intent</w:t>
            </w:r>
          </w:p>
        </w:tc>
      </w:tr>
      <w:tr>
        <w:tc>
          <w:tcPr>
            <w:tcW w:type="dxa" w:w="5083"/>
            <w:shd w:fill="FBF8F2"/>
            <w:tcMar>
              <w:top w:w="90" w:type="dxa"/>
              <w:start w:w="90" w:type="dxa"/>
              <w:bottom w:w="90" w:type="dxa"/>
              <w:end w:w="90" w:type="dxa"/>
            </w:tcMar>
          </w:tcPr>
          <w:p>
            <w:r>
              <w:t>Service</w:t>
            </w:r>
          </w:p>
        </w:tc>
        <w:tc>
          <w:tcPr>
            <w:tcW w:type="dxa" w:w="5083"/>
            <w:tcMar>
              <w:top w:w="90" w:type="dxa"/>
              <w:start w:w="90" w:type="dxa"/>
              <w:bottom w:w="90" w:type="dxa"/>
              <w:end w:w="90" w:type="dxa"/>
            </w:tcMar>
          </w:tcPr>
          <w:p>
            <w:r>
              <w:t>Requests, time to route, time to acknowledge, time to on-my-way, time to complete, SLA breaches, escalations, service recovery.</w:t>
            </w:r>
          </w:p>
        </w:tc>
      </w:tr>
      <w:tr>
        <w:tc>
          <w:tcPr>
            <w:tcW w:type="dxa" w:w="5083"/>
            <w:shd w:fill="FBF8F2"/>
            <w:tcMar>
              <w:top w:w="90" w:type="dxa"/>
              <w:start w:w="90" w:type="dxa"/>
              <w:bottom w:w="90" w:type="dxa"/>
              <w:end w:w="90" w:type="dxa"/>
            </w:tcMar>
          </w:tcPr>
          <w:p>
            <w:r>
              <w:t>Guest engagement</w:t>
            </w:r>
          </w:p>
        </w:tc>
        <w:tc>
          <w:tcPr>
            <w:tcW w:type="dxa" w:w="5083"/>
            <w:tcMar>
              <w:top w:w="90" w:type="dxa"/>
              <w:start w:w="90" w:type="dxa"/>
              <w:bottom w:w="90" w:type="dxa"/>
              <w:end w:w="90" w:type="dxa"/>
            </w:tcMar>
          </w:tcPr>
          <w:p>
            <w:r>
              <w:t>QR scans, welcome viewed, menu exploration, special reveals, My Picks usage, Table Picks usage, feedback completion.</w:t>
            </w:r>
          </w:p>
        </w:tc>
      </w:tr>
      <w:tr>
        <w:tc>
          <w:tcPr>
            <w:tcW w:type="dxa" w:w="5083"/>
            <w:shd w:fill="FBF8F2"/>
            <w:tcMar>
              <w:top w:w="90" w:type="dxa"/>
              <w:start w:w="90" w:type="dxa"/>
              <w:bottom w:w="90" w:type="dxa"/>
              <w:end w:w="90" w:type="dxa"/>
            </w:tcMar>
          </w:tcPr>
          <w:p>
            <w:r>
              <w:t>Menu discovery</w:t>
            </w:r>
          </w:p>
        </w:tc>
        <w:tc>
          <w:tcPr>
            <w:tcW w:type="dxa" w:w="5083"/>
            <w:tcMar>
              <w:top w:w="90" w:type="dxa"/>
              <w:start w:w="90" w:type="dxa"/>
              <w:bottom w:w="90" w:type="dxa"/>
              <w:end w:w="90" w:type="dxa"/>
            </w:tcMar>
          </w:tcPr>
          <w:p>
            <w:r>
              <w:t>Most viewed items, most saved items, recommendation interactions. Do not report saves as revenue.</w:t>
            </w:r>
          </w:p>
        </w:tc>
      </w:tr>
      <w:tr>
        <w:tc>
          <w:tcPr>
            <w:tcW w:type="dxa" w:w="5083"/>
            <w:shd w:fill="FBF8F2"/>
            <w:tcMar>
              <w:top w:w="90" w:type="dxa"/>
              <w:start w:w="90" w:type="dxa"/>
              <w:bottom w:w="90" w:type="dxa"/>
              <w:end w:w="90" w:type="dxa"/>
            </w:tcMar>
          </w:tcPr>
          <w:p>
            <w:r>
              <w:t>Guest relationship</w:t>
            </w:r>
          </w:p>
        </w:tc>
        <w:tc>
          <w:tcPr>
            <w:tcW w:type="dxa" w:w="5083"/>
            <w:tcMar>
              <w:top w:w="90" w:type="dxa"/>
              <w:start w:w="90" w:type="dxa"/>
              <w:bottom w:w="90" w:type="dxa"/>
              <w:end w:w="90" w:type="dxa"/>
            </w:tcMar>
          </w:tcPr>
          <w:p>
            <w:r>
              <w:t>Optional phone capture rate, opt-in rate, returning guest rate where safely measurable.</w:t>
            </w:r>
          </w:p>
        </w:tc>
      </w:tr>
      <w:tr>
        <w:tc>
          <w:tcPr>
            <w:tcW w:type="dxa" w:w="5083"/>
            <w:shd w:fill="FBF8F2"/>
            <w:tcMar>
              <w:top w:w="90" w:type="dxa"/>
              <w:start w:w="90" w:type="dxa"/>
              <w:bottom w:w="90" w:type="dxa"/>
              <w:end w:w="90" w:type="dxa"/>
            </w:tcMar>
          </w:tcPr>
          <w:p>
            <w:r>
              <w:t>Staff/section operations</w:t>
            </w:r>
          </w:p>
        </w:tc>
        <w:tc>
          <w:tcPr>
            <w:tcW w:type="dxa" w:w="5083"/>
            <w:tcMar>
              <w:top w:w="90" w:type="dxa"/>
              <w:start w:w="90" w:type="dxa"/>
              <w:bottom w:w="90" w:type="dxa"/>
              <w:end w:w="90" w:type="dxa"/>
            </w:tcMar>
          </w:tcPr>
          <w:p>
            <w:r>
              <w:t>Response performance by section and server, with careful use to avoid simplistic employee ranking or public shaming.</w:t>
            </w:r>
          </w:p>
        </w:tc>
      </w:tr>
    </w:tbl>
    <w:p>
      <w:pPr>
        <w:pStyle w:val="Heading2"/>
      </w:pPr>
      <w:r>
        <w:t>10.1 Recommended event timestamps</w:t>
      </w:r>
    </w:p>
    <w:p>
      <w:r>
        <w:t>For service requests, preserve created_at, routed_at, acknowledged_at, on_my_way_at, completed_at, escalated_at, and reassigned_at where applicable. Do not overwrite historical timestamps when state changes.</w:t>
      </w:r>
    </w:p>
    <w:p>
      <w:pPr>
        <w:pStyle w:val="Heading1"/>
      </w:pPr>
      <w:r>
        <w:t>11. Logical Data Model</w:t>
      </w:r>
    </w:p>
    <w:p>
      <w:r>
        <w:t>The exact schema must be reconciled against the existing codebase. Avoid creating duplicate entities. The following represents the intended domain model.</w:t>
      </w:r>
    </w:p>
    <w:tbl>
      <w:tblPr>
        <w:tblStyle w:val="TableGrid"/>
        <w:tblW w:type="auto" w:w="0"/>
        <w:tblLook w:firstColumn="1" w:firstRow="1" w:lastColumn="0" w:lastRow="0" w:noHBand="0" w:noVBand="1" w:val="04A0"/>
      </w:tblPr>
      <w:tblGrid>
        <w:gridCol w:w="5083"/>
        <w:gridCol w:w="5083"/>
      </w:tblGrid>
      <w:tr>
        <w:tc>
          <w:tcPr>
            <w:tcW w:type="dxa" w:w="5083"/>
            <w:shd w:fill="34263F"/>
          </w:tcPr>
          <w:p>
            <w:r>
              <w:rPr>
                <w:b/>
                <w:color w:val="FFFFFF"/>
              </w:rPr>
              <w:t>Entity</w:t>
            </w:r>
          </w:p>
        </w:tc>
        <w:tc>
          <w:tcPr>
            <w:tcW w:type="dxa" w:w="5083"/>
            <w:shd w:fill="34263F"/>
          </w:tcPr>
          <w:p>
            <w:r>
              <w:rPr>
                <w:b/>
                <w:color w:val="FFFFFF"/>
              </w:rPr>
              <w:t>Purpose</w:t>
            </w:r>
          </w:p>
        </w:tc>
      </w:tr>
      <w:tr>
        <w:tc>
          <w:tcPr>
            <w:tcW w:type="dxa" w:w="5083"/>
            <w:shd w:fill="FBF8F2"/>
            <w:tcMar>
              <w:top w:w="90" w:type="dxa"/>
              <w:start w:w="90" w:type="dxa"/>
              <w:bottom w:w="90" w:type="dxa"/>
              <w:end w:w="90" w:type="dxa"/>
            </w:tcMar>
          </w:tcPr>
          <w:p>
            <w:r>
              <w:t>venues</w:t>
            </w:r>
          </w:p>
        </w:tc>
        <w:tc>
          <w:tcPr>
            <w:tcW w:type="dxa" w:w="5083"/>
            <w:tcMar>
              <w:top w:w="90" w:type="dxa"/>
              <w:start w:w="90" w:type="dxa"/>
              <w:bottom w:w="90" w:type="dxa"/>
              <w:end w:w="90" w:type="dxa"/>
            </w:tcMar>
          </w:tcPr>
          <w:p>
            <w:r>
              <w:t>Venue identity, type, status, service settings, owner relationship.</w:t>
            </w:r>
          </w:p>
        </w:tc>
      </w:tr>
      <w:tr>
        <w:tc>
          <w:tcPr>
            <w:tcW w:type="dxa" w:w="5083"/>
            <w:shd w:fill="FBF8F2"/>
            <w:tcMar>
              <w:top w:w="90" w:type="dxa"/>
              <w:start w:w="90" w:type="dxa"/>
              <w:bottom w:w="90" w:type="dxa"/>
              <w:end w:w="90" w:type="dxa"/>
            </w:tcMar>
          </w:tcPr>
          <w:p>
            <w:r>
              <w:t>users</w:t>
            </w:r>
          </w:p>
        </w:tc>
        <w:tc>
          <w:tcPr>
            <w:tcW w:type="dxa" w:w="5083"/>
            <w:tcMar>
              <w:top w:w="90" w:type="dxa"/>
              <w:start w:w="90" w:type="dxa"/>
              <w:bottom w:w="90" w:type="dxa"/>
              <w:end w:w="90" w:type="dxa"/>
            </w:tcMar>
          </w:tcPr>
          <w:p>
            <w:r>
              <w:t>Authenticated human accounts.</w:t>
            </w:r>
          </w:p>
        </w:tc>
      </w:tr>
      <w:tr>
        <w:tc>
          <w:tcPr>
            <w:tcW w:type="dxa" w:w="5083"/>
            <w:shd w:fill="FBF8F2"/>
            <w:tcMar>
              <w:top w:w="90" w:type="dxa"/>
              <w:start w:w="90" w:type="dxa"/>
              <w:bottom w:w="90" w:type="dxa"/>
              <w:end w:w="90" w:type="dxa"/>
            </w:tcMar>
          </w:tcPr>
          <w:p>
            <w:r>
              <w:t>venue_users</w:t>
            </w:r>
          </w:p>
        </w:tc>
        <w:tc>
          <w:tcPr>
            <w:tcW w:type="dxa" w:w="5083"/>
            <w:tcMar>
              <w:top w:w="90" w:type="dxa"/>
              <w:start w:w="90" w:type="dxa"/>
              <w:bottom w:w="90" w:type="dxa"/>
              <w:end w:w="90" w:type="dxa"/>
            </w:tcMar>
          </w:tcPr>
          <w:p>
            <w:r>
              <w:t>User-to-venue membership, role, status, section/permissions.</w:t>
            </w:r>
          </w:p>
        </w:tc>
      </w:tr>
      <w:tr>
        <w:tc>
          <w:tcPr>
            <w:tcW w:type="dxa" w:w="5083"/>
            <w:shd w:fill="FBF8F2"/>
            <w:tcMar>
              <w:top w:w="90" w:type="dxa"/>
              <w:start w:w="90" w:type="dxa"/>
              <w:bottom w:w="90" w:type="dxa"/>
              <w:end w:w="90" w:type="dxa"/>
            </w:tcMar>
          </w:tcPr>
          <w:p>
            <w:r>
              <w:t>tables</w:t>
            </w:r>
          </w:p>
        </w:tc>
        <w:tc>
          <w:tcPr>
            <w:tcW w:type="dxa" w:w="5083"/>
            <w:tcMar>
              <w:top w:w="90" w:type="dxa"/>
              <w:start w:w="90" w:type="dxa"/>
              <w:bottom w:w="90" w:type="dxa"/>
              <w:end w:w="90" w:type="dxa"/>
            </w:tcMar>
          </w:tcPr>
          <w:p>
            <w:r>
              <w:t>Venue table, section, QR token, status.</w:t>
            </w:r>
          </w:p>
        </w:tc>
      </w:tr>
      <w:tr>
        <w:tc>
          <w:tcPr>
            <w:tcW w:type="dxa" w:w="5083"/>
            <w:shd w:fill="FBF8F2"/>
            <w:tcMar>
              <w:top w:w="90" w:type="dxa"/>
              <w:start w:w="90" w:type="dxa"/>
              <w:bottom w:w="90" w:type="dxa"/>
              <w:end w:w="90" w:type="dxa"/>
            </w:tcMar>
          </w:tcPr>
          <w:p>
            <w:r>
              <w:t>table_assignments</w:t>
            </w:r>
          </w:p>
        </w:tc>
        <w:tc>
          <w:tcPr>
            <w:tcW w:type="dxa" w:w="5083"/>
            <w:tcMar>
              <w:top w:w="90" w:type="dxa"/>
              <w:start w:w="90" w:type="dxa"/>
              <w:bottom w:w="90" w:type="dxa"/>
              <w:end w:w="90" w:type="dxa"/>
            </w:tcMar>
          </w:tcPr>
          <w:p>
            <w:r>
              <w:t>Current server/table assignment and assignment history if implemented.</w:t>
            </w:r>
          </w:p>
        </w:tc>
      </w:tr>
      <w:tr>
        <w:tc>
          <w:tcPr>
            <w:tcW w:type="dxa" w:w="5083"/>
            <w:shd w:fill="FBF8F2"/>
            <w:tcMar>
              <w:top w:w="90" w:type="dxa"/>
              <w:start w:w="90" w:type="dxa"/>
              <w:bottom w:w="90" w:type="dxa"/>
              <w:end w:w="90" w:type="dxa"/>
            </w:tcMar>
          </w:tcPr>
          <w:p>
            <w:r>
              <w:t>guest_sessions</w:t>
            </w:r>
          </w:p>
        </w:tc>
        <w:tc>
          <w:tcPr>
            <w:tcW w:type="dxa" w:w="5083"/>
            <w:tcMar>
              <w:top w:w="90" w:type="dxa"/>
              <w:start w:w="90" w:type="dxa"/>
              <w:bottom w:w="90" w:type="dxa"/>
              <w:end w:w="90" w:type="dxa"/>
            </w:tcMar>
          </w:tcPr>
          <w:p>
            <w:r>
              <w:t>Anonymous table visit session with secure token and expiration.</w:t>
            </w:r>
          </w:p>
        </w:tc>
      </w:tr>
      <w:tr>
        <w:tc>
          <w:tcPr>
            <w:tcW w:type="dxa" w:w="5083"/>
            <w:shd w:fill="FBF8F2"/>
            <w:tcMar>
              <w:top w:w="90" w:type="dxa"/>
              <w:start w:w="90" w:type="dxa"/>
              <w:bottom w:w="90" w:type="dxa"/>
              <w:end w:w="90" w:type="dxa"/>
            </w:tcMar>
          </w:tcPr>
          <w:p>
            <w:r>
              <w:t>menu_categories / menu_items</w:t>
            </w:r>
          </w:p>
        </w:tc>
        <w:tc>
          <w:tcPr>
            <w:tcW w:type="dxa" w:w="5083"/>
            <w:tcMar>
              <w:top w:w="90" w:type="dxa"/>
              <w:start w:w="90" w:type="dxa"/>
              <w:bottom w:w="90" w:type="dxa"/>
              <w:end w:w="90" w:type="dxa"/>
            </w:tcMar>
          </w:tcPr>
          <w:p>
            <w:r>
              <w:t>Venue menu discovery data.</w:t>
            </w:r>
          </w:p>
        </w:tc>
      </w:tr>
      <w:tr>
        <w:tc>
          <w:tcPr>
            <w:tcW w:type="dxa" w:w="5083"/>
            <w:shd w:fill="FBF8F2"/>
            <w:tcMar>
              <w:top w:w="90" w:type="dxa"/>
              <w:start w:w="90" w:type="dxa"/>
              <w:bottom w:w="90" w:type="dxa"/>
              <w:end w:w="90" w:type="dxa"/>
            </w:tcMar>
          </w:tcPr>
          <w:p>
            <w:r>
              <w:t>promotions / specials</w:t>
            </w:r>
          </w:p>
        </w:tc>
        <w:tc>
          <w:tcPr>
            <w:tcW w:type="dxa" w:w="5083"/>
            <w:tcMar>
              <w:top w:w="90" w:type="dxa"/>
              <w:start w:w="90" w:type="dxa"/>
              <w:bottom w:w="90" w:type="dxa"/>
              <w:end w:w="90" w:type="dxa"/>
            </w:tcMar>
          </w:tcPr>
          <w:p>
            <w:r>
              <w:t>Venue-configured active specials and interactive discovery metadata.</w:t>
            </w:r>
          </w:p>
        </w:tc>
      </w:tr>
      <w:tr>
        <w:tc>
          <w:tcPr>
            <w:tcW w:type="dxa" w:w="5083"/>
            <w:shd w:fill="FBF8F2"/>
            <w:tcMar>
              <w:top w:w="90" w:type="dxa"/>
              <w:start w:w="90" w:type="dxa"/>
              <w:bottom w:w="90" w:type="dxa"/>
              <w:end w:w="90" w:type="dxa"/>
            </w:tcMar>
          </w:tcPr>
          <w:p>
            <w:r>
              <w:t>guest_picks</w:t>
            </w:r>
          </w:p>
        </w:tc>
        <w:tc>
          <w:tcPr>
            <w:tcW w:type="dxa" w:w="5083"/>
            <w:tcMar>
              <w:top w:w="90" w:type="dxa"/>
              <w:start w:w="90" w:type="dxa"/>
              <w:bottom w:w="90" w:type="dxa"/>
              <w:end w:w="90" w:type="dxa"/>
            </w:tcMar>
          </w:tcPr>
          <w:p>
            <w:r>
              <w:t>Session-level saved menu items; table aggregation produces Table Picks.</w:t>
            </w:r>
          </w:p>
        </w:tc>
      </w:tr>
      <w:tr>
        <w:tc>
          <w:tcPr>
            <w:tcW w:type="dxa" w:w="5083"/>
            <w:shd w:fill="FBF8F2"/>
            <w:tcMar>
              <w:top w:w="90" w:type="dxa"/>
              <w:start w:w="90" w:type="dxa"/>
              <w:bottom w:w="90" w:type="dxa"/>
              <w:end w:w="90" w:type="dxa"/>
            </w:tcMar>
          </w:tcPr>
          <w:p>
            <w:r>
              <w:t>service_requests</w:t>
            </w:r>
          </w:p>
        </w:tc>
        <w:tc>
          <w:tcPr>
            <w:tcW w:type="dxa" w:w="5083"/>
            <w:tcMar>
              <w:top w:w="90" w:type="dxa"/>
              <w:start w:w="90" w:type="dxa"/>
              <w:bottom w:w="90" w:type="dxa"/>
              <w:end w:w="90" w:type="dxa"/>
            </w:tcMar>
          </w:tcPr>
          <w:p>
            <w:r>
              <w:t>Guest service intent, assignment, lifecycle status, routing, timestamps.</w:t>
            </w:r>
          </w:p>
        </w:tc>
      </w:tr>
      <w:tr>
        <w:tc>
          <w:tcPr>
            <w:tcW w:type="dxa" w:w="5083"/>
            <w:shd w:fill="FBF8F2"/>
            <w:tcMar>
              <w:top w:w="90" w:type="dxa"/>
              <w:start w:w="90" w:type="dxa"/>
              <w:bottom w:w="90" w:type="dxa"/>
              <w:end w:w="90" w:type="dxa"/>
            </w:tcMar>
          </w:tcPr>
          <w:p>
            <w:r>
              <w:t>request_events / audit_logs</w:t>
            </w:r>
          </w:p>
        </w:tc>
        <w:tc>
          <w:tcPr>
            <w:tcW w:type="dxa" w:w="5083"/>
            <w:tcMar>
              <w:top w:w="90" w:type="dxa"/>
              <w:start w:w="90" w:type="dxa"/>
              <w:bottom w:w="90" w:type="dxa"/>
              <w:end w:w="90" w:type="dxa"/>
            </w:tcMar>
          </w:tcPr>
          <w:p>
            <w:r>
              <w:t>Optional normalized lifecycle/audit events if current architecture uses event logging.</w:t>
            </w:r>
          </w:p>
        </w:tc>
      </w:tr>
      <w:tr>
        <w:tc>
          <w:tcPr>
            <w:tcW w:type="dxa" w:w="5083"/>
            <w:shd w:fill="FBF8F2"/>
            <w:tcMar>
              <w:top w:w="90" w:type="dxa"/>
              <w:start w:w="90" w:type="dxa"/>
              <w:bottom w:w="90" w:type="dxa"/>
              <w:end w:w="90" w:type="dxa"/>
            </w:tcMar>
          </w:tcPr>
          <w:p>
            <w:r>
              <w:t>feedback</w:t>
            </w:r>
          </w:p>
        </w:tc>
        <w:tc>
          <w:tcPr>
            <w:tcW w:type="dxa" w:w="5083"/>
            <w:tcMar>
              <w:top w:w="90" w:type="dxa"/>
              <w:start w:w="90" w:type="dxa"/>
              <w:bottom w:w="90" w:type="dxa"/>
              <w:end w:w="90" w:type="dxa"/>
            </w:tcMar>
          </w:tcPr>
          <w:p>
            <w:r>
              <w:t>Structured rating, tags, comment, service-recovery request.</w:t>
            </w:r>
          </w:p>
        </w:tc>
      </w:tr>
      <w:tr>
        <w:tc>
          <w:tcPr>
            <w:tcW w:type="dxa" w:w="5083"/>
            <w:shd w:fill="FBF8F2"/>
            <w:tcMar>
              <w:top w:w="90" w:type="dxa"/>
              <w:start w:w="90" w:type="dxa"/>
              <w:bottom w:w="90" w:type="dxa"/>
              <w:end w:w="90" w:type="dxa"/>
            </w:tcMar>
          </w:tcPr>
          <w:p>
            <w:r>
              <w:t>guest_contacts</w:t>
            </w:r>
          </w:p>
        </w:tc>
        <w:tc>
          <w:tcPr>
            <w:tcW w:type="dxa" w:w="5083"/>
            <w:tcMar>
              <w:top w:w="90" w:type="dxa"/>
              <w:start w:w="90" w:type="dxa"/>
              <w:bottom w:w="90" w:type="dxa"/>
              <w:end w:w="90" w:type="dxa"/>
            </w:tcMar>
          </w:tcPr>
          <w:p>
            <w:r>
              <w:t>Voluntary venue-scoped guest contact record.</w:t>
            </w:r>
          </w:p>
        </w:tc>
      </w:tr>
      <w:tr>
        <w:tc>
          <w:tcPr>
            <w:tcW w:type="dxa" w:w="5083"/>
            <w:shd w:fill="FBF8F2"/>
            <w:tcMar>
              <w:top w:w="90" w:type="dxa"/>
              <w:start w:w="90" w:type="dxa"/>
              <w:bottom w:w="90" w:type="dxa"/>
              <w:end w:w="90" w:type="dxa"/>
            </w:tcMar>
          </w:tcPr>
          <w:p>
            <w:r>
              <w:t>marketing_consents</w:t>
            </w:r>
          </w:p>
        </w:tc>
        <w:tc>
          <w:tcPr>
            <w:tcW w:type="dxa" w:w="5083"/>
            <w:tcMar>
              <w:top w:w="90" w:type="dxa"/>
              <w:start w:w="90" w:type="dxa"/>
              <w:bottom w:w="90" w:type="dxa"/>
              <w:end w:w="90" w:type="dxa"/>
            </w:tcMar>
          </w:tcPr>
          <w:p>
            <w:r>
              <w:t>Explicit venue-scoped consent evidence and opt-out state.</w:t>
            </w:r>
          </w:p>
        </w:tc>
      </w:tr>
      <w:tr>
        <w:tc>
          <w:tcPr>
            <w:tcW w:type="dxa" w:w="5083"/>
            <w:shd w:fill="FBF8F2"/>
            <w:tcMar>
              <w:top w:w="90" w:type="dxa"/>
              <w:start w:w="90" w:type="dxa"/>
              <w:bottom w:w="90" w:type="dxa"/>
              <w:end w:w="90" w:type="dxa"/>
            </w:tcMar>
          </w:tcPr>
          <w:p>
            <w:r>
              <w:t>guest_visits</w:t>
            </w:r>
          </w:p>
        </w:tc>
        <w:tc>
          <w:tcPr>
            <w:tcW w:type="dxa" w:w="5083"/>
            <w:tcMar>
              <w:top w:w="90" w:type="dxa"/>
              <w:start w:w="90" w:type="dxa"/>
              <w:bottom w:w="90" w:type="dxa"/>
              <w:end w:w="90" w:type="dxa"/>
            </w:tcMar>
          </w:tcPr>
          <w:p>
            <w:r>
              <w:t>Relationship between session/contact and venue visit, where safely measurable.</w:t>
            </w:r>
          </w:p>
        </w:tc>
      </w:tr>
      <w:tr>
        <w:tc>
          <w:tcPr>
            <w:tcW w:type="dxa" w:w="5083"/>
            <w:shd w:fill="FBF8F2"/>
            <w:tcMar>
              <w:top w:w="90" w:type="dxa"/>
              <w:start w:w="90" w:type="dxa"/>
              <w:bottom w:w="90" w:type="dxa"/>
              <w:end w:w="90" w:type="dxa"/>
            </w:tcMar>
          </w:tcPr>
          <w:p>
            <w:r>
              <w:t>campaigns / recipients</w:t>
            </w:r>
          </w:p>
        </w:tc>
        <w:tc>
          <w:tcPr>
            <w:tcW w:type="dxa" w:w="5083"/>
            <w:tcMar>
              <w:top w:w="90" w:type="dxa"/>
              <w:start w:w="90" w:type="dxa"/>
              <w:bottom w:w="90" w:type="dxa"/>
              <w:end w:w="90" w:type="dxa"/>
            </w:tcMar>
          </w:tcPr>
          <w:p>
            <w:r>
              <w:t>Venue messages and recipient status if campaign feature is active.</w:t>
            </w:r>
          </w:p>
        </w:tc>
      </w:tr>
    </w:tbl>
    <w:p>
      <w:pPr>
        <w:pStyle w:val="Heading1"/>
      </w:pPr>
      <w:r>
        <w:t>12. Security and Privacy Requirements</w:t>
      </w:r>
    </w:p>
    <w:tbl>
      <w:tblPr>
        <w:tblStyle w:val="TableGrid"/>
        <w:tblW w:type="auto" w:w="0"/>
        <w:tblLook w:firstColumn="1" w:firstRow="1" w:lastColumn="0" w:lastRow="0" w:noHBand="0" w:noVBand="1" w:val="04A0"/>
      </w:tblPr>
      <w:tblGrid>
        <w:gridCol w:w="5083"/>
        <w:gridCol w:w="5083"/>
      </w:tblGrid>
      <w:tr>
        <w:tc>
          <w:tcPr>
            <w:tcW w:type="dxa" w:w="5083"/>
            <w:shd w:fill="34263F"/>
          </w:tcPr>
          <w:p>
            <w:r>
              <w:rPr>
                <w:b/>
                <w:color w:val="FFFFFF"/>
              </w:rPr>
              <w:t>Control</w:t>
            </w:r>
          </w:p>
        </w:tc>
        <w:tc>
          <w:tcPr>
            <w:tcW w:type="dxa" w:w="5083"/>
            <w:shd w:fill="34263F"/>
          </w:tcPr>
          <w:p>
            <w:r>
              <w:rPr>
                <w:b/>
                <w:color w:val="FFFFFF"/>
              </w:rPr>
              <w:t>Requirement</w:t>
            </w:r>
          </w:p>
        </w:tc>
      </w:tr>
      <w:tr>
        <w:tc>
          <w:tcPr>
            <w:tcW w:type="dxa" w:w="5083"/>
            <w:shd w:fill="FBF8F2"/>
            <w:tcMar>
              <w:top w:w="90" w:type="dxa"/>
              <w:start w:w="90" w:type="dxa"/>
              <w:bottom w:w="90" w:type="dxa"/>
              <w:end w:w="90" w:type="dxa"/>
            </w:tcMar>
          </w:tcPr>
          <w:p>
            <w:r>
              <w:t>Authentication</w:t>
            </w:r>
          </w:p>
        </w:tc>
        <w:tc>
          <w:tcPr>
            <w:tcW w:type="dxa" w:w="5083"/>
            <w:tcMar>
              <w:top w:w="90" w:type="dxa"/>
              <w:start w:w="90" w:type="dxa"/>
              <w:bottom w:w="90" w:type="dxa"/>
              <w:end w:w="90" w:type="dxa"/>
            </w:tcMar>
          </w:tcPr>
          <w:p>
            <w:r>
              <w:t>Secure password hashing, session management, logout, reset-password flow, no hardcoded credentials.</w:t>
            </w:r>
          </w:p>
        </w:tc>
      </w:tr>
      <w:tr>
        <w:tc>
          <w:tcPr>
            <w:tcW w:type="dxa" w:w="5083"/>
            <w:shd w:fill="FBF8F2"/>
            <w:tcMar>
              <w:top w:w="90" w:type="dxa"/>
              <w:start w:w="90" w:type="dxa"/>
              <w:bottom w:w="90" w:type="dxa"/>
              <w:end w:w="90" w:type="dxa"/>
            </w:tcMar>
          </w:tcPr>
          <w:p>
            <w:r>
              <w:t>Authorization</w:t>
            </w:r>
          </w:p>
        </w:tc>
        <w:tc>
          <w:tcPr>
            <w:tcW w:type="dxa" w:w="5083"/>
            <w:tcMar>
              <w:top w:w="90" w:type="dxa"/>
              <w:start w:w="90" w:type="dxa"/>
              <w:bottom w:w="90" w:type="dxa"/>
              <w:end w:w="90" w:type="dxa"/>
            </w:tcMar>
          </w:tcPr>
          <w:p>
            <w:r>
              <w:t>Backend RBAC for platform admin, owner, manager, waiter/server, host/service roles.</w:t>
            </w:r>
          </w:p>
        </w:tc>
      </w:tr>
      <w:tr>
        <w:tc>
          <w:tcPr>
            <w:tcW w:type="dxa" w:w="5083"/>
            <w:shd w:fill="FBF8F2"/>
            <w:tcMar>
              <w:top w:w="90" w:type="dxa"/>
              <w:start w:w="90" w:type="dxa"/>
              <w:bottom w:w="90" w:type="dxa"/>
              <w:end w:w="90" w:type="dxa"/>
            </w:tcMar>
          </w:tcPr>
          <w:p>
            <w:r>
              <w:t>Tenant isolation</w:t>
            </w:r>
          </w:p>
        </w:tc>
        <w:tc>
          <w:tcPr>
            <w:tcW w:type="dxa" w:w="5083"/>
            <w:tcMar>
              <w:top w:w="90" w:type="dxa"/>
              <w:start w:w="90" w:type="dxa"/>
              <w:bottom w:w="90" w:type="dxa"/>
              <w:end w:w="90" w:type="dxa"/>
            </w:tcMar>
          </w:tcPr>
          <w:p>
            <w:r>
              <w:t>Every venue-scoped query and mutation must verify authorized venue access server-side.</w:t>
            </w:r>
          </w:p>
        </w:tc>
      </w:tr>
      <w:tr>
        <w:tc>
          <w:tcPr>
            <w:tcW w:type="dxa" w:w="5083"/>
            <w:shd w:fill="FBF8F2"/>
            <w:tcMar>
              <w:top w:w="90" w:type="dxa"/>
              <w:start w:w="90" w:type="dxa"/>
              <w:bottom w:w="90" w:type="dxa"/>
              <w:end w:w="90" w:type="dxa"/>
            </w:tcMar>
          </w:tcPr>
          <w:p>
            <w:r>
              <w:t>QR safety</w:t>
            </w:r>
          </w:p>
        </w:tc>
        <w:tc>
          <w:tcPr>
            <w:tcW w:type="dxa" w:w="5083"/>
            <w:tcMar>
              <w:top w:w="90" w:type="dxa"/>
              <w:start w:w="90" w:type="dxa"/>
              <w:bottom w:w="90" w:type="dxa"/>
              <w:end w:w="90" w:type="dxa"/>
            </w:tcMar>
          </w:tcPr>
          <w:p>
            <w:r>
              <w:t>Use cryptographically strong/non-guessable table tokens. Do not expose raw internal IDs.</w:t>
            </w:r>
          </w:p>
        </w:tc>
      </w:tr>
      <w:tr>
        <w:tc>
          <w:tcPr>
            <w:tcW w:type="dxa" w:w="5083"/>
            <w:shd w:fill="FBF8F2"/>
            <w:tcMar>
              <w:top w:w="90" w:type="dxa"/>
              <w:start w:w="90" w:type="dxa"/>
              <w:bottom w:w="90" w:type="dxa"/>
              <w:end w:w="90" w:type="dxa"/>
            </w:tcMar>
          </w:tcPr>
          <w:p>
            <w:r>
              <w:t>Guest sessions</w:t>
            </w:r>
          </w:p>
        </w:tc>
        <w:tc>
          <w:tcPr>
            <w:tcW w:type="dxa" w:w="5083"/>
            <w:tcMar>
              <w:top w:w="90" w:type="dxa"/>
              <w:start w:w="90" w:type="dxa"/>
              <w:bottom w:w="90" w:type="dxa"/>
              <w:end w:w="90" w:type="dxa"/>
            </w:tcMar>
          </w:tcPr>
          <w:p>
            <w:r>
              <w:t>Secure random session tokens, expiry, table/venue binding, safe invalidation.</w:t>
            </w:r>
          </w:p>
        </w:tc>
      </w:tr>
      <w:tr>
        <w:tc>
          <w:tcPr>
            <w:tcW w:type="dxa" w:w="5083"/>
            <w:shd w:fill="FBF8F2"/>
            <w:tcMar>
              <w:top w:w="90" w:type="dxa"/>
              <w:start w:w="90" w:type="dxa"/>
              <w:bottom w:w="90" w:type="dxa"/>
              <w:end w:w="90" w:type="dxa"/>
            </w:tcMar>
          </w:tcPr>
          <w:p>
            <w:r>
              <w:t>Input validation</w:t>
            </w:r>
          </w:p>
        </w:tc>
        <w:tc>
          <w:tcPr>
            <w:tcW w:type="dxa" w:w="5083"/>
            <w:tcMar>
              <w:top w:w="90" w:type="dxa"/>
              <w:start w:w="90" w:type="dxa"/>
              <w:bottom w:w="90" w:type="dxa"/>
              <w:end w:w="90" w:type="dxa"/>
            </w:tcMar>
          </w:tcPr>
          <w:p>
            <w:r>
              <w:t>Validate and sanitize custom messages, feedback, phone numbers, menu/admin data.</w:t>
            </w:r>
          </w:p>
        </w:tc>
      </w:tr>
      <w:tr>
        <w:tc>
          <w:tcPr>
            <w:tcW w:type="dxa" w:w="5083"/>
            <w:shd w:fill="FBF8F2"/>
            <w:tcMar>
              <w:top w:w="90" w:type="dxa"/>
              <w:start w:w="90" w:type="dxa"/>
              <w:bottom w:w="90" w:type="dxa"/>
              <w:end w:w="90" w:type="dxa"/>
            </w:tcMar>
          </w:tcPr>
          <w:p>
            <w:r>
              <w:t>Rate limiting</w:t>
            </w:r>
          </w:p>
        </w:tc>
        <w:tc>
          <w:tcPr>
            <w:tcW w:type="dxa" w:w="5083"/>
            <w:tcMar>
              <w:top w:w="90" w:type="dxa"/>
              <w:start w:w="90" w:type="dxa"/>
              <w:bottom w:w="90" w:type="dxa"/>
              <w:end w:w="90" w:type="dxa"/>
            </w:tcMar>
          </w:tcPr>
          <w:p>
            <w:r>
              <w:t>Apply to login attempts, guest service requests, feedback, phone capture, and other abuse-prone public endpoints.</w:t>
            </w:r>
          </w:p>
        </w:tc>
      </w:tr>
      <w:tr>
        <w:tc>
          <w:tcPr>
            <w:tcW w:type="dxa" w:w="5083"/>
            <w:shd w:fill="FBF8F2"/>
            <w:tcMar>
              <w:top w:w="90" w:type="dxa"/>
              <w:start w:w="90" w:type="dxa"/>
              <w:bottom w:w="90" w:type="dxa"/>
              <w:end w:w="90" w:type="dxa"/>
            </w:tcMar>
          </w:tcPr>
          <w:p>
            <w:r>
              <w:t>PII</w:t>
            </w:r>
          </w:p>
        </w:tc>
        <w:tc>
          <w:tcPr>
            <w:tcW w:type="dxa" w:w="5083"/>
            <w:tcMar>
              <w:top w:w="90" w:type="dxa"/>
              <w:start w:w="90" w:type="dxa"/>
              <w:bottom w:w="90" w:type="dxa"/>
              <w:end w:w="90" w:type="dxa"/>
            </w:tcMar>
          </w:tcPr>
          <w:p>
            <w:r>
              <w:t>Phone number and marketing consent accessible only to authorized venue roles. Never include PII in analytics events or waiter request payloads.</w:t>
            </w:r>
          </w:p>
        </w:tc>
      </w:tr>
      <w:tr>
        <w:tc>
          <w:tcPr>
            <w:tcW w:type="dxa" w:w="5083"/>
            <w:shd w:fill="FBF8F2"/>
            <w:tcMar>
              <w:top w:w="90" w:type="dxa"/>
              <w:start w:w="90" w:type="dxa"/>
              <w:bottom w:w="90" w:type="dxa"/>
              <w:end w:w="90" w:type="dxa"/>
            </w:tcMar>
          </w:tcPr>
          <w:p>
            <w:r>
              <w:t>Secrets</w:t>
            </w:r>
          </w:p>
        </w:tc>
        <w:tc>
          <w:tcPr>
            <w:tcW w:type="dxa" w:w="5083"/>
            <w:tcMar>
              <w:top w:w="90" w:type="dxa"/>
              <w:start w:w="90" w:type="dxa"/>
              <w:bottom w:w="90" w:type="dxa"/>
              <w:end w:w="90" w:type="dxa"/>
            </w:tcMar>
          </w:tcPr>
          <w:p>
            <w:r>
              <w:t>No service/API secrets in client bundles. Server-side provider integrations only.</w:t>
            </w:r>
          </w:p>
        </w:tc>
      </w:tr>
      <w:tr>
        <w:tc>
          <w:tcPr>
            <w:tcW w:type="dxa" w:w="5083"/>
            <w:shd w:fill="FBF8F2"/>
            <w:tcMar>
              <w:top w:w="90" w:type="dxa"/>
              <w:start w:w="90" w:type="dxa"/>
              <w:bottom w:w="90" w:type="dxa"/>
              <w:end w:w="90" w:type="dxa"/>
            </w:tcMar>
          </w:tcPr>
          <w:p>
            <w:r>
              <w:t>Auditability</w:t>
            </w:r>
          </w:p>
        </w:tc>
        <w:tc>
          <w:tcPr>
            <w:tcW w:type="dxa" w:w="5083"/>
            <w:tcMar>
              <w:top w:w="90" w:type="dxa"/>
              <w:start w:w="90" w:type="dxa"/>
              <w:bottom w:w="90" w:type="dxa"/>
              <w:end w:w="90" w:type="dxa"/>
            </w:tcMar>
          </w:tcPr>
          <w:p>
            <w:r>
              <w:t>Log high-risk actions such as staff role change, QR regeneration, account disablement, reassignment, venue setting changes, and campaign sends.</w:t>
            </w:r>
          </w:p>
        </w:tc>
      </w:tr>
    </w:tbl>
    <w:p>
      <w:pPr>
        <w:pStyle w:val="Heading1"/>
      </w:pPr>
      <w:r>
        <w:t>13. Current Brand and UI System</w:t>
      </w:r>
    </w:p>
    <w:p>
      <w:r>
        <w:t>The current approved direction is bright, warm hospitality technology. It replaces the earlier dark/nightlife-heavy direction. The UI should remain predominantly light, with Deep Plum providing authority and Saffron providing interaction recognition.</w:t>
      </w:r>
    </w:p>
    <w:tbl>
      <w:tblPr>
        <w:tblStyle w:val="TableGrid"/>
        <w:tblW w:type="auto" w:w="0"/>
        <w:tblLook w:firstColumn="1" w:firstRow="1" w:lastColumn="0" w:lastRow="0" w:noHBand="0" w:noVBand="1" w:val="04A0"/>
      </w:tblPr>
      <w:tblGrid>
        <w:gridCol w:w="3389"/>
        <w:gridCol w:w="3389"/>
        <w:gridCol w:w="3389"/>
      </w:tblGrid>
      <w:tr>
        <w:tc>
          <w:tcPr>
            <w:tcW w:type="dxa" w:w="3389"/>
            <w:shd w:fill="34263F"/>
          </w:tcPr>
          <w:p>
            <w:r>
              <w:rPr>
                <w:b/>
                <w:color w:val="FFFFFF"/>
              </w:rPr>
              <w:t>Token</w:t>
            </w:r>
          </w:p>
        </w:tc>
        <w:tc>
          <w:tcPr>
            <w:tcW w:type="dxa" w:w="3389"/>
            <w:shd w:fill="34263F"/>
          </w:tcPr>
          <w:p>
            <w:r>
              <w:rPr>
                <w:b/>
                <w:color w:val="FFFFFF"/>
              </w:rPr>
              <w:t>Code</w:t>
            </w:r>
          </w:p>
        </w:tc>
        <w:tc>
          <w:tcPr>
            <w:tcW w:type="dxa" w:w="3389"/>
            <w:shd w:fill="34263F"/>
          </w:tcPr>
          <w:p>
            <w:r>
              <w:rPr>
                <w:b/>
                <w:color w:val="FFFFFF"/>
              </w:rPr>
              <w:t>Primary usage</w:t>
            </w:r>
          </w:p>
        </w:tc>
      </w:tr>
      <w:tr>
        <w:tc>
          <w:tcPr>
            <w:tcW w:type="dxa" w:w="3389"/>
            <w:shd w:fill="34263F"/>
            <w:tcMar>
              <w:top w:w="90" w:type="dxa"/>
              <w:start w:w="90" w:type="dxa"/>
              <w:bottom w:w="90" w:type="dxa"/>
              <w:end w:w="90" w:type="dxa"/>
            </w:tcMar>
          </w:tcPr>
          <w:p>
            <w:r>
              <w:t>Deep Plum</w:t>
            </w:r>
          </w:p>
        </w:tc>
        <w:tc>
          <w:tcPr>
            <w:tcW w:type="dxa" w:w="3389"/>
            <w:tcMar>
              <w:top w:w="90" w:type="dxa"/>
              <w:start w:w="90" w:type="dxa"/>
              <w:bottom w:w="90" w:type="dxa"/>
              <w:end w:w="90" w:type="dxa"/>
            </w:tcMar>
          </w:tcPr>
          <w:p>
            <w:r>
              <w:t>#34263F</w:t>
            </w:r>
          </w:p>
        </w:tc>
        <w:tc>
          <w:tcPr>
            <w:tcW w:type="dxa" w:w="3389"/>
            <w:tcMar>
              <w:top w:w="90" w:type="dxa"/>
              <w:start w:w="90" w:type="dxa"/>
              <w:bottom w:w="90" w:type="dxa"/>
              <w:end w:w="90" w:type="dxa"/>
            </w:tcMar>
          </w:tcPr>
          <w:p>
            <w:r>
              <w:t>Logo, major headings, sidebar, dark branded surfaces</w:t>
            </w:r>
          </w:p>
        </w:tc>
      </w:tr>
      <w:tr>
        <w:tc>
          <w:tcPr>
            <w:tcW w:type="dxa" w:w="3389"/>
            <w:shd w:fill="F4C95D"/>
            <w:tcMar>
              <w:top w:w="90" w:type="dxa"/>
              <w:start w:w="90" w:type="dxa"/>
              <w:bottom w:w="90" w:type="dxa"/>
              <w:end w:w="90" w:type="dxa"/>
            </w:tcMar>
          </w:tcPr>
          <w:p>
            <w:r>
              <w:t>Saffron</w:t>
            </w:r>
          </w:p>
        </w:tc>
        <w:tc>
          <w:tcPr>
            <w:tcW w:type="dxa" w:w="3389"/>
            <w:tcMar>
              <w:top w:w="90" w:type="dxa"/>
              <w:start w:w="90" w:type="dxa"/>
              <w:bottom w:w="90" w:type="dxa"/>
              <w:end w:w="90" w:type="dxa"/>
            </w:tcMar>
          </w:tcPr>
          <w:p>
            <w:r>
              <w:t>#F4C95D</w:t>
            </w:r>
          </w:p>
        </w:tc>
        <w:tc>
          <w:tcPr>
            <w:tcW w:type="dxa" w:w="3389"/>
            <w:tcMar>
              <w:top w:w="90" w:type="dxa"/>
              <w:start w:w="90" w:type="dxa"/>
              <w:bottom w:w="90" w:type="dxa"/>
              <w:end w:w="90" w:type="dxa"/>
            </w:tcMar>
          </w:tcPr>
          <w:p>
            <w:r>
              <w:t>Primary CTA, active service states, key interactions</w:t>
            </w:r>
          </w:p>
        </w:tc>
      </w:tr>
      <w:tr>
        <w:tc>
          <w:tcPr>
            <w:tcW w:type="dxa" w:w="3389"/>
            <w:shd w:fill="FBF8F2"/>
            <w:tcMar>
              <w:top w:w="90" w:type="dxa"/>
              <w:start w:w="90" w:type="dxa"/>
              <w:bottom w:w="90" w:type="dxa"/>
              <w:end w:w="90" w:type="dxa"/>
            </w:tcMar>
          </w:tcPr>
          <w:p>
            <w:r>
              <w:t>Warm Ivory</w:t>
            </w:r>
          </w:p>
        </w:tc>
        <w:tc>
          <w:tcPr>
            <w:tcW w:type="dxa" w:w="3389"/>
            <w:tcMar>
              <w:top w:w="90" w:type="dxa"/>
              <w:start w:w="90" w:type="dxa"/>
              <w:bottom w:w="90" w:type="dxa"/>
              <w:end w:w="90" w:type="dxa"/>
            </w:tcMar>
          </w:tcPr>
          <w:p>
            <w:r>
              <w:t>#FBF8F2</w:t>
            </w:r>
          </w:p>
        </w:tc>
        <w:tc>
          <w:tcPr>
            <w:tcW w:type="dxa" w:w="3389"/>
            <w:tcMar>
              <w:top w:w="90" w:type="dxa"/>
              <w:start w:w="90" w:type="dxa"/>
              <w:bottom w:w="90" w:type="dxa"/>
              <w:end w:w="90" w:type="dxa"/>
            </w:tcMar>
          </w:tcPr>
          <w:p>
            <w:r>
              <w:t>Primary application background</w:t>
            </w:r>
          </w:p>
        </w:tc>
      </w:tr>
      <w:tr>
        <w:tc>
          <w:tcPr>
            <w:tcW w:type="dxa" w:w="3389"/>
            <w:shd w:fill="CFE3D8"/>
            <w:tcMar>
              <w:top w:w="90" w:type="dxa"/>
              <w:start w:w="90" w:type="dxa"/>
              <w:bottom w:w="90" w:type="dxa"/>
              <w:end w:w="90" w:type="dxa"/>
            </w:tcMar>
          </w:tcPr>
          <w:p>
            <w:r>
              <w:t>Fresh Mint</w:t>
            </w:r>
          </w:p>
        </w:tc>
        <w:tc>
          <w:tcPr>
            <w:tcW w:type="dxa" w:w="3389"/>
            <w:tcMar>
              <w:top w:w="90" w:type="dxa"/>
              <w:start w:w="90" w:type="dxa"/>
              <w:bottom w:w="90" w:type="dxa"/>
              <w:end w:w="90" w:type="dxa"/>
            </w:tcMar>
          </w:tcPr>
          <w:p>
            <w:r>
              <w:t>#CFE3D8</w:t>
            </w:r>
          </w:p>
        </w:tc>
        <w:tc>
          <w:tcPr>
            <w:tcW w:type="dxa" w:w="3389"/>
            <w:tcMar>
              <w:top w:w="90" w:type="dxa"/>
              <w:start w:w="90" w:type="dxa"/>
              <w:bottom w:w="90" w:type="dxa"/>
              <w:end w:w="90" w:type="dxa"/>
            </w:tcMar>
          </w:tcPr>
          <w:p>
            <w:r>
              <w:t>Acknowledged/completed/positive states</w:t>
            </w:r>
          </w:p>
        </w:tc>
      </w:tr>
      <w:tr>
        <w:tc>
          <w:tcPr>
            <w:tcW w:type="dxa" w:w="3389"/>
            <w:shd w:fill="F2B38F"/>
            <w:tcMar>
              <w:top w:w="90" w:type="dxa"/>
              <w:start w:w="90" w:type="dxa"/>
              <w:bottom w:w="90" w:type="dxa"/>
              <w:end w:w="90" w:type="dxa"/>
            </w:tcMar>
          </w:tcPr>
          <w:p>
            <w:r>
              <w:t>Apricot</w:t>
            </w:r>
          </w:p>
        </w:tc>
        <w:tc>
          <w:tcPr>
            <w:tcW w:type="dxa" w:w="3389"/>
            <w:tcMar>
              <w:top w:w="90" w:type="dxa"/>
              <w:start w:w="90" w:type="dxa"/>
              <w:bottom w:w="90" w:type="dxa"/>
              <w:end w:w="90" w:type="dxa"/>
            </w:tcMar>
          </w:tcPr>
          <w:p>
            <w:r>
              <w:t>#F2B38F</w:t>
            </w:r>
          </w:p>
        </w:tc>
        <w:tc>
          <w:tcPr>
            <w:tcW w:type="dxa" w:w="3389"/>
            <w:tcMar>
              <w:top w:w="90" w:type="dxa"/>
              <w:start w:w="90" w:type="dxa"/>
              <w:bottom w:w="90" w:type="dxa"/>
              <w:end w:w="90" w:type="dxa"/>
            </w:tcMar>
          </w:tcPr>
          <w:p>
            <w:r>
              <w:t>Specials, menu discovery, featured hospitality moments</w:t>
            </w:r>
          </w:p>
        </w:tc>
      </w:tr>
      <w:tr>
        <w:tc>
          <w:tcPr>
            <w:tcW w:type="dxa" w:w="3389"/>
            <w:shd w:fill="D97878"/>
            <w:tcMar>
              <w:top w:w="90" w:type="dxa"/>
              <w:start w:w="90" w:type="dxa"/>
              <w:bottom w:w="90" w:type="dxa"/>
              <w:end w:w="90" w:type="dxa"/>
            </w:tcMar>
          </w:tcPr>
          <w:p>
            <w:r>
              <w:t>Rose Clay</w:t>
            </w:r>
          </w:p>
        </w:tc>
        <w:tc>
          <w:tcPr>
            <w:tcW w:type="dxa" w:w="3389"/>
            <w:tcMar>
              <w:top w:w="90" w:type="dxa"/>
              <w:start w:w="90" w:type="dxa"/>
              <w:bottom w:w="90" w:type="dxa"/>
              <w:end w:w="90" w:type="dxa"/>
            </w:tcMar>
          </w:tcPr>
          <w:p>
            <w:r>
              <w:t>#D97878</w:t>
            </w:r>
          </w:p>
        </w:tc>
        <w:tc>
          <w:tcPr>
            <w:tcW w:type="dxa" w:w="3389"/>
            <w:tcMar>
              <w:top w:w="90" w:type="dxa"/>
              <w:start w:w="90" w:type="dxa"/>
              <w:bottom w:w="90" w:type="dxa"/>
              <w:end w:w="90" w:type="dxa"/>
            </w:tcMar>
          </w:tcPr>
          <w:p>
            <w:r>
              <w:t>Overdue service, recovery, warnings/errors</w:t>
            </w:r>
          </w:p>
        </w:tc>
      </w:tr>
      <w:tr>
        <w:tc>
          <w:tcPr>
            <w:tcW w:type="dxa" w:w="3389"/>
            <w:shd w:fill="403A43"/>
            <w:tcMar>
              <w:top w:w="90" w:type="dxa"/>
              <w:start w:w="90" w:type="dxa"/>
              <w:bottom w:w="90" w:type="dxa"/>
              <w:end w:w="90" w:type="dxa"/>
            </w:tcMar>
          </w:tcPr>
          <w:p>
            <w:r>
              <w:t>Graphite</w:t>
            </w:r>
          </w:p>
        </w:tc>
        <w:tc>
          <w:tcPr>
            <w:tcW w:type="dxa" w:w="3389"/>
            <w:tcMar>
              <w:top w:w="90" w:type="dxa"/>
              <w:start w:w="90" w:type="dxa"/>
              <w:bottom w:w="90" w:type="dxa"/>
              <w:end w:w="90" w:type="dxa"/>
            </w:tcMar>
          </w:tcPr>
          <w:p>
            <w:r>
              <w:t>#403A43</w:t>
            </w:r>
          </w:p>
        </w:tc>
        <w:tc>
          <w:tcPr>
            <w:tcW w:type="dxa" w:w="3389"/>
            <w:tcMar>
              <w:top w:w="90" w:type="dxa"/>
              <w:start w:w="90" w:type="dxa"/>
              <w:bottom w:w="90" w:type="dxa"/>
              <w:end w:w="90" w:type="dxa"/>
            </w:tcMar>
          </w:tcPr>
          <w:p>
            <w:r>
              <w:t>Body text and metadata</w:t>
            </w:r>
          </w:p>
        </w:tc>
      </w:tr>
      <w:tr>
        <w:tc>
          <w:tcPr>
            <w:tcW w:type="dxa" w:w="3389"/>
            <w:shd w:fill="E8E0D7"/>
            <w:tcMar>
              <w:top w:w="90" w:type="dxa"/>
              <w:start w:w="90" w:type="dxa"/>
              <w:bottom w:w="90" w:type="dxa"/>
              <w:end w:w="90" w:type="dxa"/>
            </w:tcMar>
          </w:tcPr>
          <w:p>
            <w:r>
              <w:t>Sandstone</w:t>
            </w:r>
          </w:p>
        </w:tc>
        <w:tc>
          <w:tcPr>
            <w:tcW w:type="dxa" w:w="3389"/>
            <w:tcMar>
              <w:top w:w="90" w:type="dxa"/>
              <w:start w:w="90" w:type="dxa"/>
              <w:bottom w:w="90" w:type="dxa"/>
              <w:end w:w="90" w:type="dxa"/>
            </w:tcMar>
          </w:tcPr>
          <w:p>
            <w:r>
              <w:t>#E8E0D7</w:t>
            </w:r>
          </w:p>
        </w:tc>
        <w:tc>
          <w:tcPr>
            <w:tcW w:type="dxa" w:w="3389"/>
            <w:tcMar>
              <w:top w:w="90" w:type="dxa"/>
              <w:start w:w="90" w:type="dxa"/>
              <w:bottom w:w="90" w:type="dxa"/>
              <w:end w:w="90" w:type="dxa"/>
            </w:tcMar>
          </w:tcPr>
          <w:p>
            <w:r>
              <w:t>Borders/dividers/inactive controls</w:t>
            </w:r>
          </w:p>
        </w:tc>
      </w:tr>
      <w:tr>
        <w:tc>
          <w:tcPr>
            <w:tcW w:type="dxa" w:w="3389"/>
            <w:shd w:fill="FFFFFF"/>
            <w:tcMar>
              <w:top w:w="90" w:type="dxa"/>
              <w:start w:w="90" w:type="dxa"/>
              <w:bottom w:w="90" w:type="dxa"/>
              <w:end w:w="90" w:type="dxa"/>
            </w:tcMar>
          </w:tcPr>
          <w:p>
            <w:r>
              <w:t>White</w:t>
            </w:r>
          </w:p>
        </w:tc>
        <w:tc>
          <w:tcPr>
            <w:tcW w:type="dxa" w:w="3389"/>
            <w:tcMar>
              <w:top w:w="90" w:type="dxa"/>
              <w:start w:w="90" w:type="dxa"/>
              <w:bottom w:w="90" w:type="dxa"/>
              <w:end w:w="90" w:type="dxa"/>
            </w:tcMar>
          </w:tcPr>
          <w:p>
            <w:r>
              <w:t>#FFFFFF</w:t>
            </w:r>
          </w:p>
        </w:tc>
        <w:tc>
          <w:tcPr>
            <w:tcW w:type="dxa" w:w="3389"/>
            <w:tcMar>
              <w:top w:w="90" w:type="dxa"/>
              <w:start w:w="90" w:type="dxa"/>
              <w:bottom w:w="90" w:type="dxa"/>
              <w:end w:w="90" w:type="dxa"/>
            </w:tcMar>
          </w:tcPr>
          <w:p>
            <w:r>
              <w:t>Cards and elevated surfaces</w:t>
            </w:r>
          </w:p>
        </w:tc>
      </w:tr>
    </w:tbl>
    <w:p>
      <w:pPr>
        <w:pStyle w:val="Heading2"/>
      </w:pPr>
      <w:r>
        <w:t>13.1 Typography and interaction</w:t>
      </w:r>
    </w:p>
    <w:p>
      <w:r>
        <w:rPr>
          <w:b/>
        </w:rPr>
        <w:t xml:space="preserve">• </w:t>
      </w:r>
      <w:r>
        <w:t>Preferred product typography: Poppins where technically appropriate; otherwise preserve a consistent high-readability sans-serif system.</w:t>
      </w:r>
    </w:p>
    <w:p>
      <w:r>
        <w:rPr>
          <w:b/>
        </w:rPr>
        <w:t xml:space="preserve">• </w:t>
      </w:r>
      <w:r>
        <w:t>Guest UI is mobile-first, with large tap targets, bottom navigation, bottom sheets, and restrained 150–300ms motion.</w:t>
      </w:r>
    </w:p>
    <w:p>
      <w:r>
        <w:rPr>
          <w:b/>
        </w:rPr>
        <w:t xml:space="preserve">• </w:t>
      </w:r>
      <w:r>
        <w:t>Accessibility requirements include visible focus, semantic controls, good contrast, reduced-motion support, and status text in addition to color.</w:t>
      </w:r>
    </w:p>
    <w:p>
      <w:r>
        <w:rPr>
          <w:b/>
        </w:rPr>
        <w:t xml:space="preserve">• </w:t>
      </w:r>
      <w:r>
        <w:t>Do not hardcode mockup data such as venue names, staff names, tables, menu items, ratings, or metrics.</w:t>
      </w:r>
    </w:p>
    <w:p>
      <w:pPr>
        <w:pStyle w:val="Heading1"/>
      </w:pPr>
      <w:r>
        <w:t>14. Technical Architecture Expectations</w:t>
      </w:r>
    </w:p>
    <w:p>
      <w:pPr>
        <w:pStyle w:val="Heading2"/>
      </w:pPr>
      <w:r>
        <w:t>Use existing stack first</w:t>
      </w:r>
    </w:p>
    <w:p>
      <w:r>
        <w:t>The incoming developer must inspect the existing framework, ORM, auth provider, real-time mechanism, design system, and deployment model before introducing new dependencies.</w:t>
      </w:r>
    </w:p>
    <w:p>
      <w:pPr>
        <w:pStyle w:val="Heading2"/>
      </w:pPr>
      <w:r>
        <w:t>Single source of truth</w:t>
      </w:r>
    </w:p>
    <w:p>
      <w:r>
        <w:t>Avoid duplicate request, staff, table, menu, or guest-contact models. Refactor toward the intended domain only after a migration plan is understood.</w:t>
      </w:r>
    </w:p>
    <w:p>
      <w:pPr>
        <w:pStyle w:val="Heading2"/>
      </w:pPr>
      <w:r>
        <w:t>Real-time service updates</w:t>
      </w:r>
    </w:p>
    <w:p>
      <w:r>
        <w:t>Use the existing real-time layer if present. Polling is acceptable as a fallback, but do not create a second real-time stack without a strong reason.</w:t>
      </w:r>
    </w:p>
    <w:p>
      <w:pPr>
        <w:pStyle w:val="Heading2"/>
      </w:pPr>
      <w:r>
        <w:t>Idempotent actions</w:t>
      </w:r>
    </w:p>
    <w:p>
      <w:r>
        <w:t>Acknowledge, complete, escalation, reassignment, campaign sending, and similar actions should not duplicate when requests are retried.</w:t>
      </w:r>
    </w:p>
    <w:p>
      <w:pPr>
        <w:pStyle w:val="Heading2"/>
      </w:pPr>
      <w:r>
        <w:t>Optimistic UI carefully</w:t>
      </w:r>
    </w:p>
    <w:p>
      <w:r>
        <w:t>Do not leave the UI in a false success state if backend mutation fails. Operational truth is more important than perceived speed.</w:t>
      </w:r>
    </w:p>
    <w:p>
      <w:pPr>
        <w:pStyle w:val="Heading2"/>
      </w:pPr>
      <w:r>
        <w:t>Poor network conditions</w:t>
      </w:r>
    </w:p>
    <w:p>
      <w:r>
        <w:t>Guest and waiter interfaces must handle weak venue Wi-Fi gracefully, including reconnecting and retry states.</w:t>
      </w:r>
    </w:p>
    <w:p>
      <w:pPr>
        <w:pStyle w:val="Heading1"/>
      </w:pPr>
      <w:r>
        <w:t>15. Explicit Non-Goals / Deferred Scope</w:t>
      </w:r>
    </w:p>
    <w:p>
      <w:r>
        <w:rPr>
          <w:b/>
        </w:rPr>
        <w:t xml:space="preserve">• </w:t>
      </w:r>
      <w:r>
        <w:t>Payment processing, card handling, wallet payments, or bill splitting.</w:t>
      </w:r>
    </w:p>
    <w:p>
      <w:r>
        <w:rPr>
          <w:b/>
        </w:rPr>
        <w:t xml:space="preserve">• </w:t>
      </w:r>
      <w:r>
        <w:t>Replacing the venue's POS.</w:t>
      </w:r>
    </w:p>
    <w:p>
      <w:r>
        <w:rPr>
          <w:b/>
        </w:rPr>
        <w:t xml:space="preserve">• </w:t>
      </w:r>
      <w:r>
        <w:t>A full native smartwatch application as a launch blocker. Keep events integration-ready.</w:t>
      </w:r>
    </w:p>
    <w:p>
      <w:r>
        <w:rPr>
          <w:b/>
        </w:rPr>
        <w:t xml:space="preserve">• </w:t>
      </w:r>
      <w:r>
        <w:t>A complex loyalty-points economy unless explicitly prioritized later.</w:t>
      </w:r>
    </w:p>
    <w:p>
      <w:r>
        <w:rPr>
          <w:b/>
        </w:rPr>
        <w:t xml:space="preserve">• </w:t>
      </w:r>
      <w:r>
        <w:t>An employee ranking/shaming leaderboard.</w:t>
      </w:r>
    </w:p>
    <w:p>
      <w:r>
        <w:rPr>
          <w:b/>
        </w:rPr>
        <w:t xml:space="preserve">• </w:t>
      </w:r>
      <w:r>
        <w:t>A large marketing automation suite. Campaigns should remain lightweight.</w:t>
      </w:r>
    </w:p>
    <w:p>
      <w:r>
        <w:rPr>
          <w:b/>
        </w:rPr>
        <w:t xml:space="preserve">• </w:t>
      </w:r>
      <w:r>
        <w:t>AI recommendations that fabricate popularity or personalization without data.</w:t>
      </w:r>
    </w:p>
    <w:p>
      <w:r>
        <w:rPr>
          <w:b/>
        </w:rPr>
        <w:t xml:space="preserve">• </w:t>
      </w:r>
      <w:r>
        <w:t>Building hardware before software routing and venue demand are validated.</w:t>
      </w:r>
    </w:p>
    <w:p>
      <w:pPr>
        <w:pStyle w:val="Heading1"/>
      </w:pPr>
      <w:r>
        <w:t>16. Developer Handover: Known Risk Areas</w:t>
      </w:r>
    </w:p>
    <w:p>
      <w:r>
        <w:t>The current product was built iteratively through AI-assisted/vibe coding. The incoming developer should assume that UI presence does not prove backend completeness. The following areas require explicit audit before production use.</w:t>
      </w:r>
    </w:p>
    <w:tbl>
      <w:tblPr>
        <w:tblStyle w:val="TableGrid"/>
        <w:tblW w:type="auto" w:w="0"/>
        <w:tblLook w:firstColumn="1" w:firstRow="1" w:lastColumn="0" w:lastRow="0" w:noHBand="0" w:noVBand="1" w:val="04A0"/>
      </w:tblPr>
      <w:tblGrid>
        <w:gridCol w:w="5083"/>
        <w:gridCol w:w="5083"/>
      </w:tblGrid>
      <w:tr>
        <w:tc>
          <w:tcPr>
            <w:tcW w:type="dxa" w:w="5083"/>
            <w:shd w:fill="34263F"/>
          </w:tcPr>
          <w:p>
            <w:r>
              <w:rPr>
                <w:b/>
                <w:color w:val="FFFFFF"/>
              </w:rPr>
              <w:t>Area</w:t>
            </w:r>
          </w:p>
        </w:tc>
        <w:tc>
          <w:tcPr>
            <w:tcW w:type="dxa" w:w="5083"/>
            <w:shd w:fill="34263F"/>
          </w:tcPr>
          <w:p>
            <w:r>
              <w:rPr>
                <w:b/>
                <w:color w:val="FFFFFF"/>
              </w:rPr>
              <w:t>Audit objective</w:t>
            </w:r>
          </w:p>
        </w:tc>
      </w:tr>
      <w:tr>
        <w:tc>
          <w:tcPr>
            <w:tcW w:type="dxa" w:w="5083"/>
            <w:shd w:fill="FBF8F2"/>
            <w:tcMar>
              <w:top w:w="90" w:type="dxa"/>
              <w:start w:w="90" w:type="dxa"/>
              <w:bottom w:w="90" w:type="dxa"/>
              <w:end w:w="90" w:type="dxa"/>
            </w:tcMar>
          </w:tcPr>
          <w:p>
            <w:r>
              <w:t>Authentication</w:t>
            </w:r>
          </w:p>
        </w:tc>
        <w:tc>
          <w:tcPr>
            <w:tcW w:type="dxa" w:w="5083"/>
            <w:tcMar>
              <w:top w:w="90" w:type="dxa"/>
              <w:start w:w="90" w:type="dxa"/>
              <w:bottom w:w="90" w:type="dxa"/>
              <w:end w:w="90" w:type="dxa"/>
            </w:tcMar>
          </w:tcPr>
          <w:p>
            <w:r>
              <w:t>Verify owner email/password signup/login, staff invitation, password creation, reset flows, disabled-user behavior.</w:t>
            </w:r>
          </w:p>
        </w:tc>
      </w:tr>
      <w:tr>
        <w:tc>
          <w:tcPr>
            <w:tcW w:type="dxa" w:w="5083"/>
            <w:shd w:fill="FBF8F2"/>
            <w:tcMar>
              <w:top w:w="90" w:type="dxa"/>
              <w:start w:w="90" w:type="dxa"/>
              <w:bottom w:w="90" w:type="dxa"/>
              <w:end w:w="90" w:type="dxa"/>
            </w:tcMar>
          </w:tcPr>
          <w:p>
            <w:r>
              <w:t>RBAC</w:t>
            </w:r>
          </w:p>
        </w:tc>
        <w:tc>
          <w:tcPr>
            <w:tcW w:type="dxa" w:w="5083"/>
            <w:tcMar>
              <w:top w:w="90" w:type="dxa"/>
              <w:start w:w="90" w:type="dxa"/>
              <w:bottom w:w="90" w:type="dxa"/>
              <w:end w:w="90" w:type="dxa"/>
            </w:tcMar>
          </w:tcPr>
          <w:p>
            <w:r>
              <w:t>Verify permissions are enforced server-side, not only through hidden navigation.</w:t>
            </w:r>
          </w:p>
        </w:tc>
      </w:tr>
      <w:tr>
        <w:tc>
          <w:tcPr>
            <w:tcW w:type="dxa" w:w="5083"/>
            <w:shd w:fill="FBF8F2"/>
            <w:tcMar>
              <w:top w:w="90" w:type="dxa"/>
              <w:start w:w="90" w:type="dxa"/>
              <w:bottom w:w="90" w:type="dxa"/>
              <w:end w:w="90" w:type="dxa"/>
            </w:tcMar>
          </w:tcPr>
          <w:p>
            <w:r>
              <w:t>Tenant isolation</w:t>
            </w:r>
          </w:p>
        </w:tc>
        <w:tc>
          <w:tcPr>
            <w:tcW w:type="dxa" w:w="5083"/>
            <w:tcMar>
              <w:top w:w="90" w:type="dxa"/>
              <w:start w:w="90" w:type="dxa"/>
              <w:bottom w:w="90" w:type="dxa"/>
              <w:end w:w="90" w:type="dxa"/>
            </w:tcMar>
          </w:tcPr>
          <w:p>
            <w:r>
              <w:t>Attempt cross-venue object access by changing IDs/tokens.</w:t>
            </w:r>
          </w:p>
        </w:tc>
      </w:tr>
      <w:tr>
        <w:tc>
          <w:tcPr>
            <w:tcW w:type="dxa" w:w="5083"/>
            <w:shd w:fill="FBF8F2"/>
            <w:tcMar>
              <w:top w:w="90" w:type="dxa"/>
              <w:start w:w="90" w:type="dxa"/>
              <w:bottom w:w="90" w:type="dxa"/>
              <w:end w:w="90" w:type="dxa"/>
            </w:tcMar>
          </w:tcPr>
          <w:p>
            <w:r>
              <w:t>Table assignments</w:t>
            </w:r>
          </w:p>
        </w:tc>
        <w:tc>
          <w:tcPr>
            <w:tcW w:type="dxa" w:w="5083"/>
            <w:tcMar>
              <w:top w:w="90" w:type="dxa"/>
              <w:start w:w="90" w:type="dxa"/>
              <w:bottom w:w="90" w:type="dxa"/>
              <w:end w:w="90" w:type="dxa"/>
            </w:tcMar>
          </w:tcPr>
          <w:p>
            <w:r>
              <w:t>Verify reassignment updates existing staff accounts and routing without duplication.</w:t>
            </w:r>
          </w:p>
        </w:tc>
      </w:tr>
      <w:tr>
        <w:tc>
          <w:tcPr>
            <w:tcW w:type="dxa" w:w="5083"/>
            <w:shd w:fill="FBF8F2"/>
            <w:tcMar>
              <w:top w:w="90" w:type="dxa"/>
              <w:start w:w="90" w:type="dxa"/>
              <w:bottom w:w="90" w:type="dxa"/>
              <w:end w:w="90" w:type="dxa"/>
            </w:tcMar>
          </w:tcPr>
          <w:p>
            <w:r>
              <w:t>QR lifecycle</w:t>
            </w:r>
          </w:p>
        </w:tc>
        <w:tc>
          <w:tcPr>
            <w:tcW w:type="dxa" w:w="5083"/>
            <w:tcMar>
              <w:top w:w="90" w:type="dxa"/>
              <w:start w:w="90" w:type="dxa"/>
              <w:bottom w:w="90" w:type="dxa"/>
              <w:end w:w="90" w:type="dxa"/>
            </w:tcMar>
          </w:tcPr>
          <w:p>
            <w:r>
              <w:t>Verify token uniqueness, disablement, regeneration, invalid link behavior, and print/download flow.</w:t>
            </w:r>
          </w:p>
        </w:tc>
      </w:tr>
      <w:tr>
        <w:tc>
          <w:tcPr>
            <w:tcW w:type="dxa" w:w="5083"/>
            <w:shd w:fill="FBF8F2"/>
            <w:tcMar>
              <w:top w:w="90" w:type="dxa"/>
              <w:start w:w="90" w:type="dxa"/>
              <w:bottom w:w="90" w:type="dxa"/>
              <w:end w:w="90" w:type="dxa"/>
            </w:tcMar>
          </w:tcPr>
          <w:p>
            <w:r>
              <w:t>Real-time requests</w:t>
            </w:r>
          </w:p>
        </w:tc>
        <w:tc>
          <w:tcPr>
            <w:tcW w:type="dxa" w:w="5083"/>
            <w:tcMar>
              <w:top w:w="90" w:type="dxa"/>
              <w:start w:w="90" w:type="dxa"/>
              <w:bottom w:w="90" w:type="dxa"/>
              <w:end w:w="90" w:type="dxa"/>
            </w:tcMar>
          </w:tcPr>
          <w:p>
            <w:r>
              <w:t>Verify guest request → correct waiter/service station → status update → guest acknowledgment lifecycle.</w:t>
            </w:r>
          </w:p>
        </w:tc>
      </w:tr>
      <w:tr>
        <w:tc>
          <w:tcPr>
            <w:tcW w:type="dxa" w:w="5083"/>
            <w:shd w:fill="FBF8F2"/>
            <w:tcMar>
              <w:top w:w="90" w:type="dxa"/>
              <w:start w:w="90" w:type="dxa"/>
              <w:bottom w:w="90" w:type="dxa"/>
              <w:end w:w="90" w:type="dxa"/>
            </w:tcMar>
          </w:tcPr>
          <w:p>
            <w:r>
              <w:t>Feedback routing</w:t>
            </w:r>
          </w:p>
        </w:tc>
        <w:tc>
          <w:tcPr>
            <w:tcW w:type="dxa" w:w="5083"/>
            <w:tcMar>
              <w:top w:w="90" w:type="dxa"/>
              <w:start w:w="90" w:type="dxa"/>
              <w:bottom w:w="90" w:type="dxa"/>
              <w:end w:w="90" w:type="dxa"/>
            </w:tcMar>
          </w:tcPr>
          <w:p>
            <w:r>
              <w:t>Verify venue-scoped reviews and service-recovery events.</w:t>
            </w:r>
          </w:p>
        </w:tc>
      </w:tr>
      <w:tr>
        <w:tc>
          <w:tcPr>
            <w:tcW w:type="dxa" w:w="5083"/>
            <w:shd w:fill="FBF8F2"/>
            <w:tcMar>
              <w:top w:w="90" w:type="dxa"/>
              <w:start w:w="90" w:type="dxa"/>
              <w:bottom w:w="90" w:type="dxa"/>
              <w:end w:w="90" w:type="dxa"/>
            </w:tcMar>
          </w:tcPr>
          <w:p>
            <w:r>
              <w:t>Guestbook/consent</w:t>
            </w:r>
          </w:p>
        </w:tc>
        <w:tc>
          <w:tcPr>
            <w:tcW w:type="dxa" w:w="5083"/>
            <w:tcMar>
              <w:top w:w="90" w:type="dxa"/>
              <w:start w:w="90" w:type="dxa"/>
              <w:bottom w:w="90" w:type="dxa"/>
              <w:end w:w="90" w:type="dxa"/>
            </w:tcMar>
          </w:tcPr>
          <w:p>
            <w:r>
              <w:t>Verify phone capture, explicit consent, opt-out, permission boundaries, and no leakage into waiter UI.</w:t>
            </w:r>
          </w:p>
        </w:tc>
      </w:tr>
      <w:tr>
        <w:tc>
          <w:tcPr>
            <w:tcW w:type="dxa" w:w="5083"/>
            <w:shd w:fill="FBF8F2"/>
            <w:tcMar>
              <w:top w:w="90" w:type="dxa"/>
              <w:start w:w="90" w:type="dxa"/>
              <w:bottom w:w="90" w:type="dxa"/>
              <w:end w:w="90" w:type="dxa"/>
            </w:tcMar>
          </w:tcPr>
          <w:p>
            <w:r>
              <w:t>Legacy payment code</w:t>
            </w:r>
          </w:p>
        </w:tc>
        <w:tc>
          <w:tcPr>
            <w:tcW w:type="dxa" w:w="5083"/>
            <w:tcMar>
              <w:top w:w="90" w:type="dxa"/>
              <w:start w:w="90" w:type="dxa"/>
              <w:bottom w:w="90" w:type="dxa"/>
              <w:end w:w="90" w:type="dxa"/>
            </w:tcMar>
          </w:tcPr>
          <w:p>
            <w:r>
              <w:t>Identify and safely disable/deprecate guest payment/checkout features without breaking database migrations or unrelated code.</w:t>
            </w:r>
          </w:p>
        </w:tc>
      </w:tr>
      <w:tr>
        <w:tc>
          <w:tcPr>
            <w:tcW w:type="dxa" w:w="5083"/>
            <w:shd w:fill="FBF8F2"/>
            <w:tcMar>
              <w:top w:w="90" w:type="dxa"/>
              <w:start w:w="90" w:type="dxa"/>
              <w:bottom w:w="90" w:type="dxa"/>
              <w:end w:w="90" w:type="dxa"/>
            </w:tcMar>
          </w:tcPr>
          <w:p>
            <w:r>
              <w:t>Mock data/dead actions</w:t>
            </w:r>
          </w:p>
        </w:tc>
        <w:tc>
          <w:tcPr>
            <w:tcW w:type="dxa" w:w="5083"/>
            <w:tcMar>
              <w:top w:w="90" w:type="dxa"/>
              <w:start w:w="90" w:type="dxa"/>
              <w:bottom w:w="90" w:type="dxa"/>
              <w:end w:w="90" w:type="dxa"/>
            </w:tcMar>
          </w:tcPr>
          <w:p>
            <w:r>
              <w:t>Find placeholder buttons, hardcoded demo records, dead navigation, and frontend-only interactions.</w:t>
            </w:r>
          </w:p>
        </w:tc>
      </w:tr>
      <w:tr>
        <w:tc>
          <w:tcPr>
            <w:tcW w:type="dxa" w:w="5083"/>
            <w:shd w:fill="FBF8F2"/>
            <w:tcMar>
              <w:top w:w="90" w:type="dxa"/>
              <w:start w:w="90" w:type="dxa"/>
              <w:bottom w:w="90" w:type="dxa"/>
              <w:end w:w="90" w:type="dxa"/>
            </w:tcMar>
          </w:tcPr>
          <w:p>
            <w:r>
              <w:t>Security</w:t>
            </w:r>
          </w:p>
        </w:tc>
        <w:tc>
          <w:tcPr>
            <w:tcW w:type="dxa" w:w="5083"/>
            <w:tcMar>
              <w:top w:w="90" w:type="dxa"/>
              <w:start w:w="90" w:type="dxa"/>
              <w:bottom w:w="90" w:type="dxa"/>
              <w:end w:w="90" w:type="dxa"/>
            </w:tcMar>
          </w:tcPr>
          <w:p>
            <w:r>
              <w:t>Run dependency, secret, authorization, rate-limit, session, input validation, CORS/CSRF where applicable, and logging review.</w:t>
            </w:r>
          </w:p>
        </w:tc>
      </w:tr>
      <w:tr>
        <w:tc>
          <w:tcPr>
            <w:tcW w:type="dxa" w:w="5083"/>
            <w:shd w:fill="FBF8F2"/>
            <w:tcMar>
              <w:top w:w="90" w:type="dxa"/>
              <w:start w:w="90" w:type="dxa"/>
              <w:bottom w:w="90" w:type="dxa"/>
              <w:end w:w="90" w:type="dxa"/>
            </w:tcMar>
          </w:tcPr>
          <w:p>
            <w:r>
              <w:t>Responsive/accessibility</w:t>
            </w:r>
          </w:p>
        </w:tc>
        <w:tc>
          <w:tcPr>
            <w:tcW w:type="dxa" w:w="5083"/>
            <w:tcMar>
              <w:top w:w="90" w:type="dxa"/>
              <w:start w:w="90" w:type="dxa"/>
              <w:bottom w:w="90" w:type="dxa"/>
              <w:end w:w="90" w:type="dxa"/>
            </w:tcMar>
          </w:tcPr>
          <w:p>
            <w:r>
              <w:t>Validate guest mobile flow, waiter/service-station tablet flow, and owner dashboard.</w:t>
            </w:r>
          </w:p>
        </w:tc>
      </w:tr>
    </w:tbl>
    <w:p>
      <w:pPr>
        <w:pStyle w:val="Heading1"/>
      </w:pPr>
      <w:r>
        <w:t>17. End-to-End Acceptance Criteria</w:t>
      </w:r>
    </w:p>
    <w:tbl>
      <w:tblPr>
        <w:tblStyle w:val="TableGrid"/>
        <w:tblW w:type="auto" w:w="0"/>
        <w:tblLook w:firstColumn="1" w:firstRow="1" w:lastColumn="0" w:lastRow="0" w:noHBand="0" w:noVBand="1" w:val="04A0"/>
      </w:tblPr>
      <w:tblGrid>
        <w:gridCol w:w="5083"/>
        <w:gridCol w:w="5083"/>
      </w:tblGrid>
      <w:tr>
        <w:tc>
          <w:tcPr>
            <w:tcW w:type="dxa" w:w="5083"/>
            <w:shd w:fill="34263F"/>
          </w:tcPr>
          <w:p>
            <w:r>
              <w:rPr>
                <w:b/>
                <w:color w:val="FFFFFF"/>
              </w:rPr>
              <w:t>Scenario</w:t>
            </w:r>
          </w:p>
        </w:tc>
        <w:tc>
          <w:tcPr>
            <w:tcW w:type="dxa" w:w="5083"/>
            <w:shd w:fill="34263F"/>
          </w:tcPr>
          <w:p>
            <w:r>
              <w:rPr>
                <w:b/>
                <w:color w:val="FFFFFF"/>
              </w:rPr>
              <w:t>Pass condition</w:t>
            </w:r>
          </w:p>
        </w:tc>
      </w:tr>
      <w:tr>
        <w:tc>
          <w:tcPr>
            <w:tcW w:type="dxa" w:w="5083"/>
            <w:shd w:fill="FBF8F2"/>
            <w:tcMar>
              <w:top w:w="90" w:type="dxa"/>
              <w:start w:w="90" w:type="dxa"/>
              <w:bottom w:w="90" w:type="dxa"/>
              <w:end w:w="90" w:type="dxa"/>
            </w:tcMar>
          </w:tcPr>
          <w:p>
            <w:r>
              <w:t>Owner access</w:t>
            </w:r>
          </w:p>
        </w:tc>
        <w:tc>
          <w:tcPr>
            <w:tcW w:type="dxa" w:w="5083"/>
            <w:tcMar>
              <w:top w:w="90" w:type="dxa"/>
              <w:start w:w="90" w:type="dxa"/>
              <w:bottom w:w="90" w:type="dxa"/>
              <w:end w:w="90" w:type="dxa"/>
            </w:tcMar>
          </w:tcPr>
          <w:p>
            <w:r>
              <w:t>Owner signs up with email/password, completes onboarding, logs out, logs back in, and lands on the correct venue dashboard.</w:t>
            </w:r>
          </w:p>
        </w:tc>
      </w:tr>
      <w:tr>
        <w:tc>
          <w:tcPr>
            <w:tcW w:type="dxa" w:w="5083"/>
            <w:shd w:fill="FBF8F2"/>
            <w:tcMar>
              <w:top w:w="90" w:type="dxa"/>
              <w:start w:w="90" w:type="dxa"/>
              <w:bottom w:w="90" w:type="dxa"/>
              <w:end w:w="90" w:type="dxa"/>
            </w:tcMar>
          </w:tcPr>
          <w:p>
            <w:r>
              <w:t>Staff invitation</w:t>
            </w:r>
          </w:p>
        </w:tc>
        <w:tc>
          <w:tcPr>
            <w:tcW w:type="dxa" w:w="5083"/>
            <w:tcMar>
              <w:top w:w="90" w:type="dxa"/>
              <w:start w:w="90" w:type="dxa"/>
              <w:bottom w:w="90" w:type="dxa"/>
              <w:end w:w="90" w:type="dxa"/>
            </w:tcMar>
          </w:tcPr>
          <w:p>
            <w:r>
              <w:t>Owner creates server account; server receives/opens invite, creates password, logs in, and sees only permitted venue data.</w:t>
            </w:r>
          </w:p>
        </w:tc>
      </w:tr>
      <w:tr>
        <w:tc>
          <w:tcPr>
            <w:tcW w:type="dxa" w:w="5083"/>
            <w:shd w:fill="FBF8F2"/>
            <w:tcMar>
              <w:top w:w="90" w:type="dxa"/>
              <w:start w:w="90" w:type="dxa"/>
              <w:bottom w:w="90" w:type="dxa"/>
              <w:end w:w="90" w:type="dxa"/>
            </w:tcMar>
          </w:tcPr>
          <w:p>
            <w:r>
              <w:t>Table assignment</w:t>
            </w:r>
          </w:p>
        </w:tc>
        <w:tc>
          <w:tcPr>
            <w:tcW w:type="dxa" w:w="5083"/>
            <w:tcMar>
              <w:top w:w="90" w:type="dxa"/>
              <w:start w:w="90" w:type="dxa"/>
              <w:bottom w:w="90" w:type="dxa"/>
              <w:end w:w="90" w:type="dxa"/>
            </w:tcMar>
          </w:tcPr>
          <w:p>
            <w:r>
              <w:t>Owner assigns/reassigns Table 7 to Sarah; Sarah's existing account updates without duplication and the operational view reflects the assignment.</w:t>
            </w:r>
          </w:p>
        </w:tc>
      </w:tr>
      <w:tr>
        <w:tc>
          <w:tcPr>
            <w:tcW w:type="dxa" w:w="5083"/>
            <w:shd w:fill="FBF8F2"/>
            <w:tcMar>
              <w:top w:w="90" w:type="dxa"/>
              <w:start w:w="90" w:type="dxa"/>
              <w:bottom w:w="90" w:type="dxa"/>
              <w:end w:w="90" w:type="dxa"/>
            </w:tcMar>
          </w:tcPr>
          <w:p>
            <w:r>
              <w:t>QR</w:t>
            </w:r>
          </w:p>
        </w:tc>
        <w:tc>
          <w:tcPr>
            <w:tcW w:type="dxa" w:w="5083"/>
            <w:tcMar>
              <w:top w:w="90" w:type="dxa"/>
              <w:start w:w="90" w:type="dxa"/>
              <w:bottom w:w="90" w:type="dxa"/>
              <w:end w:w="90" w:type="dxa"/>
            </w:tcMar>
          </w:tcPr>
          <w:p>
            <w:r>
              <w:t>Owner prints Table 7 QR. Guest scans it and reaches the correct venue/table with no raw database ID exposed.</w:t>
            </w:r>
          </w:p>
        </w:tc>
      </w:tr>
      <w:tr>
        <w:tc>
          <w:tcPr>
            <w:tcW w:type="dxa" w:w="5083"/>
            <w:shd w:fill="FBF8F2"/>
            <w:tcMar>
              <w:top w:w="90" w:type="dxa"/>
              <w:start w:w="90" w:type="dxa"/>
              <w:bottom w:w="90" w:type="dxa"/>
              <w:end w:w="90" w:type="dxa"/>
            </w:tcMar>
          </w:tcPr>
          <w:p>
            <w:r>
              <w:t>Guest welcome</w:t>
            </w:r>
          </w:p>
        </w:tc>
        <w:tc>
          <w:tcPr>
            <w:tcW w:type="dxa" w:w="5083"/>
            <w:tcMar>
              <w:top w:w="90" w:type="dxa"/>
              <w:start w:w="90" w:type="dxa"/>
              <w:bottom w:w="90" w:type="dxa"/>
              <w:end w:w="90" w:type="dxa"/>
            </w:tcMar>
          </w:tcPr>
          <w:p>
            <w:r>
              <w:t>Guest sees venue, table, assigned server/fallback, welcome message, and can explore menu.</w:t>
            </w:r>
          </w:p>
        </w:tc>
      </w:tr>
      <w:tr>
        <w:tc>
          <w:tcPr>
            <w:tcW w:type="dxa" w:w="5083"/>
            <w:shd w:fill="FBF8F2"/>
            <w:tcMar>
              <w:top w:w="90" w:type="dxa"/>
              <w:start w:w="90" w:type="dxa"/>
              <w:bottom w:w="90" w:type="dxa"/>
              <w:end w:w="90" w:type="dxa"/>
            </w:tcMar>
          </w:tcPr>
          <w:p>
            <w:r>
              <w:t>Service request</w:t>
            </w:r>
          </w:p>
        </w:tc>
        <w:tc>
          <w:tcPr>
            <w:tcW w:type="dxa" w:w="5083"/>
            <w:tcMar>
              <w:top w:w="90" w:type="dxa"/>
              <w:start w:w="90" w:type="dxa"/>
              <w:bottom w:w="90" w:type="dxa"/>
              <w:end w:w="90" w:type="dxa"/>
            </w:tcMar>
          </w:tcPr>
          <w:p>
            <w:r>
              <w:t>Guest requests Water/refill. The correct endpoint receives it, server acknowledges, guest receives true acknowledgment, server marks on-my-way and complete, timestamps persist.</w:t>
            </w:r>
          </w:p>
        </w:tc>
      </w:tr>
      <w:tr>
        <w:tc>
          <w:tcPr>
            <w:tcW w:type="dxa" w:w="5083"/>
            <w:shd w:fill="FBF8F2"/>
            <w:tcMar>
              <w:top w:w="90" w:type="dxa"/>
              <w:start w:w="90" w:type="dxa"/>
              <w:bottom w:w="90" w:type="dxa"/>
              <w:end w:w="90" w:type="dxa"/>
            </w:tcMar>
          </w:tcPr>
          <w:p>
            <w:r>
              <w:t>No-phone mode</w:t>
            </w:r>
          </w:p>
        </w:tc>
        <w:tc>
          <w:tcPr>
            <w:tcW w:type="dxa" w:w="5083"/>
            <w:tcMar>
              <w:top w:w="90" w:type="dxa"/>
              <w:start w:w="90" w:type="dxa"/>
              <w:bottom w:w="90" w:type="dxa"/>
              <w:end w:w="90" w:type="dxa"/>
            </w:tcMar>
          </w:tcPr>
          <w:p>
            <w:r>
              <w:t>The same request can be handled from a shared service-station/host view without a waiter personal phone.</w:t>
            </w:r>
          </w:p>
        </w:tc>
      </w:tr>
      <w:tr>
        <w:tc>
          <w:tcPr>
            <w:tcW w:type="dxa" w:w="5083"/>
            <w:shd w:fill="FBF8F2"/>
            <w:tcMar>
              <w:top w:w="90" w:type="dxa"/>
              <w:start w:w="90" w:type="dxa"/>
              <w:bottom w:w="90" w:type="dxa"/>
              <w:end w:w="90" w:type="dxa"/>
            </w:tcMar>
          </w:tcPr>
          <w:p>
            <w:r>
              <w:t>My Picks</w:t>
            </w:r>
          </w:p>
        </w:tc>
        <w:tc>
          <w:tcPr>
            <w:tcW w:type="dxa" w:w="5083"/>
            <w:tcMar>
              <w:top w:w="90" w:type="dxa"/>
              <w:start w:w="90" w:type="dxa"/>
              <w:bottom w:w="90" w:type="dxa"/>
              <w:end w:w="90" w:type="dxa"/>
            </w:tcMar>
          </w:tcPr>
          <w:p>
            <w:r>
              <w:t>Guest saves menu items, can show My Picks / indicate Ready to order, and server sees the relevant current-visit picks without creating a POS transaction.</w:t>
            </w:r>
          </w:p>
        </w:tc>
      </w:tr>
      <w:tr>
        <w:tc>
          <w:tcPr>
            <w:tcW w:type="dxa" w:w="5083"/>
            <w:shd w:fill="FBF8F2"/>
            <w:tcMar>
              <w:top w:w="90" w:type="dxa"/>
              <w:start w:w="90" w:type="dxa"/>
              <w:bottom w:w="90" w:type="dxa"/>
              <w:end w:w="90" w:type="dxa"/>
            </w:tcMar>
          </w:tcPr>
          <w:p>
            <w:r>
              <w:t>Feedback</w:t>
            </w:r>
          </w:p>
        </w:tc>
        <w:tc>
          <w:tcPr>
            <w:tcW w:type="dxa" w:w="5083"/>
            <w:tcMar>
              <w:top w:w="90" w:type="dxa"/>
              <w:start w:w="90" w:type="dxa"/>
              <w:bottom w:w="90" w:type="dxa"/>
              <w:end w:w="90" w:type="dxa"/>
            </w:tcMar>
          </w:tcPr>
          <w:p>
            <w:r>
              <w:t>Guest submits positive or negative feedback; feedback appears only in the correct venue.</w:t>
            </w:r>
          </w:p>
        </w:tc>
      </w:tr>
      <w:tr>
        <w:tc>
          <w:tcPr>
            <w:tcW w:type="dxa" w:w="5083"/>
            <w:shd w:fill="FBF8F2"/>
            <w:tcMar>
              <w:top w:w="90" w:type="dxa"/>
              <w:start w:w="90" w:type="dxa"/>
              <w:bottom w:w="90" w:type="dxa"/>
              <w:end w:w="90" w:type="dxa"/>
            </w:tcMar>
          </w:tcPr>
          <w:p>
            <w:r>
              <w:t>Service recovery</w:t>
            </w:r>
          </w:p>
        </w:tc>
        <w:tc>
          <w:tcPr>
            <w:tcW w:type="dxa" w:w="5083"/>
            <w:tcMar>
              <w:top w:w="90" w:type="dxa"/>
              <w:start w:w="90" w:type="dxa"/>
              <w:bottom w:w="90" w:type="dxa"/>
              <w:end w:w="90" w:type="dxa"/>
            </w:tcMar>
          </w:tcPr>
          <w:p>
            <w:r>
              <w:t>Negative guest requests manager check-in. High-priority recovery event reaches authorized manager endpoint.</w:t>
            </w:r>
          </w:p>
        </w:tc>
      </w:tr>
      <w:tr>
        <w:tc>
          <w:tcPr>
            <w:tcW w:type="dxa" w:w="5083"/>
            <w:shd w:fill="FBF8F2"/>
            <w:tcMar>
              <w:top w:w="90" w:type="dxa"/>
              <w:start w:w="90" w:type="dxa"/>
              <w:bottom w:w="90" w:type="dxa"/>
              <w:end w:w="90" w:type="dxa"/>
            </w:tcMar>
          </w:tcPr>
          <w:p>
            <w:r>
              <w:t>Phone capture</w:t>
            </w:r>
          </w:p>
        </w:tc>
        <w:tc>
          <w:tcPr>
            <w:tcW w:type="dxa" w:w="5083"/>
            <w:tcMar>
              <w:top w:w="90" w:type="dxa"/>
              <w:start w:w="90" w:type="dxa"/>
              <w:bottom w:w="90" w:type="dxa"/>
              <w:end w:w="90" w:type="dxa"/>
            </w:tcMar>
          </w:tcPr>
          <w:p>
            <w:r>
              <w:t>Guest can skip. If phone entered, marketing consent is separate and unchecked by default. Waiter cannot access the phone number.</w:t>
            </w:r>
          </w:p>
        </w:tc>
      </w:tr>
      <w:tr>
        <w:tc>
          <w:tcPr>
            <w:tcW w:type="dxa" w:w="5083"/>
            <w:shd w:fill="FBF8F2"/>
            <w:tcMar>
              <w:top w:w="90" w:type="dxa"/>
              <w:start w:w="90" w:type="dxa"/>
              <w:bottom w:w="90" w:type="dxa"/>
              <w:end w:w="90" w:type="dxa"/>
            </w:tcMar>
          </w:tcPr>
          <w:p>
            <w:r>
              <w:t>Staff departure</w:t>
            </w:r>
          </w:p>
        </w:tc>
        <w:tc>
          <w:tcPr>
            <w:tcW w:type="dxa" w:w="5083"/>
            <w:tcMar>
              <w:top w:w="90" w:type="dxa"/>
              <w:start w:w="90" w:type="dxa"/>
              <w:bottom w:w="90" w:type="dxa"/>
              <w:end w:w="90" w:type="dxa"/>
            </w:tcMar>
          </w:tcPr>
          <w:p>
            <w:r>
              <w:t>Owner disables/deletes staff. Active access ends, table assignments are resolved, and historical audit/service records remain.</w:t>
            </w:r>
          </w:p>
        </w:tc>
      </w:tr>
    </w:tbl>
    <w:p>
      <w:pPr>
        <w:pStyle w:val="Heading1"/>
      </w:pPr>
      <w:r>
        <w:t>18. Recommended Developer Stabilization Plan</w:t>
      </w:r>
    </w:p>
    <w:tbl>
      <w:tblPr>
        <w:tblStyle w:val="TableGrid"/>
        <w:tblW w:type="auto" w:w="0"/>
        <w:tblLook w:firstColumn="1" w:firstRow="1" w:lastColumn="0" w:lastRow="0" w:noHBand="0" w:noVBand="1" w:val="04A0"/>
      </w:tblPr>
      <w:tblGrid>
        <w:gridCol w:w="5083"/>
        <w:gridCol w:w="5083"/>
      </w:tblGrid>
      <w:tr>
        <w:tc>
          <w:tcPr>
            <w:tcW w:type="dxa" w:w="5083"/>
            <w:shd w:fill="34263F"/>
          </w:tcPr>
          <w:p>
            <w:r>
              <w:rPr>
                <w:b/>
                <w:color w:val="FFFFFF"/>
              </w:rPr>
              <w:t>Phase</w:t>
            </w:r>
          </w:p>
        </w:tc>
        <w:tc>
          <w:tcPr>
            <w:tcW w:type="dxa" w:w="5083"/>
            <w:shd w:fill="34263F"/>
          </w:tcPr>
          <w:p>
            <w:r>
              <w:rPr>
                <w:b/>
                <w:color w:val="FFFFFF"/>
              </w:rPr>
              <w:t>Objective</w:t>
            </w:r>
          </w:p>
        </w:tc>
      </w:tr>
      <w:tr>
        <w:tc>
          <w:tcPr>
            <w:tcW w:type="dxa" w:w="5083"/>
            <w:shd w:fill="FBF8F2"/>
            <w:tcMar>
              <w:top w:w="90" w:type="dxa"/>
              <w:start w:w="90" w:type="dxa"/>
              <w:bottom w:w="90" w:type="dxa"/>
              <w:end w:w="90" w:type="dxa"/>
            </w:tcMar>
          </w:tcPr>
          <w:p>
            <w:r>
              <w:t>Phase 0: Baseline</w:t>
            </w:r>
          </w:p>
        </w:tc>
        <w:tc>
          <w:tcPr>
            <w:tcW w:type="dxa" w:w="5083"/>
            <w:tcMar>
              <w:top w:w="90" w:type="dxa"/>
              <w:start w:w="90" w:type="dxa"/>
              <w:bottom w:w="90" w:type="dxa"/>
              <w:end w:w="90" w:type="dxa"/>
            </w:tcMar>
          </w:tcPr>
          <w:p>
            <w:r>
              <w:t>Create branch, run build/tests, document stack, environment variables, deployment, schema, auth, and current routes. Establish a reproducible local environment.</w:t>
            </w:r>
          </w:p>
        </w:tc>
      </w:tr>
      <w:tr>
        <w:tc>
          <w:tcPr>
            <w:tcW w:type="dxa" w:w="5083"/>
            <w:shd w:fill="FBF8F2"/>
            <w:tcMar>
              <w:top w:w="90" w:type="dxa"/>
              <w:start w:w="90" w:type="dxa"/>
              <w:bottom w:w="90" w:type="dxa"/>
              <w:end w:w="90" w:type="dxa"/>
            </w:tcMar>
          </w:tcPr>
          <w:p>
            <w:r>
              <w:t>Phase 1: Security and tenancy</w:t>
            </w:r>
          </w:p>
        </w:tc>
        <w:tc>
          <w:tcPr>
            <w:tcW w:type="dxa" w:w="5083"/>
            <w:tcMar>
              <w:top w:w="90" w:type="dxa"/>
              <w:start w:w="90" w:type="dxa"/>
              <w:bottom w:w="90" w:type="dxa"/>
              <w:end w:w="90" w:type="dxa"/>
            </w:tcMar>
          </w:tcPr>
          <w:p>
            <w:r>
              <w:t>Fix authentication, RBAC, tenant isolation, secrets, public endpoint validation, and staff offboarding before feature polish.</w:t>
            </w:r>
          </w:p>
        </w:tc>
      </w:tr>
      <w:tr>
        <w:tc>
          <w:tcPr>
            <w:tcW w:type="dxa" w:w="5083"/>
            <w:shd w:fill="FBF8F2"/>
            <w:tcMar>
              <w:top w:w="90" w:type="dxa"/>
              <w:start w:w="90" w:type="dxa"/>
              <w:bottom w:w="90" w:type="dxa"/>
              <w:end w:w="90" w:type="dxa"/>
            </w:tcMar>
          </w:tcPr>
          <w:p>
            <w:r>
              <w:t>Phase 2: Core data integrity</w:t>
            </w:r>
          </w:p>
        </w:tc>
        <w:tc>
          <w:tcPr>
            <w:tcW w:type="dxa" w:w="5083"/>
            <w:tcMar>
              <w:top w:w="90" w:type="dxa"/>
              <w:start w:w="90" w:type="dxa"/>
              <w:bottom w:w="90" w:type="dxa"/>
              <w:end w:w="90" w:type="dxa"/>
            </w:tcMar>
          </w:tcPr>
          <w:p>
            <w:r>
              <w:t>Normalize venues, users/memberships, tables, assignments, QR tokens, service requests, lifecycle timestamps, menu, and feedback.</w:t>
            </w:r>
          </w:p>
        </w:tc>
      </w:tr>
      <w:tr>
        <w:tc>
          <w:tcPr>
            <w:tcW w:type="dxa" w:w="5083"/>
            <w:shd w:fill="FBF8F2"/>
            <w:tcMar>
              <w:top w:w="90" w:type="dxa"/>
              <w:start w:w="90" w:type="dxa"/>
              <w:bottom w:w="90" w:type="dxa"/>
              <w:end w:w="90" w:type="dxa"/>
            </w:tcMar>
          </w:tcPr>
          <w:p>
            <w:r>
              <w:t>Phase 3: Owner flows</w:t>
            </w:r>
          </w:p>
        </w:tc>
        <w:tc>
          <w:tcPr>
            <w:tcW w:type="dxa" w:w="5083"/>
            <w:tcMar>
              <w:top w:w="90" w:type="dxa"/>
              <w:start w:w="90" w:type="dxa"/>
              <w:bottom w:w="90" w:type="dxa"/>
              <w:end w:w="90" w:type="dxa"/>
            </w:tcMar>
          </w:tcPr>
          <w:p>
            <w:r>
              <w:t>Make signup/login/onboarding, staff management, table assignment, QR printing, menu, specials, and reviews reliable.</w:t>
            </w:r>
          </w:p>
        </w:tc>
      </w:tr>
      <w:tr>
        <w:tc>
          <w:tcPr>
            <w:tcW w:type="dxa" w:w="5083"/>
            <w:shd w:fill="FBF8F2"/>
            <w:tcMar>
              <w:top w:w="90" w:type="dxa"/>
              <w:start w:w="90" w:type="dxa"/>
              <w:bottom w:w="90" w:type="dxa"/>
              <w:end w:w="90" w:type="dxa"/>
            </w:tcMar>
          </w:tcPr>
          <w:p>
            <w:r>
              <w:t>Phase 4: Guest core</w:t>
            </w:r>
          </w:p>
        </w:tc>
        <w:tc>
          <w:tcPr>
            <w:tcW w:type="dxa" w:w="5083"/>
            <w:tcMar>
              <w:top w:w="90" w:type="dxa"/>
              <w:start w:w="90" w:type="dxa"/>
              <w:bottom w:w="90" w:type="dxa"/>
              <w:end w:w="90" w:type="dxa"/>
            </w:tcMar>
          </w:tcPr>
          <w:p>
            <w:r>
              <w:t>Stabilize QR → welcome → menu discovery → My Picks → service request → feedback.</w:t>
            </w:r>
          </w:p>
        </w:tc>
      </w:tr>
      <w:tr>
        <w:tc>
          <w:tcPr>
            <w:tcW w:type="dxa" w:w="5083"/>
            <w:shd w:fill="FBF8F2"/>
            <w:tcMar>
              <w:top w:w="90" w:type="dxa"/>
              <w:start w:w="90" w:type="dxa"/>
              <w:bottom w:w="90" w:type="dxa"/>
              <w:end w:w="90" w:type="dxa"/>
            </w:tcMar>
          </w:tcPr>
          <w:p>
            <w:r>
              <w:t>Phase 5: Operations</w:t>
            </w:r>
          </w:p>
        </w:tc>
        <w:tc>
          <w:tcPr>
            <w:tcW w:type="dxa" w:w="5083"/>
            <w:tcMar>
              <w:top w:w="90" w:type="dxa"/>
              <w:start w:w="90" w:type="dxa"/>
              <w:bottom w:w="90" w:type="dxa"/>
              <w:end w:w="90" w:type="dxa"/>
            </w:tcMar>
          </w:tcPr>
          <w:p>
            <w:r>
              <w:t>Stabilize waiter queue, service-station view, request state machine, routing, timers, reassignment, escalation, and real-time updates.</w:t>
            </w:r>
          </w:p>
        </w:tc>
      </w:tr>
      <w:tr>
        <w:tc>
          <w:tcPr>
            <w:tcW w:type="dxa" w:w="5083"/>
            <w:shd w:fill="FBF8F2"/>
            <w:tcMar>
              <w:top w:w="90" w:type="dxa"/>
              <w:start w:w="90" w:type="dxa"/>
              <w:bottom w:w="90" w:type="dxa"/>
              <w:end w:w="90" w:type="dxa"/>
            </w:tcMar>
          </w:tcPr>
          <w:p>
            <w:r>
              <w:t>Phase 6: Guest relationship</w:t>
            </w:r>
          </w:p>
        </w:tc>
        <w:tc>
          <w:tcPr>
            <w:tcW w:type="dxa" w:w="5083"/>
            <w:tcMar>
              <w:top w:w="90" w:type="dxa"/>
              <w:start w:w="90" w:type="dxa"/>
              <w:bottom w:w="90" w:type="dxa"/>
              <w:end w:w="90" w:type="dxa"/>
            </w:tcMar>
          </w:tcPr>
          <w:p>
            <w:r>
              <w:t>Implement or harden phone capture, consent, Guestbook, thank-you, campaigns, and returning-guest behavior.</w:t>
            </w:r>
          </w:p>
        </w:tc>
      </w:tr>
      <w:tr>
        <w:tc>
          <w:tcPr>
            <w:tcW w:type="dxa" w:w="5083"/>
            <w:shd w:fill="FBF8F2"/>
            <w:tcMar>
              <w:top w:w="90" w:type="dxa"/>
              <w:start w:w="90" w:type="dxa"/>
              <w:bottom w:w="90" w:type="dxa"/>
              <w:end w:w="90" w:type="dxa"/>
            </w:tcMar>
          </w:tcPr>
          <w:p>
            <w:r>
              <w:t>Phase 7: Analytics and observability</w:t>
            </w:r>
          </w:p>
        </w:tc>
        <w:tc>
          <w:tcPr>
            <w:tcW w:type="dxa" w:w="5083"/>
            <w:tcMar>
              <w:top w:w="90" w:type="dxa"/>
              <w:start w:w="90" w:type="dxa"/>
              <w:bottom w:w="90" w:type="dxa"/>
              <w:end w:w="90" w:type="dxa"/>
            </w:tcMar>
          </w:tcPr>
          <w:p>
            <w:r>
              <w:t>Confirm event instrumentation, service metrics, error logging, audit logs, and operational dashboards.</w:t>
            </w:r>
          </w:p>
        </w:tc>
      </w:tr>
      <w:tr>
        <w:tc>
          <w:tcPr>
            <w:tcW w:type="dxa" w:w="5083"/>
            <w:shd w:fill="FBF8F2"/>
            <w:tcMar>
              <w:top w:w="90" w:type="dxa"/>
              <w:start w:w="90" w:type="dxa"/>
              <w:bottom w:w="90" w:type="dxa"/>
              <w:end w:w="90" w:type="dxa"/>
            </w:tcMar>
          </w:tcPr>
          <w:p>
            <w:r>
              <w:t>Phase 8: QA and release</w:t>
            </w:r>
          </w:p>
        </w:tc>
        <w:tc>
          <w:tcPr>
            <w:tcW w:type="dxa" w:w="5083"/>
            <w:tcMar>
              <w:top w:w="90" w:type="dxa"/>
              <w:start w:w="90" w:type="dxa"/>
              <w:bottom w:w="90" w:type="dxa"/>
              <w:end w:w="90" w:type="dxa"/>
            </w:tcMar>
          </w:tcPr>
          <w:p>
            <w:r>
              <w:t>Automated tests, cross-venue security tests, responsive QA, accessibility checks, load/performance validation, and staged pilot.</w:t>
            </w:r>
          </w:p>
        </w:tc>
      </w:tr>
    </w:tbl>
    <w:p>
      <w:pPr>
        <w:pStyle w:val="Heading1"/>
      </w:pPr>
      <w:r>
        <w:t>19. Open Decisions for Developer/Product Review</w:t>
      </w:r>
    </w:p>
    <w:p>
      <w:r>
        <w:rPr>
          <w:b/>
        </w:rPr>
        <w:t xml:space="preserve">□ </w:t>
      </w:r>
      <w:r>
        <w:t>What framework, database/ORM, authentication provider, hosting platform, and real-time mechanism are currently in production?</w:t>
      </w:r>
    </w:p>
    <w:p>
      <w:r>
        <w:rPr>
          <w:b/>
        </w:rPr>
        <w:t xml:space="preserve">□ </w:t>
      </w:r>
      <w:r>
        <w:t>Is a venue allowed multiple locations under one owner account, or is each venue currently a standalone tenant?</w:t>
      </w:r>
    </w:p>
    <w:p>
      <w:r>
        <w:rPr>
          <w:b/>
        </w:rPr>
        <w:t xml:space="preserve">□ </w:t>
      </w:r>
      <w:r>
        <w:t>Can more than one waiter be assigned to a table at the same time, or should there be a single primary owner plus fallback coverage?</w:t>
      </w:r>
    </w:p>
    <w:p>
      <w:r>
        <w:rPr>
          <w:b/>
        </w:rPr>
        <w:t xml:space="preserve">□ </w:t>
      </w:r>
      <w:r>
        <w:t>What exact venue-configured SLA thresholds should drive 'Needs Attention' and manager escalation?</w:t>
      </w:r>
    </w:p>
    <w:p>
      <w:r>
        <w:rPr>
          <w:b/>
        </w:rPr>
        <w:t xml:space="preserve">□ </w:t>
      </w:r>
      <w:r>
        <w:t>Should host/service-station users be individual accounts or a shared restricted station role?</w:t>
      </w:r>
    </w:p>
    <w:p>
      <w:r>
        <w:rPr>
          <w:b/>
        </w:rPr>
        <w:t xml:space="preserve">□ </w:t>
      </w:r>
      <w:r>
        <w:t>Which messaging provider, if any, is currently configured for staff invites and optional guest SMS campaigns?</w:t>
      </w:r>
    </w:p>
    <w:p>
      <w:r>
        <w:rPr>
          <w:b/>
        </w:rPr>
        <w:t xml:space="preserve">□ </w:t>
      </w:r>
      <w:r>
        <w:t>What existing payment/order/POS code is present and what can be safely deprecated without schema/data risk?</w:t>
      </w:r>
    </w:p>
    <w:p>
      <w:r>
        <w:rPr>
          <w:b/>
        </w:rPr>
        <w:t xml:space="preserve">□ </w:t>
      </w:r>
      <w:r>
        <w:t>Which guest identity model is currently used to recognize repeat visits, if any?</w:t>
      </w:r>
    </w:p>
    <w:p>
      <w:r>
        <w:rPr>
          <w:b/>
        </w:rPr>
        <w:t xml:space="preserve">□ </w:t>
      </w:r>
      <w:r>
        <w:t>What production telemetry currently exists for errors, audit events, and request lifecycle timing?</w:t>
      </w:r>
    </w:p>
    <w:p>
      <w:pPr>
        <w:pStyle w:val="Heading1"/>
      </w:pPr>
      <w:r>
        <w:t>20. Handover Checklist for the Incoming Developer</w:t>
      </w:r>
    </w:p>
    <w:p>
      <w:r>
        <w:rPr>
          <w:b/>
        </w:rPr>
        <w:t xml:space="preserve">☐ </w:t>
      </w:r>
      <w:r>
        <w:t>Repository access and main/default branch identified.</w:t>
      </w:r>
    </w:p>
    <w:p>
      <w:r>
        <w:rPr>
          <w:b/>
        </w:rPr>
        <w:t xml:space="preserve">☐ </w:t>
      </w:r>
      <w:r>
        <w:t>Local development environment runs from documented steps.</w:t>
      </w:r>
    </w:p>
    <w:p>
      <w:r>
        <w:rPr>
          <w:b/>
        </w:rPr>
        <w:t xml:space="preserve">☐ </w:t>
      </w:r>
      <w:r>
        <w:t>Production/staging deployment targets understood.</w:t>
      </w:r>
    </w:p>
    <w:p>
      <w:r>
        <w:rPr>
          <w:b/>
        </w:rPr>
        <w:t xml:space="preserve">☐ </w:t>
      </w:r>
      <w:r>
        <w:t>Environment-variable inventory documented without sharing secret values.</w:t>
      </w:r>
    </w:p>
    <w:p>
      <w:r>
        <w:rPr>
          <w:b/>
        </w:rPr>
        <w:t xml:space="preserve">☐ </w:t>
      </w:r>
      <w:r>
        <w:t>Database schema and migration history reviewed.</w:t>
      </w:r>
    </w:p>
    <w:p>
      <w:r>
        <w:rPr>
          <w:b/>
        </w:rPr>
        <w:t xml:space="preserve">☐ </w:t>
      </w:r>
      <w:r>
        <w:t>Authentication and role model documented.</w:t>
      </w:r>
    </w:p>
    <w:p>
      <w:r>
        <w:rPr>
          <w:b/>
        </w:rPr>
        <w:t xml:space="preserve">☐ </w:t>
      </w:r>
      <w:r>
        <w:t>All user-facing routes inventoried.</w:t>
      </w:r>
    </w:p>
    <w:p>
      <w:r>
        <w:rPr>
          <w:b/>
        </w:rPr>
        <w:t xml:space="preserve">☐ </w:t>
      </w:r>
      <w:r>
        <w:t>All public guest endpoints inventoried.</w:t>
      </w:r>
    </w:p>
    <w:p>
      <w:r>
        <w:rPr>
          <w:b/>
        </w:rPr>
        <w:t xml:space="preserve">☐ </w:t>
      </w:r>
      <w:r>
        <w:t>All service request states and transitions mapped.</w:t>
      </w:r>
    </w:p>
    <w:p>
      <w:r>
        <w:rPr>
          <w:b/>
        </w:rPr>
        <w:t xml:space="preserve">☐ </w:t>
      </w:r>
      <w:r>
        <w:t>All real-time/polling channels mapped.</w:t>
      </w:r>
    </w:p>
    <w:p>
      <w:r>
        <w:rPr>
          <w:b/>
        </w:rPr>
        <w:t xml:space="preserve">☐ </w:t>
      </w:r>
      <w:r>
        <w:t>Legacy payment/checkout paths identified.</w:t>
      </w:r>
    </w:p>
    <w:p>
      <w:r>
        <w:rPr>
          <w:b/>
        </w:rPr>
        <w:t xml:space="preserve">☐ </w:t>
      </w:r>
      <w:r>
        <w:t>Current test suite executed and baseline failures recorded.</w:t>
      </w:r>
    </w:p>
    <w:p>
      <w:r>
        <w:rPr>
          <w:b/>
        </w:rPr>
        <w:t xml:space="preserve">☐ </w:t>
      </w:r>
      <w:r>
        <w:t>Cross-tenant security tests added.</w:t>
      </w:r>
    </w:p>
    <w:p>
      <w:r>
        <w:rPr>
          <w:b/>
        </w:rPr>
        <w:t xml:space="preserve">☐ </w:t>
      </w:r>
      <w:r>
        <w:t>End-to-end happy paths recorded before major refactor.</w:t>
      </w:r>
    </w:p>
    <w:p>
      <w:r>
        <w:rPr>
          <w:b/>
        </w:rPr>
        <w:t xml:space="preserve">☐ </w:t>
      </w:r>
      <w:r>
        <w:t>Known placeholders, mock data, and dead buttons logged.</w:t>
      </w:r>
    </w:p>
    <w:p>
      <w:r>
        <w:rPr>
          <w:b/>
        </w:rPr>
        <w:t xml:space="preserve">☐ </w:t>
      </w:r>
      <w:r>
        <w:t>Pilot release criteria agreed before production changes.</w:t>
      </w:r>
    </w:p>
    <w:p>
      <w:pPr>
        <w:pStyle w:val="Heading1"/>
      </w:pPr>
      <w:r>
        <w:t>21. Final Product Definition</w:t>
      </w:r>
    </w:p>
    <w:p>
      <w:pPr>
        <w:pStyle w:val="Callout"/>
      </w:pPr>
      <w:r>
        <w:t>TabCall is the service orchestration layer between a guest's need and the venue's response.</w:t>
      </w:r>
    </w:p>
    <w:p>
      <w:r>
        <w:t>A guest should be able to scan a table QR, feel welcomed, explore what the venue offers, signal the correct staff member, know when the request has been acknowledged, receive better service, and leave lightweight feedback. A venue should be able to manage staff and tables, route service without requiring waiter phones, recover poor experiences, measure response quality, and optionally maintain a consented relationship with guests after the visit.</w:t>
      </w:r>
    </w:p>
    <w:p>
      <w:r>
        <w:t>Any feature that does not improve guest discovery, service coordination, service recovery, operational visibility, or an appropriately consented repeat relationship should be treated as secondary to the core product.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Developer Handover • Working specification • Verify against the current codebase before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TABCALL  |  IMPLEMENTATION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403A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4263F"/>
      <w:sz w:val="3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34263F"/>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403A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3426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E6870"/>
      <w:sz w:val="16"/>
    </w:rPr>
  </w:style>
  <w:style w:type="paragraph" w:customStyle="1" w:styleId="Callout">
    <w:name w:val="Callout"/>
    <w:pPr>
      <w:spacing w:before="80" w:after="80"/>
    </w:pPr>
    <w:rPr>
      <w:rFonts w:ascii="Aptos" w:hAnsi="Aptos"/>
      <w:b/>
      <w:color w:val="34263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