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Sakila questions: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all actors.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the surname of the actor with the forename 'John'.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all actors with surname 'Neeson'.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all actors with ID numbers divisible by 10.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What is the description of the movie with an ID of 100?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every R-rated movie.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every non-R-rated movie.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the ten shortest movies.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the movies with the longest runtime, without 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LIMIT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all movies that have deleted scenes.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HAVING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reverse-alphabetically list the last names that are not repeated.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HAVING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list the last names that appear more than once, from highest to lowest frequency.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Which actor has appeared in the most films?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When is 'Academy Dinosaur' due?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What is the average runtime of all films?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average runtime for every film category.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all movies featuring a robot.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How many movies were released in 2010?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the titles of all the horror movies.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full name of the staff member with the ID of 2.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all the movies that Fred Costner has appeared in.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How many distinct countries are there?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name of every language in reverse-alphabetical order.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full names of every actor whose surname ends with '-son' in alphabetical order by their forename.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Which category contains the most films?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World questions: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get the number of cities in the USA.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out the population and life expectancy for people in Argentina.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IS NOT NULL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ORDER BY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and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LIMIT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which country has the highest life expectancy?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JOIN ... ON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find the capital city of Spain.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JOIN ... ON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list all the languages spoken in the Southeast Asia region.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a single query, list 25 cities around the world that start with the letter F.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COUNT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JOIN ... ON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get the number of cities in China.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IS NOT NULL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ORDER BY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and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LIMIT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which country has the lowest population? Discard non-zero populations.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Using aggregate functions, return the number of countries the database contains.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What are the top ten largest countries by area?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five largest cities by population in Japan.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names and country codes of every country with Elizabeth II as its Head of State. You will need to fix the mistake first!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top ten countries with the smallest population-to-area ratio. Discard any countries with a ratio of 0.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every unique world language.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names and GNP of the world's top 10 richest countries.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names of, and number of languages spoken by, the top ten most multilingual countries.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every country where over 50% of its population can speak German.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Which country has the worst life expectancy? Discard zero or null values.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top three most common government forms.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How many countries have gained independence since records began?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Movielens questions: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titles and release dates of movies released between 1983-1993 in reverse chronological order.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Without using </w:t>
      </w:r>
      <w:r>
        <w:rPr>
          <w:rFonts w:ascii="Calibri" w:hAnsi="Calibri" w:cs="Calibri" w:eastAsia="Calibri"/>
          <w:color w:val="E83E8C"/>
          <w:spacing w:val="0"/>
          <w:position w:val="0"/>
          <w:sz w:val="28"/>
          <w:shd w:fill="auto" w:val="clear"/>
        </w:rPr>
        <w:t xml:space="preserve">LIMIT</w:t>
      </w: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, list the titles of the movies with the lowest average rating.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unique records for Sci-Fi movies where male 24-year-old students have given 5-star ratings.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List the unique titles of each of the movies released on the most popular release day.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8"/>
          <w:shd w:fill="auto" w:val="clear"/>
        </w:rPr>
        <w:t xml:space="preserve">Find the total number of movies in each genre; list the results in ascending numeric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