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C800" w14:textId="77777777" w:rsidR="00926D20" w:rsidRPr="00A656F4" w:rsidRDefault="00926D20" w:rsidP="00926D20">
      <w:pPr>
        <w:rPr>
          <w:sz w:val="28"/>
          <w:szCs w:val="28"/>
        </w:rPr>
      </w:pPr>
      <w:r w:rsidRPr="00A656F4">
        <w:rPr>
          <w:sz w:val="28"/>
          <w:szCs w:val="28"/>
        </w:rPr>
        <w:t>EXERCICIO 2</w:t>
      </w:r>
    </w:p>
    <w:p w14:paraId="374164FE" w14:textId="77777777" w:rsidR="00926D20" w:rsidRDefault="00926D20" w:rsidP="00926D20">
      <w:r w:rsidRPr="00A656F4">
        <w:rPr>
          <w:sz w:val="28"/>
          <w:szCs w:val="28"/>
        </w:rPr>
        <w:t>REQUISITOS DA PROJEÇÃO DE UM FILTRO DE ÁGUA</w:t>
      </w:r>
    </w:p>
    <w:p w14:paraId="62CC3891" w14:textId="77777777" w:rsidR="00926D20" w:rsidRPr="00A656F4" w:rsidRDefault="00926D20" w:rsidP="00926D20">
      <w:pPr>
        <w:rPr>
          <w:b/>
          <w:bCs/>
          <w:color w:val="FF0000"/>
          <w:sz w:val="24"/>
          <w:szCs w:val="24"/>
        </w:rPr>
      </w:pPr>
      <w:r w:rsidRPr="00A656F4">
        <w:rPr>
          <w:b/>
          <w:bCs/>
          <w:color w:val="FF0000"/>
          <w:sz w:val="24"/>
          <w:szCs w:val="24"/>
        </w:rPr>
        <w:t>Estrutura:</w:t>
      </w:r>
    </w:p>
    <w:p w14:paraId="4FA2F9C7" w14:textId="77777777" w:rsidR="00926D20" w:rsidRDefault="00926D20" w:rsidP="00926D20">
      <w:r>
        <w:t>-Tem de encaixar debaixo da pia (largura30 cm, altura de 40 cm).</w:t>
      </w:r>
    </w:p>
    <w:p w14:paraId="3A551EBC" w14:textId="77777777" w:rsidR="00926D20" w:rsidRDefault="00926D20" w:rsidP="00926D20">
      <w:r>
        <w:t>-Entrada e saída de água compatíveis com a canalização do local.</w:t>
      </w:r>
    </w:p>
    <w:p w14:paraId="6E88EB29" w14:textId="77777777" w:rsidR="00926D20" w:rsidRDefault="00926D20" w:rsidP="00926D20">
      <w:r>
        <w:t>-Alimentação elétrica.</w:t>
      </w:r>
    </w:p>
    <w:p w14:paraId="15B26E12" w14:textId="77777777" w:rsidR="00926D20" w:rsidRPr="00A656F4" w:rsidRDefault="00926D20" w:rsidP="00926D20">
      <w:pPr>
        <w:rPr>
          <w:b/>
          <w:bCs/>
          <w:color w:val="FF0000"/>
          <w:sz w:val="24"/>
          <w:szCs w:val="24"/>
        </w:rPr>
      </w:pPr>
      <w:r w:rsidRPr="00A656F4">
        <w:rPr>
          <w:b/>
          <w:bCs/>
          <w:color w:val="FF0000"/>
          <w:sz w:val="24"/>
          <w:szCs w:val="24"/>
        </w:rPr>
        <w:t xml:space="preserve">Como </w:t>
      </w:r>
      <w:r>
        <w:rPr>
          <w:b/>
          <w:bCs/>
          <w:color w:val="FF0000"/>
          <w:sz w:val="24"/>
          <w:szCs w:val="24"/>
        </w:rPr>
        <w:t xml:space="preserve">deve </w:t>
      </w:r>
      <w:r w:rsidRPr="00A656F4">
        <w:rPr>
          <w:b/>
          <w:bCs/>
          <w:color w:val="FF0000"/>
          <w:sz w:val="24"/>
          <w:szCs w:val="24"/>
        </w:rPr>
        <w:t>funciona</w:t>
      </w:r>
      <w:r>
        <w:rPr>
          <w:b/>
          <w:bCs/>
          <w:color w:val="FF0000"/>
          <w:sz w:val="24"/>
          <w:szCs w:val="24"/>
        </w:rPr>
        <w:t>r</w:t>
      </w:r>
      <w:r w:rsidRPr="00A656F4">
        <w:rPr>
          <w:b/>
          <w:bCs/>
          <w:color w:val="FF0000"/>
          <w:sz w:val="24"/>
          <w:szCs w:val="24"/>
        </w:rPr>
        <w:t>:</w:t>
      </w:r>
    </w:p>
    <w:p w14:paraId="79356AD9" w14:textId="77777777" w:rsidR="00926D20" w:rsidRDefault="00926D20" w:rsidP="00926D20">
      <w:r>
        <w:t>-Filtros antibacteriana, limpeza de partículas e compostos nocivos.</w:t>
      </w:r>
    </w:p>
    <w:p w14:paraId="1150FD86" w14:textId="77777777" w:rsidR="00926D20" w:rsidRDefault="00926D20" w:rsidP="00926D20">
      <w:r>
        <w:t>-Remover odores.</w:t>
      </w:r>
    </w:p>
    <w:p w14:paraId="6B1AA65D" w14:textId="77777777" w:rsidR="00926D20" w:rsidRDefault="00926D20" w:rsidP="00926D20">
      <w:r>
        <w:t xml:space="preserve">-Sensor de umidade para evitar fugas </w:t>
      </w:r>
    </w:p>
    <w:p w14:paraId="786D2FD3" w14:textId="77777777" w:rsidR="00926D20" w:rsidRDefault="00926D20" w:rsidP="00926D20">
      <w:r>
        <w:t>-Sensor de caudal</w:t>
      </w:r>
    </w:p>
    <w:p w14:paraId="0FD09D2D" w14:textId="77777777" w:rsidR="00926D20" w:rsidRPr="00F555C8" w:rsidRDefault="00926D20" w:rsidP="00926D20">
      <w:r w:rsidRPr="00F555C8">
        <w:t xml:space="preserve">-Mantém o PH da água a níveis </w:t>
      </w:r>
      <w:r>
        <w:t>próprio para consumo.</w:t>
      </w:r>
    </w:p>
    <w:p w14:paraId="512A9400" w14:textId="77777777" w:rsidR="00926D20" w:rsidRDefault="00926D20" w:rsidP="00926D20">
      <w:r>
        <w:t>-Os filtros podem ser facilmente substituíveis.</w:t>
      </w:r>
    </w:p>
    <w:p w14:paraId="697C96DE" w14:textId="77777777" w:rsidR="00926D20" w:rsidRDefault="00926D20" w:rsidP="00926D20">
      <w:r>
        <w:t xml:space="preserve"> -E</w:t>
      </w:r>
      <w:r w:rsidRPr="0039447B">
        <w:t>crã digital e um painel táctil, que permite selecionar o tipo de água que se pretende produzir e um indicador do tempo de vida do filtro.</w:t>
      </w:r>
    </w:p>
    <w:p w14:paraId="6BB4BECD" w14:textId="77777777" w:rsidR="00926D20" w:rsidRDefault="00926D20" w:rsidP="00926D20">
      <w:r>
        <w:t>-Comunicação WiFi.</w:t>
      </w:r>
    </w:p>
    <w:p w14:paraId="1008BDDB" w14:textId="77777777" w:rsidR="00926D20" w:rsidRPr="00CD44C3" w:rsidRDefault="00926D20" w:rsidP="00926D20">
      <w:pPr>
        <w:rPr>
          <w:b/>
          <w:bCs/>
          <w:color w:val="FF0000"/>
          <w:sz w:val="24"/>
          <w:szCs w:val="24"/>
        </w:rPr>
      </w:pPr>
      <w:r w:rsidRPr="00CD44C3">
        <w:rPr>
          <w:b/>
          <w:bCs/>
          <w:color w:val="FF0000"/>
          <w:sz w:val="24"/>
          <w:szCs w:val="24"/>
        </w:rPr>
        <w:t>Projeção</w:t>
      </w:r>
    </w:p>
    <w:p w14:paraId="3A6825F1" w14:textId="77777777" w:rsidR="00926D20" w:rsidRDefault="00926D20" w:rsidP="00926D20">
      <w:r w:rsidRPr="008D3781">
        <w:rPr>
          <w:highlight w:val="yellow"/>
        </w:rPr>
        <w:t>Modulo 1</w:t>
      </w:r>
      <w:r>
        <w:t xml:space="preserve">        </w:t>
      </w:r>
      <w:r>
        <w:rPr>
          <w:noProof/>
        </w:rPr>
        <w:drawing>
          <wp:inline distT="0" distB="0" distL="0" distR="0" wp14:anchorId="2F52C672" wp14:editId="1593C787">
            <wp:extent cx="266700" cy="247650"/>
            <wp:effectExtent l="0" t="0" r="0" b="0"/>
            <wp:docPr id="19041205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alimentação elétrica</w:t>
      </w:r>
    </w:p>
    <w:p w14:paraId="48846EE9" w14:textId="77777777" w:rsidR="00926D20" w:rsidRDefault="00926D20" w:rsidP="00926D20">
      <w:r w:rsidRPr="008D3781">
        <w:rPr>
          <w:highlight w:val="yellow"/>
        </w:rPr>
        <w:t>M</w:t>
      </w:r>
      <w:r w:rsidRPr="000F34BE">
        <w:rPr>
          <w:highlight w:val="yellow"/>
        </w:rPr>
        <w:t>odulo</w:t>
      </w:r>
      <w:r>
        <w:rPr>
          <w:highlight w:val="yellow"/>
        </w:rPr>
        <w:t xml:space="preserve"> </w:t>
      </w:r>
      <w:r w:rsidRPr="000F34BE">
        <w:rPr>
          <w:highlight w:val="yellow"/>
        </w:rPr>
        <w:t>2</w:t>
      </w:r>
      <w:r>
        <w:t xml:space="preserve">        </w:t>
      </w:r>
      <w:r>
        <w:rPr>
          <w:noProof/>
        </w:rPr>
        <w:drawing>
          <wp:inline distT="0" distB="0" distL="0" distR="0" wp14:anchorId="615A3DCA" wp14:editId="5E014D9D">
            <wp:extent cx="266700" cy="247650"/>
            <wp:effectExtent l="0" t="0" r="0" b="0"/>
            <wp:docPr id="9692698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comunicação via WiFi (microcontrolador ESP 32)</w:t>
      </w:r>
    </w:p>
    <w:p w14:paraId="1B9FAAC0" w14:textId="77777777" w:rsidR="00926D20" w:rsidRDefault="00926D20" w:rsidP="00926D20">
      <w:r w:rsidRPr="0016196B">
        <w:rPr>
          <w:highlight w:val="yellow"/>
        </w:rPr>
        <w:t>Modulo 3</w:t>
      </w:r>
      <w:r>
        <w:t xml:space="preserve">        </w:t>
      </w:r>
      <w:r>
        <w:rPr>
          <w:noProof/>
        </w:rPr>
        <w:drawing>
          <wp:inline distT="0" distB="0" distL="0" distR="0" wp14:anchorId="730B7B11" wp14:editId="1A7D1EC2">
            <wp:extent cx="266700" cy="247650"/>
            <wp:effectExtent l="0" t="0" r="0" b="0"/>
            <wp:docPr id="164965404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sensor que indica fugas </w:t>
      </w:r>
    </w:p>
    <w:p w14:paraId="576653E0" w14:textId="77777777" w:rsidR="00926D20" w:rsidRDefault="00926D20" w:rsidP="00926D20">
      <w:r w:rsidRPr="00865652">
        <w:rPr>
          <w:highlight w:val="yellow"/>
        </w:rPr>
        <w:t>Modulo 4</w:t>
      </w:r>
      <w:r>
        <w:rPr>
          <w:highlight w:val="yellow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4D11BB63" wp14:editId="3C4EA6AC">
            <wp:extent cx="266700" cy="247650"/>
            <wp:effectExtent l="0" t="0" r="0" b="0"/>
            <wp:docPr id="61851994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deteção de vida útil do filtro</w:t>
      </w:r>
    </w:p>
    <w:p w14:paraId="0BACA733" w14:textId="77777777" w:rsidR="00926D20" w:rsidRDefault="00926D20" w:rsidP="00926D20">
      <w:r w:rsidRPr="00640587">
        <w:rPr>
          <w:highlight w:val="yellow"/>
        </w:rPr>
        <w:t>Modulo 5</w:t>
      </w:r>
      <w:r>
        <w:t xml:space="preserve">        </w:t>
      </w:r>
      <w:r>
        <w:rPr>
          <w:noProof/>
        </w:rPr>
        <w:drawing>
          <wp:inline distT="0" distB="0" distL="0" distR="0" wp14:anchorId="305CE8EE" wp14:editId="7760C122">
            <wp:extent cx="266700" cy="247650"/>
            <wp:effectExtent l="0" t="0" r="0" b="0"/>
            <wp:docPr id="16101380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material utilizados (tubos, cilindros e caixa que envolve o material)</w:t>
      </w:r>
    </w:p>
    <w:p w14:paraId="7996F570" w14:textId="77777777" w:rsidR="00926D20" w:rsidRDefault="00926D20" w:rsidP="00926D20">
      <w:r w:rsidRPr="00BF3314">
        <w:rPr>
          <w:highlight w:val="yellow"/>
        </w:rPr>
        <w:t>Modulo 6</w:t>
      </w:r>
      <w:r>
        <w:t xml:space="preserve">       </w:t>
      </w:r>
      <w:r>
        <w:rPr>
          <w:noProof/>
        </w:rPr>
        <w:drawing>
          <wp:inline distT="0" distB="0" distL="0" distR="0" wp14:anchorId="55DE2AEA" wp14:editId="47212CB2">
            <wp:extent cx="266700" cy="247650"/>
            <wp:effectExtent l="0" t="0" r="0" b="0"/>
            <wp:docPr id="157415487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P&amp;ID     </w:t>
      </w:r>
    </w:p>
    <w:p w14:paraId="6B60F6C6" w14:textId="77777777" w:rsidR="008E4BB9" w:rsidRDefault="008E4BB9"/>
    <w:sectPr w:rsidR="008E4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20"/>
    <w:rsid w:val="008E4BB9"/>
    <w:rsid w:val="00926D20"/>
    <w:rsid w:val="00C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DAE8"/>
  <w15:chartTrackingRefBased/>
  <w15:docId w15:val="{851429BF-33AA-444E-8E67-9E6948F4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20"/>
  </w:style>
  <w:style w:type="paragraph" w:styleId="Ttulo1">
    <w:name w:val="heading 1"/>
    <w:basedOn w:val="Normal"/>
    <w:next w:val="Normal"/>
    <w:link w:val="Ttulo1Carter"/>
    <w:uiPriority w:val="9"/>
    <w:qFormat/>
    <w:rsid w:val="0092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2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6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6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26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26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6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6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6D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6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6D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6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6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2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2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6D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6D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26D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6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6D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26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MACEDO</dc:creator>
  <cp:keywords/>
  <dc:description/>
  <cp:lastModifiedBy>LUIZ MACEDO</cp:lastModifiedBy>
  <cp:revision>1</cp:revision>
  <dcterms:created xsi:type="dcterms:W3CDTF">2024-03-15T11:43:00Z</dcterms:created>
  <dcterms:modified xsi:type="dcterms:W3CDTF">2024-03-15T11:44:00Z</dcterms:modified>
</cp:coreProperties>
</file>