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ДОГОВО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 ПОРУЧЕНИЯ № AM-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${contract_number}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г. Ташкент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${date}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ООО «ALIF MOLIYA»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(далее по тексту - Заказчик), в лице директора, Лафизов Н.Дж., действующий на основании Устава, с одной стороны, 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${legal_name_prefix}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${legal_name}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(далее по тексту - Исполнитель), в лице директора,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${director_name}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действующего на основании Устава, с другой стороны, заключили настоящий договор о нижеследующем: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ПРИМЕНЯЕМАЯ ТЕРМИНОЛОГИЯ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рамках настоящего договора в целях предотвращения возможных разночтений, Стороны договорились применять следующую взаимосогласованную терминологию: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firstLine="425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•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Клиент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физические лица, приобретающие у Заказчика товары в рассрочку;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firstLine="425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•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Рассрочка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способ оплаты товаров Заказчика, при котором платёж производится клиентом не в полной сумме их стоимости, а по частям на основе индивидуального договора;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firstLine="425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•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Индивидуальный договор (оферта)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договор, заключенный между Заказчиком и клиентом, содержащий существенные условия в рамках настоящего договора и являющийся его неотъемлемой частью.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firstLine="425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</w:t>
        <w:tab/>
        <w:t>ПРЕДМЕТ ДОГОВОРА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Заказчик настоящим договором поручает, а Исполнитель принимает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Заказчика.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пределах срока действия настоящего договора и в целях выполнения поручения 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</w:t>
        <w:tab/>
        <w:t>уполномочить своего сотрудника на подписание актов приема-передачи (при необходимости выдать ему соответствующую доверенность);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</w:t>
        <w:tab/>
        <w:t>в рамках предоставленной доверенности осуществлять приемку, оформление и поставку Товара согласно поручениям Заказчика.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</w:t>
        <w:tab/>
        <w:t>ОБЯЗАННОСТИ СТОРОН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2.1.</w:t>
        <w:tab/>
        <w:t>Исполнитель обязан: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2.1.1. консультировать клиентов о возможности приобретения им товаров в рассрочку у Заказчика;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2.1.2. 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 Заказчика;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2.1.3. 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 договору;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2.1.4. исполнить поручение в соответствии с условиями настоящего договора в соответствии с указаниями Заказчика;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2.1.5. передать оригиналы актов приема-передачи Заказчику в следующие сроки: для города Ташкента – в течении одного дня; для регионов – в течении 10 дней.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2.1.6. строго руководствоваться в работе требованиям законодательства Республики Узбекистан.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</w:t>
        <w:tab/>
        <w:t>Заказчик обязан: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2.2.1. выдавать товары в рассрочку по заявке клиента в соответствии с действующим законодательством Республики Узбекистан, внутренними положениями Заказчика и условиями Договора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2.2.2. предпринять все необходимые меры по взысканию задолженностей с клиентов в случае невыполнения обязательств по индивидуальному договору;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2.2.3. обеспечить Исполнителя необходимой документацией, информацией об условиях продажи товаров в рассрочку;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2.2.4. доводить до сведения Исполнителя обо всех изменениях, внесенных в правила и условия продажи товаров в рассрочку;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2.2.5. передать Исполнителю товар надлежащего качества и в надлежащей упаковке в порядке и в сроки, предусмотренные Договором купли продажи, заключенным между Исполнителем и Заказчиком.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2.2.6. своевременно оплачивать вознаграждение;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2.2.7. строго руководствоваться в работе требованиям законодательства Республики Узбекистан.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</w:t>
        <w:tab/>
        <w:t>ВЗАИМОРАСЧЕТЫ СТОРОН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3.1.</w:t>
        <w:tab/>
        <w:t>Оплата услуг Исполнителя осуществляется в виде вознаграждения в размере 100 (сто) сум в т.ч. НДС 15 % за каждый заключенный индивидуальный договор по продаже товаров в рассрочку от имени и по поручению Заказчика.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3.2.</w:t>
        <w:tab/>
        <w:t>По 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 работ.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3.3.</w:t>
        <w:tab/>
        <w:t>Вознаграждение перечисляется на расчетный счет Исполнителя в течение 5 (пяти) календарных дней со дня подписания сторонами Акта выполненных работ.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3.4.</w:t>
        <w:tab/>
        <w:t>Акт выполненных работ составляется Исполнителем не позднее последнего рабочего дня каждого календарного месяца и высылается Заказчику. Заказчик обязуется в течение 2 (двух) календарных дней подписать акт выполненных работ либо направить мотивированный отказ.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</w:t>
        <w:tab/>
        <w:t>СРОК ДЕЙСТВИЯ ДОГОВОРА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4.1.</w:t>
        <w:tab/>
        <w:t>Настоящий Договор вступает в силу с момента его подписания, и будет действовать в течение одного календарного года.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случае, если до истечения срока (не позднее чем за 30 календарных дней) Договора ни одна из Сторон не заявит о своем намерении расторгнуть Договор, то действие Договора считается пролонгированным на один календарный год, каждый раз, без ограничения количества пролонгаций.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4.2.</w:t>
        <w:tab/>
        <w:t>В случае досрочного расторжения настоящего договора по основаниям, предусмотренным законодательством РУз и настоящим Договором, все взаиморасчеты между сторонами должны быть произведены в срок, не превышающий 20 (двадцать) банковских дней с даты его расторжения.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</w:t>
        <w:tab/>
        <w:t>ОТВЕТСТВЕННОСТЬ СТОРОН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5.1.</w:t>
        <w:tab/>
        <w:t>Исполнитель несет ответственность: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5.1.1. перед Заказчиком за неисполнение или ненадлежащее исполнение обязательств по настоящему Договору;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5.1.2. за убытки, которые понесет Заказчик в результате нарушения Исполнителем обязательств по настоящему Договору;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5.1.3.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5.2.</w:t>
        <w:tab/>
        <w:t>Заказчик несет ответственность перед Исполнителем за: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</w:t>
        <w:tab/>
        <w:t>неисполнение или ненадлежащее исполнение обязательств по настоящему Договору;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</w:t>
        <w:tab/>
        <w:t xml:space="preserve">убытки, которые понесет Заказчик в результате нарушения Исполнителем обязательств по настоящему Договору;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</w:t>
        <w:tab/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6.</w:t>
        <w:tab/>
        <w:t>РАЗРЕШЕНИЕ СПОРОВ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6.1.</w:t>
        <w:tab/>
        <w:t>Все споры и разногласия, которые могут возникнуть между Сторонами по возможности решаются путём переговоров.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6.2.</w:t>
        <w:tab/>
        <w:t>Если споры и разногласия не могут быть решены путём переговоров, они подлежат разрешению в соответствии с действующим законодательством Республики Узбекистан. В случае невозможности разрешения разногласий путем переговоров они подлежат рассмотрению в межрайонном экономическом суде в г. Ташкент в соответствии с законодательством Республики Узбекистан.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7.</w:t>
        <w:tab/>
        <w:t>ПРОЧИЕ УСЛОВИЯ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7.1.</w:t>
        <w:tab/>
        <w:t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это 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7.2.</w:t>
        <w:tab/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 стороны.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7.3.</w:t>
        <w:tab/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 тайной и не подлежит огласке какому-либо лицу без разрешения другой Стороны, как во время действия настоящего Договора, так и после его расторжения.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7.4.</w:t>
        <w:tab/>
        <w:t>В случае изменения юридического статуса и/или реквизитов Сторон по настоящему Договору, Стороны обязаны уведомить об этом друг друга в сроки, установленные законодательством.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7.5.</w:t>
        <w:tab/>
        <w:t>Не нашедшие отражения в настоящем Договоре отношения регулируются в соответствии с действующим законодательством Республики Узбекистан.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7.6.</w:t>
        <w:tab/>
        <w:t>Все изменения и дополнения к настоящему Договору действительны лишь в том случае, если они оформлены в письменной форме и подписаны обеими Сторонами.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7.7.</w:t>
        <w:tab/>
        <w:t>Стороны допускают использование для подтверждения действительности выражения воли стороны при заключении, исполнении, расторжении или иных действий в рамках 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e-mail адреса Сторон.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обязательного обмена сторонами соответствующе оформленными подлинниками.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7.8.</w:t>
        <w:tab/>
        <w:t xml:space="preserve">Настоящий договор составлен в двух экземплярах для каждой из Сторон и имеет одинаковую юридическую силу.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8. ЮРИДИЧЕСКИЕ АДРЕСА И ПОДПИСИ СТОРОН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2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0"/>
        <w:gridCol w:w="4682"/>
      </w:tblGrid>
      <w:tr>
        <w:trPr>
          <w:trHeight w:val="3330" w:hRule="atLeast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7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ИСПОЛНИТЕЛЬ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${legal_name_prefix}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"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${legal_name}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"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Адрес: ${address}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Телефон: ${phone}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Р/с: ${bank_account}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${bank_name}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МФО: ${mfo}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ИНН: ${tin}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ОКЭД: ${oked}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Рег. код НДС: ${vat_number}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7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ЗАКАЗЧИК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-204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ООО "ALIF MOLIYA"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Адрес: Узбекистан, г. Ташкент 100070, Яккасарайский район, 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ул. Ш. Руставели, 12.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Телефон: +99895 341-41-43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Р/с: 2020 8000 3051 2167 8001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Айбекском ф-ле “КДБ Банк” 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МФО: 01065   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ИНН: 306 706 064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ОКЭД: 47.19.0   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Рег. код НДС: 326040086491</w:t>
            </w:r>
          </w:p>
        </w:tc>
      </w:tr>
      <w:tr>
        <w:trPr>
          <w:trHeight w:val="915" w:hRule="atLeast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Коммерческий Директор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</w:rPr>
              <w:t>${director_name}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 _______________  /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м.п.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Директор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Лафизов Н.Дж./  ________________  /                               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м.п.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270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270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270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270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270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270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270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270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sectPr>
          <w:footerReference w:type="default" r:id="rId2"/>
          <w:type w:val="nextPage"/>
          <w:pgSz w:w="11906" w:h="16838"/>
          <w:pgMar w:left="810" w:right="1110" w:header="0" w:top="1320" w:footer="0" w:bottom="1160" w:gutter="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270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36" w:before="0" w:after="0"/>
        <w:ind w:left="27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"/>
          <w:sz w:val="4"/>
          <w:szCs w:val="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"/>
          <w:sz w:val="4"/>
          <w:szCs w:val="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3" w:after="0"/>
        <w:ind w:left="270" w:right="845" w:hanging="0"/>
        <w:jc w:val="center"/>
        <w:rPr>
          <w:rFonts w:ascii="Carlito" w:hAnsi="Carlito" w:eastAsia="Carlito" w:cs="Carli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56"/>
          <w:szCs w:val="56"/>
          <w:u w:val="none"/>
          <w:shd w:fill="auto" w:val="clear"/>
          <w:vertAlign w:val="baseline"/>
        </w:rPr>
      </w:pPr>
      <w:r>
        <w:rPr>
          <w:rFonts w:eastAsia="Carlito" w:cs="Carlito" w:ascii="Carlito" w:hAnsi="Carli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  <w:t>ООО «ALIF MOLIYA»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36" w:before="0" w:after="0"/>
        <w:ind w:left="270" w:right="0" w:hanging="0"/>
        <w:jc w:val="left"/>
        <w:rPr>
          <w:rFonts w:ascii="Carlito" w:hAnsi="Carlito" w:eastAsia="Carlito" w:cs="Carli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"/>
          <w:sz w:val="4"/>
          <w:szCs w:val="4"/>
          <w:u w:val="none"/>
          <w:shd w:fill="auto" w:val="clear"/>
          <w:vertAlign w:val="baseline"/>
        </w:rPr>
      </w:pPr>
      <w:r>
        <w:rPr>
          <w:rFonts w:eastAsia="Carlito" w:cs="Carlito" w:ascii="Carlito" w:hAnsi="Carli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"/>
          <w:sz w:val="4"/>
          <w:szCs w:val="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70" w:right="0" w:firstLine="1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Республика Узбекистан, г. Ташкент, Яккасарайский район, ул. Ш. Руставели, 12.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70" w:right="0" w:firstLine="1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Р/с: 2020 8000 3051 2167 8001 в Ойбекском филиале  КДБ Банк Узбекистан МФО:  01065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70" w:right="0" w:firstLine="1"/>
        <w:jc w:val="center"/>
        <w:rPr>
          <w:rFonts w:ascii="Carlito" w:hAnsi="Carlito" w:eastAsia="Carlito" w:cs="Carlit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ИНН: 306 706 064, ОКЭД 47.19.0, тел.: (+998) 95 341 41 43, эл.почта: info@alifshop.uz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5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90" w:after="0"/>
        <w:ind w:left="27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111111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111111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Доверенность № </w:t>
      </w: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${contract_number}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7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111111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г. Ташкент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${date}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7356" w:leader="none"/>
        </w:tabs>
        <w:spacing w:lineRule="auto" w:line="240" w:before="1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70" w:right="140" w:firstLine="70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Общество с ограниченной ответственностью «ALIF MOLIYA» (ИНН: 306 706 064, регистрационный код плательщика НДС: 326 040 086 491, адрес: 100070, г. Ташкент, Яккасарайский район, ул. Ш.Руставели, 12), именуемое в дальнейшем «Доверитель», в лице директора, Лафизов Н.Дж., действующего на основании Устава, настоящей доверенностью уполномочивает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${legal_name_prefix}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«</w:t>
      </w: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${legal_name}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» (ИНН: </w:t>
      </w:r>
      <w:r>
        <w:rPr>
          <w:sz w:val="24"/>
          <w:szCs w:val="24"/>
        </w:rPr>
        <w:t>${tin}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 Доверителя: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16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осуществлять передачу Товара согласно поручениям Доверителя;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0" w:after="0"/>
        <w:ind w:left="720" w:right="148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оформлять Акты приемки передачи от имени Доверителя с третьими лицами (клиентами);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0" w:after="0"/>
        <w:ind w:left="720" w:right="158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 поручения.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61" w:after="0"/>
        <w:ind w:left="270" w:right="143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57" w:after="0"/>
        <w:ind w:left="270" w:right="145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Настоящая доверенность выдана до 31.12.2022 г. без права передоверия. Передоверие возможно только в рамках настоящей доверенности на сотрудника Представителя.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7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7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87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111111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Доверитель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2" w:after="0"/>
        <w:ind w:left="27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111111"/>
          <w:position w:val="0"/>
          <w:sz w:val="24"/>
          <w:sz w:val="24"/>
          <w:szCs w:val="24"/>
          <w:u w:val="none"/>
          <w:shd w:fill="auto" w:val="clear"/>
          <w:vertAlign w:val="baseline"/>
        </w:rPr>
        <w:t>ООО «ALIF MOLIYA»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3829" w:leader="none"/>
          <w:tab w:val="left" w:pos="6279" w:leader="none"/>
        </w:tabs>
        <w:spacing w:lineRule="auto" w:line="240" w:before="90" w:after="0"/>
        <w:ind w:left="27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111111"/>
          <w:position w:val="0"/>
          <w:sz w:val="24"/>
          <w:sz w:val="24"/>
          <w:szCs w:val="24"/>
          <w:u w:val="none"/>
          <w:shd w:fill="auto" w:val="clear"/>
          <w:vertAlign w:val="baseline"/>
        </w:rPr>
        <w:t>Директор</w:t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111111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111111"/>
          <w:position w:val="0"/>
          <w:sz w:val="24"/>
          <w:sz w:val="24"/>
          <w:szCs w:val="24"/>
          <w:u w:val="none"/>
          <w:shd w:fill="auto" w:val="clear"/>
          <w:vertAlign w:val="baseline"/>
        </w:rPr>
        <w:t>/ Лафизов Н.Дж. /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left="27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footerReference w:type="default" r:id="rId3"/>
      <w:type w:val="nextPage"/>
      <w:pgSz w:w="11906" w:h="16838"/>
      <w:pgMar w:left="1260" w:right="1133" w:header="0" w:top="1134" w:footer="0" w:bottom="99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5</Pages>
  <Words>1467</Words>
  <Characters>10166</Characters>
  <CharactersWithSpaces>11812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