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AB288" w14:textId="055FC943" w:rsidR="002F3671" w:rsidRDefault="00EE1F8F" w:rsidP="00720915">
      <w:pPr>
        <w:pStyle w:val="2"/>
      </w:pPr>
      <w:r>
        <w:t>Слайд 2</w:t>
      </w:r>
    </w:p>
    <w:p w14:paraId="46B8B46E" w14:textId="59356369" w:rsidR="00720915" w:rsidRDefault="00A155BA" w:rsidP="00720915">
      <w:r>
        <w:t xml:space="preserve">В наше время </w:t>
      </w:r>
      <w:r w:rsidR="00CE1776">
        <w:t>интернет имеет большое значение в жизни</w:t>
      </w:r>
      <w:r w:rsidR="00FF2628">
        <w:t xml:space="preserve"> большого числа людей. </w:t>
      </w:r>
      <w:r w:rsidR="00CC0ABF" w:rsidRPr="00CC0ABF">
        <w:t>Существует огромное количество возможностей, которые предоставляет нам интернет: доступ к свободной информации в любое удобное время, возможность отсылать и получать электронные письма, возможность участвовать в телеконференциях и удаленных встречах, возможность совершать покупки, не выходя из дома, играть в сетевые компьютерные игры и многое другое.</w:t>
      </w:r>
    </w:p>
    <w:p w14:paraId="7033A45C" w14:textId="5FF01DFB" w:rsidR="005D78B1" w:rsidRDefault="005D78B1" w:rsidP="00720915">
      <w:r w:rsidRPr="00A81FEA">
        <w:t>Среди прочего большую значимость для людей имеет</w:t>
      </w:r>
      <w:r>
        <w:t xml:space="preserve"> </w:t>
      </w:r>
      <w:r w:rsidR="00B24CAC">
        <w:t xml:space="preserve">видео. Сценарии доставки видео можно разделить на </w:t>
      </w:r>
      <w:r w:rsidR="000D7E12">
        <w:t>4 группы:</w:t>
      </w:r>
    </w:p>
    <w:p w14:paraId="622BF79A" w14:textId="76BAA909" w:rsidR="00DB08D6" w:rsidRDefault="00DB08D6" w:rsidP="00DB08D6">
      <w:pPr>
        <w:pStyle w:val="a5"/>
        <w:numPr>
          <w:ilvl w:val="0"/>
          <w:numId w:val="3"/>
        </w:numPr>
      </w:pPr>
      <w:r>
        <w:t>Просмотр видео в интернете</w:t>
      </w:r>
    </w:p>
    <w:p w14:paraId="4BC6A989" w14:textId="045CC9E9" w:rsidR="00DB08D6" w:rsidRDefault="00DB08D6" w:rsidP="00DB08D6">
      <w:pPr>
        <w:pStyle w:val="a5"/>
        <w:numPr>
          <w:ilvl w:val="0"/>
          <w:numId w:val="3"/>
        </w:numPr>
      </w:pPr>
      <w:r>
        <w:t>Видеосвязь, конференции</w:t>
      </w:r>
    </w:p>
    <w:p w14:paraId="1F62B767" w14:textId="207D5CC6" w:rsidR="00DB08D6" w:rsidRDefault="00DB08D6" w:rsidP="00DB08D6">
      <w:pPr>
        <w:pStyle w:val="a5"/>
        <w:numPr>
          <w:ilvl w:val="0"/>
          <w:numId w:val="3"/>
        </w:numPr>
      </w:pPr>
      <w:r>
        <w:t>Трансляции с веб-камер</w:t>
      </w:r>
    </w:p>
    <w:p w14:paraId="19BB19A7" w14:textId="7E1046B6" w:rsidR="000D7E12" w:rsidRDefault="00DB08D6" w:rsidP="00DB08D6">
      <w:pPr>
        <w:pStyle w:val="a5"/>
        <w:numPr>
          <w:ilvl w:val="0"/>
          <w:numId w:val="3"/>
        </w:numPr>
      </w:pPr>
      <w:r>
        <w:t>Стримин</w:t>
      </w:r>
      <w:r>
        <w:t>г</w:t>
      </w:r>
    </w:p>
    <w:p w14:paraId="511D8FD6" w14:textId="55FE2B1D" w:rsidR="00A81FEA" w:rsidRDefault="003547F7" w:rsidP="00720915">
      <w:r>
        <w:t>Выбор бесплатных способов создания мед</w:t>
      </w:r>
      <w:r w:rsidR="00952E03">
        <w:t>и</w:t>
      </w:r>
      <w:r>
        <w:t>апотока ограничивается двумя категориями</w:t>
      </w:r>
      <w:r w:rsidR="00952E03">
        <w:t xml:space="preserve">. </w:t>
      </w:r>
      <w:r w:rsidR="00A81FEA" w:rsidRPr="00A81FEA">
        <w:t xml:space="preserve">Ими являются либо </w:t>
      </w:r>
      <w:r w:rsidR="00952E03">
        <w:t xml:space="preserve">программы для </w:t>
      </w:r>
      <w:r w:rsidR="00A81FEA" w:rsidRPr="00A81FEA">
        <w:t>видеоконференци</w:t>
      </w:r>
      <w:r w:rsidR="00952E03">
        <w:t>й</w:t>
      </w:r>
      <w:r w:rsidR="00A81FEA" w:rsidRPr="00A81FEA">
        <w:t xml:space="preserve"> (Skype, Zoom, Google</w:t>
      </w:r>
      <w:r w:rsidR="00335C5B" w:rsidRPr="00335C5B">
        <w:t xml:space="preserve"> </w:t>
      </w:r>
      <w:r w:rsidR="00335C5B">
        <w:rPr>
          <w:lang w:val="en-US"/>
        </w:rPr>
        <w:t>Meet</w:t>
      </w:r>
      <w:r w:rsidR="00A81FEA" w:rsidRPr="00A81FEA">
        <w:t xml:space="preserve">), либо </w:t>
      </w:r>
      <w:r w:rsidR="00D34404">
        <w:t xml:space="preserve">так называемые программные энкодеры, которые </w:t>
      </w:r>
      <w:r w:rsidR="00131628">
        <w:t>позволяют создавать</w:t>
      </w:r>
      <w:r w:rsidR="00266DF4">
        <w:t xml:space="preserve"> видео сцену </w:t>
      </w:r>
      <w:r w:rsidR="00671A99">
        <w:t xml:space="preserve">на стороне </w:t>
      </w:r>
      <w:r w:rsidR="00266DF4">
        <w:t xml:space="preserve">поставщика услуг и вещать </w:t>
      </w:r>
      <w:r w:rsidR="00F104FE">
        <w:t>сгенерированный медиапоток на широкий круг пользователей.</w:t>
      </w:r>
    </w:p>
    <w:p w14:paraId="35266D1D" w14:textId="286A7E05" w:rsidR="00AB1B55" w:rsidRPr="00CE1776" w:rsidRDefault="00AB1B55" w:rsidP="00720915">
      <w:r>
        <w:t>При этом, среди бесплатных спос</w:t>
      </w:r>
      <w:r w:rsidR="00F05743">
        <w:t>о</w:t>
      </w:r>
      <w:r>
        <w:t>бо</w:t>
      </w:r>
      <w:r w:rsidR="00F05743">
        <w:t xml:space="preserve">в, </w:t>
      </w:r>
      <w:r>
        <w:t>отсутствует так</w:t>
      </w:r>
      <w:r w:rsidR="00F05743">
        <w:t>овой</w:t>
      </w:r>
      <w:r>
        <w:t>, который помог бы сов</w:t>
      </w:r>
      <w:r w:rsidR="00F05743">
        <w:t xml:space="preserve">местить функции вышеперечисленных методов, а именно </w:t>
      </w:r>
      <w:r w:rsidR="00131628">
        <w:t xml:space="preserve">композиция сцены и </w:t>
      </w:r>
      <w:r w:rsidR="00056CD6">
        <w:t xml:space="preserve">возможность участия нескольких пользователей в </w:t>
      </w:r>
      <w:r w:rsidR="005F0E94">
        <w:t>данной сцене.</w:t>
      </w:r>
    </w:p>
    <w:p w14:paraId="3787213B" w14:textId="28ABE616" w:rsidR="00EE1F8F" w:rsidRDefault="0099336E" w:rsidP="00720915">
      <w:pPr>
        <w:pStyle w:val="2"/>
      </w:pPr>
      <w:r>
        <w:t>Слайд 3</w:t>
      </w:r>
    </w:p>
    <w:p w14:paraId="65A69230" w14:textId="394F062A" w:rsidR="00D95373" w:rsidRDefault="00D95373" w:rsidP="00D95373">
      <w:r>
        <w:t>Исходя из указанной проблемы было поставлена цель</w:t>
      </w:r>
      <w:r w:rsidR="00BB3DF0">
        <w:t>: о</w:t>
      </w:r>
      <w:r w:rsidR="00BB3DF0" w:rsidRPr="00BB3DF0">
        <w:t>беспечить возможность динамической композиции транслируемого видеопотока под управлением нескольких пользователей.</w:t>
      </w:r>
    </w:p>
    <w:p w14:paraId="27AC53FF" w14:textId="26F6CC92" w:rsidR="00C56F33" w:rsidRDefault="00C56F33" w:rsidP="00D95373">
      <w:r>
        <w:t>Для достижения данной цели были поставлены следующие задачи:</w:t>
      </w:r>
    </w:p>
    <w:p w14:paraId="3FE8B240" w14:textId="77777777" w:rsidR="00C56F33" w:rsidRPr="00C56F33" w:rsidRDefault="00C56F33" w:rsidP="00C56F33">
      <w:pPr>
        <w:pStyle w:val="a5"/>
        <w:numPr>
          <w:ilvl w:val="0"/>
          <w:numId w:val="2"/>
        </w:numPr>
      </w:pPr>
      <w:r w:rsidRPr="00C56F33">
        <w:t>Проанализировать существующие средства доставки потокового видео;</w:t>
      </w:r>
    </w:p>
    <w:p w14:paraId="5D0B0728" w14:textId="77777777" w:rsidR="00C56F33" w:rsidRPr="00C56F33" w:rsidRDefault="00C56F33" w:rsidP="00C56F33">
      <w:pPr>
        <w:pStyle w:val="a5"/>
        <w:numPr>
          <w:ilvl w:val="0"/>
          <w:numId w:val="2"/>
        </w:numPr>
      </w:pPr>
      <w:r w:rsidRPr="00C56F33">
        <w:t>Выявить способы создания совместных трансляций и их недостатки;</w:t>
      </w:r>
    </w:p>
    <w:p w14:paraId="0B1E756E" w14:textId="77777777" w:rsidR="00C56F33" w:rsidRPr="00C56F33" w:rsidRDefault="00C56F33" w:rsidP="00C56F33">
      <w:pPr>
        <w:pStyle w:val="a5"/>
        <w:numPr>
          <w:ilvl w:val="0"/>
          <w:numId w:val="2"/>
        </w:numPr>
      </w:pPr>
      <w:r w:rsidRPr="00C56F33">
        <w:t>Выбрать пути реализации различных компонентов создаваемого решения;</w:t>
      </w:r>
    </w:p>
    <w:p w14:paraId="6512D108" w14:textId="2A8BC605" w:rsidR="00C56F33" w:rsidRPr="00D95373" w:rsidRDefault="00C56F33" w:rsidP="00C56F33">
      <w:pPr>
        <w:pStyle w:val="a5"/>
        <w:numPr>
          <w:ilvl w:val="0"/>
          <w:numId w:val="2"/>
        </w:numPr>
      </w:pPr>
      <w:r w:rsidRPr="00C56F33">
        <w:t>Разработать решение для совместного видео-стриминга.</w:t>
      </w:r>
    </w:p>
    <w:p w14:paraId="3203D83D" w14:textId="0C1E3263" w:rsidR="0099336E" w:rsidRDefault="0099336E" w:rsidP="00720915">
      <w:pPr>
        <w:pStyle w:val="2"/>
      </w:pPr>
      <w:r>
        <w:t>Слайд 4</w:t>
      </w:r>
    </w:p>
    <w:p w14:paraId="7D7FC07A" w14:textId="701C8319" w:rsidR="00D545D7" w:rsidRDefault="00E95237" w:rsidP="00D545D7">
      <w:r>
        <w:t xml:space="preserve">На данном слайде представлены решения, которые позволяют генерировать медиапоток. </w:t>
      </w:r>
      <w:r w:rsidR="00E55380">
        <w:t xml:space="preserve">Представителями категории программных энкодеров являются </w:t>
      </w:r>
      <w:r w:rsidR="00E55380">
        <w:rPr>
          <w:lang w:val="en-US"/>
        </w:rPr>
        <w:t>OBS</w:t>
      </w:r>
      <w:r w:rsidR="00E55380" w:rsidRPr="00E55380">
        <w:t xml:space="preserve"> </w:t>
      </w:r>
      <w:r w:rsidR="00E55380">
        <w:t xml:space="preserve">и </w:t>
      </w:r>
      <w:r w:rsidR="00E55380">
        <w:rPr>
          <w:lang w:val="en-US"/>
        </w:rPr>
        <w:t>XSplit</w:t>
      </w:r>
      <w:r w:rsidR="00E55380">
        <w:t xml:space="preserve">, которые </w:t>
      </w:r>
      <w:r w:rsidR="00067C07">
        <w:t>позволяют производить композицию сцены, то есть размещения на ней множества элементов и определения и</w:t>
      </w:r>
      <w:r w:rsidR="00C4714A">
        <w:t>х</w:t>
      </w:r>
      <w:r w:rsidR="00067C07">
        <w:t xml:space="preserve"> свойств</w:t>
      </w:r>
      <w:r w:rsidR="004D5258">
        <w:t xml:space="preserve"> (например</w:t>
      </w:r>
      <w:r w:rsidR="00C4714A">
        <w:t>,</w:t>
      </w:r>
      <w:r w:rsidR="004D5258">
        <w:t xml:space="preserve"> поз</w:t>
      </w:r>
      <w:r w:rsidR="00C4714A">
        <w:t>и</w:t>
      </w:r>
      <w:r w:rsidR="004D5258">
        <w:t>ция</w:t>
      </w:r>
      <w:r w:rsidR="00C4714A">
        <w:t xml:space="preserve"> элемента и его</w:t>
      </w:r>
      <w:r w:rsidR="004D5258">
        <w:t xml:space="preserve"> прозрачность). При этом,</w:t>
      </w:r>
      <w:r w:rsidR="00067C07">
        <w:t xml:space="preserve"> </w:t>
      </w:r>
      <w:r w:rsidR="00C4714A">
        <w:t xml:space="preserve">среди элементов могут быть </w:t>
      </w:r>
      <w:r w:rsidR="00942823">
        <w:t>веб камера, камера захвата экрана, текст и изображения</w:t>
      </w:r>
      <w:r w:rsidR="009320AA">
        <w:t xml:space="preserve">. Следует отметить, что в целом данные решения имеют схожий функционал за исключением того, что программа </w:t>
      </w:r>
      <w:r w:rsidR="009320AA">
        <w:rPr>
          <w:lang w:val="en-US"/>
        </w:rPr>
        <w:t>XSplit</w:t>
      </w:r>
      <w:r w:rsidR="009320AA" w:rsidRPr="009320AA">
        <w:t xml:space="preserve"> </w:t>
      </w:r>
      <w:r w:rsidR="009320AA">
        <w:t xml:space="preserve">ориентирована на </w:t>
      </w:r>
      <w:r w:rsidR="009900B6">
        <w:t>игровой стриминг</w:t>
      </w:r>
      <w:r w:rsidR="00E65897">
        <w:t xml:space="preserve">. </w:t>
      </w:r>
    </w:p>
    <w:p w14:paraId="393B5D05" w14:textId="5830DA1B" w:rsidR="0094301F" w:rsidRPr="002B4692" w:rsidRDefault="00E65897" w:rsidP="00D545D7">
      <w:r>
        <w:t xml:space="preserve">Видеоконференции довольно распространены в наше время, и все имеют представление о них. В рамках данной работы </w:t>
      </w:r>
      <w:r w:rsidR="002B4692">
        <w:t xml:space="preserve">были рассмотрены </w:t>
      </w:r>
      <w:r w:rsidR="002B4692">
        <w:rPr>
          <w:lang w:val="en-US"/>
        </w:rPr>
        <w:t>Zoom</w:t>
      </w:r>
      <w:r w:rsidR="002B4692" w:rsidRPr="002B4692">
        <w:t xml:space="preserve"> </w:t>
      </w:r>
      <w:r w:rsidR="002B4692">
        <w:t xml:space="preserve">и </w:t>
      </w:r>
      <w:r w:rsidR="002B4692">
        <w:rPr>
          <w:lang w:val="en-US"/>
        </w:rPr>
        <w:t>Google</w:t>
      </w:r>
      <w:r w:rsidR="002B4692" w:rsidRPr="002B4692">
        <w:t xml:space="preserve"> </w:t>
      </w:r>
      <w:r w:rsidR="002B4692">
        <w:rPr>
          <w:lang w:val="en-US"/>
        </w:rPr>
        <w:t>Meet</w:t>
      </w:r>
      <w:r w:rsidR="002B4692" w:rsidRPr="002B4692">
        <w:t xml:space="preserve"> </w:t>
      </w:r>
      <w:r w:rsidR="002B4692">
        <w:t>как наиболее яркие представители да</w:t>
      </w:r>
      <w:r w:rsidR="00150C45">
        <w:t>нного сегмента решений.</w:t>
      </w:r>
    </w:p>
    <w:p w14:paraId="1C0BDDC7" w14:textId="356C5518" w:rsidR="0099336E" w:rsidRDefault="0099336E" w:rsidP="00720915">
      <w:pPr>
        <w:pStyle w:val="2"/>
      </w:pPr>
      <w:r>
        <w:t>Слайд 5</w:t>
      </w:r>
    </w:p>
    <w:p w14:paraId="1809501D" w14:textId="510D5E0C" w:rsidR="0094301F" w:rsidRDefault="0094301F" w:rsidP="0094301F">
      <w:r>
        <w:t xml:space="preserve">Несмотря на то, что бесплатных решений решающих выявленную проблему нет, существуют платные </w:t>
      </w:r>
      <w:r w:rsidR="00865B5B">
        <w:t>решения, которые нацелены на профессиональное вещание.</w:t>
      </w:r>
      <w:r w:rsidR="006B52EC">
        <w:t xml:space="preserve"> Наиболее популярные профессиональные решения представлены на слайде.</w:t>
      </w:r>
    </w:p>
    <w:p w14:paraId="08DDCD53" w14:textId="3A432060" w:rsidR="006B52EC" w:rsidRPr="0094301F" w:rsidRDefault="00736F5E" w:rsidP="0094301F">
      <w:r>
        <w:lastRenderedPageBreak/>
        <w:t xml:space="preserve">Тем не </w:t>
      </w:r>
      <w:r w:rsidR="00F719F0">
        <w:t>менее</w:t>
      </w:r>
      <w:r>
        <w:t xml:space="preserve">, у данных решений так же есть изъяны, помимо их цены. Так, </w:t>
      </w:r>
      <w:r w:rsidR="00F719F0">
        <w:t xml:space="preserve">например, для организации совместных трансляций необходим доступ в интернет, что </w:t>
      </w:r>
      <w:r w:rsidR="001E25A6">
        <w:t xml:space="preserve">исключает возможность </w:t>
      </w:r>
      <w:r w:rsidR="000A21B7">
        <w:t>функционирования данных решений в сети интранет.</w:t>
      </w:r>
    </w:p>
    <w:p w14:paraId="789BBC39" w14:textId="1E794880" w:rsidR="0099336E" w:rsidRDefault="0099336E" w:rsidP="00720915">
      <w:pPr>
        <w:pStyle w:val="2"/>
      </w:pPr>
      <w:r>
        <w:t>Слайд 6</w:t>
      </w:r>
    </w:p>
    <w:p w14:paraId="2DDF17FD" w14:textId="10E6FA55" w:rsidR="00F74472" w:rsidRDefault="00C20180" w:rsidP="00F74472">
      <w:r>
        <w:t xml:space="preserve">На данном слайде приведен анализ вышеперечисленных решений. </w:t>
      </w:r>
      <w:r w:rsidR="00D05250">
        <w:t>В таблице видно, что</w:t>
      </w:r>
      <w:r w:rsidR="0052244F">
        <w:t xml:space="preserve"> возможность композиции сцен присуща только программным энкодерам, которые объединены под категорией стриминга. </w:t>
      </w:r>
      <w:r w:rsidR="00784FED">
        <w:t xml:space="preserve"> </w:t>
      </w:r>
      <w:r w:rsidR="00341408">
        <w:t xml:space="preserve">Возможность проведения же совместных трансляций присутствуют в энкодерах в случае с </w:t>
      </w:r>
      <w:r w:rsidR="00341408">
        <w:rPr>
          <w:lang w:val="en-US"/>
        </w:rPr>
        <w:t>vMix</w:t>
      </w:r>
      <w:r w:rsidR="00341408" w:rsidRPr="00341408">
        <w:t xml:space="preserve"> </w:t>
      </w:r>
      <w:r w:rsidR="00341408">
        <w:t xml:space="preserve">и </w:t>
      </w:r>
      <w:r w:rsidR="00341408">
        <w:rPr>
          <w:lang w:val="en-US"/>
        </w:rPr>
        <w:t>Wirecast</w:t>
      </w:r>
      <w:r w:rsidR="00341408">
        <w:t xml:space="preserve">. Но так как для этого необходим доступ в интернет, </w:t>
      </w:r>
      <w:r w:rsidR="00F55E73">
        <w:t xml:space="preserve">было отмечено, что данные решения не могут работать в сети интранет, что не </w:t>
      </w:r>
      <w:proofErr w:type="gramStart"/>
      <w:r w:rsidR="00F55E73">
        <w:t>сов</w:t>
      </w:r>
      <w:r w:rsidR="007F599D">
        <w:t>с</w:t>
      </w:r>
      <w:r w:rsidR="00F55E73">
        <w:t>ем</w:t>
      </w:r>
      <w:proofErr w:type="gramEnd"/>
      <w:r w:rsidR="00F55E73">
        <w:t xml:space="preserve"> </w:t>
      </w:r>
      <w:r w:rsidR="007F599D">
        <w:t xml:space="preserve">верно. Безусловно, данные решения могут работать в сети интранет и вещать на локальный сервер, как например и </w:t>
      </w:r>
      <w:r w:rsidR="007F599D">
        <w:rPr>
          <w:lang w:val="en-US"/>
        </w:rPr>
        <w:t>OBS</w:t>
      </w:r>
      <w:r w:rsidR="007F599D" w:rsidRPr="007F599D">
        <w:t xml:space="preserve"> </w:t>
      </w:r>
      <w:r w:rsidR="007F599D">
        <w:t xml:space="preserve">или </w:t>
      </w:r>
      <w:r w:rsidR="007F599D">
        <w:rPr>
          <w:lang w:val="en-US"/>
        </w:rPr>
        <w:t>XSp</w:t>
      </w:r>
      <w:r w:rsidR="00BF3ADF">
        <w:rPr>
          <w:lang w:val="en-US"/>
        </w:rPr>
        <w:t>l</w:t>
      </w:r>
      <w:r w:rsidR="007F599D">
        <w:rPr>
          <w:lang w:val="en-US"/>
        </w:rPr>
        <w:t>it</w:t>
      </w:r>
      <w:r w:rsidR="007F599D">
        <w:t xml:space="preserve">, но возможность </w:t>
      </w:r>
      <w:r w:rsidR="00561EF9">
        <w:t>совместного вещания при этом отпадает.</w:t>
      </w:r>
    </w:p>
    <w:p w14:paraId="081E3CAA" w14:textId="137DA225" w:rsidR="001C3511" w:rsidRPr="001C3511" w:rsidRDefault="001C3511" w:rsidP="00F74472">
      <w:r>
        <w:t xml:space="preserve">Помимо указанного на таблице, стоит отметить то, что </w:t>
      </w:r>
      <w:r>
        <w:rPr>
          <w:lang w:val="en-US"/>
        </w:rPr>
        <w:t>Google</w:t>
      </w:r>
      <w:r w:rsidRPr="001C3511">
        <w:t xml:space="preserve"> </w:t>
      </w:r>
      <w:r>
        <w:rPr>
          <w:lang w:val="en-US"/>
        </w:rPr>
        <w:t>Meet</w:t>
      </w:r>
      <w:r w:rsidRPr="001C3511">
        <w:t xml:space="preserve"> </w:t>
      </w:r>
      <w:r>
        <w:t>использует стан</w:t>
      </w:r>
      <w:r w:rsidR="00612545">
        <w:t>д</w:t>
      </w:r>
      <w:r>
        <w:t xml:space="preserve">арт </w:t>
      </w:r>
      <w:r>
        <w:rPr>
          <w:lang w:val="en-US"/>
        </w:rPr>
        <w:t>WebRTC</w:t>
      </w:r>
      <w:r>
        <w:t xml:space="preserve">, который позволяет устанавливать пиринговые соединения и вести конференции без необходимости в </w:t>
      </w:r>
      <w:r w:rsidR="00612545">
        <w:t>сторонних серверах для передачи медиа потока.</w:t>
      </w:r>
    </w:p>
    <w:p w14:paraId="0921D88A" w14:textId="718B5765" w:rsidR="0099336E" w:rsidRDefault="0099336E" w:rsidP="00720915">
      <w:pPr>
        <w:pStyle w:val="2"/>
      </w:pPr>
      <w:r>
        <w:t>Слайд 7</w:t>
      </w:r>
    </w:p>
    <w:p w14:paraId="09A4B235" w14:textId="63DE963C" w:rsidR="00403C6D" w:rsidRDefault="00403C6D" w:rsidP="00403C6D">
      <w:r>
        <w:t>Выявив все достоинства и недостатки существующих решений</w:t>
      </w:r>
      <w:r w:rsidR="0028565B">
        <w:t xml:space="preserve">, </w:t>
      </w:r>
      <w:r w:rsidR="003614EE">
        <w:t xml:space="preserve">необходимо было рассмотреть существующие протоколы и способы передачи видео, для выявления </w:t>
      </w:r>
      <w:r w:rsidR="00603FE2">
        <w:t>наиболее удобного способа обмена видео.</w:t>
      </w:r>
    </w:p>
    <w:p w14:paraId="6D36625F" w14:textId="68B903F8" w:rsidR="001966D6" w:rsidRDefault="001966D6" w:rsidP="00403C6D">
      <w:r>
        <w:t>Были просмотрены следующие типы протоколов:</w:t>
      </w:r>
    </w:p>
    <w:p w14:paraId="1CDA35E9" w14:textId="03E7EFD1" w:rsidR="001966D6" w:rsidRDefault="001966D6" w:rsidP="00271AF5">
      <w:pPr>
        <w:pStyle w:val="a5"/>
        <w:numPr>
          <w:ilvl w:val="0"/>
          <w:numId w:val="4"/>
        </w:numPr>
      </w:pPr>
      <w:r>
        <w:t>протоколы управления потоком данны</w:t>
      </w:r>
      <w:r w:rsidR="003A4103">
        <w:t>х, которые описывают</w:t>
      </w:r>
      <w:r w:rsidR="00CF19FF">
        <w:t xml:space="preserve"> то, как два участника видеосвязи будут обмениваться данными с целью получения данных</w:t>
      </w:r>
    </w:p>
    <w:p w14:paraId="5244E7A5" w14:textId="47CCA262" w:rsidR="003A4103" w:rsidRDefault="003A4103" w:rsidP="00271AF5">
      <w:pPr>
        <w:pStyle w:val="a5"/>
        <w:numPr>
          <w:ilvl w:val="0"/>
          <w:numId w:val="4"/>
        </w:numPr>
      </w:pPr>
      <w:r>
        <w:t xml:space="preserve">протоколы передачи данных, которые </w:t>
      </w:r>
      <w:r w:rsidR="006977B1">
        <w:t xml:space="preserve">отвечают за организацию </w:t>
      </w:r>
      <w:r w:rsidR="00BF3092">
        <w:t>передачи данных</w:t>
      </w:r>
    </w:p>
    <w:p w14:paraId="5A6C2B50" w14:textId="1E39D92D" w:rsidR="00A5027D" w:rsidRDefault="00A5027D" w:rsidP="00A5027D">
      <w:pPr>
        <w:pStyle w:val="a5"/>
        <w:numPr>
          <w:ilvl w:val="0"/>
          <w:numId w:val="4"/>
        </w:numPr>
      </w:pPr>
      <w:r w:rsidRPr="00A5027D">
        <w:t>Протокол описания данных предназначен для описания сессии и потоковых данных, которые передаются в ее контексте</w:t>
      </w:r>
      <w:r w:rsidRPr="00A5027D">
        <w:t xml:space="preserve"> </w:t>
      </w:r>
    </w:p>
    <w:p w14:paraId="2C4D5B21" w14:textId="3DA88947" w:rsidR="00980D73" w:rsidRDefault="00980D73" w:rsidP="00980D73">
      <w:r>
        <w:t xml:space="preserve">Стандарты совмещающие протоколы агрегируют </w:t>
      </w:r>
      <w:r w:rsidR="008C2DF9">
        <w:t>низкоуровневые функции протоколов</w:t>
      </w:r>
      <w:r w:rsidR="008B1541">
        <w:t xml:space="preserve">. </w:t>
      </w:r>
      <w:proofErr w:type="gramStart"/>
      <w:r w:rsidR="008B1541">
        <w:t>Так например</w:t>
      </w:r>
      <w:proofErr w:type="gramEnd"/>
      <w:r w:rsidR="008B1541">
        <w:t xml:space="preserve">, используя стандарт </w:t>
      </w:r>
      <w:r w:rsidR="008B1541">
        <w:rPr>
          <w:lang w:val="en-US"/>
        </w:rPr>
        <w:t>WebRTC</w:t>
      </w:r>
      <w:r w:rsidR="008B1541" w:rsidRPr="008B1541">
        <w:t xml:space="preserve"> </w:t>
      </w:r>
      <w:r w:rsidR="008B1541">
        <w:t xml:space="preserve">разработчику не стоит волноваться о том </w:t>
      </w:r>
      <w:r w:rsidR="00C83A74">
        <w:t>следует упаковать данные и по какому протоколу стоит данные передавать и как при этом следует описывать сессию передачи данных, веди все это уже может быть</w:t>
      </w:r>
      <w:r w:rsidR="00C57280">
        <w:t xml:space="preserve"> выбрано на основе окружения пользователей автоматически.</w:t>
      </w:r>
    </w:p>
    <w:p w14:paraId="05A72DBB" w14:textId="20484E8E" w:rsidR="001D2D08" w:rsidRPr="001D2D08" w:rsidRDefault="001D2D08" w:rsidP="00980D73">
      <w:r>
        <w:t xml:space="preserve">Среди всех описанных стандартов, именно </w:t>
      </w:r>
      <w:r>
        <w:rPr>
          <w:lang w:val="en-US"/>
        </w:rPr>
        <w:t>WebRTC</w:t>
      </w:r>
      <w:r>
        <w:t xml:space="preserve"> был разработан для создания видеоконференций</w:t>
      </w:r>
      <w:r w:rsidR="001A1AD1">
        <w:t>, что, несомненно, выделяет его среди других решений в рамках данной работы.</w:t>
      </w:r>
    </w:p>
    <w:p w14:paraId="0ABB23EB" w14:textId="370F1926" w:rsidR="0099336E" w:rsidRDefault="0099336E" w:rsidP="00720915">
      <w:pPr>
        <w:pStyle w:val="2"/>
      </w:pPr>
      <w:r>
        <w:t>Слайд 8</w:t>
      </w:r>
    </w:p>
    <w:p w14:paraId="59448525" w14:textId="46F2E592" w:rsidR="00A60FF7" w:rsidRPr="002D5EBA" w:rsidRDefault="006C53AB" w:rsidP="00A60FF7">
      <w:r>
        <w:t>В рамках поставленной цели получение потока является лишь</w:t>
      </w:r>
      <w:r w:rsidR="007052F4">
        <w:t xml:space="preserve"> частью необходимого процесс</w:t>
      </w:r>
      <w:r w:rsidR="00C06F5D">
        <w:t>а</w:t>
      </w:r>
      <w:r w:rsidR="007052F4">
        <w:t xml:space="preserve"> манипуляции. После его получения необходимо предоставить возможность </w:t>
      </w:r>
      <w:r w:rsidR="00871CFF">
        <w:t>кодировки/декодировки</w:t>
      </w:r>
      <w:r w:rsidR="001E7225">
        <w:t>,</w:t>
      </w:r>
      <w:r w:rsidR="00871CFF">
        <w:t xml:space="preserve"> а также композиции медапотоков. Существуют специальные </w:t>
      </w:r>
      <w:r w:rsidR="00C06F5D">
        <w:t>средства, которые помогают</w:t>
      </w:r>
      <w:r w:rsidR="00871CFF">
        <w:t xml:space="preserve"> </w:t>
      </w:r>
      <w:r w:rsidR="001E7225">
        <w:t xml:space="preserve">выполнить данную задачу. </w:t>
      </w:r>
      <w:r w:rsidR="00A53118">
        <w:t xml:space="preserve">Прмеры данных средств приведены на таблице. Из всех средств можно выделить те, которые имею </w:t>
      </w:r>
      <w:r w:rsidR="00A53118">
        <w:rPr>
          <w:lang w:val="en-US"/>
        </w:rPr>
        <w:t>API</w:t>
      </w:r>
      <w:r w:rsidR="006F41B7">
        <w:t xml:space="preserve"> и не имеют его. Последние интере</w:t>
      </w:r>
      <w:r w:rsidR="00F87F1E">
        <w:t>с</w:t>
      </w:r>
      <w:r w:rsidR="006F41B7">
        <w:t xml:space="preserve">а в рамках данной работы не представляют. </w:t>
      </w:r>
      <w:r w:rsidR="00F87F1E">
        <w:t xml:space="preserve">Так же средства должны иметь возмодность подучения удаленных медаипотокв для организации видеосвязи и публикации </w:t>
      </w:r>
      <w:r w:rsidR="002D5EBA">
        <w:t xml:space="preserve">медиапотокв на удаленные сервера. Среди таких решений наиболее ценен фреймворк </w:t>
      </w:r>
      <w:r w:rsidR="002D5EBA">
        <w:rPr>
          <w:lang w:val="en-US"/>
        </w:rPr>
        <w:t>GStreamer</w:t>
      </w:r>
      <w:r w:rsidR="002D5EBA">
        <w:t xml:space="preserve">, которые позволяет не только получать видео, транскодировать </w:t>
      </w:r>
      <w:r w:rsidR="00A32A41">
        <w:t>видео и осуществлять композицию, но также имеет возможность организации сложных конвейеров по обработке видео</w:t>
      </w:r>
      <w:r w:rsidR="00AB5665">
        <w:t xml:space="preserve">. Такие конвейеры позволяют разделять клонировать медиапотоки, совмещать их, и отправлять на </w:t>
      </w:r>
      <w:r w:rsidR="006E5EA7">
        <w:t>разное число удаленных серверов.</w:t>
      </w:r>
    </w:p>
    <w:p w14:paraId="17F5774A" w14:textId="04E006DE" w:rsidR="0099336E" w:rsidRDefault="0099336E" w:rsidP="00720915">
      <w:pPr>
        <w:pStyle w:val="2"/>
      </w:pPr>
      <w:r>
        <w:lastRenderedPageBreak/>
        <w:t>Слайд 9</w:t>
      </w:r>
    </w:p>
    <w:p w14:paraId="21741B30" w14:textId="7012ACD1" w:rsidR="0013042E" w:rsidRDefault="0013042E" w:rsidP="0013042E">
      <w:r>
        <w:t xml:space="preserve">Для обеспечения возможности </w:t>
      </w:r>
      <w:r w:rsidR="00893B57">
        <w:t xml:space="preserve">совместного видеовещания было решено использовать стандарт </w:t>
      </w:r>
      <w:r w:rsidR="00893B57">
        <w:rPr>
          <w:lang w:val="en-US"/>
        </w:rPr>
        <w:t>WebRTC</w:t>
      </w:r>
      <w:r w:rsidR="00893B57">
        <w:t xml:space="preserve">, так как он не только позволяет агрегировать </w:t>
      </w:r>
      <w:r w:rsidR="00E25DF6">
        <w:t xml:space="preserve">низкоуровневые функции протоколов, но и </w:t>
      </w:r>
      <w:r w:rsidR="008B40DB">
        <w:t>не требует наличие дополнительного ПО у пользователей</w:t>
      </w:r>
      <w:r w:rsidR="00EC628D">
        <w:t xml:space="preserve">. </w:t>
      </w:r>
    </w:p>
    <w:p w14:paraId="177CB46E" w14:textId="3C9AC1B7" w:rsidR="001A1AD1" w:rsidRPr="001A1AD1" w:rsidRDefault="001A1AD1" w:rsidP="0013042E">
      <w:r>
        <w:t xml:space="preserve">Для манипуляции на медиапотоками был выбран фреймворк </w:t>
      </w:r>
      <w:r>
        <w:rPr>
          <w:lang w:val="en-US"/>
        </w:rPr>
        <w:t>GStreamer</w:t>
      </w:r>
      <w:r w:rsidRPr="001A1AD1">
        <w:t xml:space="preserve"> </w:t>
      </w:r>
      <w:r>
        <w:t>из-за его гибкости</w:t>
      </w:r>
      <w:r w:rsidR="00F733CF">
        <w:t xml:space="preserve"> и большого наличия плагинов. Большим плюсам было также наличие удобной документации и большого колич</w:t>
      </w:r>
      <w:r w:rsidR="00E464D9">
        <w:t>е</w:t>
      </w:r>
      <w:r w:rsidR="00F733CF">
        <w:t>ства примеров работы с ним.</w:t>
      </w:r>
    </w:p>
    <w:p w14:paraId="2DD6ED70" w14:textId="05F07F50" w:rsidR="0099336E" w:rsidRDefault="0099336E" w:rsidP="00720915">
      <w:pPr>
        <w:pStyle w:val="2"/>
      </w:pPr>
      <w:r>
        <w:t>Слайд 10</w:t>
      </w:r>
    </w:p>
    <w:p w14:paraId="52775DDD" w14:textId="77777777" w:rsidR="00591786" w:rsidRDefault="00C0392C" w:rsidP="00C0392C">
      <w:r>
        <w:t xml:space="preserve">После </w:t>
      </w:r>
      <w:r w:rsidR="006E0D72">
        <w:t xml:space="preserve">того, как были определены необходимые технологии, была составлена программная архитектура решения, которая </w:t>
      </w:r>
      <w:r w:rsidR="00113CDE">
        <w:t>помогла бы достичь поставленную цель. Ядром решения является контроллер,</w:t>
      </w:r>
      <w:r w:rsidR="00591786">
        <w:t xml:space="preserve"> который опирается на 3 компонента:</w:t>
      </w:r>
    </w:p>
    <w:p w14:paraId="7650C2AD" w14:textId="673D2C9C" w:rsidR="00C0392C" w:rsidRDefault="00591786" w:rsidP="001C25B2">
      <w:pPr>
        <w:pStyle w:val="a5"/>
        <w:numPr>
          <w:ilvl w:val="0"/>
          <w:numId w:val="4"/>
        </w:numPr>
      </w:pPr>
      <w:r>
        <w:t>веб приложени</w:t>
      </w:r>
      <w:r w:rsidR="001C25B2">
        <w:t>е</w:t>
      </w:r>
      <w:r>
        <w:t>,</w:t>
      </w:r>
      <w:r w:rsidR="00113CDE">
        <w:t xml:space="preserve"> котор</w:t>
      </w:r>
      <w:r w:rsidR="001C25B2">
        <w:t>ое</w:t>
      </w:r>
      <w:r w:rsidR="00113CDE">
        <w:t xml:space="preserve"> </w:t>
      </w:r>
      <w:r w:rsidR="00B87984">
        <w:t xml:space="preserve">обеспечивает возможность </w:t>
      </w:r>
      <w:r w:rsidR="00730210">
        <w:t xml:space="preserve">участия в совместном видеовещании </w:t>
      </w:r>
    </w:p>
    <w:p w14:paraId="2D3F11AB" w14:textId="478FEF73" w:rsidR="001C25B2" w:rsidRDefault="004E19BE" w:rsidP="001C25B2">
      <w:pPr>
        <w:pStyle w:val="a5"/>
        <w:numPr>
          <w:ilvl w:val="0"/>
          <w:numId w:val="4"/>
        </w:numPr>
      </w:pPr>
      <w:r>
        <w:t>компонент, который является участником видеосвязи со стороны сервера, то есть разработанного приложения</w:t>
      </w:r>
    </w:p>
    <w:p w14:paraId="77E1FB1F" w14:textId="7544D73C" w:rsidR="004E19BE" w:rsidRDefault="002F6A90" w:rsidP="001C25B2">
      <w:pPr>
        <w:pStyle w:val="a5"/>
        <w:numPr>
          <w:ilvl w:val="0"/>
          <w:numId w:val="4"/>
        </w:numPr>
      </w:pPr>
      <w:r>
        <w:t xml:space="preserve">А также компонента, который обеспечивает манипуляцию над </w:t>
      </w:r>
      <w:r w:rsidR="00DD1C00">
        <w:t xml:space="preserve">медиапотоком, то есть его композицию, обмен и </w:t>
      </w:r>
      <w:r w:rsidR="009845A9">
        <w:t>транскодирование</w:t>
      </w:r>
      <w:r w:rsidR="00845E4D">
        <w:t>.</w:t>
      </w:r>
    </w:p>
    <w:p w14:paraId="324339DA" w14:textId="1A39902D" w:rsidR="00B057B3" w:rsidRPr="00273145" w:rsidRDefault="005A58AC" w:rsidP="00B057B3">
      <w:r>
        <w:t xml:space="preserve">Решение было разработано на языке </w:t>
      </w:r>
      <w:r>
        <w:rPr>
          <w:lang w:val="en-US"/>
        </w:rPr>
        <w:t>C</w:t>
      </w:r>
      <w:r w:rsidRPr="005A58AC">
        <w:t>#</w:t>
      </w:r>
      <w:r>
        <w:t>, при этом оно зависит от библиотек</w:t>
      </w:r>
      <w:r w:rsidR="002E737A">
        <w:t>и</w:t>
      </w:r>
      <w:r>
        <w:t xml:space="preserve"> </w:t>
      </w:r>
      <w:r>
        <w:rPr>
          <w:lang w:val="en-US"/>
        </w:rPr>
        <w:t>MS</w:t>
      </w:r>
      <w:r w:rsidRPr="005A58AC">
        <w:t>.</w:t>
      </w:r>
      <w:r w:rsidR="002E737A">
        <w:rPr>
          <w:lang w:val="en-US"/>
        </w:rPr>
        <w:t>Mixed</w:t>
      </w:r>
      <w:r>
        <w:rPr>
          <w:lang w:val="en-US"/>
        </w:rPr>
        <w:t>Reality</w:t>
      </w:r>
      <w:r w:rsidRPr="005A58AC">
        <w:t>.</w:t>
      </w:r>
      <w:r>
        <w:rPr>
          <w:lang w:val="en-US"/>
        </w:rPr>
        <w:t>WebRTC</w:t>
      </w:r>
      <w:r w:rsidR="002E737A">
        <w:t xml:space="preserve">, которая обеспечивает возможность использования стандарта </w:t>
      </w:r>
      <w:r w:rsidR="002E737A">
        <w:rPr>
          <w:lang w:val="en-US"/>
        </w:rPr>
        <w:t>WebRTC</w:t>
      </w:r>
      <w:r w:rsidR="002E737A">
        <w:t xml:space="preserve">, а также зависит от библиотек </w:t>
      </w:r>
      <w:r w:rsidR="002E737A">
        <w:rPr>
          <w:lang w:val="en-US"/>
        </w:rPr>
        <w:t>GlibSharp</w:t>
      </w:r>
      <w:r w:rsidR="002E737A" w:rsidRPr="002E737A">
        <w:t xml:space="preserve"> </w:t>
      </w:r>
      <w:r w:rsidR="002E737A">
        <w:t xml:space="preserve">и </w:t>
      </w:r>
      <w:r w:rsidR="002E737A">
        <w:rPr>
          <w:lang w:val="en-US"/>
        </w:rPr>
        <w:t>GstSharp</w:t>
      </w:r>
      <w:r w:rsidR="002E737A" w:rsidRPr="002E737A">
        <w:t xml:space="preserve"> </w:t>
      </w:r>
      <w:r w:rsidR="002E737A">
        <w:t xml:space="preserve">которые вместе предоставляют доступ к фреймворку </w:t>
      </w:r>
      <w:r w:rsidR="002E737A">
        <w:rPr>
          <w:lang w:val="en-US"/>
        </w:rPr>
        <w:t>GStreamer</w:t>
      </w:r>
      <w:r w:rsidR="00273145" w:rsidRPr="00273145">
        <w:t>.</w:t>
      </w:r>
    </w:p>
    <w:p w14:paraId="31DFC10B" w14:textId="0693623E" w:rsidR="0099336E" w:rsidRDefault="0099336E" w:rsidP="00720915">
      <w:pPr>
        <w:pStyle w:val="2"/>
      </w:pPr>
      <w:r>
        <w:t>Слайд 11</w:t>
      </w:r>
    </w:p>
    <w:p w14:paraId="5F2C89C3" w14:textId="41BB6BFE" w:rsidR="00BA5EE0" w:rsidRDefault="00DD2C63" w:rsidP="00BA5EE0">
      <w:r>
        <w:t xml:space="preserve">Данная диаграмма показывает процесс установления </w:t>
      </w:r>
      <w:r>
        <w:rPr>
          <w:lang w:val="en-US"/>
        </w:rPr>
        <w:t>WebRTC</w:t>
      </w:r>
      <w:r>
        <w:t xml:space="preserve"> соединения, которые было инициировано веб приложением. </w:t>
      </w:r>
      <w:r w:rsidR="00032F63">
        <w:t xml:space="preserve">В рассматриваемой диаграмме используется только одно направление связи – передача медиа пользователя на сервер. </w:t>
      </w:r>
      <w:r>
        <w:t xml:space="preserve">В качестве компонента, который обеспечивает </w:t>
      </w:r>
      <w:r w:rsidR="00921E62">
        <w:t>возможность установления соединения,</w:t>
      </w:r>
      <w:r w:rsidR="00912784">
        <w:t xml:space="preserve"> выступает </w:t>
      </w:r>
      <w:r w:rsidR="00912784">
        <w:rPr>
          <w:lang w:val="en-US"/>
        </w:rPr>
        <w:t>WebSocket</w:t>
      </w:r>
      <w:r w:rsidR="00921E62">
        <w:t>. Он передает сообщения между участниками, которые помогает установить соединение.</w:t>
      </w:r>
    </w:p>
    <w:p w14:paraId="1BEC0131" w14:textId="435C670D" w:rsidR="00ED6743" w:rsidRPr="002B0962" w:rsidRDefault="00775F52" w:rsidP="00BA5EE0">
      <w:r>
        <w:t xml:space="preserve">После начала </w:t>
      </w:r>
      <w:r>
        <w:rPr>
          <w:lang w:val="en-US"/>
        </w:rPr>
        <w:t>WebRTC</w:t>
      </w:r>
      <w:r>
        <w:t xml:space="preserve"> сессии, происходит </w:t>
      </w:r>
      <w:r w:rsidR="00E114AA">
        <w:t xml:space="preserve">выделение вебсокета, после чего происходит создание </w:t>
      </w:r>
      <w:r w:rsidR="009D78DD">
        <w:t>классов</w:t>
      </w:r>
      <w:r w:rsidR="00A06A73">
        <w:t>,</w:t>
      </w:r>
      <w:r w:rsidR="009D78DD">
        <w:t xml:space="preserve"> отвечающих за пиринговое соединение </w:t>
      </w:r>
      <w:r w:rsidR="009D78DD">
        <w:rPr>
          <w:lang w:val="en-US"/>
        </w:rPr>
        <w:t>WebRTC</w:t>
      </w:r>
      <w:r w:rsidR="009D78DD">
        <w:t xml:space="preserve"> на стороне веб-приложения и сервера. После этого запрашиваются пользовательские медиа (микрофон и камера) на стороне</w:t>
      </w:r>
      <w:r w:rsidR="00A06A73">
        <w:t xml:space="preserve"> веб приложения, которые связ</w:t>
      </w:r>
      <w:r w:rsidR="0076102F">
        <w:t>ы</w:t>
      </w:r>
      <w:r w:rsidR="00A06A73">
        <w:t xml:space="preserve">ваются с классом соединения. После этого происходит генерация </w:t>
      </w:r>
      <w:r w:rsidR="002A66CA">
        <w:rPr>
          <w:lang w:val="en-US"/>
        </w:rPr>
        <w:t>Offer</w:t>
      </w:r>
      <w:r w:rsidR="002A66CA" w:rsidRPr="002A66CA">
        <w:t xml:space="preserve"> </w:t>
      </w:r>
      <w:r w:rsidR="002A66CA">
        <w:rPr>
          <w:lang w:val="en-US"/>
        </w:rPr>
        <w:t>SDP</w:t>
      </w:r>
      <w:r w:rsidR="002A66CA">
        <w:t xml:space="preserve"> пакета, который говорит о том, что веб приложения хочет инициировать соединение, а также о возможных </w:t>
      </w:r>
      <w:r w:rsidR="00ED5D97">
        <w:t xml:space="preserve">путях его установления. В ответ на это сообщение может быть сгенерирован </w:t>
      </w:r>
      <w:r w:rsidR="00ED5D97">
        <w:rPr>
          <w:lang w:val="en-US"/>
        </w:rPr>
        <w:t>Answer</w:t>
      </w:r>
      <w:r w:rsidR="00ED5D97" w:rsidRPr="00ED5D97">
        <w:t xml:space="preserve"> </w:t>
      </w:r>
      <w:r w:rsidR="00ED5D97">
        <w:rPr>
          <w:lang w:val="en-US"/>
        </w:rPr>
        <w:t>SDP</w:t>
      </w:r>
      <w:r w:rsidR="00ED5D97" w:rsidRPr="00ED5D97">
        <w:t xml:space="preserve"> </w:t>
      </w:r>
      <w:r w:rsidR="00ED5D97">
        <w:t xml:space="preserve">пакет, который говорит о том, что сервер готов </w:t>
      </w:r>
      <w:r w:rsidR="00451725">
        <w:t>к установлению соединения. После того, как веб приложения получило данный п</w:t>
      </w:r>
      <w:r w:rsidR="0076102F">
        <w:t>а</w:t>
      </w:r>
      <w:r w:rsidR="00451725">
        <w:t>кет происходит отпра</w:t>
      </w:r>
      <w:r w:rsidR="0076102F">
        <w:t>в</w:t>
      </w:r>
      <w:r w:rsidR="00451725">
        <w:t xml:space="preserve">ка </w:t>
      </w:r>
      <w:r w:rsidR="0076102F">
        <w:t xml:space="preserve">видео </w:t>
      </w:r>
      <w:r w:rsidR="00C122F6">
        <w:t>кадров, сгенерированных</w:t>
      </w:r>
      <w:r w:rsidR="0076102F">
        <w:t xml:space="preserve"> в компоненте </w:t>
      </w:r>
      <w:r w:rsidR="0076102F">
        <w:rPr>
          <w:lang w:val="en-US"/>
        </w:rPr>
        <w:t>UserMedia</w:t>
      </w:r>
      <w:r w:rsidR="0076102F">
        <w:t xml:space="preserve">, которые поставляются </w:t>
      </w:r>
      <w:r w:rsidR="002B0962">
        <w:t xml:space="preserve">в компонент </w:t>
      </w:r>
      <w:r w:rsidR="002B0962">
        <w:rPr>
          <w:lang w:val="en-US"/>
        </w:rPr>
        <w:t>StreamReceiver</w:t>
      </w:r>
      <w:r w:rsidR="002B0962" w:rsidRPr="002B0962">
        <w:t xml:space="preserve"> </w:t>
      </w:r>
      <w:r w:rsidR="002B0962">
        <w:t>при помощи компонентов пирингового соединения.</w:t>
      </w:r>
      <w:r w:rsidR="00E65798">
        <w:t xml:space="preserve"> </w:t>
      </w:r>
    </w:p>
    <w:p w14:paraId="3A8A6BE9" w14:textId="31E74ABD" w:rsidR="0099336E" w:rsidRDefault="0099336E" w:rsidP="00720915">
      <w:pPr>
        <w:pStyle w:val="2"/>
      </w:pPr>
      <w:r>
        <w:t>Слайд 12</w:t>
      </w:r>
    </w:p>
    <w:p w14:paraId="112B1073" w14:textId="33D797C6" w:rsidR="00B849C8" w:rsidRPr="005A7015" w:rsidRDefault="009833A6" w:rsidP="00B849C8">
      <w:r>
        <w:t>После получения нового кадра компонент</w:t>
      </w:r>
      <w:r w:rsidR="008B2F7A">
        <w:t xml:space="preserve">ом </w:t>
      </w:r>
      <w:r w:rsidR="008B2F7A">
        <w:rPr>
          <w:lang w:val="en-US"/>
        </w:rPr>
        <w:t>StreamReceiver</w:t>
      </w:r>
      <w:r w:rsidR="008B2F7A">
        <w:t xml:space="preserve">, данный кадр передается в компонент </w:t>
      </w:r>
      <w:r w:rsidR="008B2F7A">
        <w:rPr>
          <w:lang w:val="en-US"/>
        </w:rPr>
        <w:t>GstInteractor</w:t>
      </w:r>
      <w:r w:rsidR="008B2F7A">
        <w:t xml:space="preserve">, который кладет данный кадр в очередь. В момент, когда </w:t>
      </w:r>
      <w:r w:rsidR="00F070EA">
        <w:t>конвейер</w:t>
      </w:r>
      <w:r w:rsidR="004A1700">
        <w:t>у понадобится новый кадр для потр</w:t>
      </w:r>
      <w:r w:rsidR="00813C33">
        <w:t>е</w:t>
      </w:r>
      <w:r w:rsidR="004A1700">
        <w:t>бл</w:t>
      </w:r>
      <w:r w:rsidR="00813C33">
        <w:t>е</w:t>
      </w:r>
      <w:r w:rsidR="004A1700">
        <w:t xml:space="preserve">ния, он вызывает соответствующий метод у компонента </w:t>
      </w:r>
      <w:r w:rsidR="004A1700">
        <w:rPr>
          <w:lang w:val="en-US"/>
        </w:rPr>
        <w:t>GstInteract</w:t>
      </w:r>
      <w:r w:rsidR="00813C33">
        <w:rPr>
          <w:lang w:val="en-US"/>
        </w:rPr>
        <w:t>o</w:t>
      </w:r>
      <w:r w:rsidR="004A1700">
        <w:rPr>
          <w:lang w:val="en-US"/>
        </w:rPr>
        <w:t>r</w:t>
      </w:r>
      <w:r w:rsidR="004A1700">
        <w:t xml:space="preserve">, который </w:t>
      </w:r>
      <w:r w:rsidR="00BB40D2">
        <w:t xml:space="preserve">забирает видеокадр из очереди и передает его на вход элементу </w:t>
      </w:r>
      <w:r w:rsidR="00BB40D2">
        <w:rPr>
          <w:lang w:val="en-US"/>
        </w:rPr>
        <w:t>GstPipeline</w:t>
      </w:r>
      <w:r w:rsidR="00BB40D2" w:rsidRPr="00BB40D2">
        <w:t xml:space="preserve">. </w:t>
      </w:r>
      <w:r w:rsidR="00BB40D2">
        <w:t>Следует отметить то, что получение кадра и</w:t>
      </w:r>
      <w:r w:rsidR="005A7015">
        <w:t xml:space="preserve"> событие</w:t>
      </w:r>
      <w:r w:rsidR="00BA5E7D">
        <w:t>,</w:t>
      </w:r>
      <w:r w:rsidR="005A7015">
        <w:t xml:space="preserve"> сигнализирующее о</w:t>
      </w:r>
      <w:r w:rsidR="0018447E">
        <w:t xml:space="preserve"> необходи</w:t>
      </w:r>
      <w:r w:rsidR="006D717A">
        <w:t>мос</w:t>
      </w:r>
      <w:r w:rsidR="0018447E">
        <w:t>ти передачи кадра в конвейер асинхронны относительно друг друга.</w:t>
      </w:r>
      <w:r w:rsidR="005A7015" w:rsidRPr="005A7015">
        <w:t xml:space="preserve"> </w:t>
      </w:r>
    </w:p>
    <w:p w14:paraId="055095B3" w14:textId="56D84658" w:rsidR="0099336E" w:rsidRDefault="0099336E" w:rsidP="00720915">
      <w:pPr>
        <w:pStyle w:val="2"/>
      </w:pPr>
      <w:r>
        <w:lastRenderedPageBreak/>
        <w:t>Слайд 13</w:t>
      </w:r>
    </w:p>
    <w:p w14:paraId="6A873983" w14:textId="261958A6" w:rsidR="006268F1" w:rsidRDefault="002B7F10" w:rsidP="00E449FB">
      <w:r>
        <w:t xml:space="preserve">Используя данное приложение удалось осуществить сценарий </w:t>
      </w:r>
      <w:r>
        <w:rPr>
          <w:lang w:val="en-US"/>
        </w:rPr>
        <w:t>WebRTC</w:t>
      </w:r>
      <w:r w:rsidRPr="002B7F10">
        <w:t>-</w:t>
      </w:r>
      <w:r>
        <w:rPr>
          <w:lang w:val="en-US"/>
        </w:rPr>
        <w:t>RTMP</w:t>
      </w:r>
      <w:r>
        <w:t>, в процессе которого</w:t>
      </w:r>
      <w:r w:rsidR="00166952">
        <w:t xml:space="preserve"> каждый захваченный у пользователя медиапоток направлялся </w:t>
      </w:r>
      <w:r w:rsidR="00AD7461">
        <w:t>на разработанное решение</w:t>
      </w:r>
      <w:r w:rsidR="00CB4464" w:rsidRPr="00CB4464">
        <w:t xml:space="preserve"> </w:t>
      </w:r>
      <w:r w:rsidR="00CB4464">
        <w:t xml:space="preserve">при помощи стандарта </w:t>
      </w:r>
      <w:r w:rsidR="00CB4464">
        <w:rPr>
          <w:lang w:val="en-US"/>
        </w:rPr>
        <w:t>WebRTC</w:t>
      </w:r>
      <w:r w:rsidR="00AD7461">
        <w:t>, где далее все потоки комбинировал</w:t>
      </w:r>
      <w:r w:rsidR="006268F1">
        <w:t xml:space="preserve">ись в один единственный поток, который далее публиковался на удаленный </w:t>
      </w:r>
      <w:r w:rsidR="006268F1">
        <w:rPr>
          <w:lang w:val="en-US"/>
        </w:rPr>
        <w:t>RTMP</w:t>
      </w:r>
      <w:r w:rsidR="006268F1" w:rsidRPr="006268F1">
        <w:t xml:space="preserve"> </w:t>
      </w:r>
      <w:r w:rsidR="006268F1">
        <w:t>сервер.</w:t>
      </w:r>
    </w:p>
    <w:p w14:paraId="420F836C" w14:textId="78AABA8C" w:rsidR="00E449FB" w:rsidRPr="002B7F10" w:rsidRDefault="006268F1" w:rsidP="00E449FB">
      <w:r>
        <w:t>На скриншоте справа можно увидеть то, как б</w:t>
      </w:r>
      <w:r w:rsidR="00663208">
        <w:t xml:space="preserve">ал захвачен поток пользователя и далее был </w:t>
      </w:r>
      <w:r w:rsidR="002E6F21">
        <w:t>воспроизведён</w:t>
      </w:r>
      <w:r w:rsidR="00663208">
        <w:t xml:space="preserve"> итоговый поток с </w:t>
      </w:r>
      <w:r w:rsidR="002E6F21">
        <w:rPr>
          <w:lang w:val="en-US"/>
        </w:rPr>
        <w:t>RTMP</w:t>
      </w:r>
      <w:r w:rsidR="00663208" w:rsidRPr="00663208">
        <w:t xml:space="preserve"> </w:t>
      </w:r>
      <w:r w:rsidR="00663208">
        <w:t xml:space="preserve">сервер при помощи программы </w:t>
      </w:r>
      <w:r w:rsidR="002E6F21">
        <w:rPr>
          <w:lang w:val="en-US"/>
        </w:rPr>
        <w:t>VLC</w:t>
      </w:r>
      <w:r w:rsidR="00663208" w:rsidRPr="00663208">
        <w:t xml:space="preserve"> </w:t>
      </w:r>
      <w:r w:rsidR="00663208">
        <w:rPr>
          <w:lang w:val="en-US"/>
        </w:rPr>
        <w:t>player</w:t>
      </w:r>
      <w:r w:rsidR="00663208" w:rsidRPr="00663208">
        <w:t>.</w:t>
      </w:r>
      <w:r w:rsidR="00166952">
        <w:t xml:space="preserve"> </w:t>
      </w:r>
    </w:p>
    <w:p w14:paraId="24815A32" w14:textId="6B130727" w:rsidR="0099336E" w:rsidRDefault="0099336E" w:rsidP="00720915">
      <w:pPr>
        <w:pStyle w:val="2"/>
      </w:pPr>
      <w:r>
        <w:t>Слайд 14</w:t>
      </w:r>
    </w:p>
    <w:p w14:paraId="540656B5" w14:textId="5EBD6E4B" w:rsidR="00CB4464" w:rsidRPr="00E31385" w:rsidRDefault="00CB4464" w:rsidP="00CB4464">
      <w:r>
        <w:t xml:space="preserve">Так же был реализован сценарий </w:t>
      </w:r>
      <w:r w:rsidR="00FA21DA">
        <w:rPr>
          <w:lang w:val="en-US"/>
        </w:rPr>
        <w:t>RTMP</w:t>
      </w:r>
      <w:r w:rsidR="00FA21DA" w:rsidRPr="00FA21DA">
        <w:t xml:space="preserve"> </w:t>
      </w:r>
      <w:r w:rsidR="00FA21DA">
        <w:t>–</w:t>
      </w:r>
      <w:r w:rsidR="00FA21DA" w:rsidRPr="00FA21DA">
        <w:t xml:space="preserve"> </w:t>
      </w:r>
      <w:r w:rsidR="00FA21DA">
        <w:rPr>
          <w:lang w:val="en-US"/>
        </w:rPr>
        <w:t>WebRTC</w:t>
      </w:r>
      <w:r w:rsidR="00FA21DA">
        <w:t xml:space="preserve">, в процесс которого видео было ретранслировано с </w:t>
      </w:r>
      <w:r w:rsidR="00FA21DA">
        <w:rPr>
          <w:lang w:val="en-US"/>
        </w:rPr>
        <w:t>RTMP</w:t>
      </w:r>
      <w:r w:rsidR="00FA21DA" w:rsidRPr="00FA21DA">
        <w:t xml:space="preserve"> </w:t>
      </w:r>
      <w:r w:rsidR="00FA21DA">
        <w:t xml:space="preserve">сервера по стандарту </w:t>
      </w:r>
      <w:r w:rsidR="00FA21DA">
        <w:rPr>
          <w:lang w:val="en-US"/>
        </w:rPr>
        <w:t>WebRTC</w:t>
      </w:r>
      <w:r w:rsidR="00FA21DA" w:rsidRPr="00FA21DA">
        <w:t xml:space="preserve"> </w:t>
      </w:r>
      <w:r w:rsidR="00FA21DA">
        <w:t xml:space="preserve">всем участникам соединения. На скриншоте справа приведен пример того, как поток генерируется в программе </w:t>
      </w:r>
      <w:r w:rsidR="00FA21DA">
        <w:rPr>
          <w:lang w:val="en-US"/>
        </w:rPr>
        <w:t>OBS</w:t>
      </w:r>
      <w:r w:rsidR="00E31385">
        <w:t xml:space="preserve">. Далее этот поток публикуется на </w:t>
      </w:r>
      <w:r w:rsidR="00E31385">
        <w:rPr>
          <w:lang w:val="en-US"/>
        </w:rPr>
        <w:t>RTMP</w:t>
      </w:r>
      <w:r w:rsidR="00E31385" w:rsidRPr="00E31385">
        <w:t xml:space="preserve"> </w:t>
      </w:r>
      <w:r w:rsidR="00E31385">
        <w:t xml:space="preserve">сервер. Среди подписчиков сервера </w:t>
      </w:r>
      <w:r w:rsidR="00F27301">
        <w:t>присутствует</w:t>
      </w:r>
      <w:r w:rsidR="00E31385">
        <w:t xml:space="preserve"> </w:t>
      </w:r>
      <w:r w:rsidR="00E31385">
        <w:rPr>
          <w:lang w:val="en-US"/>
        </w:rPr>
        <w:t>VLC</w:t>
      </w:r>
      <w:r w:rsidR="00E31385" w:rsidRPr="00E31385">
        <w:t xml:space="preserve"> </w:t>
      </w:r>
      <w:r w:rsidR="00E31385">
        <w:rPr>
          <w:lang w:val="en-US"/>
        </w:rPr>
        <w:t>player</w:t>
      </w:r>
      <w:r w:rsidR="00E31385">
        <w:t>, а также разработанное решение</w:t>
      </w:r>
      <w:r w:rsidR="003C5309">
        <w:t>, которое ретранслирует данный поток двум участникам соединения</w:t>
      </w:r>
      <w:r w:rsidR="00E31385">
        <w:t xml:space="preserve">. </w:t>
      </w:r>
    </w:p>
    <w:p w14:paraId="64751491" w14:textId="35168AA2" w:rsidR="0099336E" w:rsidRDefault="0099336E" w:rsidP="00720915">
      <w:pPr>
        <w:pStyle w:val="2"/>
      </w:pPr>
      <w:r>
        <w:t>Сла</w:t>
      </w:r>
      <w:r w:rsidR="00682E34">
        <w:t>йд 15</w:t>
      </w:r>
    </w:p>
    <w:p w14:paraId="0432E607" w14:textId="1AB8DFA2" w:rsidR="00B24D74" w:rsidRDefault="007D266F" w:rsidP="00B24D74">
      <w:pPr>
        <w:numPr>
          <w:ilvl w:val="0"/>
          <w:numId w:val="7"/>
        </w:numPr>
      </w:pPr>
      <w:r>
        <w:t>По итогам данной работы б</w:t>
      </w:r>
      <w:r w:rsidR="00B24D74">
        <w:t>ыла р</w:t>
      </w:r>
      <w:r w:rsidR="00B24D74" w:rsidRPr="00B24D74">
        <w:t xml:space="preserve">азработана программная архитектура, сочетающая возможности </w:t>
      </w:r>
      <w:r w:rsidR="00B24D74" w:rsidRPr="00B24D74">
        <w:rPr>
          <w:lang w:val="en-US"/>
        </w:rPr>
        <w:t>WebRTC</w:t>
      </w:r>
      <w:r w:rsidR="00B24D74" w:rsidRPr="00B24D74">
        <w:t xml:space="preserve"> и технологий видео-стриминга </w:t>
      </w:r>
      <w:r w:rsidR="00B24D74" w:rsidRPr="00B24D74">
        <w:br/>
        <w:t>без использования внешних служ</w:t>
      </w:r>
      <w:r w:rsidR="00F60683">
        <w:t>б</w:t>
      </w:r>
    </w:p>
    <w:p w14:paraId="3CD14012" w14:textId="3F51DC86" w:rsidR="007D266F" w:rsidRPr="007D266F" w:rsidRDefault="00F60683" w:rsidP="004F1644">
      <w:pPr>
        <w:numPr>
          <w:ilvl w:val="0"/>
          <w:numId w:val="7"/>
        </w:numPr>
      </w:pPr>
      <w:r>
        <w:t>Р</w:t>
      </w:r>
      <w:r w:rsidRPr="00F60683">
        <w:t>еализовано и протестировано</w:t>
      </w:r>
      <w:r>
        <w:t xml:space="preserve"> на примере двух сценариев</w:t>
      </w:r>
      <w:r w:rsidRPr="00F60683">
        <w:t xml:space="preserve"> приложение, обеспечивающее возможность создания совместных </w:t>
      </w:r>
      <w:r w:rsidR="009C7E4B" w:rsidRPr="00F60683">
        <w:t>видеотрансляций</w:t>
      </w:r>
      <w:r w:rsidRPr="00F60683">
        <w:t xml:space="preserve"> под управлением нескольких пользователе</w:t>
      </w:r>
      <w:r w:rsidR="00754085">
        <w:t>й</w:t>
      </w:r>
    </w:p>
    <w:p w14:paraId="29D91F66" w14:textId="2CC82D0C" w:rsidR="00682E34" w:rsidRPr="0099336E" w:rsidRDefault="00682E34" w:rsidP="00720915">
      <w:pPr>
        <w:pStyle w:val="2"/>
      </w:pPr>
      <w:r>
        <w:t>Слайд 16</w:t>
      </w:r>
    </w:p>
    <w:p w14:paraId="4A86B66C" w14:textId="67EBD311" w:rsidR="00720915" w:rsidRDefault="007C478E" w:rsidP="00AC73A8">
      <w:r>
        <w:t xml:space="preserve">Что касается возможный путей </w:t>
      </w:r>
      <w:r w:rsidR="00AC73A8">
        <w:t>совершенствования данного решения, то можно добавить возмо</w:t>
      </w:r>
      <w:r w:rsidR="001B18E6">
        <w:t>жности администрирования. Так</w:t>
      </w:r>
      <w:r w:rsidR="000D74AC">
        <w:t>,</w:t>
      </w:r>
      <w:r w:rsidR="001B18E6">
        <w:t xml:space="preserve"> например</w:t>
      </w:r>
      <w:r w:rsidR="000D74AC">
        <w:t>,</w:t>
      </w:r>
      <w:r w:rsidR="001B18E6">
        <w:t xml:space="preserve"> в данный момент все входящие соединения регулируются только на стороне веб приложения, то есть </w:t>
      </w:r>
      <w:r w:rsidR="009057B5">
        <w:t>отсутствует</w:t>
      </w:r>
      <w:r w:rsidR="001B18E6">
        <w:t xml:space="preserve"> во</w:t>
      </w:r>
      <w:r w:rsidR="009057B5">
        <w:t>з</w:t>
      </w:r>
      <w:r w:rsidR="001B18E6">
        <w:t xml:space="preserve">можность </w:t>
      </w:r>
      <w:r w:rsidR="009057B5">
        <w:t>отключить пользователя на стороне приложения.</w:t>
      </w:r>
    </w:p>
    <w:p w14:paraId="4E65151C" w14:textId="766F00D1" w:rsidR="009057B5" w:rsidRDefault="009057B5" w:rsidP="00AC73A8">
      <w:r>
        <w:t xml:space="preserve">Так же отсутствует графический </w:t>
      </w:r>
      <w:r w:rsidR="009C7E4B">
        <w:t xml:space="preserve">веб </w:t>
      </w:r>
      <w:r>
        <w:t>интерфейс</w:t>
      </w:r>
      <w:r w:rsidR="009C7E4B">
        <w:t>, который позволил бы администрировать</w:t>
      </w:r>
      <w:r w:rsidR="00BE6735">
        <w:t xml:space="preserve"> работу приложения удаленно несколькими людьми</w:t>
      </w:r>
    </w:p>
    <w:p w14:paraId="1B7F5BCC" w14:textId="73EF5100" w:rsidR="00BE6735" w:rsidRDefault="00BE6735" w:rsidP="00AC73A8">
      <w:r>
        <w:t xml:space="preserve">Также в данном решение безопасность </w:t>
      </w:r>
      <w:r w:rsidR="005B7120">
        <w:t xml:space="preserve">осуществляется только </w:t>
      </w:r>
      <w:r w:rsidR="008368FE">
        <w:t xml:space="preserve">на уровне </w:t>
      </w:r>
      <w:r w:rsidR="008368FE">
        <w:rPr>
          <w:lang w:val="en-US"/>
        </w:rPr>
        <w:t>https</w:t>
      </w:r>
      <w:r w:rsidR="008368FE" w:rsidRPr="008368FE">
        <w:t xml:space="preserve"> </w:t>
      </w:r>
      <w:r w:rsidR="008368FE">
        <w:t>при общении с вебсокетом</w:t>
      </w:r>
      <w:r w:rsidR="003B232D">
        <w:t>. При этом любой желающий, имеющий доступ к веб приложению может быть участником соединения.</w:t>
      </w:r>
    </w:p>
    <w:p w14:paraId="58F4C8F8" w14:textId="4E6CE002" w:rsidR="003B232D" w:rsidRPr="007A46B2" w:rsidRDefault="003B232D" w:rsidP="00AC73A8">
      <w:r>
        <w:t>Также приложения работает только с</w:t>
      </w:r>
      <w:r w:rsidR="00AB167F">
        <w:t xml:space="preserve"> протоколом </w:t>
      </w:r>
      <w:r w:rsidR="00AB167F">
        <w:rPr>
          <w:lang w:val="en-US"/>
        </w:rPr>
        <w:t>RTMP</w:t>
      </w:r>
      <w:r w:rsidR="00AB167F" w:rsidRPr="00AB167F">
        <w:t xml:space="preserve">. </w:t>
      </w:r>
      <w:r w:rsidR="00AB167F">
        <w:t xml:space="preserve">Но благодаря большому количеству плагинов в </w:t>
      </w:r>
      <w:r w:rsidR="00AB167F">
        <w:rPr>
          <w:lang w:val="en-US"/>
        </w:rPr>
        <w:t>Gstreamer</w:t>
      </w:r>
      <w:r w:rsidR="00AB167F" w:rsidRPr="00AB167F">
        <w:t xml:space="preserve"> </w:t>
      </w:r>
      <w:r w:rsidR="00AB167F">
        <w:t xml:space="preserve">можно с легкостью добавить поддержку </w:t>
      </w:r>
      <w:r w:rsidR="00AB167F">
        <w:rPr>
          <w:lang w:val="en-US"/>
        </w:rPr>
        <w:t>RTSP</w:t>
      </w:r>
      <w:r w:rsidR="007A46B2">
        <w:t xml:space="preserve">, </w:t>
      </w:r>
      <w:r w:rsidR="007A46B2">
        <w:rPr>
          <w:lang w:val="en-US"/>
        </w:rPr>
        <w:t>TCP</w:t>
      </w:r>
      <w:r w:rsidR="007A46B2">
        <w:t xml:space="preserve"> и других протоколов.</w:t>
      </w:r>
      <w:r w:rsidR="00054B8F">
        <w:t xml:space="preserve"> Существуют так</w:t>
      </w:r>
      <w:r w:rsidR="00BB7AB9">
        <w:t>ж</w:t>
      </w:r>
      <w:r w:rsidR="00054B8F">
        <w:t>е плагины, которые позволят записывать м</w:t>
      </w:r>
      <w:r w:rsidR="00BB7AB9">
        <w:t>е</w:t>
      </w:r>
      <w:r w:rsidR="00054B8F">
        <w:t>д</w:t>
      </w:r>
      <w:r w:rsidR="00E809DD">
        <w:t>и</w:t>
      </w:r>
      <w:r w:rsidR="00054B8F">
        <w:t>апоток на жесткий диск.</w:t>
      </w:r>
    </w:p>
    <w:sectPr w:rsidR="003B232D" w:rsidRPr="007A4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D18C8"/>
    <w:multiLevelType w:val="hybridMultilevel"/>
    <w:tmpl w:val="C8BC8FA4"/>
    <w:lvl w:ilvl="0" w:tplc="1F08D6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B05C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509E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B40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986D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3A20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74C8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508C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34F3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F080B21"/>
    <w:multiLevelType w:val="hybridMultilevel"/>
    <w:tmpl w:val="30EA0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96E5B"/>
    <w:multiLevelType w:val="hybridMultilevel"/>
    <w:tmpl w:val="D7683EE0"/>
    <w:lvl w:ilvl="0" w:tplc="886AEC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8EA1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0814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1C1B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3083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68B2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8267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32C9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F0E0E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CAF48A2"/>
    <w:multiLevelType w:val="hybridMultilevel"/>
    <w:tmpl w:val="594C5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E338B"/>
    <w:multiLevelType w:val="hybridMultilevel"/>
    <w:tmpl w:val="1F7C59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8E210AA"/>
    <w:multiLevelType w:val="hybridMultilevel"/>
    <w:tmpl w:val="DDCA1EFE"/>
    <w:lvl w:ilvl="0" w:tplc="6A467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82A9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1E9B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1402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F82F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D8A88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866C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8425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73A31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F22FA7"/>
    <w:multiLevelType w:val="hybridMultilevel"/>
    <w:tmpl w:val="C4BCF7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51594B"/>
    <w:multiLevelType w:val="hybridMultilevel"/>
    <w:tmpl w:val="058C2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44"/>
    <w:rsid w:val="00012D41"/>
    <w:rsid w:val="00022EE8"/>
    <w:rsid w:val="00032F63"/>
    <w:rsid w:val="00054B8F"/>
    <w:rsid w:val="00056CD6"/>
    <w:rsid w:val="00067C07"/>
    <w:rsid w:val="00082665"/>
    <w:rsid w:val="00086E6A"/>
    <w:rsid w:val="000A21B7"/>
    <w:rsid w:val="000D4D27"/>
    <w:rsid w:val="000D74AC"/>
    <w:rsid w:val="000D7E12"/>
    <w:rsid w:val="000E461E"/>
    <w:rsid w:val="0010578E"/>
    <w:rsid w:val="00113CDE"/>
    <w:rsid w:val="001140B7"/>
    <w:rsid w:val="0013042E"/>
    <w:rsid w:val="00131628"/>
    <w:rsid w:val="00131FCA"/>
    <w:rsid w:val="00150C45"/>
    <w:rsid w:val="00160B90"/>
    <w:rsid w:val="00166952"/>
    <w:rsid w:val="0018447E"/>
    <w:rsid w:val="001966D6"/>
    <w:rsid w:val="001A1AD1"/>
    <w:rsid w:val="001B18E6"/>
    <w:rsid w:val="001B6B39"/>
    <w:rsid w:val="001C25B2"/>
    <w:rsid w:val="001C2F1A"/>
    <w:rsid w:val="001C3511"/>
    <w:rsid w:val="001D2D08"/>
    <w:rsid w:val="001E25A6"/>
    <w:rsid w:val="001E7225"/>
    <w:rsid w:val="00243707"/>
    <w:rsid w:val="00266DF4"/>
    <w:rsid w:val="0027313C"/>
    <w:rsid w:val="00273145"/>
    <w:rsid w:val="0028565B"/>
    <w:rsid w:val="002A5BB5"/>
    <w:rsid w:val="002A66CA"/>
    <w:rsid w:val="002B0962"/>
    <w:rsid w:val="002B4692"/>
    <w:rsid w:val="002B7F10"/>
    <w:rsid w:val="002D5EBA"/>
    <w:rsid w:val="002E1A34"/>
    <w:rsid w:val="002E6F21"/>
    <w:rsid w:val="002E737A"/>
    <w:rsid w:val="002F3671"/>
    <w:rsid w:val="002F6A90"/>
    <w:rsid w:val="00335C5B"/>
    <w:rsid w:val="00341408"/>
    <w:rsid w:val="003547F7"/>
    <w:rsid w:val="003556E1"/>
    <w:rsid w:val="003614EE"/>
    <w:rsid w:val="00363224"/>
    <w:rsid w:val="0039258A"/>
    <w:rsid w:val="00395C6E"/>
    <w:rsid w:val="003A4103"/>
    <w:rsid w:val="003A790F"/>
    <w:rsid w:val="003B232D"/>
    <w:rsid w:val="003C5309"/>
    <w:rsid w:val="003D48FE"/>
    <w:rsid w:val="00403C6D"/>
    <w:rsid w:val="00405AA9"/>
    <w:rsid w:val="004339CF"/>
    <w:rsid w:val="00445F95"/>
    <w:rsid w:val="00451725"/>
    <w:rsid w:val="00474D82"/>
    <w:rsid w:val="004759E3"/>
    <w:rsid w:val="00481C12"/>
    <w:rsid w:val="004A1700"/>
    <w:rsid w:val="004B5044"/>
    <w:rsid w:val="004D5258"/>
    <w:rsid w:val="004D627D"/>
    <w:rsid w:val="004E19BE"/>
    <w:rsid w:val="00516F11"/>
    <w:rsid w:val="0052244F"/>
    <w:rsid w:val="00525A92"/>
    <w:rsid w:val="00554311"/>
    <w:rsid w:val="00561EF9"/>
    <w:rsid w:val="00566FDA"/>
    <w:rsid w:val="00581E58"/>
    <w:rsid w:val="00591786"/>
    <w:rsid w:val="005A58AC"/>
    <w:rsid w:val="005A7015"/>
    <w:rsid w:val="005B7120"/>
    <w:rsid w:val="005C26DC"/>
    <w:rsid w:val="005C3641"/>
    <w:rsid w:val="005D300A"/>
    <w:rsid w:val="005D78B1"/>
    <w:rsid w:val="005F03FF"/>
    <w:rsid w:val="005F0E94"/>
    <w:rsid w:val="00603FE2"/>
    <w:rsid w:val="0060559A"/>
    <w:rsid w:val="00612545"/>
    <w:rsid w:val="006268F1"/>
    <w:rsid w:val="006506A6"/>
    <w:rsid w:val="00652593"/>
    <w:rsid w:val="00663208"/>
    <w:rsid w:val="00671A99"/>
    <w:rsid w:val="00674BE7"/>
    <w:rsid w:val="00682E34"/>
    <w:rsid w:val="006977B1"/>
    <w:rsid w:val="006B0298"/>
    <w:rsid w:val="006B52EC"/>
    <w:rsid w:val="006C1C6E"/>
    <w:rsid w:val="006C39C4"/>
    <w:rsid w:val="006C53AB"/>
    <w:rsid w:val="006D717A"/>
    <w:rsid w:val="006E0D72"/>
    <w:rsid w:val="006E176D"/>
    <w:rsid w:val="006E5EA7"/>
    <w:rsid w:val="006F41B7"/>
    <w:rsid w:val="00702ADC"/>
    <w:rsid w:val="007052F4"/>
    <w:rsid w:val="00716499"/>
    <w:rsid w:val="00720915"/>
    <w:rsid w:val="0072789A"/>
    <w:rsid w:val="00730210"/>
    <w:rsid w:val="00734EBE"/>
    <w:rsid w:val="00736F5E"/>
    <w:rsid w:val="00754085"/>
    <w:rsid w:val="0076102F"/>
    <w:rsid w:val="00775F52"/>
    <w:rsid w:val="00784FED"/>
    <w:rsid w:val="007A46B2"/>
    <w:rsid w:val="007B23F3"/>
    <w:rsid w:val="007C478E"/>
    <w:rsid w:val="007D266F"/>
    <w:rsid w:val="007D4FBE"/>
    <w:rsid w:val="007F599D"/>
    <w:rsid w:val="00806CE9"/>
    <w:rsid w:val="00813C33"/>
    <w:rsid w:val="00830CB1"/>
    <w:rsid w:val="0083594B"/>
    <w:rsid w:val="008368FE"/>
    <w:rsid w:val="00845E4D"/>
    <w:rsid w:val="0086499E"/>
    <w:rsid w:val="00865B5B"/>
    <w:rsid w:val="00871CFF"/>
    <w:rsid w:val="00893B57"/>
    <w:rsid w:val="008A4D17"/>
    <w:rsid w:val="008A5641"/>
    <w:rsid w:val="008B1541"/>
    <w:rsid w:val="008B2F7A"/>
    <w:rsid w:val="008B40DB"/>
    <w:rsid w:val="008C2CBE"/>
    <w:rsid w:val="008C2DF9"/>
    <w:rsid w:val="008D469B"/>
    <w:rsid w:val="008F5EBB"/>
    <w:rsid w:val="009057B5"/>
    <w:rsid w:val="00912784"/>
    <w:rsid w:val="00921E62"/>
    <w:rsid w:val="009320AA"/>
    <w:rsid w:val="00936E23"/>
    <w:rsid w:val="00942823"/>
    <w:rsid w:val="0094301F"/>
    <w:rsid w:val="00952E03"/>
    <w:rsid w:val="00966DDD"/>
    <w:rsid w:val="0097264C"/>
    <w:rsid w:val="00980D73"/>
    <w:rsid w:val="009833A6"/>
    <w:rsid w:val="00983D9D"/>
    <w:rsid w:val="009845A9"/>
    <w:rsid w:val="009900B6"/>
    <w:rsid w:val="0099336E"/>
    <w:rsid w:val="009B5A24"/>
    <w:rsid w:val="009C2A30"/>
    <w:rsid w:val="009C7E4B"/>
    <w:rsid w:val="009D78DD"/>
    <w:rsid w:val="00A02AA2"/>
    <w:rsid w:val="00A04FD3"/>
    <w:rsid w:val="00A06A73"/>
    <w:rsid w:val="00A155BA"/>
    <w:rsid w:val="00A21496"/>
    <w:rsid w:val="00A32A41"/>
    <w:rsid w:val="00A3483F"/>
    <w:rsid w:val="00A4724E"/>
    <w:rsid w:val="00A5027D"/>
    <w:rsid w:val="00A53118"/>
    <w:rsid w:val="00A60FF7"/>
    <w:rsid w:val="00A623C4"/>
    <w:rsid w:val="00A66130"/>
    <w:rsid w:val="00A81FEA"/>
    <w:rsid w:val="00A96ED3"/>
    <w:rsid w:val="00AA709F"/>
    <w:rsid w:val="00AB167F"/>
    <w:rsid w:val="00AB1B55"/>
    <w:rsid w:val="00AB5665"/>
    <w:rsid w:val="00AC73A8"/>
    <w:rsid w:val="00AD7461"/>
    <w:rsid w:val="00AF05FF"/>
    <w:rsid w:val="00AF5D22"/>
    <w:rsid w:val="00B057B3"/>
    <w:rsid w:val="00B16397"/>
    <w:rsid w:val="00B24CAC"/>
    <w:rsid w:val="00B24D74"/>
    <w:rsid w:val="00B25B09"/>
    <w:rsid w:val="00B32A84"/>
    <w:rsid w:val="00B42770"/>
    <w:rsid w:val="00B43E19"/>
    <w:rsid w:val="00B45AC9"/>
    <w:rsid w:val="00B6308B"/>
    <w:rsid w:val="00B849C8"/>
    <w:rsid w:val="00B87984"/>
    <w:rsid w:val="00BA5E7D"/>
    <w:rsid w:val="00BA5EE0"/>
    <w:rsid w:val="00BB1E06"/>
    <w:rsid w:val="00BB3DF0"/>
    <w:rsid w:val="00BB40D2"/>
    <w:rsid w:val="00BB7AB9"/>
    <w:rsid w:val="00BC3533"/>
    <w:rsid w:val="00BD3B69"/>
    <w:rsid w:val="00BE2486"/>
    <w:rsid w:val="00BE6735"/>
    <w:rsid w:val="00BF177C"/>
    <w:rsid w:val="00BF3092"/>
    <w:rsid w:val="00BF3ADF"/>
    <w:rsid w:val="00C0392C"/>
    <w:rsid w:val="00C06F5D"/>
    <w:rsid w:val="00C122F6"/>
    <w:rsid w:val="00C20180"/>
    <w:rsid w:val="00C3617A"/>
    <w:rsid w:val="00C4714A"/>
    <w:rsid w:val="00C56F33"/>
    <w:rsid w:val="00C57280"/>
    <w:rsid w:val="00C70464"/>
    <w:rsid w:val="00C83A74"/>
    <w:rsid w:val="00CB02EB"/>
    <w:rsid w:val="00CB4464"/>
    <w:rsid w:val="00CC0ABF"/>
    <w:rsid w:val="00CC70EB"/>
    <w:rsid w:val="00CE1776"/>
    <w:rsid w:val="00CF19FF"/>
    <w:rsid w:val="00D05250"/>
    <w:rsid w:val="00D34404"/>
    <w:rsid w:val="00D545D7"/>
    <w:rsid w:val="00D94C25"/>
    <w:rsid w:val="00D95373"/>
    <w:rsid w:val="00DA337A"/>
    <w:rsid w:val="00DB08D6"/>
    <w:rsid w:val="00DD1C00"/>
    <w:rsid w:val="00DD2C63"/>
    <w:rsid w:val="00DD535E"/>
    <w:rsid w:val="00E00D01"/>
    <w:rsid w:val="00E114AA"/>
    <w:rsid w:val="00E25DF6"/>
    <w:rsid w:val="00E31385"/>
    <w:rsid w:val="00E339B4"/>
    <w:rsid w:val="00E449FB"/>
    <w:rsid w:val="00E464D9"/>
    <w:rsid w:val="00E55380"/>
    <w:rsid w:val="00E65798"/>
    <w:rsid w:val="00E65897"/>
    <w:rsid w:val="00E809DD"/>
    <w:rsid w:val="00E95237"/>
    <w:rsid w:val="00EA3592"/>
    <w:rsid w:val="00EC3549"/>
    <w:rsid w:val="00EC628D"/>
    <w:rsid w:val="00ED4086"/>
    <w:rsid w:val="00ED5D97"/>
    <w:rsid w:val="00ED6743"/>
    <w:rsid w:val="00EE1F8F"/>
    <w:rsid w:val="00F05743"/>
    <w:rsid w:val="00F070EA"/>
    <w:rsid w:val="00F104FE"/>
    <w:rsid w:val="00F21226"/>
    <w:rsid w:val="00F27301"/>
    <w:rsid w:val="00F55E73"/>
    <w:rsid w:val="00F60683"/>
    <w:rsid w:val="00F719F0"/>
    <w:rsid w:val="00F733CF"/>
    <w:rsid w:val="00F74472"/>
    <w:rsid w:val="00F87F1E"/>
    <w:rsid w:val="00F95AC6"/>
    <w:rsid w:val="00F96351"/>
    <w:rsid w:val="00FA21DA"/>
    <w:rsid w:val="00FB17E7"/>
    <w:rsid w:val="00FE1897"/>
    <w:rsid w:val="00FF2628"/>
    <w:rsid w:val="00FF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D65CF"/>
  <w15:chartTrackingRefBased/>
  <w15:docId w15:val="{D974E81F-1CB9-4259-B08E-D77581D8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1F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09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 обычный"/>
    <w:basedOn w:val="a"/>
    <w:link w:val="a4"/>
    <w:autoRedefine/>
    <w:qFormat/>
    <w:rsid w:val="0039258A"/>
    <w:pPr>
      <w:spacing w:after="0" w:line="360" w:lineRule="auto"/>
      <w:ind w:firstLine="360"/>
      <w:jc w:val="both"/>
    </w:pPr>
    <w:rPr>
      <w:rFonts w:ascii="Times New Roman" w:hAnsi="Times New Roman"/>
      <w:sz w:val="28"/>
    </w:rPr>
  </w:style>
  <w:style w:type="character" w:customStyle="1" w:styleId="a4">
    <w:name w:val="ГОСТ обычный Знак"/>
    <w:basedOn w:val="a0"/>
    <w:link w:val="a3"/>
    <w:rsid w:val="0039258A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EE1F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209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C56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0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73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66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2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7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2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6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6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7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29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1638</Words>
  <Characters>9343</Characters>
  <Application>Microsoft Office Word</Application>
  <DocSecurity>0</DocSecurity>
  <Lines>77</Lines>
  <Paragraphs>21</Paragraphs>
  <ScaleCrop>false</ScaleCrop>
  <Company/>
  <LinksUpToDate>false</LinksUpToDate>
  <CharactersWithSpaces>10960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Ореховский Антон Михайлович</dc:creator>
  <cp:keywords/>
  <dc:description/>
  <cp:lastModifiedBy>Ореховский Антон Михайлович</cp:lastModifiedBy>
  <cp:revision>280</cp:revision>
  <dcterms:created xsi:type="dcterms:W3CDTF">2021-05-24T09:49:00Z</dcterms:created>
  <dcterms:modified xsi:type="dcterms:W3CDTF">2021-06-07T18:44:00Z</dcterms:modified>
</cp:coreProperties>
</file>