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47357" w14:textId="77777777" w:rsidR="004A4F2E" w:rsidRPr="00D246B6" w:rsidRDefault="004A4F2E" w:rsidP="004A4F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7F18EF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9599D69" w14:textId="77777777" w:rsidR="004A4F2E" w:rsidRPr="00D246B6" w:rsidRDefault="004A4F2E" w:rsidP="004A4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6DF87F96" w14:textId="77777777" w:rsidR="004A4F2E" w:rsidRPr="00D246B6" w:rsidRDefault="004A4F2E" w:rsidP="004A4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«Национальный </w:t>
      </w:r>
      <w:r w:rsidRPr="0BF69D49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исследовательский</w:t>
      </w:r>
      <w:r w:rsidRPr="00D246B6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университет ИТМО»</w:t>
      </w:r>
    </w:p>
    <w:p w14:paraId="71439167" w14:textId="77777777" w:rsidR="004A4F2E" w:rsidRPr="00D246B6" w:rsidRDefault="004A4F2E" w:rsidP="004A4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2E1C9F" w14:textId="77777777" w:rsidR="004A4F2E" w:rsidRPr="00D246B6" w:rsidRDefault="004A4F2E" w:rsidP="004A4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2C0CD183" w14:textId="77777777" w:rsidR="004A4F2E" w:rsidRDefault="004A4F2E" w:rsidP="004A4F2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EDD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eastAsia="ru-RU"/>
        </w:rPr>
        <w:t>Дисциплина «Сервис-ориентированная архитектура»</w:t>
      </w: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2CE4897" w14:textId="77777777" w:rsidR="004A4F2E" w:rsidRDefault="004A4F2E" w:rsidP="004A4F2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C36C99" w14:textId="77777777" w:rsidR="004A4F2E" w:rsidRDefault="004A4F2E" w:rsidP="004A4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29F5B6" w14:textId="77777777" w:rsidR="004A4F2E" w:rsidRPr="00D246B6" w:rsidRDefault="004A4F2E" w:rsidP="004A4F2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C42693" w14:textId="6DAF2AC0" w:rsidR="004A4F2E" w:rsidRPr="001A0E52" w:rsidRDefault="004A4F2E" w:rsidP="004A4F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</w:pPr>
      <w:r w:rsidRPr="7F18EF24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2</w:t>
      </w:r>
    </w:p>
    <w:p w14:paraId="0E08BEFB" w14:textId="3AC36106" w:rsidR="004A4F2E" w:rsidRPr="00D246B6" w:rsidRDefault="004A4F2E" w:rsidP="004A4F2E">
      <w:pPr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  <w:lang w:eastAsia="ru-RU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 xml:space="preserve">Вариант </w:t>
      </w:r>
      <w:r w:rsidRPr="6E34C30B">
        <w:rPr>
          <w:rFonts w:ascii="Times New Roman" w:hAnsi="Times New Roman" w:cs="Times New Roman"/>
          <w:color w:val="00000A"/>
          <w:sz w:val="36"/>
          <w:szCs w:val="36"/>
        </w:rPr>
        <w:t>1706</w:t>
      </w:r>
      <w:r>
        <w:rPr>
          <w:rFonts w:ascii="Times New Roman" w:hAnsi="Times New Roman" w:cs="Times New Roman"/>
          <w:color w:val="00000A"/>
          <w:sz w:val="36"/>
          <w:szCs w:val="36"/>
        </w:rPr>
        <w:t>.15</w:t>
      </w:r>
    </w:p>
    <w:p w14:paraId="0093540B" w14:textId="77777777" w:rsidR="004A4F2E" w:rsidRDefault="004A4F2E" w:rsidP="004A4F2E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</w:pPr>
    </w:p>
    <w:p w14:paraId="2F0BC798" w14:textId="77777777" w:rsidR="004A4F2E" w:rsidRPr="00D246B6" w:rsidRDefault="004A4F2E" w:rsidP="004A4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1F4E264" w14:textId="77777777" w:rsidR="004A4F2E" w:rsidRPr="00D246B6" w:rsidRDefault="004A4F2E" w:rsidP="004A4F2E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Группа</w:t>
      </w:r>
      <w:r w:rsidRPr="001A0E5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: P3417</w:t>
      </w:r>
    </w:p>
    <w:p w14:paraId="5A9E094E" w14:textId="77777777" w:rsidR="004A4F2E" w:rsidRPr="00D246B6" w:rsidRDefault="004A4F2E" w:rsidP="004A4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D7D803" w14:textId="77777777" w:rsidR="004A4F2E" w:rsidRPr="00D246B6" w:rsidRDefault="004A4F2E" w:rsidP="004A4F2E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Выполнил</w:t>
      </w:r>
      <w:r w:rsidRPr="00D246B6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Ореховский А.</w:t>
      </w:r>
    </w:p>
    <w:p w14:paraId="2286F3C3" w14:textId="77777777" w:rsidR="004A4F2E" w:rsidRPr="00D246B6" w:rsidRDefault="004A4F2E" w:rsidP="004A4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423F4E" w14:textId="77777777" w:rsidR="004A4F2E" w:rsidRPr="00D246B6" w:rsidRDefault="004A4F2E" w:rsidP="004A4F2E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Проверил</w:t>
      </w:r>
      <w:r w:rsidRPr="00D246B6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:</w:t>
      </w:r>
      <w:r w:rsidRPr="004A4F2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Усков И. В.</w:t>
      </w:r>
    </w:p>
    <w:p w14:paraId="3E836768" w14:textId="77777777" w:rsidR="004A4F2E" w:rsidRDefault="004A4F2E" w:rsidP="004A4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22D2FA" w14:textId="77777777" w:rsidR="004A4F2E" w:rsidRDefault="004A4F2E" w:rsidP="004A4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04A4A1" w14:textId="77777777" w:rsidR="004A4F2E" w:rsidRDefault="004A4F2E" w:rsidP="004A4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2C65DD" w14:textId="77777777" w:rsidR="004A4F2E" w:rsidRDefault="004A4F2E" w:rsidP="004A4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4CC407" w14:textId="77777777" w:rsidR="004A4F2E" w:rsidRDefault="004A4F2E" w:rsidP="004A4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08F3DF" w14:textId="77777777" w:rsidR="004A4F2E" w:rsidRPr="00D246B6" w:rsidRDefault="004A4F2E" w:rsidP="004A4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8075C0" w14:textId="77777777" w:rsidR="004A4F2E" w:rsidRPr="00D246B6" w:rsidRDefault="004A4F2E" w:rsidP="004A4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41321068" w14:textId="7C47936A" w:rsidR="004A4F2E" w:rsidRDefault="004A4F2E" w:rsidP="004A4F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46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424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D246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</w:p>
    <w:p w14:paraId="38AC2E76" w14:textId="77777777" w:rsidR="004A4F2E" w:rsidRDefault="004A4F2E" w:rsidP="004A4F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921C3E" w14:textId="2335ACF1" w:rsidR="00675487" w:rsidRDefault="00675487" w:rsidP="00AC585B">
      <w:pPr>
        <w:pStyle w:val="1"/>
      </w:pPr>
      <w:r>
        <w:lastRenderedPageBreak/>
        <w:t>Задание</w:t>
      </w:r>
    </w:p>
    <w:p w14:paraId="00F2B644" w14:textId="77777777" w:rsidR="000721FB" w:rsidRDefault="000721FB" w:rsidP="000721FB">
      <w:r>
        <w:t>Доработать веб-сервис и клиентское приложение из лабораторной работы #1 следующим образом:</w:t>
      </w:r>
    </w:p>
    <w:p w14:paraId="0ADCB9A6" w14:textId="77777777" w:rsidR="000721FB" w:rsidRDefault="000721FB" w:rsidP="0079037A">
      <w:pPr>
        <w:pStyle w:val="a7"/>
        <w:numPr>
          <w:ilvl w:val="0"/>
          <w:numId w:val="1"/>
        </w:numPr>
      </w:pPr>
      <w:r>
        <w:t xml:space="preserve">Отрефакторить сервис из лабораторной работы #1, переписав его на фреймворке </w:t>
      </w:r>
      <w:r w:rsidRPr="000721FB">
        <w:rPr>
          <w:rStyle w:val="a5"/>
        </w:rPr>
        <w:t>Spring MV</w:t>
      </w:r>
      <w:r w:rsidRPr="001C62A2">
        <w:rPr>
          <w:rStyle w:val="a5"/>
        </w:rPr>
        <w:t>C REST</w:t>
      </w:r>
      <w:r>
        <w:t xml:space="preserve"> с сохранением функциональности и API.</w:t>
      </w:r>
    </w:p>
    <w:p w14:paraId="22849E87" w14:textId="77777777" w:rsidR="000721FB" w:rsidRDefault="000721FB" w:rsidP="0079037A">
      <w:pPr>
        <w:pStyle w:val="a7"/>
        <w:numPr>
          <w:ilvl w:val="0"/>
          <w:numId w:val="1"/>
        </w:numPr>
      </w:pPr>
      <w:r>
        <w:t>Набор функций, реализуемых сервисом, изменяться не должен!</w:t>
      </w:r>
    </w:p>
    <w:p w14:paraId="0EAF645A" w14:textId="0CB8A452" w:rsidR="000721FB" w:rsidRDefault="000721FB" w:rsidP="0079037A">
      <w:pPr>
        <w:pStyle w:val="a7"/>
        <w:numPr>
          <w:ilvl w:val="0"/>
          <w:numId w:val="1"/>
        </w:numPr>
      </w:pPr>
      <w:r>
        <w:t xml:space="preserve">Развернуть переработанный сервис на сервере приложений </w:t>
      </w:r>
      <w:r w:rsidRPr="000721FB">
        <w:rPr>
          <w:rStyle w:val="a5"/>
        </w:rPr>
        <w:t>WildFly</w:t>
      </w:r>
      <w:r>
        <w:t>.</w:t>
      </w:r>
    </w:p>
    <w:p w14:paraId="79A98524" w14:textId="439505E9" w:rsidR="000721FB" w:rsidRDefault="000721FB" w:rsidP="0079037A">
      <w:pPr>
        <w:pStyle w:val="a7"/>
        <w:numPr>
          <w:ilvl w:val="0"/>
          <w:numId w:val="1"/>
        </w:numPr>
      </w:pPr>
      <w:r>
        <w:t>Разработать новый сервис, вызывающий API существующего.</w:t>
      </w:r>
    </w:p>
    <w:p w14:paraId="7765BBF9" w14:textId="4710A5D1" w:rsidR="000721FB" w:rsidRDefault="000721FB" w:rsidP="0079037A">
      <w:pPr>
        <w:pStyle w:val="a7"/>
        <w:numPr>
          <w:ilvl w:val="0"/>
          <w:numId w:val="1"/>
        </w:numPr>
      </w:pPr>
      <w:r>
        <w:t xml:space="preserve">Новый сервис должен быть разработан на базе </w:t>
      </w:r>
      <w:r w:rsidRPr="000721FB">
        <w:rPr>
          <w:rStyle w:val="a5"/>
        </w:rPr>
        <w:t>JAX-RS</w:t>
      </w:r>
      <w:r>
        <w:t xml:space="preserve"> и развёрнут на сервере приложений </w:t>
      </w:r>
      <w:r w:rsidRPr="000721FB">
        <w:rPr>
          <w:rStyle w:val="a5"/>
        </w:rPr>
        <w:t>Payara</w:t>
      </w:r>
      <w:r>
        <w:t>.</w:t>
      </w:r>
    </w:p>
    <w:p w14:paraId="14E93014" w14:textId="12DA6269" w:rsidR="000721FB" w:rsidRDefault="000721FB" w:rsidP="0079037A">
      <w:pPr>
        <w:pStyle w:val="a7"/>
        <w:numPr>
          <w:ilvl w:val="0"/>
          <w:numId w:val="1"/>
        </w:numPr>
      </w:pPr>
      <w:r>
        <w:t>Разработать клиентское приложение, позволяющее протестировать API нового сервиса.</w:t>
      </w:r>
    </w:p>
    <w:p w14:paraId="27DB242E" w14:textId="5EFE1A05" w:rsidR="000721FB" w:rsidRDefault="000721FB" w:rsidP="0079037A">
      <w:pPr>
        <w:pStyle w:val="a7"/>
        <w:numPr>
          <w:ilvl w:val="0"/>
          <w:numId w:val="1"/>
        </w:numPr>
      </w:pPr>
      <w:r>
        <w:t>Доступ к обоим сервисам должен быть реализован с по протоколу https с самоподписанным сертификатом сервера. Доступ к сервисам посредством http без шифрования должен быть запрещён.</w:t>
      </w:r>
    </w:p>
    <w:p w14:paraId="4D9B9A1F" w14:textId="08920D9A" w:rsidR="000721FB" w:rsidRDefault="000721FB" w:rsidP="000721FB">
      <w:r>
        <w:t>Новый сервис должен располагаться на URL /ebay и реализовывать следующие операции:</w:t>
      </w:r>
    </w:p>
    <w:p w14:paraId="65747B4A" w14:textId="6B7228F0" w:rsidR="000721FB" w:rsidRPr="00FC3EF6" w:rsidRDefault="000721FB" w:rsidP="0079037A">
      <w:pPr>
        <w:pStyle w:val="a7"/>
        <w:numPr>
          <w:ilvl w:val="0"/>
          <w:numId w:val="2"/>
        </w:numPr>
      </w:pPr>
      <w:r w:rsidRPr="00FC3EF6">
        <w:rPr>
          <w:rStyle w:val="a5"/>
        </w:rPr>
        <w:t>/</w:t>
      </w:r>
      <w:r w:rsidRPr="00FC3EF6">
        <w:rPr>
          <w:rStyle w:val="a5"/>
          <w:lang w:val="en-US"/>
        </w:rPr>
        <w:t>filter</w:t>
      </w:r>
      <w:r w:rsidRPr="00FC3EF6">
        <w:rPr>
          <w:rStyle w:val="a5"/>
        </w:rPr>
        <w:t>/</w:t>
      </w:r>
      <w:r w:rsidRPr="00FC3EF6">
        <w:rPr>
          <w:rStyle w:val="a5"/>
          <w:lang w:val="en-US"/>
        </w:rPr>
        <w:t>manufacture</w:t>
      </w:r>
      <w:r w:rsidR="007E6E11" w:rsidRPr="00FC3EF6">
        <w:rPr>
          <w:rStyle w:val="a5"/>
        </w:rPr>
        <w:t>-</w:t>
      </w:r>
      <w:r w:rsidR="007E6E11">
        <w:rPr>
          <w:rStyle w:val="a5"/>
          <w:lang w:val="en-US"/>
        </w:rPr>
        <w:t>cost</w:t>
      </w:r>
      <w:r w:rsidRPr="00FC3EF6">
        <w:rPr>
          <w:rStyle w:val="a5"/>
        </w:rPr>
        <w:t>/{</w:t>
      </w:r>
      <w:r w:rsidRPr="00FC3EF6">
        <w:rPr>
          <w:rStyle w:val="a5"/>
          <w:lang w:val="en-US"/>
        </w:rPr>
        <w:t>manufactur</w:t>
      </w:r>
      <w:r w:rsidR="007E6E11">
        <w:rPr>
          <w:rStyle w:val="a5"/>
          <w:lang w:val="en-US"/>
        </w:rPr>
        <w:t>e</w:t>
      </w:r>
      <w:r w:rsidR="007E6E11" w:rsidRPr="00FC3EF6">
        <w:rPr>
          <w:rStyle w:val="a5"/>
        </w:rPr>
        <w:t>-</w:t>
      </w:r>
      <w:r w:rsidR="007E6E11">
        <w:rPr>
          <w:rStyle w:val="a5"/>
          <w:lang w:val="en-US"/>
        </w:rPr>
        <w:t>cost</w:t>
      </w:r>
      <w:r w:rsidRPr="00FC3EF6">
        <w:rPr>
          <w:rStyle w:val="a5"/>
        </w:rPr>
        <w:t>}</w:t>
      </w:r>
      <w:r w:rsidRPr="00FC3EF6">
        <w:t xml:space="preserve">: </w:t>
      </w:r>
      <w:r>
        <w:t>выбрать</w:t>
      </w:r>
      <w:r w:rsidRPr="00FC3EF6">
        <w:t xml:space="preserve"> </w:t>
      </w:r>
      <w:r>
        <w:t>всю</w:t>
      </w:r>
      <w:r w:rsidRPr="00FC3EF6">
        <w:t xml:space="preserve"> </w:t>
      </w:r>
      <w:r>
        <w:t>продукцию</w:t>
      </w:r>
      <w:r w:rsidR="00FC3EF6" w:rsidRPr="00FC3EF6">
        <w:t xml:space="preserve">, </w:t>
      </w:r>
      <w:r w:rsidR="00FC3EF6">
        <w:t>цена</w:t>
      </w:r>
      <w:r w:rsidR="00FC3EF6" w:rsidRPr="00FC3EF6">
        <w:t xml:space="preserve"> </w:t>
      </w:r>
      <w:r w:rsidR="00FC3EF6">
        <w:t>производителя которой эквивалентна заданной</w:t>
      </w:r>
    </w:p>
    <w:p w14:paraId="6F8FCD6A" w14:textId="598818B7" w:rsidR="000721FB" w:rsidRDefault="000721FB" w:rsidP="0079037A">
      <w:pPr>
        <w:pStyle w:val="a7"/>
        <w:numPr>
          <w:ilvl w:val="0"/>
          <w:numId w:val="2"/>
        </w:numPr>
      </w:pPr>
      <w:r w:rsidRPr="000721FB">
        <w:rPr>
          <w:rStyle w:val="a5"/>
        </w:rPr>
        <w:t>/filter/unit-of-measure/{unit-of-measure}</w:t>
      </w:r>
      <w:r>
        <w:t>: выбрать всю продукцию, характеристики которой определяются заданными единицами измерения</w:t>
      </w:r>
    </w:p>
    <w:p w14:paraId="5D386860" w14:textId="7AC85CAE" w:rsidR="00675487" w:rsidRPr="000721FB" w:rsidRDefault="000721FB" w:rsidP="000721FB">
      <w:r>
        <w:t xml:space="preserve">Оба веб-сервиса и клиентское приложение должны быть развёрнуты на сервере </w:t>
      </w:r>
      <w:r w:rsidRPr="005F52C3">
        <w:rPr>
          <w:rStyle w:val="a5"/>
        </w:rPr>
        <w:t>helios</w:t>
      </w:r>
      <w:r>
        <w:t>.</w:t>
      </w:r>
    </w:p>
    <w:p w14:paraId="1C4D8A8D" w14:textId="3F724A1D" w:rsidR="003B5DD6" w:rsidRDefault="001976E7" w:rsidP="00AC585B">
      <w:pPr>
        <w:pStyle w:val="1"/>
      </w:pPr>
      <w:r>
        <w:t xml:space="preserve">Листинг </w:t>
      </w:r>
      <w:r w:rsidR="00AC585B">
        <w:t>кода</w:t>
      </w:r>
    </w:p>
    <w:p w14:paraId="0874A6E6" w14:textId="25E9F20D" w:rsidR="00AC585B" w:rsidRDefault="00AC585B">
      <w:r>
        <w:t>Оба сервиса расположены по ссылке:</w:t>
      </w:r>
    </w:p>
    <w:p w14:paraId="2FC5A7EF" w14:textId="659EA920" w:rsidR="00AC585B" w:rsidRDefault="00FC3EF6">
      <w:hyperlink r:id="rId5" w:history="1">
        <w:r w:rsidR="00AC585B" w:rsidRPr="00AC585B">
          <w:rPr>
            <w:rStyle w:val="a3"/>
          </w:rPr>
          <w:t>https://github.com/sempaw/ifmo.soa.lab2.git</w:t>
        </w:r>
      </w:hyperlink>
    </w:p>
    <w:p w14:paraId="12CB2E6F" w14:textId="3B56F645" w:rsidR="00AC585B" w:rsidRDefault="00AC585B" w:rsidP="00AC585B">
      <w:pPr>
        <w:pStyle w:val="1"/>
      </w:pPr>
      <w:r>
        <w:t>Работа с сервисами</w:t>
      </w:r>
    </w:p>
    <w:p w14:paraId="3875E041" w14:textId="4BB14CBA" w:rsidR="003E1C8C" w:rsidRPr="003E1C8C" w:rsidRDefault="00AC585B" w:rsidP="00675487">
      <w:pPr>
        <w:pStyle w:val="2"/>
        <w:rPr>
          <w:rStyle w:val="a6"/>
        </w:rPr>
      </w:pPr>
      <w:r>
        <w:t>Для корректной работы необходимо пробросить 2 порта:</w:t>
      </w:r>
    </w:p>
    <w:p w14:paraId="167A5FB2" w14:textId="1DAE7844" w:rsidR="003E1C8C" w:rsidRPr="00675487" w:rsidRDefault="00AC585B" w:rsidP="00517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6"/>
          <w:lang w:val="en-US"/>
        </w:rPr>
      </w:pPr>
      <w:r w:rsidRPr="00C23365">
        <w:rPr>
          <w:rFonts w:ascii="Consolas" w:hAnsi="Consolas"/>
          <w:lang w:val="en-US"/>
        </w:rPr>
        <w:t xml:space="preserve">&gt; </w:t>
      </w:r>
      <w:r w:rsidR="00C23365" w:rsidRPr="00C23365">
        <w:rPr>
          <w:rFonts w:ascii="Consolas" w:hAnsi="Consolas"/>
          <w:lang w:val="en-US"/>
        </w:rPr>
        <w:t>ssh -NL 7143:localhost:7143 s225123@helios.cs.ifmo.ru -p 2222</w:t>
      </w:r>
      <w:r w:rsidR="003E1C8C">
        <w:rPr>
          <w:rFonts w:ascii="Consolas" w:hAnsi="Consolas"/>
          <w:lang w:val="en-US"/>
        </w:rPr>
        <w:t xml:space="preserve"> </w:t>
      </w:r>
    </w:p>
    <w:p w14:paraId="39887178" w14:textId="3162D69D" w:rsidR="00C23365" w:rsidRPr="00C23365" w:rsidRDefault="00C23365" w:rsidP="00517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&gt; </w:t>
      </w:r>
      <w:r w:rsidR="003E1C8C" w:rsidRPr="003E1C8C">
        <w:rPr>
          <w:rFonts w:ascii="Consolas" w:hAnsi="Consolas"/>
          <w:lang w:val="en-US"/>
        </w:rPr>
        <w:t>ssh -NL 6781:localhost:6781 s225123@helios.cs.ifmo.ru -p 2222</w:t>
      </w:r>
    </w:p>
    <w:p w14:paraId="6B6172B8" w14:textId="70C6A868" w:rsidR="0028655E" w:rsidRPr="0028655E" w:rsidRDefault="00AC585B" w:rsidP="00675487">
      <w:pPr>
        <w:pStyle w:val="2"/>
        <w:rPr>
          <w:rStyle w:val="a6"/>
        </w:rPr>
      </w:pPr>
      <w:r>
        <w:t>Клиентские приложения расположены по ссылкам:</w:t>
      </w:r>
    </w:p>
    <w:p w14:paraId="0617209B" w14:textId="2B9648C4" w:rsidR="0028655E" w:rsidRPr="0028655E" w:rsidRDefault="00FC3EF6" w:rsidP="00675487">
      <w:pPr>
        <w:rPr>
          <w:rStyle w:val="a6"/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hyperlink r:id="rId6" w:history="1">
        <w:r w:rsidR="0028655E" w:rsidRPr="0028655E">
          <w:rPr>
            <w:rStyle w:val="a3"/>
          </w:rPr>
          <w:t>https://se.ifmo.ru/~s225123/service1/</w:t>
        </w:r>
      </w:hyperlink>
    </w:p>
    <w:p w14:paraId="203FB6DC" w14:textId="63FC0B2B" w:rsidR="0028655E" w:rsidRPr="00C42D6F" w:rsidRDefault="00FC3EF6" w:rsidP="0028655E">
      <w:hyperlink r:id="rId7" w:history="1">
        <w:r w:rsidR="0028655E" w:rsidRPr="00E43C71">
          <w:rPr>
            <w:rStyle w:val="a3"/>
          </w:rPr>
          <w:t>https://se.ifmo.ru/~s225123/service2/</w:t>
        </w:r>
      </w:hyperlink>
    </w:p>
    <w:p w14:paraId="639AB740" w14:textId="2DED294C" w:rsidR="00C42D6F" w:rsidRDefault="00C42D6F" w:rsidP="00C42D6F">
      <w:pPr>
        <w:pStyle w:val="1"/>
      </w:pPr>
      <w:r>
        <w:t>Итоги</w:t>
      </w:r>
    </w:p>
    <w:p w14:paraId="655A657E" w14:textId="08A4BA03" w:rsidR="00C42D6F" w:rsidRPr="00C42D6F" w:rsidRDefault="00C42D6F" w:rsidP="00C42D6F">
      <w:r>
        <w:t xml:space="preserve">По итогам данной лр имеются два запущенных веб-сервиса, которые обмениваются по защищенному </w:t>
      </w:r>
      <w:r w:rsidR="005F52C3">
        <w:t>соединению.</w:t>
      </w:r>
    </w:p>
    <w:p w14:paraId="34DD1371" w14:textId="77777777" w:rsidR="0028655E" w:rsidRDefault="0028655E" w:rsidP="00AC585B"/>
    <w:p w14:paraId="0B3A9236" w14:textId="77777777" w:rsidR="00AC585B" w:rsidRPr="00AC585B" w:rsidRDefault="00AC585B" w:rsidP="00AC585B"/>
    <w:sectPr w:rsidR="00AC585B" w:rsidRPr="00AC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80979"/>
    <w:multiLevelType w:val="hybridMultilevel"/>
    <w:tmpl w:val="34B46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4703C"/>
    <w:multiLevelType w:val="hybridMultilevel"/>
    <w:tmpl w:val="FBCA2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08"/>
    <w:rsid w:val="000721FB"/>
    <w:rsid w:val="001976E7"/>
    <w:rsid w:val="001C62A2"/>
    <w:rsid w:val="0028655E"/>
    <w:rsid w:val="003E1C8C"/>
    <w:rsid w:val="00424804"/>
    <w:rsid w:val="00426408"/>
    <w:rsid w:val="004A4F2E"/>
    <w:rsid w:val="00517CDE"/>
    <w:rsid w:val="00554311"/>
    <w:rsid w:val="005F52C3"/>
    <w:rsid w:val="00675487"/>
    <w:rsid w:val="0079037A"/>
    <w:rsid w:val="007E6E11"/>
    <w:rsid w:val="0083594B"/>
    <w:rsid w:val="00AC585B"/>
    <w:rsid w:val="00C23365"/>
    <w:rsid w:val="00C42D6F"/>
    <w:rsid w:val="00C86A08"/>
    <w:rsid w:val="00FC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A7A4"/>
  <w15:chartTrackingRefBased/>
  <w15:docId w15:val="{C5850A87-6F06-4A3B-8194-01C7D283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1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54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58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585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C5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E1C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Intense Emphasis"/>
    <w:basedOn w:val="a0"/>
    <w:uiPriority w:val="21"/>
    <w:qFormat/>
    <w:rsid w:val="003E1C8C"/>
    <w:rPr>
      <w:i/>
      <w:iCs/>
      <w:color w:val="4472C4" w:themeColor="accent1"/>
    </w:rPr>
  </w:style>
  <w:style w:type="character" w:styleId="a6">
    <w:name w:val="Emphasis"/>
    <w:basedOn w:val="a0"/>
    <w:uiPriority w:val="20"/>
    <w:qFormat/>
    <w:rsid w:val="003E1C8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6754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790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.ifmo.ru/~s225123/service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.ifmo.ru/~s225123/service1/" TargetMode="External"/><Relationship Id="rId5" Type="http://schemas.openxmlformats.org/officeDocument/2006/relationships/hyperlink" Target="https://github.com/sempaw/ifmo.soa.lab2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18</cp:revision>
  <dcterms:created xsi:type="dcterms:W3CDTF">2021-03-20T11:58:00Z</dcterms:created>
  <dcterms:modified xsi:type="dcterms:W3CDTF">2021-03-20T13:25:00Z</dcterms:modified>
</cp:coreProperties>
</file>