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9837A7" w:rsidRDefault="009837A7" w14:paraId="672A6659" wp14:textId="77777777"/>
    <w:p xmlns:wp14="http://schemas.microsoft.com/office/word/2010/wordml" w:rsidR="009837A7" w:rsidRDefault="001B75F3" w14:paraId="50833CE5" wp14:textId="77777777">
      <w:pPr>
        <w:pStyle w:val="Ttulo"/>
      </w:pPr>
      <w:bookmarkStart w:name="_1jas4bhna5vt" w:id="0"/>
      <w:bookmarkEnd w:id="0"/>
      <w:r w:rsidRPr="450850FE" w:rsidR="001B75F3">
        <w:rPr>
          <w:lang w:val="es-ES"/>
        </w:rPr>
        <w:t>Plan de continuidad / monitoreo - StudyForge</w:t>
      </w:r>
    </w:p>
    <w:p xmlns:wp14="http://schemas.microsoft.com/office/word/2010/wordml" w:rsidR="009837A7" w:rsidRDefault="009837A7" w14:paraId="0A37501D" wp14:textId="77777777">
      <w:pPr>
        <w:rPr>
          <w:b/>
          <w:bCs/>
          <w:sz w:val="44"/>
          <w:szCs w:val="44"/>
        </w:rPr>
      </w:pPr>
    </w:p>
    <w:p xmlns:wp14="http://schemas.microsoft.com/office/word/2010/wordml" w:rsidR="009837A7" w:rsidRDefault="001B75F3" w14:paraId="66A58942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y5724p774lri" w:colFirst="0" w:colLast="0" w:id="1"/>
      <w:bookmarkEnd w:id="1"/>
      <w:r>
        <w:rPr>
          <w:b/>
          <w:bCs/>
          <w:sz w:val="34"/>
          <w:szCs w:val="34"/>
        </w:rPr>
        <w:t>1. Objetivo del documento</w:t>
      </w:r>
    </w:p>
    <w:p xmlns:wp14="http://schemas.microsoft.com/office/word/2010/wordml" w:rsidR="009837A7" w:rsidRDefault="001B75F3" w14:paraId="004DFAD1" wp14:textId="77777777">
      <w:pPr>
        <w:spacing w:before="240" w:after="240"/>
      </w:pPr>
      <w:r w:rsidRPr="450850FE" w:rsidR="001B75F3">
        <w:rPr>
          <w:lang w:val="es-ES"/>
        </w:rPr>
        <w:t>El presente Plan de Continuidad y Monitoreo tiene como finalidad garantizar la disponibilidad, seguridad, rendimiento y soporte continuo del sistema StudyForge, tanto en ambiente de producción como en entornos de prueba.</w:t>
      </w:r>
    </w:p>
    <w:p xmlns:wp14="http://schemas.microsoft.com/office/word/2010/wordml" w:rsidR="009837A7" w:rsidRDefault="001B75F3" w14:paraId="1BB3571C" wp14:textId="77777777">
      <w:pPr>
        <w:spacing w:before="240" w:after="240"/>
      </w:pPr>
      <w:r>
        <w:t>Este plan define las políticas, procedimientos y herramientas necesarias para mantener el servicio operativo frente a fallas técnicas, incidentes de seguridad o requerimientos de mantenimiento evolutivo.</w:t>
      </w:r>
    </w:p>
    <w:p xmlns:wp14="http://schemas.microsoft.com/office/word/2010/wordml" w:rsidR="009837A7" w:rsidRDefault="001B75F3" w14:paraId="26FFA08B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fvz9aqj3ms0x" w:colFirst="0" w:colLast="0" w:id="2"/>
      <w:bookmarkEnd w:id="2"/>
      <w:r>
        <w:rPr>
          <w:b/>
          <w:bCs/>
          <w:sz w:val="34"/>
          <w:szCs w:val="34"/>
        </w:rPr>
        <w:t>2. Alcance</w:t>
      </w:r>
    </w:p>
    <w:p xmlns:wp14="http://schemas.microsoft.com/office/word/2010/wordml" w:rsidR="009837A7" w:rsidRDefault="001B75F3" w14:paraId="77E2F2DD" wp14:textId="77777777">
      <w:pPr>
        <w:spacing w:before="240" w:after="240"/>
      </w:pPr>
      <w:r w:rsidRPr="450850FE" w:rsidR="001B75F3">
        <w:rPr>
          <w:lang w:val="es-ES"/>
        </w:rPr>
        <w:t xml:space="preserve">Aplica a todas las instancias del sistema </w:t>
      </w:r>
      <w:r w:rsidRPr="450850FE" w:rsidR="001B75F3">
        <w:rPr>
          <w:b w:val="1"/>
          <w:bCs w:val="1"/>
          <w:lang w:val="es-ES"/>
        </w:rPr>
        <w:t>StudyForge</w:t>
      </w:r>
      <w:r w:rsidRPr="450850FE" w:rsidR="001B75F3">
        <w:rPr>
          <w:lang w:val="es-ES"/>
        </w:rPr>
        <w:t>, incluyendo:</w:t>
      </w:r>
    </w:p>
    <w:p xmlns:wp14="http://schemas.microsoft.com/office/word/2010/wordml" w:rsidR="009837A7" w:rsidRDefault="001B75F3" w14:paraId="02EFF05C" wp14:textId="77777777">
      <w:pPr>
        <w:numPr>
          <w:ilvl w:val="0"/>
          <w:numId w:val="1"/>
        </w:numPr>
        <w:spacing w:before="240"/>
        <w:rPr/>
      </w:pPr>
      <w:r w:rsidRPr="450850FE" w:rsidR="001B75F3">
        <w:rPr>
          <w:b w:val="1"/>
          <w:bCs w:val="1"/>
          <w:lang w:val="es-ES"/>
        </w:rPr>
        <w:t>Frontend:</w:t>
      </w:r>
      <w:r w:rsidRPr="450850FE" w:rsidR="001B75F3">
        <w:rPr>
          <w:lang w:val="es-ES"/>
        </w:rPr>
        <w:t xml:space="preserve"> Aplicación Vite desplegada en entorno web</w:t>
      </w:r>
    </w:p>
    <w:p xmlns:wp14="http://schemas.microsoft.com/office/word/2010/wordml" w:rsidR="009837A7" w:rsidRDefault="001B75F3" w14:paraId="5C2B2239" wp14:textId="77777777">
      <w:pPr>
        <w:numPr>
          <w:ilvl w:val="0"/>
          <w:numId w:val="1"/>
        </w:numPr>
        <w:rPr/>
      </w:pPr>
      <w:r w:rsidRPr="450850FE" w:rsidR="001B75F3">
        <w:rPr>
          <w:b w:val="1"/>
          <w:bCs w:val="1"/>
          <w:lang w:val="es-ES"/>
        </w:rPr>
        <w:t>Backend:</w:t>
      </w:r>
      <w:r w:rsidRPr="450850FE" w:rsidR="001B75F3">
        <w:rPr>
          <w:lang w:val="es-ES"/>
        </w:rPr>
        <w:t xml:space="preserve"> API desarrollada en FastAPI con PostgreSQL y autenticación JWT.</w:t>
      </w:r>
    </w:p>
    <w:p xmlns:wp14="http://schemas.microsoft.com/office/word/2010/wordml" w:rsidR="009837A7" w:rsidRDefault="001B75F3" w14:paraId="304C260E" wp14:textId="77777777">
      <w:pPr>
        <w:numPr>
          <w:ilvl w:val="0"/>
          <w:numId w:val="1"/>
        </w:numPr>
      </w:pPr>
      <w:r>
        <w:rPr>
          <w:b/>
          <w:bCs/>
        </w:rPr>
        <w:t>Infraestructura:</w:t>
      </w:r>
      <w:r>
        <w:t xml:space="preserve"> Servidor de producción y base de datos gestionada localmente </w:t>
      </w:r>
    </w:p>
    <w:p xmlns:wp14="http://schemas.microsoft.com/office/word/2010/wordml" w:rsidR="009837A7" w:rsidRDefault="001B75F3" w14:paraId="0434EC17" wp14:textId="77777777">
      <w:pPr>
        <w:numPr>
          <w:ilvl w:val="0"/>
          <w:numId w:val="1"/>
        </w:numPr>
        <w:spacing w:after="240"/>
      </w:pPr>
      <w:r>
        <w:rPr>
          <w:b/>
          <w:bCs/>
        </w:rPr>
        <w:t>Datos del usuario:</w:t>
      </w:r>
      <w:r>
        <w:t xml:space="preserve"> Documentos (PDF, Docx, PPTX y TXT), resultados de IA y metadatos almacenados en el sistema.</w:t>
      </w:r>
    </w:p>
    <w:p xmlns:wp14="http://schemas.microsoft.com/office/word/2010/wordml" w:rsidR="009837A7" w:rsidRDefault="001B75F3" w14:paraId="5E1D4AB8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y5wt5z48185e" w:colFirst="0" w:colLast="0" w:id="3"/>
      <w:bookmarkEnd w:id="3"/>
      <w:r>
        <w:rPr>
          <w:b/>
          <w:bCs/>
          <w:sz w:val="34"/>
          <w:szCs w:val="34"/>
        </w:rPr>
        <w:t>3. Estrategia general de continuidad</w:t>
      </w:r>
    </w:p>
    <w:p xmlns:wp14="http://schemas.microsoft.com/office/word/2010/wordml" w:rsidR="009837A7" w:rsidRDefault="001B75F3" w14:paraId="4F81AED3" wp14:textId="77777777">
      <w:pPr>
        <w:spacing w:before="240" w:after="240"/>
      </w:pPr>
      <w:r>
        <w:t>El enfoque se basa en tres principios fundamentales:</w:t>
      </w:r>
    </w:p>
    <w:p xmlns:wp14="http://schemas.microsoft.com/office/word/2010/wordml" w:rsidR="009837A7" w:rsidRDefault="001B75F3" w14:paraId="570EAF16" wp14:textId="77777777">
      <w:pPr>
        <w:numPr>
          <w:ilvl w:val="0"/>
          <w:numId w:val="2"/>
        </w:numPr>
        <w:spacing w:before="240"/>
      </w:pPr>
      <w:r>
        <w:rPr>
          <w:b/>
          <w:bCs/>
        </w:rPr>
        <w:t>Prevención:</w:t>
      </w:r>
      <w:r>
        <w:t xml:space="preserve"> detectar posibles fallos antes de que afecten el servicio.</w:t>
      </w:r>
      <w:r>
        <w:br/>
      </w:r>
    </w:p>
    <w:p xmlns:wp14="http://schemas.microsoft.com/office/word/2010/wordml" w:rsidR="009837A7" w:rsidRDefault="001B75F3" w14:paraId="71B870C9" wp14:textId="77777777">
      <w:pPr>
        <w:numPr>
          <w:ilvl w:val="0"/>
          <w:numId w:val="2"/>
        </w:numPr>
      </w:pPr>
      <w:r>
        <w:rPr>
          <w:b/>
          <w:bCs/>
        </w:rPr>
        <w:t>Resiliencia:</w:t>
      </w:r>
      <w:r>
        <w:t xml:space="preserve"> asegurar que el sistema pueda recuperarse rápidamente tras un incidente.</w:t>
      </w:r>
      <w:r>
        <w:br/>
      </w:r>
    </w:p>
    <w:p xmlns:wp14="http://schemas.microsoft.com/office/word/2010/wordml" w:rsidR="009837A7" w:rsidRDefault="001B75F3" w14:paraId="4B4F9FCD" wp14:textId="77777777">
      <w:pPr>
        <w:numPr>
          <w:ilvl w:val="0"/>
          <w:numId w:val="2"/>
        </w:numPr>
        <w:spacing w:after="240"/>
      </w:pPr>
      <w:r>
        <w:rPr>
          <w:b/>
          <w:bCs/>
        </w:rPr>
        <w:t>Disponibilidad continua:</w:t>
      </w:r>
      <w:r>
        <w:t xml:space="preserve"> mantener operaciones críticas activas durante tareas de mantenimiento.</w:t>
      </w:r>
      <w:r>
        <w:br/>
      </w:r>
    </w:p>
    <w:p xmlns:wp14="http://schemas.microsoft.com/office/word/2010/wordml" w:rsidR="009837A7" w:rsidRDefault="001B75F3" w14:paraId="63EAB391" wp14:textId="77777777">
      <w:pPr>
        <w:spacing w:before="240" w:after="240"/>
      </w:pPr>
      <w:r w:rsidRPr="450850FE" w:rsidR="001B75F3">
        <w:rPr>
          <w:lang w:val="es-ES"/>
        </w:rPr>
        <w:t>Para ello, StudyForge implementa mecanismos de monitoreo automatizado, copias de seguridad periódicas, alertas proactivas y un procedimiento de recuperación documentado.</w:t>
      </w:r>
    </w:p>
    <w:p xmlns:wp14="http://schemas.microsoft.com/office/word/2010/wordml" w:rsidR="009837A7" w:rsidRDefault="009837A7" w14:paraId="5DAB6C7B" wp14:textId="77777777">
      <w:pPr>
        <w:spacing w:before="240" w:after="240"/>
      </w:pPr>
    </w:p>
    <w:p xmlns:wp14="http://schemas.microsoft.com/office/word/2010/wordml" w:rsidR="009837A7" w:rsidRDefault="001B75F3" w14:paraId="0EB9356D" wp14:textId="77777777">
      <w:pPr>
        <w:pStyle w:val="Ttulo1"/>
        <w:spacing w:before="240" w:after="240"/>
        <w:rPr>
          <w:b/>
          <w:bCs/>
          <w:sz w:val="34"/>
          <w:szCs w:val="34"/>
        </w:rPr>
      </w:pPr>
      <w:bookmarkStart w:name="_ob3rzf9wtqje" w:colFirst="0" w:colLast="0" w:id="4"/>
      <w:bookmarkEnd w:id="4"/>
      <w:r>
        <w:rPr>
          <w:b/>
          <w:bCs/>
          <w:sz w:val="34"/>
          <w:szCs w:val="34"/>
        </w:rPr>
        <w:t>4. Componentes críticos del sistema</w:t>
      </w:r>
    </w:p>
    <w:p xmlns:wp14="http://schemas.microsoft.com/office/word/2010/wordml" w:rsidR="009837A7" w:rsidRDefault="009837A7" w14:paraId="02EB378F" wp14:textId="77777777"/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9837A7" w:rsidTr="450850FE" w14:paraId="0CDB2E35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BAE935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Componentes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C05E1E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Descripciones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6AA1D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Niveles de criticidad</w:t>
            </w:r>
          </w:p>
        </w:tc>
      </w:tr>
      <w:tr xmlns:wp14="http://schemas.microsoft.com/office/word/2010/wordml" w:rsidR="009837A7" w:rsidTr="450850FE" w14:paraId="331292CF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0ED16BC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Backend (FastAPI)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4B973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API principal que gestiona usuarios, archivos y resúmenes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DC2BAD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xmlns:wp14="http://schemas.microsoft.com/office/word/2010/wordml" w:rsidR="009837A7" w:rsidTr="450850FE" w14:paraId="3710753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7F7D83D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Base de datos (Postgre SQL)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428909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Almacena documentos, usuarios y resultados de IA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02E44DC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xmlns:wp14="http://schemas.microsoft.com/office/word/2010/wordml" w:rsidR="009837A7" w:rsidTr="450850FE" w14:paraId="602EC04F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2AE4FC3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Frontend</w:t>
            </w:r>
            <w:r w:rsidRPr="450850FE" w:rsidR="001B75F3">
              <w:rPr>
                <w:lang w:val="es-ES"/>
              </w:rPr>
              <w:t xml:space="preserve"> (Vite)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83AFE3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Interfaz de usuario accesible desde navegador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6AB1CB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</w:tr>
      <w:tr xmlns:wp14="http://schemas.microsoft.com/office/word/2010/wordml" w:rsidR="009837A7" w:rsidTr="450850FE" w14:paraId="67AE007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4D61042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Servicio IA (</w:t>
            </w:r>
            <w:r w:rsidRPr="450850FE" w:rsidR="001B75F3">
              <w:rPr>
                <w:lang w:val="es-ES"/>
              </w:rPr>
              <w:t>AIService</w:t>
            </w:r>
            <w:r w:rsidRPr="450850FE" w:rsidR="001B75F3">
              <w:rPr>
                <w:lang w:val="es-ES"/>
              </w:rPr>
              <w:t>) Open AI API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07A4472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 xml:space="preserve">Genera resúmenes y </w:t>
            </w:r>
            <w:r w:rsidRPr="450850FE" w:rsidR="001B75F3">
              <w:rPr>
                <w:lang w:val="es-ES"/>
              </w:rPr>
              <w:t>quizzes</w:t>
            </w:r>
            <w:r w:rsidRPr="450850FE" w:rsidR="001B75F3">
              <w:rPr>
                <w:lang w:val="es-ES"/>
              </w:rPr>
              <w:t xml:space="preserve"> adaptativos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619D2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</w:tr>
      <w:tr xmlns:wp14="http://schemas.microsoft.com/office/word/2010/wordml" w:rsidR="009837A7" w:rsidTr="450850FE" w14:paraId="235C98A4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BD1B44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Servidor web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8E12AB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Entrega estáticos y actúa como proxy reverso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0085C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</w:tr>
      <w:tr xmlns:wp14="http://schemas.microsoft.com/office/word/2010/wordml" w:rsidR="009837A7" w:rsidTr="450850FE" w14:paraId="32ACC00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0B28942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de autenticación (JWT)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6DA449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Gestiona sesiones y control de acceso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B1CFF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</w:tbl>
    <w:p xmlns:wp14="http://schemas.microsoft.com/office/word/2010/wordml" w:rsidR="009837A7" w:rsidRDefault="009837A7" w14:paraId="6A05A809" wp14:textId="77777777"/>
    <w:p xmlns:wp14="http://schemas.microsoft.com/office/word/2010/wordml" w:rsidR="009837A7" w:rsidRDefault="001B75F3" w14:paraId="65D5E41E" wp14:textId="77777777">
      <w:pPr>
        <w:pStyle w:val="Ttulo1"/>
        <w:spacing w:before="240" w:after="240"/>
        <w:rPr>
          <w:b/>
          <w:bCs/>
          <w:sz w:val="34"/>
          <w:szCs w:val="34"/>
        </w:rPr>
      </w:pPr>
      <w:bookmarkStart w:name="_d3khvew1ovhb" w:colFirst="0" w:colLast="0" w:id="5"/>
      <w:bookmarkEnd w:id="5"/>
      <w:r>
        <w:rPr>
          <w:b/>
          <w:bCs/>
          <w:sz w:val="34"/>
          <w:szCs w:val="34"/>
        </w:rPr>
        <w:t>5. Monitoreo continuo del sistema</w:t>
      </w:r>
    </w:p>
    <w:p xmlns:wp14="http://schemas.microsoft.com/office/word/2010/wordml" w:rsidR="009837A7" w:rsidRDefault="001B75F3" w14:paraId="2230DC90" wp14:textId="77777777">
      <w:pPr>
        <w:pStyle w:val="Ttulo2"/>
      </w:pPr>
      <w:bookmarkStart w:name="_f8p7z9d564qu" w:colFirst="0" w:colLast="0" w:id="6"/>
      <w:bookmarkEnd w:id="6"/>
      <w:r>
        <w:t>5.1. Herramientas y métricas</w:t>
      </w:r>
    </w:p>
    <w:p xmlns:wp14="http://schemas.microsoft.com/office/word/2010/wordml" w:rsidR="009837A7" w:rsidRDefault="009837A7" w14:paraId="5A39BBE3" wp14:textId="77777777"/>
    <w:p xmlns:wp14="http://schemas.microsoft.com/office/word/2010/wordml" w:rsidR="009837A7" w:rsidRDefault="009837A7" w14:paraId="41C8F396" wp14:textId="77777777"/>
    <w:tbl>
      <w:tblPr>
        <w:tblStyle w:val="a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xmlns:wp14="http://schemas.microsoft.com/office/word/2010/wordml" w:rsidR="009837A7" w:rsidTr="450850FE" w14:paraId="21C6634D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B787F0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Áreas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1053B4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Herramientas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CB9DDD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Métricas claves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217903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Frecuencias</w:t>
            </w:r>
          </w:p>
        </w:tc>
      </w:tr>
      <w:tr xmlns:wp14="http://schemas.microsoft.com/office/word/2010/wordml" w:rsidR="009837A7" w:rsidTr="450850FE" w14:paraId="4EF822D9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3EB311F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s-ES"/>
              </w:rPr>
            </w:pPr>
            <w:r w:rsidRPr="450850FE" w:rsidR="001B75F3">
              <w:rPr>
                <w:lang w:val="es-ES"/>
              </w:rPr>
              <w:t>Backend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181063CD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Uvicorn</w:t>
            </w:r>
            <w:r w:rsidRPr="450850FE" w:rsidR="001B75F3">
              <w:rPr>
                <w:lang w:val="es-ES"/>
              </w:rPr>
              <w:t xml:space="preserve"> logs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34980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Latencia de respuesta (ms), tasa de error (500)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52FA18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Tiempo real</w:t>
            </w:r>
          </w:p>
        </w:tc>
      </w:tr>
      <w:tr xmlns:wp14="http://schemas.microsoft.com/office/word/2010/wordml" w:rsidR="009837A7" w:rsidTr="450850FE" w14:paraId="5707EB3C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0BC1DC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Base de datos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55C4FB9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s-ES"/>
              </w:rPr>
            </w:pPr>
            <w:r w:rsidRPr="450850FE" w:rsidR="001B75F3">
              <w:rPr>
                <w:lang w:val="es-ES"/>
              </w:rPr>
              <w:t>pgAdmin</w:t>
            </w:r>
            <w:r w:rsidRPr="450850FE" w:rsidR="001B75F3">
              <w:rPr>
                <w:lang w:val="es-ES"/>
              </w:rPr>
              <w:t xml:space="preserve"> / </w:t>
            </w:r>
            <w:r w:rsidRPr="450850FE" w:rsidR="001B75F3">
              <w:rPr>
                <w:lang w:val="es-ES"/>
              </w:rPr>
              <w:t>Grafana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912161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Conexiones activas, espacio en disco, consultas lentas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BBC337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Diario</w:t>
            </w:r>
          </w:p>
        </w:tc>
      </w:tr>
      <w:tr xmlns:wp14="http://schemas.microsoft.com/office/word/2010/wordml" w:rsidR="009837A7" w:rsidTr="450850FE" w14:paraId="1AD22C81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61771672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s-ES"/>
              </w:rPr>
            </w:pPr>
            <w:r w:rsidRPr="450850FE" w:rsidR="001B75F3">
              <w:rPr>
                <w:lang w:val="es-ES"/>
              </w:rPr>
              <w:t>Frontend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5DE55D7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Google Lighthouse / Pingdom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19DE767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Tiempos de carga, disponibilidad (uptime)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396F4C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Diario</w:t>
            </w:r>
          </w:p>
        </w:tc>
      </w:tr>
      <w:tr xmlns:wp14="http://schemas.microsoft.com/office/word/2010/wordml" w:rsidR="009837A7" w:rsidTr="450850FE" w14:paraId="679A9B24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C316D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Infraestructura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6338273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UptimeRobot / Netdata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8E8A96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Uso de CPU/RAM, espacio de disco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39B6A5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Tiempo real</w:t>
            </w:r>
          </w:p>
        </w:tc>
      </w:tr>
      <w:tr xmlns:wp14="http://schemas.microsoft.com/office/word/2010/wordml" w:rsidR="009837A7" w:rsidTr="450850FE" w14:paraId="0C5ED2A8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93BD32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Seguridad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30B9CE1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Fail2ban / Logs Nginx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A756B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Intentos de acceso no autorizado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99161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Diario</w:t>
            </w:r>
          </w:p>
        </w:tc>
      </w:tr>
    </w:tbl>
    <w:p xmlns:wp14="http://schemas.microsoft.com/office/word/2010/wordml" w:rsidR="009837A7" w:rsidRDefault="009837A7" w14:paraId="72A3D3EC" wp14:textId="77777777"/>
    <w:p xmlns:wp14="http://schemas.microsoft.com/office/word/2010/wordml" w:rsidR="009837A7" w:rsidRDefault="009837A7" w14:paraId="0D0B940D" wp14:textId="77777777">
      <w:pPr>
        <w:spacing w:before="240" w:after="240"/>
      </w:pPr>
    </w:p>
    <w:p xmlns:wp14="http://schemas.microsoft.com/office/word/2010/wordml" w:rsidR="009837A7" w:rsidRDefault="001B75F3" w14:paraId="43027C64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pvwnq7o3dm3" w:colFirst="0" w:colLast="0" w:id="7"/>
      <w:bookmarkEnd w:id="7"/>
      <w:r>
        <w:rPr>
          <w:b/>
          <w:bCs/>
          <w:color w:val="000000"/>
          <w:sz w:val="26"/>
          <w:szCs w:val="26"/>
        </w:rPr>
        <w:t>5.2. Alertas automáticas</w:t>
      </w:r>
    </w:p>
    <w:p xmlns:wp14="http://schemas.microsoft.com/office/word/2010/wordml" w:rsidR="009837A7" w:rsidRDefault="001B75F3" w14:paraId="6FA8FEC8" wp14:textId="77777777">
      <w:pPr>
        <w:spacing w:before="240" w:after="240"/>
      </w:pPr>
      <w:r w:rsidRPr="450850FE" w:rsidR="001B75F3">
        <w:rPr>
          <w:lang w:val="es-ES"/>
        </w:rPr>
        <w:t>Se configurarán alertas por correo y/o Slack cuando:</w:t>
      </w:r>
    </w:p>
    <w:p xmlns:wp14="http://schemas.microsoft.com/office/word/2010/wordml" w:rsidR="009837A7" w:rsidRDefault="001B75F3" w14:paraId="0EB38DAC" wp14:textId="77777777">
      <w:pPr>
        <w:numPr>
          <w:ilvl w:val="0"/>
          <w:numId w:val="5"/>
        </w:numPr>
        <w:spacing w:before="240"/>
        <w:rPr/>
      </w:pPr>
      <w:r w:rsidRPr="450850FE" w:rsidR="001B75F3">
        <w:rPr>
          <w:lang w:val="es-ES"/>
        </w:rPr>
        <w:t>El servicio backend no responde en más de 1 minuto.</w:t>
      </w:r>
    </w:p>
    <w:p xmlns:wp14="http://schemas.microsoft.com/office/word/2010/wordml" w:rsidR="009837A7" w:rsidRDefault="001B75F3" w14:paraId="48EED86C" wp14:textId="77777777">
      <w:pPr>
        <w:numPr>
          <w:ilvl w:val="0"/>
          <w:numId w:val="5"/>
        </w:numPr>
      </w:pPr>
      <w:r>
        <w:t>El uso de CPU supere el 85% durante más de 5 minutos.</w:t>
      </w:r>
    </w:p>
    <w:p xmlns:wp14="http://schemas.microsoft.com/office/word/2010/wordml" w:rsidR="009837A7" w:rsidRDefault="001B75F3" w14:paraId="21626A6F" wp14:textId="77777777">
      <w:pPr>
        <w:numPr>
          <w:ilvl w:val="0"/>
          <w:numId w:val="5"/>
        </w:numPr>
      </w:pPr>
      <w:r>
        <w:t>Se detecte un error 500 persistente.</w:t>
      </w:r>
    </w:p>
    <w:p xmlns:wp14="http://schemas.microsoft.com/office/word/2010/wordml" w:rsidR="009837A7" w:rsidRDefault="001B75F3" w14:paraId="6537F5F4" wp14:textId="77777777">
      <w:pPr>
        <w:numPr>
          <w:ilvl w:val="0"/>
          <w:numId w:val="5"/>
        </w:numPr>
        <w:spacing w:after="240"/>
      </w:pPr>
      <w:r>
        <w:t>Se detectan 3 intentos de inicio de sesión fallidos consecutivos desde la misma IP.</w:t>
      </w:r>
    </w:p>
    <w:p xmlns:wp14="http://schemas.microsoft.com/office/word/2010/wordml" w:rsidR="009837A7" w:rsidRDefault="009837A7" w14:paraId="0E27B00A" wp14:textId="77777777">
      <w:pPr>
        <w:spacing w:before="240" w:after="240"/>
      </w:pPr>
    </w:p>
    <w:p xmlns:wp14="http://schemas.microsoft.com/office/word/2010/wordml" w:rsidR="009837A7" w:rsidP="450850FE" w:rsidRDefault="001B75F3" w14:paraId="59D6488C" wp14:textId="77777777">
      <w:pPr>
        <w:pStyle w:val="Ttulo1"/>
        <w:spacing w:before="240" w:after="240"/>
        <w:rPr>
          <w:b w:val="1"/>
          <w:bCs w:val="1"/>
          <w:sz w:val="34"/>
          <w:szCs w:val="34"/>
          <w:lang w:val="es-ES"/>
        </w:rPr>
      </w:pPr>
      <w:bookmarkStart w:name="_513agdagoz7a" w:id="8"/>
      <w:bookmarkEnd w:id="8"/>
      <w:r w:rsidRPr="450850FE" w:rsidR="001B75F3">
        <w:rPr>
          <w:b w:val="1"/>
          <w:bCs w:val="1"/>
          <w:sz w:val="34"/>
          <w:szCs w:val="34"/>
          <w:lang w:val="es-ES"/>
        </w:rPr>
        <w:t>6. Política de respaldo (backups)</w:t>
      </w:r>
    </w:p>
    <w:p xmlns:wp14="http://schemas.microsoft.com/office/word/2010/wordml" w:rsidR="009837A7" w:rsidRDefault="009837A7" w14:paraId="60061E4C" wp14:textId="77777777"/>
    <w:tbl>
      <w:tblPr>
        <w:tblStyle w:val="a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xmlns:wp14="http://schemas.microsoft.com/office/word/2010/wordml" w:rsidR="009837A7" w:rsidTr="450850FE" w14:paraId="44612EB1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EE4BD5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Tipo de respaldo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0928486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Frecuencia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869F8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 de almacenamiento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9B739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Retención</w:t>
            </w:r>
          </w:p>
        </w:tc>
      </w:tr>
      <w:tr xmlns:wp14="http://schemas.microsoft.com/office/word/2010/wordml" w:rsidR="009837A7" w:rsidTr="450850FE" w14:paraId="3305041E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1000D1D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Base de datos Postgre SQL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1D48CC9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Diario (Cron + pg_dump)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6AB3042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 xml:space="preserve">Carpeta segura </w:t>
            </w:r>
            <w:r w:rsidRPr="450850FE" w:rsidR="001B75F3">
              <w:rPr>
                <w:color w:val="188038"/>
                <w:lang w:val="es-ES"/>
              </w:rPr>
              <w:t>/backups</w:t>
            </w:r>
            <w:r w:rsidRPr="450850FE" w:rsidR="001B75F3">
              <w:rPr>
                <w:lang w:val="es-ES"/>
              </w:rPr>
              <w:t xml:space="preserve"> o bucket S3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AC340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 días</w:t>
            </w:r>
          </w:p>
        </w:tc>
      </w:tr>
      <w:tr xmlns:wp14="http://schemas.microsoft.com/office/word/2010/wordml" w:rsidR="009837A7" w:rsidTr="450850FE" w14:paraId="448F6E32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BD2DBB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Archivos de usuario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AAD8B5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Semanal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9F9245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Directorio comprimido + nube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7E4F5B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días</w:t>
            </w:r>
          </w:p>
        </w:tc>
      </w:tr>
      <w:tr xmlns:wp14="http://schemas.microsoft.com/office/word/2010/wordml" w:rsidR="009837A7" w:rsidTr="450850FE" w14:paraId="04E2B493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450850FE" w:rsidRDefault="001B75F3" w14:paraId="6AE1152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450850FE" w:rsidR="001B75F3">
              <w:rPr>
                <w:lang w:val="es-ES"/>
              </w:rPr>
              <w:t>Configuraciones (.env, Alembic)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8FF78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 finalizar cada sprint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7FE84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Repositorio privado Git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94B9A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Permanente</w:t>
            </w:r>
          </w:p>
        </w:tc>
      </w:tr>
    </w:tbl>
    <w:p xmlns:wp14="http://schemas.microsoft.com/office/word/2010/wordml" w:rsidR="009837A7" w:rsidRDefault="009837A7" w14:paraId="44EAFD9C" wp14:textId="77777777"/>
    <w:p xmlns:wp14="http://schemas.microsoft.com/office/word/2010/wordml" w:rsidR="009837A7" w:rsidRDefault="009837A7" w14:paraId="4B94D5A5" wp14:textId="77777777"/>
    <w:p xmlns:wp14="http://schemas.microsoft.com/office/word/2010/wordml" w:rsidR="009837A7" w:rsidRDefault="001B75F3" w14:paraId="28A88A07" wp14:textId="77777777">
      <w:pPr>
        <w:pStyle w:val="Ttulo1"/>
        <w:rPr>
          <w:b/>
          <w:bCs/>
          <w:sz w:val="34"/>
          <w:szCs w:val="34"/>
        </w:rPr>
      </w:pPr>
      <w:bookmarkStart w:name="_6vwse7ekb11i" w:colFirst="0" w:colLast="0" w:id="9"/>
      <w:bookmarkEnd w:id="9"/>
      <w:r>
        <w:rPr>
          <w:b/>
          <w:bCs/>
          <w:sz w:val="34"/>
          <w:szCs w:val="34"/>
        </w:rPr>
        <w:t>7. Gestión de incidentes</w:t>
      </w:r>
    </w:p>
    <w:p xmlns:wp14="http://schemas.microsoft.com/office/word/2010/wordml" w:rsidR="009837A7" w:rsidRDefault="001B75F3" w14:paraId="6DB9B226" wp14:textId="77777777">
      <w:pPr>
        <w:pStyle w:val="Ttulo2"/>
        <w:rPr>
          <w:b/>
          <w:bCs/>
          <w:sz w:val="22"/>
          <w:szCs w:val="22"/>
        </w:rPr>
      </w:pPr>
      <w:bookmarkStart w:name="_n8on11pvsave" w:colFirst="0" w:colLast="0" w:id="10"/>
      <w:bookmarkEnd w:id="10"/>
      <w:r>
        <w:rPr>
          <w:b/>
          <w:bCs/>
          <w:sz w:val="22"/>
          <w:szCs w:val="22"/>
        </w:rPr>
        <w:t>7.1. Clasificación</w:t>
      </w:r>
    </w:p>
    <w:p xmlns:wp14="http://schemas.microsoft.com/office/word/2010/wordml" w:rsidR="009837A7" w:rsidRDefault="009837A7" w14:paraId="3DEEC669" wp14:textId="77777777"/>
    <w:p xmlns:wp14="http://schemas.microsoft.com/office/word/2010/wordml" w:rsidR="009837A7" w:rsidRDefault="009837A7" w14:paraId="3656B9AB" wp14:textId="77777777"/>
    <w:tbl>
      <w:tblPr>
        <w:tblStyle w:val="a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9837A7" w14:paraId="412A8D61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332752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Nivel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CF7CA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54847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Tiempo máximo de respuesta</w:t>
            </w:r>
          </w:p>
        </w:tc>
      </w:tr>
      <w:tr xmlns:wp14="http://schemas.microsoft.com/office/word/2010/wordml" w:rsidR="009837A7" w14:paraId="0D0CB752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F5283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Crítico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4EAA67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Pérdida total de servicio o datos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8B4D5C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hora</w:t>
            </w:r>
          </w:p>
        </w:tc>
      </w:tr>
      <w:tr xmlns:wp14="http://schemas.microsoft.com/office/word/2010/wordml" w:rsidR="009837A7" w14:paraId="12C88D32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34400D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D12796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Función principal inoperativa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58DF27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 horas</w:t>
            </w:r>
          </w:p>
        </w:tc>
      </w:tr>
      <w:tr xmlns:wp14="http://schemas.microsoft.com/office/word/2010/wordml" w:rsidR="009837A7" w14:paraId="7C5E3AB9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669F2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59AAB8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Problemas visuales o de rendimiento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CFD34A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 horas</w:t>
            </w:r>
          </w:p>
        </w:tc>
      </w:tr>
      <w:tr xmlns:wp14="http://schemas.microsoft.com/office/word/2010/wordml" w:rsidR="009837A7" w14:paraId="743A4AD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5CE1FE5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01F12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Sugerencias, mejoras menores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9A4759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 horas</w:t>
            </w:r>
          </w:p>
        </w:tc>
      </w:tr>
    </w:tbl>
    <w:p xmlns:wp14="http://schemas.microsoft.com/office/word/2010/wordml" w:rsidR="009837A7" w:rsidRDefault="009837A7" w14:paraId="45FB0818" wp14:textId="77777777"/>
    <w:p xmlns:wp14="http://schemas.microsoft.com/office/word/2010/wordml" w:rsidR="009837A7" w:rsidRDefault="001B75F3" w14:paraId="19F12A13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u3qswcwv8exp" w:colFirst="0" w:colLast="0" w:id="11"/>
      <w:bookmarkEnd w:id="11"/>
      <w:r>
        <w:rPr>
          <w:b/>
          <w:bCs/>
          <w:color w:val="000000"/>
          <w:sz w:val="26"/>
          <w:szCs w:val="26"/>
        </w:rPr>
        <w:t>7.2. Escalamiento</w:t>
      </w:r>
    </w:p>
    <w:p xmlns:wp14="http://schemas.microsoft.com/office/word/2010/wordml" w:rsidR="009837A7" w:rsidRDefault="001B75F3" w14:paraId="452B7782" wp14:textId="77777777">
      <w:pPr>
        <w:numPr>
          <w:ilvl w:val="0"/>
          <w:numId w:val="6"/>
        </w:numPr>
        <w:spacing w:before="240"/>
      </w:pPr>
      <w:r>
        <w:t>El usuario reporta el incidente vía formulario o correo.</w:t>
      </w:r>
    </w:p>
    <w:p xmlns:wp14="http://schemas.microsoft.com/office/word/2010/wordml" w:rsidR="009837A7" w:rsidRDefault="001B75F3" w14:paraId="7C4B6105" wp14:textId="77777777">
      <w:pPr>
        <w:numPr>
          <w:ilvl w:val="0"/>
          <w:numId w:val="6"/>
        </w:numPr>
      </w:pPr>
      <w:r>
        <w:t>El responsable técnico (PO) analiza y clasifica el incidente.</w:t>
      </w:r>
    </w:p>
    <w:p xmlns:wp14="http://schemas.microsoft.com/office/word/2010/wordml" w:rsidR="009837A7" w:rsidRDefault="001B75F3" w14:paraId="204D2DC6" wp14:textId="77777777">
      <w:pPr>
        <w:numPr>
          <w:ilvl w:val="0"/>
          <w:numId w:val="6"/>
        </w:numPr>
        <w:rPr/>
      </w:pPr>
      <w:r w:rsidRPr="38A7893A" w:rsidR="001B75F3">
        <w:rPr>
          <w:lang w:val="es-ES"/>
        </w:rPr>
        <w:t xml:space="preserve">Si el fallo requiere cambios en infraestructura, se escala al </w:t>
      </w:r>
      <w:r w:rsidRPr="38A7893A" w:rsidR="001B75F3">
        <w:rPr>
          <w:b w:val="1"/>
          <w:bCs w:val="1"/>
          <w:lang w:val="es-ES"/>
        </w:rPr>
        <w:t xml:space="preserve">Scrum </w:t>
      </w:r>
      <w:r w:rsidRPr="38A7893A" w:rsidR="001B75F3">
        <w:rPr>
          <w:b w:val="1"/>
          <w:bCs w:val="1"/>
          <w:lang w:val="es-ES"/>
        </w:rPr>
        <w:t>Master</w:t>
      </w:r>
      <w:r w:rsidRPr="38A7893A" w:rsidR="001B75F3">
        <w:rPr>
          <w:b w:val="1"/>
          <w:bCs w:val="1"/>
          <w:lang w:val="es-ES"/>
        </w:rPr>
        <w:t xml:space="preserve"> / DevOps</w:t>
      </w:r>
      <w:r w:rsidRPr="38A7893A" w:rsidR="001B75F3">
        <w:rPr>
          <w:lang w:val="es-ES"/>
        </w:rPr>
        <w:t>.</w:t>
      </w:r>
    </w:p>
    <w:p xmlns:wp14="http://schemas.microsoft.com/office/word/2010/wordml" w:rsidR="009837A7" w:rsidRDefault="001B75F3" w14:paraId="67A13532" wp14:textId="77777777">
      <w:pPr>
        <w:numPr>
          <w:ilvl w:val="0"/>
          <w:numId w:val="6"/>
        </w:numPr>
        <w:spacing w:after="240"/>
        <w:rPr/>
      </w:pPr>
      <w:r w:rsidRPr="38A7893A" w:rsidR="001B75F3">
        <w:rPr>
          <w:lang w:val="es-ES"/>
        </w:rPr>
        <w:t xml:space="preserve">Tras la corrección, se documenta en el </w:t>
      </w:r>
      <w:r w:rsidRPr="38A7893A" w:rsidR="001B75F3">
        <w:rPr>
          <w:b w:val="1"/>
          <w:bCs w:val="1"/>
          <w:lang w:val="es-ES"/>
        </w:rPr>
        <w:t>Registro de Incidentes (</w:t>
      </w:r>
      <w:r w:rsidRPr="38A7893A" w:rsidR="001B75F3">
        <w:rPr>
          <w:b w:val="1"/>
          <w:bCs w:val="1"/>
          <w:lang w:val="es-ES"/>
        </w:rPr>
        <w:t>Confluence</w:t>
      </w:r>
      <w:r w:rsidRPr="38A7893A" w:rsidR="001B75F3">
        <w:rPr>
          <w:b w:val="1"/>
          <w:bCs w:val="1"/>
          <w:lang w:val="es-ES"/>
        </w:rPr>
        <w:t>/</w:t>
      </w:r>
      <w:r w:rsidRPr="38A7893A" w:rsidR="001B75F3">
        <w:rPr>
          <w:b w:val="1"/>
          <w:bCs w:val="1"/>
          <w:lang w:val="es-ES"/>
        </w:rPr>
        <w:t>Notion</w:t>
      </w:r>
      <w:r w:rsidRPr="38A7893A" w:rsidR="001B75F3">
        <w:rPr>
          <w:b w:val="1"/>
          <w:bCs w:val="1"/>
          <w:lang w:val="es-ES"/>
        </w:rPr>
        <w:t>)</w:t>
      </w:r>
      <w:r w:rsidRPr="38A7893A" w:rsidR="001B75F3">
        <w:rPr>
          <w:lang w:val="es-ES"/>
        </w:rPr>
        <w:t>.</w:t>
      </w:r>
    </w:p>
    <w:p xmlns:wp14="http://schemas.microsoft.com/office/word/2010/wordml" w:rsidR="009837A7" w:rsidRDefault="001B75F3" w14:paraId="43C9AE52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a2iyxqkrj4w2" w:colFirst="0" w:colLast="0" w:id="12"/>
      <w:bookmarkEnd w:id="12"/>
      <w:r>
        <w:rPr>
          <w:b/>
          <w:bCs/>
          <w:sz w:val="34"/>
          <w:szCs w:val="34"/>
        </w:rPr>
        <w:t>8. Plan de recuperación ante desastres</w:t>
      </w:r>
    </w:p>
    <w:p xmlns:wp14="http://schemas.microsoft.com/office/word/2010/wordml" w:rsidR="009837A7" w:rsidRDefault="001B75F3" w14:paraId="4BF41C24" wp14:textId="77777777">
      <w:pPr>
        <w:numPr>
          <w:ilvl w:val="0"/>
          <w:numId w:val="7"/>
        </w:numPr>
        <w:spacing w:before="240"/>
      </w:pPr>
      <w:r>
        <w:rPr>
          <w:b/>
          <w:bCs/>
        </w:rPr>
        <w:t>Identificación:</w:t>
      </w:r>
      <w:r>
        <w:t xml:space="preserve"> detectar la causa raíz (falla hardware, ataque, corrupción de datos, etc.).</w:t>
      </w:r>
    </w:p>
    <w:p xmlns:wp14="http://schemas.microsoft.com/office/word/2010/wordml" w:rsidR="009837A7" w:rsidRDefault="001B75F3" w14:paraId="2352BBD4" wp14:textId="77777777">
      <w:pPr>
        <w:numPr>
          <w:ilvl w:val="0"/>
          <w:numId w:val="7"/>
        </w:numPr>
      </w:pPr>
      <w:r>
        <w:rPr>
          <w:b/>
          <w:bCs/>
        </w:rPr>
        <w:t>Contención:</w:t>
      </w:r>
      <w:r>
        <w:t xml:space="preserve"> detener servicios para evitar propagación de daños.</w:t>
      </w:r>
    </w:p>
    <w:p xmlns:wp14="http://schemas.microsoft.com/office/word/2010/wordml" w:rsidR="009837A7" w:rsidRDefault="001B75F3" w14:paraId="6D7A46D2" wp14:textId="77777777">
      <w:pPr>
        <w:numPr>
          <w:ilvl w:val="0"/>
          <w:numId w:val="7"/>
        </w:numPr>
        <w:rPr/>
      </w:pPr>
      <w:r w:rsidRPr="38A7893A" w:rsidR="001B75F3">
        <w:rPr>
          <w:b w:val="1"/>
          <w:bCs w:val="1"/>
          <w:lang w:val="es-ES"/>
        </w:rPr>
        <w:t>Restauración:</w:t>
      </w:r>
      <w:r w:rsidRPr="38A7893A" w:rsidR="001B75F3">
        <w:rPr>
          <w:lang w:val="es-ES"/>
        </w:rPr>
        <w:t xml:space="preserve"> recuperar desde el último </w:t>
      </w:r>
      <w:r w:rsidRPr="38A7893A" w:rsidR="001B75F3">
        <w:rPr>
          <w:lang w:val="es-ES"/>
        </w:rPr>
        <w:t>backup</w:t>
      </w:r>
      <w:r w:rsidRPr="38A7893A" w:rsidR="001B75F3">
        <w:rPr>
          <w:lang w:val="es-ES"/>
        </w:rPr>
        <w:t xml:space="preserve"> funcional.</w:t>
      </w:r>
    </w:p>
    <w:p xmlns:wp14="http://schemas.microsoft.com/office/word/2010/wordml" w:rsidR="009837A7" w:rsidRDefault="001B75F3" w14:paraId="7FD77408" wp14:textId="77777777">
      <w:pPr>
        <w:numPr>
          <w:ilvl w:val="0"/>
          <w:numId w:val="7"/>
        </w:numPr>
        <w:rPr/>
      </w:pPr>
      <w:r w:rsidRPr="38A7893A" w:rsidR="001B75F3">
        <w:rPr>
          <w:b w:val="1"/>
          <w:bCs w:val="1"/>
          <w:lang w:val="es-ES"/>
        </w:rPr>
        <w:t>Verificación:</w:t>
      </w:r>
      <w:r w:rsidRPr="38A7893A" w:rsidR="001B75F3">
        <w:rPr>
          <w:lang w:val="es-ES"/>
        </w:rPr>
        <w:t xml:space="preserve"> probar </w:t>
      </w:r>
      <w:r w:rsidRPr="38A7893A" w:rsidR="001B75F3">
        <w:rPr>
          <w:lang w:val="es-ES"/>
        </w:rPr>
        <w:t>endpoints</w:t>
      </w:r>
      <w:r w:rsidRPr="38A7893A" w:rsidR="001B75F3">
        <w:rPr>
          <w:lang w:val="es-ES"/>
        </w:rPr>
        <w:t xml:space="preserve">, </w:t>
      </w:r>
      <w:r w:rsidRPr="38A7893A" w:rsidR="001B75F3">
        <w:rPr>
          <w:lang w:val="es-ES"/>
        </w:rPr>
        <w:t>login</w:t>
      </w:r>
      <w:r w:rsidRPr="38A7893A" w:rsidR="001B75F3">
        <w:rPr>
          <w:lang w:val="es-ES"/>
        </w:rPr>
        <w:t xml:space="preserve"> y carga de documentos.</w:t>
      </w:r>
    </w:p>
    <w:p xmlns:wp14="http://schemas.microsoft.com/office/word/2010/wordml" w:rsidR="009837A7" w:rsidRDefault="001B75F3" w14:paraId="127AC93C" wp14:textId="77777777">
      <w:pPr>
        <w:numPr>
          <w:ilvl w:val="0"/>
          <w:numId w:val="7"/>
        </w:numPr>
        <w:rPr/>
      </w:pPr>
      <w:r w:rsidRPr="38A7893A" w:rsidR="001B75F3">
        <w:rPr>
          <w:b w:val="1"/>
          <w:bCs w:val="1"/>
          <w:lang w:val="es-ES"/>
        </w:rPr>
        <w:t>Reinicio controlado:</w:t>
      </w:r>
      <w:r w:rsidRPr="38A7893A" w:rsidR="001B75F3">
        <w:rPr>
          <w:lang w:val="es-ES"/>
        </w:rPr>
        <w:t xml:space="preserve"> reactivar servicios (</w:t>
      </w:r>
      <w:r w:rsidRPr="38A7893A" w:rsidR="001B75F3">
        <w:rPr>
          <w:lang w:val="es-ES"/>
        </w:rPr>
        <w:t>backend</w:t>
      </w:r>
      <w:r w:rsidRPr="38A7893A" w:rsidR="001B75F3">
        <w:rPr>
          <w:lang w:val="es-ES"/>
        </w:rPr>
        <w:t xml:space="preserve">, </w:t>
      </w:r>
      <w:r w:rsidRPr="38A7893A" w:rsidR="001B75F3">
        <w:rPr>
          <w:lang w:val="es-ES"/>
        </w:rPr>
        <w:t>frontend</w:t>
      </w:r>
      <w:r w:rsidRPr="38A7893A" w:rsidR="001B75F3">
        <w:rPr>
          <w:lang w:val="es-ES"/>
        </w:rPr>
        <w:t>, IA).</w:t>
      </w:r>
    </w:p>
    <w:p xmlns:wp14="http://schemas.microsoft.com/office/word/2010/wordml" w:rsidR="009837A7" w:rsidP="38A7893A" w:rsidRDefault="001B75F3" w14:paraId="186AC7B1" wp14:textId="77777777">
      <w:pPr>
        <w:numPr>
          <w:ilvl w:val="0"/>
          <w:numId w:val="7"/>
        </w:numPr>
        <w:rPr>
          <w:lang w:val="es-ES"/>
        </w:rPr>
      </w:pPr>
      <w:r w:rsidRPr="38A7893A" w:rsidR="001B75F3">
        <w:rPr>
          <w:b w:val="1"/>
          <w:bCs w:val="1"/>
          <w:lang w:val="es-ES"/>
        </w:rPr>
        <w:t>Post-mortem</w:t>
      </w:r>
      <w:r w:rsidRPr="38A7893A" w:rsidR="001B75F3">
        <w:rPr>
          <w:b w:val="1"/>
          <w:bCs w:val="1"/>
          <w:lang w:val="es-ES"/>
        </w:rPr>
        <w:t>:</w:t>
      </w:r>
      <w:r w:rsidRPr="38A7893A" w:rsidR="001B75F3">
        <w:rPr>
          <w:lang w:val="es-ES"/>
        </w:rPr>
        <w:t xml:space="preserve"> registrar causas, tiempo de inactividad y medidas preventivas.</w:t>
      </w:r>
      <w:r>
        <w:br/>
      </w:r>
    </w:p>
    <w:p xmlns:wp14="http://schemas.microsoft.com/office/word/2010/wordml" w:rsidR="009837A7" w:rsidRDefault="001B75F3" w14:paraId="2425A600" wp14:textId="77777777">
      <w:pPr>
        <w:numPr>
          <w:ilvl w:val="0"/>
          <w:numId w:val="4"/>
        </w:numPr>
        <w:ind w:right="600"/>
        <w:rPr/>
      </w:pPr>
      <w:r w:rsidRPr="38A7893A" w:rsidR="001B75F3">
        <w:rPr>
          <w:b w:val="1"/>
          <w:bCs w:val="1"/>
          <w:lang w:val="es-ES"/>
        </w:rPr>
        <w:t>RTO (</w:t>
      </w:r>
      <w:r w:rsidRPr="38A7893A" w:rsidR="001B75F3">
        <w:rPr>
          <w:b w:val="1"/>
          <w:bCs w:val="1"/>
          <w:lang w:val="es-ES"/>
        </w:rPr>
        <w:t>Recovery</w:t>
      </w:r>
      <w:r w:rsidRPr="38A7893A" w:rsidR="001B75F3">
        <w:rPr>
          <w:b w:val="1"/>
          <w:bCs w:val="1"/>
          <w:lang w:val="es-ES"/>
        </w:rPr>
        <w:t xml:space="preserve"> Time </w:t>
      </w:r>
      <w:r w:rsidRPr="38A7893A" w:rsidR="001B75F3">
        <w:rPr>
          <w:b w:val="1"/>
          <w:bCs w:val="1"/>
          <w:lang w:val="es-ES"/>
        </w:rPr>
        <w:t>Objective</w:t>
      </w:r>
      <w:r w:rsidRPr="38A7893A" w:rsidR="001B75F3">
        <w:rPr>
          <w:b w:val="1"/>
          <w:bCs w:val="1"/>
          <w:lang w:val="es-ES"/>
        </w:rPr>
        <w:t>):</w:t>
      </w:r>
      <w:r w:rsidRPr="38A7893A" w:rsidR="001B75F3">
        <w:rPr>
          <w:lang w:val="es-ES"/>
        </w:rPr>
        <w:t xml:space="preserve"> 2 horas</w:t>
      </w:r>
    </w:p>
    <w:p xmlns:wp14="http://schemas.microsoft.com/office/word/2010/wordml" w:rsidR="009837A7" w:rsidRDefault="001B75F3" w14:paraId="58FF08A2" wp14:textId="77777777">
      <w:pPr>
        <w:numPr>
          <w:ilvl w:val="0"/>
          <w:numId w:val="4"/>
        </w:numPr>
        <w:spacing w:after="240"/>
        <w:ind w:right="600"/>
        <w:rPr/>
      </w:pPr>
      <w:r w:rsidRPr="38A7893A" w:rsidR="001B75F3">
        <w:rPr>
          <w:b w:val="1"/>
          <w:bCs w:val="1"/>
          <w:lang w:val="es-ES"/>
        </w:rPr>
        <w:t>RPO (</w:t>
      </w:r>
      <w:r w:rsidRPr="38A7893A" w:rsidR="001B75F3">
        <w:rPr>
          <w:b w:val="1"/>
          <w:bCs w:val="1"/>
          <w:lang w:val="es-ES"/>
        </w:rPr>
        <w:t>Recovery</w:t>
      </w:r>
      <w:r w:rsidRPr="38A7893A" w:rsidR="001B75F3">
        <w:rPr>
          <w:b w:val="1"/>
          <w:bCs w:val="1"/>
          <w:lang w:val="es-ES"/>
        </w:rPr>
        <w:t xml:space="preserve"> Point </w:t>
      </w:r>
      <w:r w:rsidRPr="38A7893A" w:rsidR="001B75F3">
        <w:rPr>
          <w:b w:val="1"/>
          <w:bCs w:val="1"/>
          <w:lang w:val="es-ES"/>
        </w:rPr>
        <w:t>Objective</w:t>
      </w:r>
      <w:r w:rsidRPr="38A7893A" w:rsidR="001B75F3">
        <w:rPr>
          <w:b w:val="1"/>
          <w:bCs w:val="1"/>
          <w:lang w:val="es-ES"/>
        </w:rPr>
        <w:t>):</w:t>
      </w:r>
      <w:r w:rsidRPr="38A7893A" w:rsidR="001B75F3">
        <w:rPr>
          <w:lang w:val="es-ES"/>
        </w:rPr>
        <w:t xml:space="preserve"> 12 horas</w:t>
      </w:r>
    </w:p>
    <w:p xmlns:wp14="http://schemas.microsoft.com/office/word/2010/wordml" w:rsidR="009837A7" w:rsidRDefault="009837A7" w14:paraId="049F31CB" wp14:textId="77777777">
      <w:pPr>
        <w:spacing w:before="240" w:after="240"/>
        <w:ind w:right="600"/>
      </w:pPr>
    </w:p>
    <w:p xmlns:wp14="http://schemas.microsoft.com/office/word/2010/wordml" w:rsidR="009837A7" w:rsidRDefault="001B75F3" w14:paraId="50F22D49" wp14:textId="77777777">
      <w:pPr>
        <w:pStyle w:val="Ttulo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name="_qxuea0uduhw7" w:colFirst="0" w:colLast="0" w:id="13"/>
      <w:bookmarkEnd w:id="13"/>
      <w:r>
        <w:rPr>
          <w:b/>
          <w:bCs/>
          <w:sz w:val="34"/>
          <w:szCs w:val="34"/>
        </w:rPr>
        <w:t>9. Mantenimiento preventivo</w:t>
      </w:r>
    </w:p>
    <w:p xmlns:wp14="http://schemas.microsoft.com/office/word/2010/wordml" w:rsidR="009837A7" w:rsidRDefault="001B75F3" w14:paraId="5312AE59" wp14:textId="77777777">
      <w:pPr>
        <w:numPr>
          <w:ilvl w:val="0"/>
          <w:numId w:val="3"/>
        </w:numPr>
        <w:spacing w:before="240"/>
        <w:rPr/>
      </w:pPr>
      <w:r w:rsidRPr="38A7893A" w:rsidR="001B75F3">
        <w:rPr>
          <w:lang w:val="es-ES"/>
        </w:rPr>
        <w:t>Actualización mensual de dependencias (</w:t>
      </w:r>
      <w:r w:rsidRPr="38A7893A" w:rsidR="001B75F3">
        <w:rPr>
          <w:color w:val="188038"/>
          <w:lang w:val="es-ES"/>
        </w:rPr>
        <w:t>pnpm</w:t>
      </w:r>
      <w:r w:rsidRPr="38A7893A" w:rsidR="001B75F3">
        <w:rPr>
          <w:lang w:val="es-ES"/>
        </w:rPr>
        <w:t>).</w:t>
      </w:r>
    </w:p>
    <w:p xmlns:wp14="http://schemas.microsoft.com/office/word/2010/wordml" w:rsidR="009837A7" w:rsidRDefault="001B75F3" w14:paraId="62EDFCE0" wp14:textId="77777777">
      <w:pPr>
        <w:numPr>
          <w:ilvl w:val="0"/>
          <w:numId w:val="3"/>
        </w:numPr>
        <w:rPr/>
      </w:pPr>
      <w:r w:rsidRPr="38A7893A" w:rsidR="001B75F3">
        <w:rPr>
          <w:lang w:val="es-ES"/>
        </w:rPr>
        <w:t xml:space="preserve">Ejecución semanal de </w:t>
      </w:r>
      <w:r w:rsidRPr="38A7893A" w:rsidR="001B75F3">
        <w:rPr>
          <w:color w:val="188038"/>
          <w:lang w:val="es-ES"/>
        </w:rPr>
        <w:t>alembic</w:t>
      </w:r>
      <w:r w:rsidRPr="38A7893A" w:rsidR="001B75F3">
        <w:rPr>
          <w:color w:val="188038"/>
          <w:lang w:val="es-ES"/>
        </w:rPr>
        <w:t xml:space="preserve"> </w:t>
      </w:r>
      <w:r w:rsidRPr="38A7893A" w:rsidR="001B75F3">
        <w:rPr>
          <w:color w:val="188038"/>
          <w:lang w:val="es-ES"/>
        </w:rPr>
        <w:t>check</w:t>
      </w:r>
      <w:r w:rsidRPr="38A7893A" w:rsidR="001B75F3">
        <w:rPr>
          <w:lang w:val="es-ES"/>
        </w:rPr>
        <w:t xml:space="preserve"> y verificación de migraciones.</w:t>
      </w:r>
    </w:p>
    <w:p xmlns:wp14="http://schemas.microsoft.com/office/word/2010/wordml" w:rsidR="009837A7" w:rsidRDefault="001B75F3" w14:paraId="2304CD82" wp14:textId="77777777">
      <w:pPr>
        <w:numPr>
          <w:ilvl w:val="0"/>
          <w:numId w:val="3"/>
        </w:numPr>
        <w:rPr/>
      </w:pPr>
      <w:r w:rsidRPr="38A7893A" w:rsidR="001B75F3">
        <w:rPr>
          <w:lang w:val="es-ES"/>
        </w:rPr>
        <w:t>Revisión mensual de logs de seguridad (</w:t>
      </w:r>
      <w:r w:rsidRPr="38A7893A" w:rsidR="001B75F3">
        <w:rPr>
          <w:lang w:val="es-ES"/>
        </w:rPr>
        <w:t>Nginx</w:t>
      </w:r>
      <w:r w:rsidRPr="38A7893A" w:rsidR="001B75F3">
        <w:rPr>
          <w:lang w:val="es-ES"/>
        </w:rPr>
        <w:t>, Fail2ban, JWT expirados).</w:t>
      </w:r>
    </w:p>
    <w:p xmlns:wp14="http://schemas.microsoft.com/office/word/2010/wordml" w:rsidR="009837A7" w:rsidRDefault="001B75F3" w14:paraId="77C2C1AE" wp14:textId="77777777">
      <w:pPr>
        <w:numPr>
          <w:ilvl w:val="0"/>
          <w:numId w:val="3"/>
        </w:numPr>
      </w:pPr>
      <w:r>
        <w:t>Optimización trimestral de índices en PostgreSQL</w:t>
      </w:r>
    </w:p>
    <w:p xmlns:wp14="http://schemas.microsoft.com/office/word/2010/wordml" w:rsidR="009837A7" w:rsidRDefault="001B75F3" w14:paraId="03089F29" wp14:textId="77777777">
      <w:pPr>
        <w:numPr>
          <w:ilvl w:val="0"/>
          <w:numId w:val="3"/>
        </w:numPr>
        <w:spacing w:after="240"/>
        <w:rPr/>
      </w:pPr>
      <w:r w:rsidRPr="38A7893A" w:rsidR="001B75F3">
        <w:rPr>
          <w:lang w:val="es-ES"/>
        </w:rPr>
        <w:t xml:space="preserve">Renovación automática de certificados TLS con </w:t>
      </w:r>
      <w:r w:rsidRPr="38A7893A" w:rsidR="001B75F3">
        <w:rPr>
          <w:lang w:val="es-ES"/>
        </w:rPr>
        <w:t>Certbot</w:t>
      </w:r>
      <w:r w:rsidRPr="38A7893A" w:rsidR="001B75F3">
        <w:rPr>
          <w:lang w:val="es-ES"/>
        </w:rPr>
        <w:t>.</w:t>
      </w:r>
    </w:p>
    <w:p xmlns:wp14="http://schemas.microsoft.com/office/word/2010/wordml" w:rsidR="009837A7" w:rsidRDefault="001B75F3" w14:paraId="671F8556" wp14:textId="77777777">
      <w:pPr>
        <w:pStyle w:val="Ttulo1"/>
        <w:spacing w:before="240" w:after="240"/>
      </w:pPr>
      <w:bookmarkStart w:name="_7ufxz7mgzwko" w:colFirst="0" w:colLast="0" w:id="14"/>
      <w:bookmarkEnd w:id="14"/>
      <w:r>
        <w:rPr>
          <w:b/>
          <w:bCs/>
          <w:sz w:val="34"/>
          <w:szCs w:val="34"/>
        </w:rPr>
        <w:t>10. Roles y responsables</w:t>
      </w:r>
    </w:p>
    <w:tbl>
      <w:tblPr>
        <w:tblStyle w:val="a3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9837A7" w:rsidTr="38A7893A" w14:paraId="36681944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83ABEE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Roles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023436B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Responsabilidades principales</w:t>
            </w:r>
          </w:p>
        </w:tc>
      </w:tr>
      <w:tr xmlns:wp14="http://schemas.microsoft.com/office/word/2010/wordml" w:rsidR="009837A7" w:rsidTr="38A7893A" w14:paraId="22A90D31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05E5DDC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A7893A" w:rsidR="001B75F3">
              <w:rPr>
                <w:lang w:val="es-ES"/>
              </w:rPr>
              <w:t>Product</w:t>
            </w:r>
            <w:r w:rsidRPr="38A7893A" w:rsidR="001B75F3">
              <w:rPr>
                <w:lang w:val="es-ES"/>
              </w:rPr>
              <w:t xml:space="preserve"> </w:t>
            </w:r>
            <w:r w:rsidRPr="38A7893A" w:rsidR="001B75F3">
              <w:rPr>
                <w:lang w:val="es-ES"/>
              </w:rPr>
              <w:t>Owner</w:t>
            </w:r>
            <w:r w:rsidRPr="38A7893A" w:rsidR="001B75F3">
              <w:rPr>
                <w:lang w:val="es-ES"/>
              </w:rPr>
              <w:t xml:space="preserve"> (Martín Orellana)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42275EC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A7893A" w:rsidR="001B75F3">
              <w:rPr>
                <w:lang w:val="es-ES"/>
              </w:rPr>
              <w:t xml:space="preserve">Monitorear el </w:t>
            </w:r>
            <w:r w:rsidRPr="38A7893A" w:rsidR="001B75F3">
              <w:rPr>
                <w:lang w:val="es-ES"/>
              </w:rPr>
              <w:t>uptime</w:t>
            </w:r>
            <w:r w:rsidRPr="38A7893A" w:rsidR="001B75F3">
              <w:rPr>
                <w:lang w:val="es-ES"/>
              </w:rPr>
              <w:t>, coordinar correcciones, aprobar despliegues.</w:t>
            </w:r>
          </w:p>
        </w:tc>
      </w:tr>
      <w:tr xmlns:wp14="http://schemas.microsoft.com/office/word/2010/wordml" w:rsidR="009837A7" w:rsidTr="38A7893A" w14:paraId="06C0FB9A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42BC62A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A7893A" w:rsidR="001B75F3">
              <w:rPr>
                <w:lang w:val="es-ES"/>
              </w:rPr>
              <w:t xml:space="preserve">Scrum </w:t>
            </w:r>
            <w:r w:rsidRPr="38A7893A" w:rsidR="001B75F3">
              <w:rPr>
                <w:lang w:val="es-ES"/>
              </w:rPr>
              <w:t>Master</w:t>
            </w:r>
            <w:r w:rsidRPr="38A7893A" w:rsidR="001B75F3">
              <w:rPr>
                <w:lang w:val="es-ES"/>
              </w:rPr>
              <w:t xml:space="preserve"> (Sebastián </w:t>
            </w:r>
            <w:r w:rsidRPr="38A7893A" w:rsidR="001B75F3">
              <w:rPr>
                <w:lang w:val="es-ES"/>
              </w:rPr>
              <w:t>Gallardo</w:t>
            </w:r>
            <w:r w:rsidRPr="38A7893A" w:rsidR="001B75F3">
              <w:rPr>
                <w:lang w:val="es-ES"/>
              </w:rPr>
              <w:t>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79E4790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A7893A" w:rsidR="001B75F3">
              <w:rPr>
                <w:lang w:val="es-ES"/>
              </w:rPr>
              <w:t xml:space="preserve">Gestionar incidentes críticos, documentar </w:t>
            </w:r>
            <w:r w:rsidRPr="38A7893A" w:rsidR="001B75F3">
              <w:rPr>
                <w:lang w:val="es-ES"/>
              </w:rPr>
              <w:t>post-mortems</w:t>
            </w:r>
            <w:r w:rsidRPr="38A7893A" w:rsidR="001B75F3">
              <w:rPr>
                <w:lang w:val="es-ES"/>
              </w:rPr>
              <w:t xml:space="preserve"> y </w:t>
            </w:r>
            <w:r w:rsidRPr="38A7893A" w:rsidR="001B75F3">
              <w:rPr>
                <w:lang w:val="es-ES"/>
              </w:rPr>
              <w:t>backups</w:t>
            </w:r>
            <w:r w:rsidRPr="38A7893A" w:rsidR="001B75F3">
              <w:rPr>
                <w:lang w:val="es-ES"/>
              </w:rPr>
              <w:t>.</w:t>
            </w:r>
          </w:p>
        </w:tc>
      </w:tr>
      <w:tr xmlns:wp14="http://schemas.microsoft.com/office/word/2010/wordml" w:rsidR="009837A7" w:rsidTr="38A7893A" w14:paraId="7C4A5B2B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66EBBA6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A7893A" w:rsidR="001B75F3">
              <w:rPr>
                <w:lang w:val="es-ES"/>
              </w:rPr>
              <w:t>Frontend</w:t>
            </w:r>
            <w:r w:rsidRPr="38A7893A" w:rsidR="001B75F3">
              <w:rPr>
                <w:lang w:val="es-ES"/>
              </w:rPr>
              <w:t xml:space="preserve"> </w:t>
            </w:r>
            <w:r w:rsidRPr="38A7893A" w:rsidR="001B75F3">
              <w:rPr>
                <w:lang w:val="es-ES"/>
              </w:rPr>
              <w:t>Developer</w:t>
            </w:r>
            <w:r w:rsidRPr="38A7893A" w:rsidR="001B75F3">
              <w:rPr>
                <w:lang w:val="es-ES"/>
              </w:rPr>
              <w:t xml:space="preserve"> (Luis Olivares)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EDBD34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Verificar integridad visual y rendimiento de la interfaz.</w:t>
            </w:r>
          </w:p>
        </w:tc>
      </w:tr>
      <w:tr xmlns:wp14="http://schemas.microsoft.com/office/word/2010/wordml" w:rsidR="009837A7" w:rsidTr="38A7893A" w14:paraId="630DA228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992B2B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Soporte técnico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7142993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Ejecutar restauraciones, aplicar parches y registrar eventos.</w:t>
            </w:r>
          </w:p>
        </w:tc>
      </w:tr>
    </w:tbl>
    <w:p xmlns:wp14="http://schemas.microsoft.com/office/word/2010/wordml" w:rsidR="009837A7" w:rsidRDefault="009837A7" w14:paraId="53128261" wp14:textId="77777777">
      <w:pPr>
        <w:spacing w:before="240" w:after="240"/>
        <w:ind w:right="600"/>
      </w:pPr>
    </w:p>
    <w:p xmlns:wp14="http://schemas.microsoft.com/office/word/2010/wordml" w:rsidR="009837A7" w:rsidRDefault="001B75F3" w14:paraId="4B1D72FF" wp14:textId="77777777">
      <w:pPr>
        <w:pStyle w:val="Ttulo1"/>
        <w:spacing w:before="240" w:after="240"/>
        <w:ind w:right="600"/>
        <w:rPr>
          <w:b/>
          <w:bCs/>
          <w:sz w:val="34"/>
          <w:szCs w:val="34"/>
        </w:rPr>
      </w:pPr>
      <w:bookmarkStart w:name="_w3x7qnikwpew" w:colFirst="0" w:colLast="0" w:id="15"/>
      <w:bookmarkEnd w:id="15"/>
      <w:r>
        <w:rPr>
          <w:b/>
          <w:bCs/>
          <w:sz w:val="34"/>
          <w:szCs w:val="34"/>
        </w:rPr>
        <w:t>11. Indicadores de desempeño</w:t>
      </w:r>
    </w:p>
    <w:p xmlns:wp14="http://schemas.microsoft.com/office/word/2010/wordml" w:rsidR="009837A7" w:rsidRDefault="009837A7" w14:paraId="62486C05" wp14:textId="77777777"/>
    <w:tbl>
      <w:tblPr>
        <w:tblStyle w:val="a4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9837A7" w:rsidTr="38A7893A" w14:paraId="4DF3C5F7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02E6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Indicador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5EAF75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A8D34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Fuente de datos</w:t>
            </w:r>
          </w:p>
        </w:tc>
      </w:tr>
      <w:tr xmlns:wp14="http://schemas.microsoft.com/office/word/2010/wordml" w:rsidR="009837A7" w:rsidTr="38A7893A" w14:paraId="672F5180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310CDA6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A7893A" w:rsidR="001B75F3">
              <w:rPr>
                <w:lang w:val="es-ES"/>
              </w:rPr>
              <w:t>Disponibilidad del servicio (</w:t>
            </w:r>
            <w:r w:rsidRPr="38A7893A" w:rsidR="001B75F3">
              <w:rPr>
                <w:lang w:val="es-ES"/>
              </w:rPr>
              <w:t>Uptime</w:t>
            </w:r>
            <w:r w:rsidRPr="38A7893A" w:rsidR="001B75F3">
              <w:rPr>
                <w:lang w:val="es-ES"/>
              </w:rPr>
              <w:t>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14DEB4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hAnsi="Arial Unicode MS" w:eastAsia="Arial Unicode MS" w:cs="Arial Unicode MS"/>
              </w:rPr>
              <w:t>≥ 99.5% mensual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71D9C23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s-ES"/>
              </w:rPr>
            </w:pPr>
            <w:r w:rsidRPr="38A7893A" w:rsidR="001B75F3">
              <w:rPr>
                <w:lang w:val="es-ES"/>
              </w:rPr>
              <w:t>Uptime</w:t>
            </w:r>
            <w:r w:rsidRPr="38A7893A" w:rsidR="001B75F3">
              <w:rPr>
                <w:lang w:val="es-ES"/>
              </w:rPr>
              <w:t xml:space="preserve"> / </w:t>
            </w:r>
            <w:r w:rsidRPr="38A7893A" w:rsidR="001B75F3">
              <w:rPr>
                <w:lang w:val="es-ES"/>
              </w:rPr>
              <w:t>Grafana</w:t>
            </w:r>
          </w:p>
        </w:tc>
      </w:tr>
      <w:tr xmlns:wp14="http://schemas.microsoft.com/office/word/2010/wordml" w:rsidR="009837A7" w:rsidTr="38A7893A" w14:paraId="66457457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004747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Tiempo medio de resolución (MTTR)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4510C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hAnsi="Arial Unicode MS" w:eastAsia="Arial Unicode MS" w:cs="Arial Unicode MS"/>
              </w:rPr>
              <w:t>≤ 2 horas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640B495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Registro de incidentes</w:t>
            </w:r>
          </w:p>
        </w:tc>
      </w:tr>
      <w:tr xmlns:wp14="http://schemas.microsoft.com/office/word/2010/wordml" w:rsidR="009837A7" w:rsidTr="38A7893A" w14:paraId="26BAF77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2456167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Errores HTTP 5xx por día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1FD002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hAnsi="Arial Unicode MS" w:eastAsia="Arial Unicode MS" w:cs="Arial Unicode MS"/>
              </w:rPr>
              <w:t>≤ 5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6B8F470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s-ES"/>
              </w:rPr>
            </w:pPr>
            <w:r w:rsidRPr="38A7893A" w:rsidR="001B75F3">
              <w:rPr>
                <w:lang w:val="es-ES"/>
              </w:rPr>
              <w:t xml:space="preserve">Logs </w:t>
            </w:r>
            <w:r w:rsidRPr="38A7893A" w:rsidR="001B75F3">
              <w:rPr>
                <w:lang w:val="es-ES"/>
              </w:rPr>
              <w:t>nginx</w:t>
            </w:r>
            <w:r w:rsidRPr="38A7893A" w:rsidR="001B75F3">
              <w:rPr>
                <w:lang w:val="es-ES"/>
              </w:rPr>
              <w:t xml:space="preserve"> / </w:t>
            </w:r>
            <w:r w:rsidRPr="38A7893A" w:rsidR="001B75F3">
              <w:rPr>
                <w:lang w:val="es-ES"/>
              </w:rPr>
              <w:t>FastAPI</w:t>
            </w:r>
          </w:p>
        </w:tc>
      </w:tr>
      <w:tr xmlns:wp14="http://schemas.microsoft.com/office/word/2010/wordml" w:rsidR="009837A7" w:rsidTr="38A7893A" w14:paraId="4AEDE3F9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2312080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A7893A" w:rsidR="001B75F3">
              <w:rPr>
                <w:lang w:val="es-ES"/>
              </w:rPr>
              <w:t xml:space="preserve">Frecuencia de </w:t>
            </w:r>
            <w:r w:rsidRPr="38A7893A" w:rsidR="001B75F3">
              <w:rPr>
                <w:lang w:val="es-ES"/>
              </w:rPr>
              <w:t>backups</w:t>
            </w:r>
            <w:r w:rsidRPr="38A7893A" w:rsidR="001B75F3">
              <w:rPr>
                <w:lang w:val="es-ES"/>
              </w:rPr>
              <w:t xml:space="preserve"> exitosos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135237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100%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35528F0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Cron logs</w:t>
            </w:r>
          </w:p>
        </w:tc>
      </w:tr>
      <w:tr xmlns:wp14="http://schemas.microsoft.com/office/word/2010/wordml" w:rsidR="009837A7" w:rsidTr="38A7893A" w14:paraId="4C5E6B52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64AE3D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Número de vulnerabilidades activas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RDefault="001B75F3" w14:paraId="4B58431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7A7" w:rsidP="38A7893A" w:rsidRDefault="001B75F3" w14:paraId="6E8F932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s-ES"/>
              </w:rPr>
            </w:pPr>
            <w:r w:rsidRPr="38A7893A" w:rsidR="001B75F3">
              <w:rPr>
                <w:lang w:val="es-ES"/>
              </w:rPr>
              <w:t xml:space="preserve">Escáner OWASP / </w:t>
            </w:r>
            <w:r w:rsidRPr="38A7893A" w:rsidR="001B75F3">
              <w:rPr>
                <w:lang w:val="es-ES"/>
              </w:rPr>
              <w:t>Dependabot</w:t>
            </w:r>
          </w:p>
        </w:tc>
      </w:tr>
    </w:tbl>
    <w:p xmlns:wp14="http://schemas.microsoft.com/office/word/2010/wordml" w:rsidR="009837A7" w:rsidRDefault="009837A7" w14:paraId="4101652C" wp14:textId="77777777"/>
    <w:p xmlns:wp14="http://schemas.microsoft.com/office/word/2010/wordml" w:rsidR="009837A7" w:rsidRDefault="001B75F3" w14:paraId="092284EF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tjoaixgzkl7x" w:colFirst="0" w:colLast="0" w:id="16"/>
      <w:bookmarkEnd w:id="16"/>
      <w:r>
        <w:rPr>
          <w:b/>
          <w:bCs/>
          <w:sz w:val="34"/>
          <w:szCs w:val="34"/>
        </w:rPr>
        <w:t>12. Evolución y mejora continua</w:t>
      </w:r>
    </w:p>
    <w:p xmlns:wp14="http://schemas.microsoft.com/office/word/2010/wordml" w:rsidR="009837A7" w:rsidRDefault="001B75F3" w14:paraId="564B113A" wp14:textId="77777777">
      <w:pPr>
        <w:spacing w:before="240" w:after="240"/>
      </w:pPr>
      <w:r w:rsidRPr="38A7893A" w:rsidR="001B75F3">
        <w:rPr>
          <w:lang w:val="es-ES"/>
        </w:rPr>
        <w:t xml:space="preserve">El sistema de monitoreo y continuidad se revisará al cierre de cada sprint o </w:t>
      </w:r>
      <w:r w:rsidRPr="38A7893A" w:rsidR="001B75F3">
        <w:rPr>
          <w:lang w:val="es-ES"/>
        </w:rPr>
        <w:t>release</w:t>
      </w:r>
      <w:r w:rsidRPr="38A7893A" w:rsidR="001B75F3">
        <w:rPr>
          <w:lang w:val="es-ES"/>
        </w:rPr>
        <w:t>.</w:t>
      </w:r>
      <w:r>
        <w:br/>
      </w:r>
      <w:r w:rsidRPr="38A7893A" w:rsidR="001B75F3">
        <w:rPr>
          <w:lang w:val="es-ES"/>
        </w:rPr>
        <w:t xml:space="preserve"> Cualquier modificación estructural o tecnológica será documentada y versionada.</w:t>
      </w:r>
      <w:r>
        <w:br/>
      </w:r>
      <w:r w:rsidRPr="38A7893A" w:rsidR="001B75F3">
        <w:rPr>
          <w:lang w:val="es-ES"/>
        </w:rPr>
        <w:t xml:space="preserve"> Además, se fomentará una cultura de </w:t>
      </w:r>
      <w:r w:rsidRPr="38A7893A" w:rsidR="001B75F3">
        <w:rPr>
          <w:b w:val="1"/>
          <w:bCs w:val="1"/>
          <w:lang w:val="es-ES"/>
        </w:rPr>
        <w:t>aprendizaje continuo y prevención proactiva</w:t>
      </w:r>
      <w:r w:rsidRPr="38A7893A" w:rsidR="001B75F3">
        <w:rPr>
          <w:lang w:val="es-ES"/>
        </w:rPr>
        <w:t>, asegurando la sostenibilidad del sistema a largo plazo.</w:t>
      </w:r>
    </w:p>
    <w:p xmlns:wp14="http://schemas.microsoft.com/office/word/2010/wordml" w:rsidR="009837A7" w:rsidRDefault="001B75F3" w14:paraId="682C5C1A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jmro7cf6xkjm" w:colFirst="0" w:colLast="0" w:id="17"/>
      <w:bookmarkEnd w:id="17"/>
      <w:r>
        <w:rPr>
          <w:b/>
          <w:bCs/>
          <w:sz w:val="34"/>
          <w:szCs w:val="34"/>
        </w:rPr>
        <w:t>13. Conclusión</w:t>
      </w:r>
    </w:p>
    <w:p xmlns:wp14="http://schemas.microsoft.com/office/word/2010/wordml" w:rsidR="009837A7" w:rsidRDefault="001B75F3" w14:paraId="4CE16AAA" wp14:textId="77777777">
      <w:pPr>
        <w:spacing w:before="240" w:after="240"/>
      </w:pPr>
      <w:r w:rsidRPr="38A7893A" w:rsidR="001B75F3">
        <w:rPr>
          <w:lang w:val="es-ES"/>
        </w:rPr>
        <w:t xml:space="preserve">El presente plan garantiza que </w:t>
      </w:r>
      <w:r w:rsidRPr="38A7893A" w:rsidR="001B75F3">
        <w:rPr>
          <w:b w:val="1"/>
          <w:bCs w:val="1"/>
          <w:lang w:val="es-ES"/>
        </w:rPr>
        <w:t>StudyForge</w:t>
      </w:r>
      <w:r w:rsidRPr="38A7893A" w:rsidR="001B75F3">
        <w:rPr>
          <w:lang w:val="es-ES"/>
        </w:rPr>
        <w:t xml:space="preserve"> se mantendrá </w:t>
      </w:r>
      <w:r w:rsidRPr="38A7893A" w:rsidR="001B75F3">
        <w:rPr>
          <w:b w:val="1"/>
          <w:bCs w:val="1"/>
          <w:lang w:val="es-ES"/>
        </w:rPr>
        <w:t>operativo, seguro y supervisado</w:t>
      </w:r>
      <w:r w:rsidRPr="38A7893A" w:rsidR="001B75F3">
        <w:rPr>
          <w:lang w:val="es-ES"/>
        </w:rPr>
        <w:t>, incluso frente a contingencias técnicas.</w:t>
      </w:r>
      <w:r>
        <w:br/>
      </w:r>
      <w:r w:rsidRPr="38A7893A" w:rsidR="001B75F3">
        <w:rPr>
          <w:lang w:val="es-ES"/>
        </w:rPr>
        <w:t xml:space="preserve"> El equipo cuenta con mecanismos definidos para detección, respuesta y recuperación ante incidentes, así como políticas claras de mantenimiento y mejora.</w:t>
      </w:r>
    </w:p>
    <w:p xmlns:wp14="http://schemas.microsoft.com/office/word/2010/wordml" w:rsidR="009837A7" w:rsidRDefault="001B75F3" w14:paraId="4EFCC0B2" wp14:textId="77777777">
      <w:pPr>
        <w:spacing w:before="240" w:after="240"/>
      </w:pPr>
      <w:r>
        <w:t xml:space="preserve">El monitoreo activo y los respaldos regulares asegurará la </w:t>
      </w:r>
      <w:r>
        <w:rPr>
          <w:b/>
          <w:bCs/>
        </w:rPr>
        <w:t>continuidad del servicio</w:t>
      </w:r>
      <w:r>
        <w:t xml:space="preserve"> y la </w:t>
      </w:r>
      <w:r>
        <w:rPr>
          <w:b/>
          <w:bCs/>
        </w:rPr>
        <w:t>protección de los datos académicos</w:t>
      </w:r>
      <w:r>
        <w:t xml:space="preserve"> de los usuarios.</w:t>
      </w:r>
    </w:p>
    <w:p xmlns:wp14="http://schemas.microsoft.com/office/word/2010/wordml" w:rsidR="009837A7" w:rsidRDefault="009837A7" w14:paraId="4B99056E" wp14:textId="77777777">
      <w:pPr>
        <w:spacing w:before="240" w:after="240"/>
      </w:pPr>
    </w:p>
    <w:p xmlns:wp14="http://schemas.microsoft.com/office/word/2010/wordml" w:rsidR="009837A7" w:rsidRDefault="009837A7" w14:paraId="1299C43A" wp14:textId="77777777">
      <w:pPr>
        <w:spacing w:before="240" w:after="240"/>
      </w:pPr>
    </w:p>
    <w:p xmlns:wp14="http://schemas.microsoft.com/office/word/2010/wordml" w:rsidR="009837A7" w:rsidRDefault="009837A7" w14:paraId="4DDBEF00" wp14:textId="77777777">
      <w:pPr>
        <w:spacing w:before="240" w:after="240"/>
      </w:pPr>
    </w:p>
    <w:p xmlns:wp14="http://schemas.microsoft.com/office/word/2010/wordml" w:rsidR="009837A7" w:rsidRDefault="009837A7" w14:paraId="3461D779" wp14:textId="77777777">
      <w:pPr>
        <w:spacing w:before="240" w:after="240"/>
      </w:pPr>
    </w:p>
    <w:p xmlns:wp14="http://schemas.microsoft.com/office/word/2010/wordml" w:rsidR="009837A7" w:rsidRDefault="009837A7" w14:paraId="3CF2D8B6" wp14:textId="77777777">
      <w:pPr>
        <w:spacing w:before="240" w:after="240"/>
      </w:pPr>
    </w:p>
    <w:p xmlns:wp14="http://schemas.microsoft.com/office/word/2010/wordml" w:rsidR="009837A7" w:rsidRDefault="009837A7" w14:paraId="0FB78278" wp14:textId="77777777"/>
    <w:p xmlns:wp14="http://schemas.microsoft.com/office/word/2010/wordml" w:rsidR="009837A7" w:rsidRDefault="009837A7" w14:paraId="1FC39945" wp14:textId="77777777"/>
    <w:sectPr w:rsidR="009837A7">
      <w:headerReference w:type="default" r:id="rId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B75F3" w:rsidRDefault="001B75F3" w14:paraId="0562CB0E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B75F3" w:rsidRDefault="001B75F3" w14:paraId="34CE0A4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E5A8EE97-79E7-4B23-8779-2670C1A76A0B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5243EF2-57FF-4CDD-8AB8-BA718AB43147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258B122-700D-47B2-9F28-34BB4104AB8C}" r:id="rId3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B75F3" w:rsidRDefault="001B75F3" w14:paraId="62EBF3C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1B75F3" w:rsidRDefault="001B75F3" w14:paraId="6D98A12B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9837A7" w:rsidRDefault="001B75F3" w14:paraId="20CF2A9C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4EA00AA9" wp14:editId="7777777">
          <wp:simplePos x="0" y="0"/>
          <wp:positionH relativeFrom="column">
            <wp:posOffset>-352424</wp:posOffset>
          </wp:positionH>
          <wp:positionV relativeFrom="paragraph">
            <wp:posOffset>-85724</wp:posOffset>
          </wp:positionV>
          <wp:extent cx="1481138" cy="36668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5E3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66E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D426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CE109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126B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6C62FC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877AA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0656241">
    <w:abstractNumId w:val="4"/>
  </w:num>
  <w:num w:numId="2" w16cid:durableId="1045641947">
    <w:abstractNumId w:val="0"/>
  </w:num>
  <w:num w:numId="3" w16cid:durableId="612247875">
    <w:abstractNumId w:val="2"/>
  </w:num>
  <w:num w:numId="4" w16cid:durableId="143132682">
    <w:abstractNumId w:val="5"/>
  </w:num>
  <w:num w:numId="5" w16cid:durableId="1308978136">
    <w:abstractNumId w:val="1"/>
  </w:num>
  <w:num w:numId="6" w16cid:durableId="577984443">
    <w:abstractNumId w:val="6"/>
  </w:num>
  <w:num w:numId="7" w16cid:durableId="16995123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7A7"/>
    <w:rsid w:val="001B75F3"/>
    <w:rsid w:val="009837A7"/>
    <w:rsid w:val="00EB1DDC"/>
    <w:rsid w:val="38A7893A"/>
    <w:rsid w:val="4508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250A4"/>
  <w15:docId w15:val="{E985E202-0351-41B8-9D69-260BB31E17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LUIS SEBASTIAN OLIVAREZ LAGOS</lastModifiedBy>
  <revision>3</revision>
  <dcterms:created xsi:type="dcterms:W3CDTF">2025-12-01T03:29:00.0000000Z</dcterms:created>
  <dcterms:modified xsi:type="dcterms:W3CDTF">2025-12-01T03:50:45.6854393Z</dcterms:modified>
</coreProperties>
</file>