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385" w14:textId="44659DEC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1-10-31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E242A4">
            <w:rPr>
              <w:rFonts w:hint="cs"/>
              <w:sz w:val="24"/>
              <w:szCs w:val="24"/>
              <w:rtl/>
            </w:rPr>
            <w:t>‏31/10/2021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CommentReference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6A3E362C" w:rsidR="00880966" w:rsidRPr="00D67F39" w:rsidRDefault="00D67F39" w:rsidP="00D67F39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D67F3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Neural ODE for Sleeping Stage Identification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2A7BF994" w:rsidR="00880966" w:rsidRPr="00374C49" w:rsidRDefault="00374C49" w:rsidP="00374C49">
            <w:pPr>
              <w:pStyle w:val="Heading2"/>
              <w:outlineLvl w:val="1"/>
              <w:rPr>
                <w:rFonts w:ascii="Arial" w:hAnsi="Arial" w:cs="Arial"/>
                <w:color w:val="333333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6440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0FB6FC44" w:rsidR="00880966" w:rsidRDefault="00644B7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Winter</w:t>
            </w:r>
            <w:r w:rsidR="0007039B">
              <w:rPr>
                <w:sz w:val="24"/>
                <w:szCs w:val="24"/>
              </w:rPr>
              <w:t xml:space="preserve"> 2021/2022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534F7544" w:rsidR="00880966" w:rsidRDefault="00374C49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0F6C0326" w:rsidR="00880966" w:rsidRDefault="00374C49" w:rsidP="003F1802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>-Wei Eileen Lin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70FCCDCA" w:rsidR="003F1802" w:rsidRDefault="00374C49" w:rsidP="003F18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rel Tsioni</w:t>
            </w:r>
          </w:p>
        </w:tc>
        <w:tc>
          <w:tcPr>
            <w:tcW w:w="3327" w:type="dxa"/>
            <w:vAlign w:val="center"/>
          </w:tcPr>
          <w:p w14:paraId="564A0004" w14:textId="455BEA36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374C49">
                  <w:rPr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451EC98D" w:rsidR="003F1802" w:rsidRDefault="00374C49" w:rsidP="003F18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tamar Meyer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76A8A770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374C49">
                  <w:rPr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14:paraId="7BE074FF" w14:textId="77777777" w:rsidTr="00DA5E42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963E73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commentRangeStart w:id="3"/>
      <w:commentRangeEnd w:id="3"/>
      <w:r>
        <w:rPr>
          <w:rStyle w:val="CommentReference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0E67AF7" w14:textId="156808E7" w:rsidR="00B61AD9" w:rsidRDefault="00644B74" w:rsidP="003F56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Project purpose is to </w:t>
      </w:r>
      <w:r w:rsidR="00D25F6F">
        <w:rPr>
          <w:sz w:val="24"/>
          <w:szCs w:val="24"/>
        </w:rPr>
        <w:t xml:space="preserve">use Neural ODE </w:t>
      </w:r>
      <w:r w:rsidR="00EA730E">
        <w:rPr>
          <w:sz w:val="24"/>
          <w:szCs w:val="24"/>
        </w:rPr>
        <w:t>for sleeping stage identification</w:t>
      </w:r>
      <w:r w:rsidR="00F17E22">
        <w:rPr>
          <w:sz w:val="24"/>
          <w:szCs w:val="24"/>
        </w:rPr>
        <w:t xml:space="preserve"> and </w:t>
      </w:r>
      <w:r w:rsidR="00F17E22" w:rsidRPr="003B7619">
        <w:rPr>
          <w:sz w:val="24"/>
          <w:szCs w:val="24"/>
        </w:rPr>
        <w:t xml:space="preserve">prediction of the incoming measurement. </w:t>
      </w:r>
      <w:r w:rsidR="003B7619" w:rsidRPr="003B7619">
        <w:rPr>
          <w:rFonts w:ascii="Arial" w:hAnsi="Arial" w:cs="Arial"/>
          <w:color w:val="202124"/>
          <w:shd w:val="clear" w:color="auto" w:fill="FFFFFF"/>
        </w:rPr>
        <w:t>Neural ODEs are neural network models which generalize standard layer to layer propagation to continuous depth models.</w:t>
      </w:r>
      <w:r w:rsidR="003B7619">
        <w:rPr>
          <w:sz w:val="24"/>
          <w:szCs w:val="24"/>
        </w:rPr>
        <w:t xml:space="preserve"> In our project, the data is a time series of EEG measurements during people sleep</w:t>
      </w:r>
      <w:r w:rsidR="002748A1">
        <w:rPr>
          <w:sz w:val="24"/>
          <w:szCs w:val="24"/>
        </w:rPr>
        <w:t>ing</w:t>
      </w:r>
      <w:r w:rsidR="003B7619">
        <w:rPr>
          <w:sz w:val="24"/>
          <w:szCs w:val="24"/>
        </w:rPr>
        <w:t xml:space="preserve"> time. We want to feed this </w:t>
      </w:r>
      <w:r w:rsidR="00E64A6A">
        <w:rPr>
          <w:sz w:val="24"/>
          <w:szCs w:val="24"/>
        </w:rPr>
        <w:t xml:space="preserve">data </w:t>
      </w:r>
      <w:r w:rsidR="00E64A6A">
        <w:rPr>
          <w:sz w:val="24"/>
          <w:szCs w:val="24"/>
        </w:rPr>
        <w:t>to the model</w:t>
      </w:r>
      <w:r w:rsidR="003B7619">
        <w:rPr>
          <w:sz w:val="24"/>
          <w:szCs w:val="24"/>
        </w:rPr>
        <w:t xml:space="preserve"> and see the </w:t>
      </w:r>
      <w:r w:rsidR="003B7619">
        <w:rPr>
          <w:sz w:val="24"/>
          <w:szCs w:val="24"/>
        </w:rPr>
        <w:t>performance</w:t>
      </w:r>
      <w:r w:rsidR="003B7619">
        <w:rPr>
          <w:sz w:val="24"/>
          <w:szCs w:val="24"/>
        </w:rPr>
        <w:t xml:space="preserve"> of our model in classifying and predicting sleeping stages.</w:t>
      </w:r>
    </w:p>
    <w:p w14:paraId="2BAA42B6" w14:textId="3DCDFDC9" w:rsidR="003B7619" w:rsidRDefault="003B7619" w:rsidP="003F5662">
      <w:pPr>
        <w:ind w:left="720"/>
        <w:rPr>
          <w:sz w:val="24"/>
          <w:szCs w:val="24"/>
        </w:rPr>
      </w:pPr>
    </w:p>
    <w:p w14:paraId="228DCE4E" w14:textId="35304859" w:rsidR="003B7619" w:rsidRDefault="003B7619" w:rsidP="003F5662">
      <w:pPr>
        <w:ind w:left="720"/>
        <w:rPr>
          <w:sz w:val="24"/>
          <w:szCs w:val="24"/>
        </w:rPr>
      </w:pPr>
    </w:p>
    <w:p w14:paraId="18545926" w14:textId="77777777" w:rsidR="003B7619" w:rsidRPr="003B7619" w:rsidRDefault="003B7619" w:rsidP="003F5662">
      <w:pPr>
        <w:ind w:left="720"/>
        <w:rPr>
          <w:sz w:val="24"/>
          <w:szCs w:val="24"/>
        </w:rPr>
      </w:pPr>
    </w:p>
    <w:p w14:paraId="32CBFB3B" w14:textId="148658D6" w:rsidR="00163F03" w:rsidRPr="00C42BB4" w:rsidRDefault="0090152A" w:rsidP="007A0EE7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CommentReference"/>
          <w:rtl/>
        </w:rPr>
        <w:commentReference w:id="4"/>
      </w:r>
    </w:p>
    <w:p w14:paraId="36C83F9B" w14:textId="71299F9F" w:rsidR="002A1920" w:rsidRDefault="00D957F4" w:rsidP="003F5662">
      <w:pPr>
        <w:ind w:left="720"/>
        <w:rPr>
          <w:sz w:val="24"/>
          <w:szCs w:val="24"/>
        </w:rPr>
      </w:pPr>
      <w:r w:rsidRPr="004E5E52">
        <w:rPr>
          <w:sz w:val="24"/>
          <w:szCs w:val="24"/>
        </w:rPr>
        <w:t>In this project we</w:t>
      </w:r>
      <w:r w:rsidR="00622FB8" w:rsidRPr="004E5E52">
        <w:rPr>
          <w:sz w:val="24"/>
          <w:szCs w:val="24"/>
        </w:rPr>
        <w:t xml:space="preserve"> </w:t>
      </w:r>
      <w:r w:rsidR="6C57E37A" w:rsidRPr="004E5E52">
        <w:rPr>
          <w:sz w:val="24"/>
          <w:szCs w:val="24"/>
        </w:rPr>
        <w:t>will use a</w:t>
      </w:r>
      <w:r w:rsidR="00622FB8" w:rsidRPr="004E5E52">
        <w:rPr>
          <w:sz w:val="24"/>
          <w:szCs w:val="24"/>
        </w:rPr>
        <w:t xml:space="preserve"> data set of EEG </w:t>
      </w:r>
      <w:r w:rsidR="3FCD5D26" w:rsidRPr="004E5E52">
        <w:rPr>
          <w:sz w:val="24"/>
          <w:szCs w:val="24"/>
        </w:rPr>
        <w:t>readings</w:t>
      </w:r>
      <w:r w:rsidR="00F52EBB" w:rsidRPr="004E5E52">
        <w:rPr>
          <w:sz w:val="24"/>
          <w:szCs w:val="24"/>
        </w:rPr>
        <w:t xml:space="preserve">. </w:t>
      </w:r>
      <w:r w:rsidR="00A00710" w:rsidRPr="004E5E52">
        <w:rPr>
          <w:sz w:val="24"/>
          <w:szCs w:val="24"/>
        </w:rPr>
        <w:t xml:space="preserve">This data </w:t>
      </w:r>
      <w:r w:rsidR="00A131DD" w:rsidRPr="004E5E52">
        <w:rPr>
          <w:sz w:val="24"/>
          <w:szCs w:val="24"/>
        </w:rPr>
        <w:t xml:space="preserve">should be a 2D tensor where one dimension is 'time' and the other </w:t>
      </w:r>
      <w:r w:rsidR="28DAE6A5" w:rsidRPr="004E5E52">
        <w:rPr>
          <w:sz w:val="24"/>
          <w:szCs w:val="24"/>
        </w:rPr>
        <w:t>is the set of</w:t>
      </w:r>
      <w:r w:rsidR="00A131DD" w:rsidRPr="004E5E52">
        <w:rPr>
          <w:sz w:val="24"/>
          <w:szCs w:val="24"/>
        </w:rPr>
        <w:t xml:space="preserve"> </w:t>
      </w:r>
      <w:r w:rsidR="00EA19EE" w:rsidRPr="004E5E52">
        <w:rPr>
          <w:sz w:val="24"/>
          <w:szCs w:val="24"/>
        </w:rPr>
        <w:t xml:space="preserve">different sensors measurements. </w:t>
      </w:r>
      <w:r w:rsidR="002A1920" w:rsidRPr="004E5E52">
        <w:rPr>
          <w:sz w:val="24"/>
          <w:szCs w:val="24"/>
        </w:rPr>
        <w:t>It models the sleeping dynamic</w:t>
      </w:r>
      <w:r w:rsidR="002A1920">
        <w:rPr>
          <w:sz w:val="24"/>
          <w:szCs w:val="24"/>
        </w:rPr>
        <w:t xml:space="preserve">. </w:t>
      </w:r>
    </w:p>
    <w:p w14:paraId="15081FEA" w14:textId="77777777" w:rsidR="00B61AD9" w:rsidRPr="00514EA8" w:rsidRDefault="00B61AD9" w:rsidP="00B61AD9">
      <w:pPr>
        <w:bidi/>
        <w:rPr>
          <w:sz w:val="24"/>
          <w:szCs w:val="24"/>
          <w:rtl/>
        </w:rPr>
      </w:pPr>
    </w:p>
    <w:p w14:paraId="16BC7B79" w14:textId="6D553140" w:rsidR="0087643E" w:rsidRDefault="0090152A" w:rsidP="005727D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CommentReference"/>
          <w:rtl/>
        </w:rPr>
        <w:commentReference w:id="5"/>
      </w:r>
    </w:p>
    <w:p w14:paraId="0A1DB647" w14:textId="59301A9B" w:rsidR="00B61AD9" w:rsidRPr="0087643E" w:rsidRDefault="0087643E" w:rsidP="0087643E">
      <w:pPr>
        <w:bidi/>
        <w:jc w:val="right"/>
        <w:rPr>
          <w:sz w:val="24"/>
          <w:szCs w:val="24"/>
          <w:rtl/>
        </w:rPr>
      </w:pP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 relevant paper: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Chen, Ricky TQ, et al. "</w:t>
      </w:r>
      <w:hyperlink r:id="rId11" w:tgtFrame="_blank" w:history="1">
        <w:r w:rsidRPr="005A69B9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Neural Ordinary Differential Equations.</w:t>
        </w:r>
      </w:hyperlink>
      <w:r w:rsidRPr="005A69B9">
        <w:rPr>
          <w:rFonts w:ascii="Arial" w:hAnsi="Arial" w:cs="Arial"/>
          <w:sz w:val="20"/>
          <w:szCs w:val="20"/>
          <w:shd w:val="clear" w:color="auto" w:fill="FFFFFF"/>
        </w:rPr>
        <w:t xml:space="preserve">" </w:t>
      </w:r>
      <w:proofErr w:type="spellStart"/>
      <w:r w:rsidRPr="005A69B9">
        <w:rPr>
          <w:rFonts w:ascii="Arial" w:hAnsi="Arial" w:cs="Arial"/>
          <w:sz w:val="20"/>
          <w:szCs w:val="20"/>
          <w:shd w:val="clear" w:color="auto" w:fill="FFFFFF"/>
        </w:rPr>
        <w:t>arXiv</w:t>
      </w:r>
      <w:proofErr w:type="spellEnd"/>
      <w:r w:rsidRPr="005A69B9">
        <w:rPr>
          <w:rFonts w:ascii="Arial" w:hAnsi="Arial" w:cs="Arial"/>
          <w:sz w:val="20"/>
          <w:szCs w:val="20"/>
          <w:shd w:val="clear" w:color="auto" w:fill="FFFFFF"/>
        </w:rPr>
        <w:t xml:space="preserve"> preprint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arXiv:1806.07366 (2018).</w:t>
      </w: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FCEDF13" w:rsidR="00163F03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CommentReference"/>
          <w:rtl/>
        </w:rPr>
        <w:commentReference w:id="6"/>
      </w:r>
    </w:p>
    <w:p w14:paraId="2ACE12F7" w14:textId="135AE4AD" w:rsidR="00474D65" w:rsidRPr="00E60F0F" w:rsidRDefault="00E93F05" w:rsidP="00474D6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B594A" wp14:editId="5B021BF2">
            <wp:simplePos x="0" y="0"/>
            <wp:positionH relativeFrom="page">
              <wp:posOffset>68580</wp:posOffset>
            </wp:positionH>
            <wp:positionV relativeFrom="paragraph">
              <wp:posOffset>310515</wp:posOffset>
            </wp:positionV>
            <wp:extent cx="7576820" cy="777405"/>
            <wp:effectExtent l="0" t="0" r="5080" b="3810"/>
            <wp:wrapThrough wrapText="bothSides">
              <wp:wrapPolygon edited="0">
                <wp:start x="0" y="0"/>
                <wp:lineTo x="0" y="21176"/>
                <wp:lineTo x="21560" y="21176"/>
                <wp:lineTo x="2156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7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10">
        <w:rPr>
          <w:b/>
          <w:bCs/>
          <w:sz w:val="24"/>
          <w:szCs w:val="24"/>
        </w:rPr>
        <w:t xml:space="preserve">Project </w:t>
      </w:r>
      <w:r w:rsidR="00DA03AE">
        <w:rPr>
          <w:b/>
          <w:bCs/>
          <w:sz w:val="24"/>
          <w:szCs w:val="24"/>
        </w:rPr>
        <w:t xml:space="preserve">main </w:t>
      </w:r>
      <w:r w:rsidR="007475FB">
        <w:rPr>
          <w:b/>
          <w:bCs/>
          <w:sz w:val="24"/>
          <w:szCs w:val="24"/>
        </w:rPr>
        <w:t xml:space="preserve">goals chronologically. </w:t>
      </w:r>
    </w:p>
    <w:p w14:paraId="6ADD2685" w14:textId="1782E369" w:rsidR="00E93F05" w:rsidRDefault="00E93F05" w:rsidP="008841DC">
      <w:pPr>
        <w:rPr>
          <w:b/>
          <w:bCs/>
          <w:sz w:val="24"/>
          <w:szCs w:val="24"/>
        </w:rPr>
      </w:pPr>
    </w:p>
    <w:p w14:paraId="59932907" w14:textId="5FAC2A3C" w:rsidR="000021A1" w:rsidRDefault="001A3DD6" w:rsidP="008841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view p</w:t>
      </w:r>
      <w:r w:rsidR="007475FB">
        <w:rPr>
          <w:b/>
          <w:bCs/>
          <w:sz w:val="24"/>
          <w:szCs w:val="24"/>
        </w:rPr>
        <w:t>roject block diagram.</w:t>
      </w:r>
    </w:p>
    <w:p w14:paraId="4B8A214D" w14:textId="31BDBE34" w:rsidR="007475FB" w:rsidRPr="007475FB" w:rsidRDefault="001A3DD6" w:rsidP="008841DC">
      <w:pPr>
        <w:rPr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076FABC7" wp14:editId="7E961A7C">
            <wp:extent cx="6136685" cy="2423160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42" cy="242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3871" w14:textId="34B279F9" w:rsidR="0090152A" w:rsidRDefault="0090152A" w:rsidP="0090152A">
      <w:pPr>
        <w:bidi/>
        <w:rPr>
          <w:sz w:val="24"/>
          <w:szCs w:val="24"/>
          <w:rtl/>
        </w:rPr>
      </w:pPr>
    </w:p>
    <w:p w14:paraId="3DFE0E53" w14:textId="77777777" w:rsidR="0082113B" w:rsidRDefault="0082113B" w:rsidP="0082113B">
      <w:pPr>
        <w:bidi/>
        <w:rPr>
          <w:sz w:val="24"/>
          <w:szCs w:val="24"/>
          <w:rtl/>
        </w:rPr>
      </w:pPr>
    </w:p>
    <w:p w14:paraId="50BDE79D" w14:textId="77777777" w:rsidR="009D5D22" w:rsidRPr="00163F03" w:rsidRDefault="009D5D22" w:rsidP="009D5D22">
      <w:pPr>
        <w:bidi/>
        <w:rPr>
          <w:sz w:val="24"/>
          <w:szCs w:val="24"/>
          <w:rtl/>
        </w:rPr>
      </w:pP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5344C5D4" w14:textId="5A467DDC" w:rsidR="6C3C14D9" w:rsidRDefault="00FD6370" w:rsidP="082C93C5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Implementing and adapting the Neural ODE</w:t>
      </w:r>
      <w:r w:rsidR="00F972B2">
        <w:rPr>
          <w:sz w:val="24"/>
          <w:szCs w:val="24"/>
        </w:rPr>
        <w:t xml:space="preserve"> model</w:t>
      </w:r>
      <w:r w:rsidR="002E08C1">
        <w:rPr>
          <w:sz w:val="24"/>
          <w:szCs w:val="24"/>
        </w:rPr>
        <w:t xml:space="preserve"> </w:t>
      </w:r>
      <w:r w:rsidR="006A55D7">
        <w:rPr>
          <w:sz w:val="24"/>
          <w:szCs w:val="24"/>
        </w:rPr>
        <w:t xml:space="preserve">from the </w:t>
      </w:r>
      <w:r w:rsidR="009C5D6B">
        <w:rPr>
          <w:sz w:val="24"/>
          <w:szCs w:val="24"/>
        </w:rPr>
        <w:t>paper discussed for</w:t>
      </w:r>
      <w:r w:rsidR="009226B0">
        <w:rPr>
          <w:sz w:val="24"/>
          <w:szCs w:val="24"/>
        </w:rPr>
        <w:t xml:space="preserve"> sleeping stages time series data.</w:t>
      </w:r>
      <w:r w:rsidR="00193C19">
        <w:rPr>
          <w:sz w:val="24"/>
          <w:szCs w:val="24"/>
        </w:rPr>
        <w:t xml:space="preserve"> </w:t>
      </w:r>
    </w:p>
    <w:p w14:paraId="59362622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653774A7" w14:textId="77777777" w:rsidR="009226B0" w:rsidRDefault="009226B0" w:rsidP="009226B0">
      <w:pPr>
        <w:bidi/>
        <w:rPr>
          <w:sz w:val="24"/>
          <w:szCs w:val="24"/>
          <w:rtl/>
        </w:rPr>
      </w:pPr>
    </w:p>
    <w:p w14:paraId="11B482D3" w14:textId="77777777" w:rsidR="009226B0" w:rsidRPr="00163F03" w:rsidRDefault="009226B0" w:rsidP="009226B0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CommentReference"/>
          <w:rtl/>
        </w:rPr>
        <w:commentReference w:id="7"/>
      </w:r>
    </w:p>
    <w:p w14:paraId="727B7387" w14:textId="5150CC76" w:rsidR="000021A1" w:rsidRDefault="091DC607" w:rsidP="00685130">
      <w:pPr>
        <w:rPr>
          <w:sz w:val="24"/>
          <w:szCs w:val="24"/>
          <w:rtl/>
        </w:rPr>
      </w:pPr>
      <w:r w:rsidRPr="5C3705AA">
        <w:rPr>
          <w:sz w:val="24"/>
          <w:szCs w:val="24"/>
        </w:rPr>
        <w:t xml:space="preserve">The paper comes with a </w:t>
      </w:r>
      <w:r w:rsidR="0082725C">
        <w:rPr>
          <w:sz w:val="24"/>
          <w:szCs w:val="24"/>
        </w:rPr>
        <w:t>GitHub</w:t>
      </w:r>
      <w:r w:rsidRPr="5C3705AA">
        <w:rPr>
          <w:sz w:val="24"/>
          <w:szCs w:val="24"/>
        </w:rPr>
        <w:t xml:space="preserve"> repository that contains </w:t>
      </w:r>
      <w:r w:rsidRPr="03936984">
        <w:rPr>
          <w:sz w:val="24"/>
          <w:szCs w:val="24"/>
        </w:rPr>
        <w:t xml:space="preserve">a </w:t>
      </w:r>
      <w:proofErr w:type="spellStart"/>
      <w:r w:rsidR="0082725C">
        <w:rPr>
          <w:sz w:val="24"/>
          <w:szCs w:val="24"/>
        </w:rPr>
        <w:t>Py</w:t>
      </w:r>
      <w:r w:rsidR="00955B74">
        <w:rPr>
          <w:sz w:val="24"/>
          <w:szCs w:val="24"/>
        </w:rPr>
        <w:t>T</w:t>
      </w:r>
      <w:r w:rsidR="0082725C">
        <w:rPr>
          <w:sz w:val="24"/>
          <w:szCs w:val="24"/>
        </w:rPr>
        <w:t>orch</w:t>
      </w:r>
      <w:proofErr w:type="spellEnd"/>
      <w:r w:rsidR="621E977D" w:rsidRPr="4018FD5F">
        <w:rPr>
          <w:sz w:val="24"/>
          <w:szCs w:val="24"/>
        </w:rPr>
        <w:t xml:space="preserve"> </w:t>
      </w:r>
      <w:r w:rsidR="621E977D" w:rsidRPr="24D8E9A9">
        <w:rPr>
          <w:sz w:val="24"/>
          <w:szCs w:val="24"/>
        </w:rPr>
        <w:t>implementation</w:t>
      </w:r>
      <w:r w:rsidR="621E977D" w:rsidRPr="1158661F">
        <w:rPr>
          <w:sz w:val="24"/>
          <w:szCs w:val="24"/>
        </w:rPr>
        <w:t xml:space="preserve"> of the </w:t>
      </w:r>
      <w:r w:rsidR="621E977D" w:rsidRPr="58CFD6B5">
        <w:rPr>
          <w:sz w:val="24"/>
          <w:szCs w:val="24"/>
        </w:rPr>
        <w:t>model.</w:t>
      </w:r>
      <w:r w:rsidR="621E977D" w:rsidRPr="76979039">
        <w:rPr>
          <w:sz w:val="24"/>
          <w:szCs w:val="24"/>
          <w:rtl/>
        </w:rPr>
        <w:t xml:space="preserve"> </w:t>
      </w:r>
      <w:r w:rsidR="621E977D" w:rsidRPr="02CF34C4">
        <w:rPr>
          <w:sz w:val="24"/>
          <w:szCs w:val="24"/>
        </w:rPr>
        <w:t>It</w:t>
      </w:r>
      <w:r w:rsidR="621E977D" w:rsidRPr="76979039">
        <w:rPr>
          <w:sz w:val="24"/>
          <w:szCs w:val="24"/>
        </w:rPr>
        <w:t xml:space="preserve"> is stated </w:t>
      </w:r>
      <w:r w:rsidR="621E977D" w:rsidRPr="3FE477F9">
        <w:rPr>
          <w:sz w:val="24"/>
          <w:szCs w:val="24"/>
        </w:rPr>
        <w:t xml:space="preserve">that this code can run </w:t>
      </w:r>
      <w:r w:rsidR="621E977D" w:rsidRPr="757F54C2">
        <w:rPr>
          <w:sz w:val="24"/>
          <w:szCs w:val="24"/>
        </w:rPr>
        <w:t>over a GPU.</w:t>
      </w:r>
      <w:r w:rsidR="27622409" w:rsidRPr="5E980B7E">
        <w:rPr>
          <w:sz w:val="24"/>
          <w:szCs w:val="24"/>
        </w:rPr>
        <w:t xml:space="preserve"> </w:t>
      </w:r>
    </w:p>
    <w:p w14:paraId="0D61D373" w14:textId="70C7E57A" w:rsidR="0090152A" w:rsidRPr="00163F03" w:rsidRDefault="006D3420" w:rsidP="006D3420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GitHub: </w:t>
      </w:r>
      <w:hyperlink r:id="rId14" w:history="1">
        <w:r w:rsidR="004200D7" w:rsidRPr="002606C7">
          <w:rPr>
            <w:rStyle w:val="Hyperlink"/>
            <w:sz w:val="24"/>
            <w:szCs w:val="24"/>
          </w:rPr>
          <w:t>https://github.com/rtqichen/torchdiffeq</w:t>
        </w:r>
      </w:hyperlink>
    </w:p>
    <w:p w14:paraId="49A8DBF1" w14:textId="437A937C" w:rsidR="00163F03" w:rsidRPr="00E60F0F" w:rsidRDefault="0090152A" w:rsidP="001B645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CommentReference"/>
          <w:rtl/>
        </w:rPr>
        <w:commentReference w:id="11"/>
      </w:r>
    </w:p>
    <w:p w14:paraId="25C28E8A" w14:textId="77777777" w:rsidR="009A6FCC" w:rsidRDefault="00353F1E" w:rsidP="004B7BFF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4B7BFF">
        <w:rPr>
          <w:rFonts w:ascii="Calibri" w:eastAsia="Calibri" w:hAnsi="Calibri" w:cs="Calibri"/>
          <w:sz w:val="24"/>
          <w:szCs w:val="24"/>
        </w:rPr>
        <w:t>Programming language:</w:t>
      </w:r>
      <w:r w:rsidR="082E94B9" w:rsidRPr="004B7BFF">
        <w:rPr>
          <w:rFonts w:ascii="Calibri" w:eastAsia="Calibri" w:hAnsi="Calibri" w:cs="Calibri"/>
          <w:sz w:val="24"/>
          <w:szCs w:val="24"/>
        </w:rPr>
        <w:t xml:space="preserve"> </w:t>
      </w:r>
      <w:r w:rsidR="004B7BFF" w:rsidRPr="004B7BFF">
        <w:rPr>
          <w:rFonts w:ascii="Calibri" w:eastAsia="Calibri" w:hAnsi="Calibri" w:cs="Calibri"/>
          <w:sz w:val="24"/>
          <w:szCs w:val="24"/>
        </w:rPr>
        <w:t>P</w:t>
      </w:r>
      <w:r w:rsidR="001B6455" w:rsidRPr="004B7BFF">
        <w:rPr>
          <w:rFonts w:ascii="Calibri" w:eastAsia="Calibri" w:hAnsi="Calibri" w:cs="Calibri"/>
          <w:sz w:val="24"/>
          <w:szCs w:val="24"/>
        </w:rPr>
        <w:t>yth</w:t>
      </w:r>
      <w:r w:rsidR="009A6FCC">
        <w:rPr>
          <w:rFonts w:ascii="Calibri" w:eastAsia="Calibri" w:hAnsi="Calibri" w:cs="Calibri"/>
          <w:sz w:val="24"/>
          <w:szCs w:val="24"/>
        </w:rPr>
        <w:t>on.</w:t>
      </w:r>
    </w:p>
    <w:p w14:paraId="4ED0D5E1" w14:textId="4ABF52AA" w:rsidR="004B7BFF" w:rsidRPr="004B7BFF" w:rsidRDefault="007671C2" w:rsidP="007671C2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</w:rPr>
        <w:t>IDE</w:t>
      </w:r>
      <w:r w:rsidR="008719FF" w:rsidRPr="004B7BFF">
        <w:rPr>
          <w:rFonts w:ascii="Calibri" w:eastAsia="Calibri" w:hAnsi="Calibri" w:cs="Calibri"/>
          <w:sz w:val="24"/>
          <w:szCs w:val="24"/>
        </w:rPr>
        <w:t>:</w:t>
      </w:r>
      <w:r w:rsidR="082E94B9" w:rsidRPr="004B7BFF">
        <w:rPr>
          <w:rFonts w:ascii="Calibri" w:eastAsia="Calibri" w:hAnsi="Calibri" w:cs="Calibri"/>
          <w:sz w:val="24"/>
          <w:szCs w:val="24"/>
        </w:rPr>
        <w:t xml:space="preserve"> </w:t>
      </w:r>
      <w:r w:rsidR="008719FF" w:rsidRPr="004B7BFF">
        <w:rPr>
          <w:rFonts w:ascii="Calibri" w:eastAsia="Calibri" w:hAnsi="Calibri" w:cs="Calibri"/>
          <w:sz w:val="24"/>
          <w:szCs w:val="24"/>
        </w:rPr>
        <w:t xml:space="preserve">Google </w:t>
      </w:r>
      <w:proofErr w:type="spellStart"/>
      <w:r w:rsidR="00676933" w:rsidRPr="004B7BFF">
        <w:rPr>
          <w:rFonts w:ascii="Calibri" w:eastAsia="Calibri" w:hAnsi="Calibri" w:cs="Calibri"/>
          <w:sz w:val="24"/>
          <w:szCs w:val="24"/>
        </w:rPr>
        <w:t>C</w:t>
      </w:r>
      <w:r w:rsidR="082E94B9" w:rsidRPr="004B7BFF">
        <w:rPr>
          <w:rFonts w:ascii="Calibri" w:eastAsia="Calibri" w:hAnsi="Calibri" w:cs="Calibri"/>
          <w:sz w:val="24"/>
          <w:szCs w:val="24"/>
        </w:rPr>
        <w:t>olab</w:t>
      </w:r>
      <w:proofErr w:type="spellEnd"/>
      <w:r w:rsidR="008719FF" w:rsidRPr="004B7BFF">
        <w:rPr>
          <w:rFonts w:ascii="Calibri" w:eastAsia="Calibri" w:hAnsi="Calibri" w:cs="Calibri"/>
          <w:sz w:val="24"/>
          <w:szCs w:val="24"/>
        </w:rPr>
        <w:t xml:space="preserve"> or</w:t>
      </w:r>
      <w:r w:rsidR="00D70105" w:rsidRPr="004B7BFF">
        <w:rPr>
          <w:rFonts w:ascii="Calibri" w:eastAsia="Calibri" w:hAnsi="Calibri" w:cs="Calibri"/>
          <w:sz w:val="24"/>
          <w:szCs w:val="24"/>
        </w:rPr>
        <w:t xml:space="preserve"> </w:t>
      </w:r>
      <w:r w:rsidR="00676933" w:rsidRPr="004B7BFF">
        <w:rPr>
          <w:rFonts w:ascii="Calibri" w:eastAsia="Calibri" w:hAnsi="Calibri" w:cs="Calibri"/>
          <w:sz w:val="24"/>
          <w:szCs w:val="24"/>
        </w:rPr>
        <w:t>P</w:t>
      </w:r>
      <w:r w:rsidR="082E94B9" w:rsidRPr="004B7BFF">
        <w:rPr>
          <w:rFonts w:ascii="Calibri" w:eastAsia="Calibri" w:hAnsi="Calibri" w:cs="Calibri"/>
          <w:sz w:val="24"/>
          <w:szCs w:val="24"/>
        </w:rPr>
        <w:t>y</w:t>
      </w:r>
      <w:r w:rsidR="00D65CA9">
        <w:rPr>
          <w:rFonts w:ascii="Calibri" w:eastAsia="Calibri" w:hAnsi="Calibri" w:cs="Calibri"/>
          <w:sz w:val="24"/>
          <w:szCs w:val="24"/>
        </w:rPr>
        <w:t>C</w:t>
      </w:r>
      <w:r w:rsidR="082E94B9" w:rsidRPr="004B7BFF">
        <w:rPr>
          <w:rFonts w:ascii="Calibri" w:eastAsia="Calibri" w:hAnsi="Calibri" w:cs="Calibri"/>
          <w:sz w:val="24"/>
          <w:szCs w:val="24"/>
        </w:rPr>
        <w:t>ha</w:t>
      </w:r>
      <w:r w:rsidR="004B7BFF" w:rsidRPr="004B7BFF">
        <w:rPr>
          <w:rFonts w:ascii="Calibri" w:eastAsia="Calibri" w:hAnsi="Calibri" w:cs="Calibri"/>
          <w:sz w:val="24"/>
          <w:szCs w:val="24"/>
        </w:rPr>
        <w:t>rm.</w:t>
      </w:r>
    </w:p>
    <w:p w14:paraId="7F614D4C" w14:textId="70D73A3C" w:rsidR="004B7BFF" w:rsidRDefault="004B7BFF" w:rsidP="004B7BFF">
      <w:pPr>
        <w:pStyle w:val="ListParagraph"/>
        <w:numPr>
          <w:ilvl w:val="0"/>
          <w:numId w:val="3"/>
        </w:numPr>
        <w:spacing w:line="257" w:lineRule="auto"/>
      </w:pPr>
      <w:r w:rsidRPr="004B7BFF">
        <w:rPr>
          <w:rFonts w:ascii="Calibri" w:eastAsia="Calibri" w:hAnsi="Calibri" w:cs="Calibri"/>
          <w:sz w:val="24"/>
          <w:szCs w:val="24"/>
        </w:rPr>
        <w:t>We may use GPU to train and test our model which is provided by SIPL lab</w:t>
      </w:r>
      <w:r w:rsidR="005C1289">
        <w:t>.</w:t>
      </w:r>
    </w:p>
    <w:p w14:paraId="4758E7F7" w14:textId="3013A49F" w:rsidR="0090152A" w:rsidRPr="00E32662" w:rsidRDefault="0046566A" w:rsidP="004B7BFF">
      <w:pPr>
        <w:pStyle w:val="ListParagraph"/>
        <w:numPr>
          <w:ilvl w:val="0"/>
          <w:numId w:val="3"/>
        </w:numPr>
        <w:spacing w:line="257" w:lineRule="auto"/>
      </w:pPr>
      <w:r w:rsidRPr="004B7BFF">
        <w:rPr>
          <w:rFonts w:ascii="Calibri" w:eastAsia="Calibri" w:hAnsi="Calibri" w:cs="Calibri"/>
          <w:sz w:val="24"/>
          <w:szCs w:val="24"/>
        </w:rPr>
        <w:t>We</w:t>
      </w:r>
      <w:r w:rsidR="082E94B9" w:rsidRPr="004B7BFF">
        <w:rPr>
          <w:rFonts w:ascii="Calibri" w:eastAsia="Calibri" w:hAnsi="Calibri" w:cs="Calibri"/>
          <w:sz w:val="24"/>
          <w:szCs w:val="24"/>
        </w:rPr>
        <w:t xml:space="preserve"> will use </w:t>
      </w:r>
      <w:r w:rsidR="004B7BFF">
        <w:rPr>
          <w:rFonts w:ascii="Calibri" w:eastAsia="Calibri" w:hAnsi="Calibri" w:cs="Calibri"/>
          <w:sz w:val="24"/>
          <w:szCs w:val="24"/>
        </w:rPr>
        <w:t>Overleaf</w:t>
      </w:r>
      <w:r w:rsidR="082E94B9" w:rsidRPr="004B7BFF">
        <w:rPr>
          <w:rFonts w:ascii="Calibri" w:eastAsia="Calibri" w:hAnsi="Calibri" w:cs="Calibri"/>
          <w:sz w:val="24"/>
          <w:szCs w:val="24"/>
        </w:rPr>
        <w:t xml:space="preserve"> </w:t>
      </w:r>
      <w:r w:rsidR="004B7BFF">
        <w:rPr>
          <w:rFonts w:ascii="Calibri" w:eastAsia="Calibri" w:hAnsi="Calibri" w:cs="Calibri"/>
          <w:sz w:val="24"/>
          <w:szCs w:val="24"/>
        </w:rPr>
        <w:t xml:space="preserve">for project </w:t>
      </w:r>
      <w:r w:rsidR="00C533EB">
        <w:rPr>
          <w:rFonts w:ascii="Calibri" w:eastAsia="Calibri" w:hAnsi="Calibri" w:cs="Calibri"/>
          <w:sz w:val="24"/>
          <w:szCs w:val="24"/>
        </w:rPr>
        <w:t>report and results analysis</w:t>
      </w:r>
      <w:r w:rsidR="005E6D79">
        <w:rPr>
          <w:rFonts w:ascii="Calibri" w:eastAsia="Calibri" w:hAnsi="Calibri" w:cs="Calibri"/>
          <w:sz w:val="24"/>
          <w:szCs w:val="24"/>
        </w:rPr>
        <w:t>.</w:t>
      </w:r>
      <w:r w:rsidR="00C533EB">
        <w:rPr>
          <w:rFonts w:ascii="Calibri" w:eastAsia="Calibri" w:hAnsi="Calibri" w:cs="Calibri"/>
          <w:sz w:val="24"/>
          <w:szCs w:val="24"/>
        </w:rPr>
        <w:t xml:space="preserve"> </w:t>
      </w:r>
    </w:p>
    <w:p w14:paraId="01EA020C" w14:textId="2E66AA0E" w:rsidR="00E32662" w:rsidRPr="004B7BFF" w:rsidRDefault="00754AEF" w:rsidP="004B7BFF">
      <w:pPr>
        <w:pStyle w:val="ListParagraph"/>
        <w:numPr>
          <w:ilvl w:val="0"/>
          <w:numId w:val="3"/>
        </w:num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Libraries</w:t>
      </w:r>
      <w:r w:rsidR="0082725C">
        <w:rPr>
          <w:rFonts w:ascii="Calibri" w:eastAsia="Calibri" w:hAnsi="Calibri" w:cs="Calibri"/>
          <w:sz w:val="24"/>
          <w:szCs w:val="24"/>
        </w:rPr>
        <w:t xml:space="preserve"> </w:t>
      </w:r>
      <w:r w:rsidR="005C1289">
        <w:rPr>
          <w:rFonts w:ascii="Calibri" w:eastAsia="Calibri" w:hAnsi="Calibri" w:cs="Calibri"/>
          <w:sz w:val="24"/>
          <w:szCs w:val="24"/>
        </w:rPr>
        <w:t>–</w:t>
      </w:r>
      <w:r w:rsidR="0082725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2725C">
        <w:rPr>
          <w:rFonts w:ascii="Calibri" w:eastAsia="Calibri" w:hAnsi="Calibri" w:cs="Calibri"/>
          <w:sz w:val="24"/>
          <w:szCs w:val="24"/>
        </w:rPr>
        <w:t>Py</w:t>
      </w:r>
      <w:r w:rsidR="004B642E">
        <w:rPr>
          <w:rFonts w:ascii="Calibri" w:eastAsia="Calibri" w:hAnsi="Calibri" w:cs="Calibri"/>
          <w:sz w:val="24"/>
          <w:szCs w:val="24"/>
        </w:rPr>
        <w:t>T</w:t>
      </w:r>
      <w:r w:rsidR="0082725C">
        <w:rPr>
          <w:rFonts w:ascii="Calibri" w:eastAsia="Calibri" w:hAnsi="Calibri" w:cs="Calibri"/>
          <w:sz w:val="24"/>
          <w:szCs w:val="24"/>
        </w:rPr>
        <w:t>orch</w:t>
      </w:r>
      <w:proofErr w:type="spellEnd"/>
      <w:r w:rsidR="004200D7">
        <w:rPr>
          <w:rFonts w:ascii="Calibri" w:eastAsia="Calibri" w:hAnsi="Calibri" w:cs="Calibri"/>
          <w:sz w:val="24"/>
          <w:szCs w:val="24"/>
        </w:rPr>
        <w:t xml:space="preserve">, Pandas and probably signal processing </w:t>
      </w:r>
      <w:r w:rsidR="00872523">
        <w:rPr>
          <w:rFonts w:ascii="Calibri" w:eastAsia="Calibri" w:hAnsi="Calibri" w:cs="Calibri"/>
          <w:sz w:val="24"/>
          <w:szCs w:val="24"/>
        </w:rPr>
        <w:t>packages</w:t>
      </w:r>
      <w:r w:rsidR="005C1289">
        <w:t>.</w:t>
      </w:r>
    </w:p>
    <w:p w14:paraId="7CF9A83C" w14:textId="5CEA628B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CommentReference"/>
          <w:rtl/>
        </w:rPr>
        <w:commentReference w:id="14"/>
      </w:r>
    </w:p>
    <w:p w14:paraId="5C777321" w14:textId="45E317B8" w:rsidR="000021A1" w:rsidRPr="00622992" w:rsidRDefault="00F0516A" w:rsidP="00622992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70557F64">
        <w:rPr>
          <w:sz w:val="24"/>
          <w:szCs w:val="24"/>
        </w:rPr>
        <w:t xml:space="preserve">e will </w:t>
      </w:r>
      <w:r w:rsidRPr="75AFB63C">
        <w:rPr>
          <w:sz w:val="24"/>
          <w:szCs w:val="24"/>
        </w:rPr>
        <w:t xml:space="preserve">analyze the </w:t>
      </w:r>
      <w:r w:rsidRPr="5FEAEF41">
        <w:rPr>
          <w:sz w:val="24"/>
          <w:szCs w:val="24"/>
        </w:rPr>
        <w:t xml:space="preserve">results </w:t>
      </w:r>
      <w:r w:rsidRPr="182E87BC">
        <w:rPr>
          <w:sz w:val="24"/>
          <w:szCs w:val="24"/>
        </w:rPr>
        <w:t xml:space="preserve">and </w:t>
      </w:r>
      <w:r w:rsidRPr="3B809DC3">
        <w:rPr>
          <w:sz w:val="24"/>
          <w:szCs w:val="24"/>
        </w:rPr>
        <w:t xml:space="preserve">determine </w:t>
      </w:r>
      <w:r w:rsidRPr="57298974">
        <w:rPr>
          <w:sz w:val="24"/>
          <w:szCs w:val="24"/>
        </w:rPr>
        <w:t>if the “</w:t>
      </w:r>
      <w:r w:rsidRPr="0F6D21EF">
        <w:rPr>
          <w:sz w:val="24"/>
          <w:szCs w:val="24"/>
        </w:rPr>
        <w:t>Neural</w:t>
      </w:r>
      <w:r w:rsidRPr="32BF37F6">
        <w:rPr>
          <w:sz w:val="24"/>
          <w:szCs w:val="24"/>
        </w:rPr>
        <w:t xml:space="preserve"> ODE </w:t>
      </w:r>
      <w:r w:rsidRPr="56114DFD">
        <w:rPr>
          <w:sz w:val="24"/>
          <w:szCs w:val="24"/>
        </w:rPr>
        <w:t xml:space="preserve">network” we </w:t>
      </w:r>
      <w:r w:rsidRPr="1CB57A0C">
        <w:rPr>
          <w:sz w:val="24"/>
          <w:szCs w:val="24"/>
        </w:rPr>
        <w:t>im</w:t>
      </w:r>
      <w:r>
        <w:rPr>
          <w:sz w:val="24"/>
          <w:szCs w:val="24"/>
        </w:rPr>
        <w:t>p</w:t>
      </w:r>
      <w:r w:rsidRPr="1CB57A0C">
        <w:rPr>
          <w:sz w:val="24"/>
          <w:szCs w:val="24"/>
        </w:rPr>
        <w:t xml:space="preserve">lemented </w:t>
      </w:r>
      <w:r w:rsidRPr="7C55765F">
        <w:rPr>
          <w:sz w:val="24"/>
          <w:szCs w:val="24"/>
        </w:rPr>
        <w:t xml:space="preserve">is working well with </w:t>
      </w:r>
      <w:r w:rsidRPr="664BB875">
        <w:rPr>
          <w:sz w:val="24"/>
          <w:szCs w:val="24"/>
        </w:rPr>
        <w:t>the sort of</w:t>
      </w:r>
      <w:r w:rsidRPr="027E9205">
        <w:rPr>
          <w:sz w:val="24"/>
          <w:szCs w:val="24"/>
        </w:rPr>
        <w:t xml:space="preserve"> data we will </w:t>
      </w:r>
      <w:r w:rsidRPr="2CEFE484">
        <w:rPr>
          <w:sz w:val="24"/>
          <w:szCs w:val="24"/>
        </w:rPr>
        <w:t>use.</w:t>
      </w:r>
      <w:r w:rsidR="00622992">
        <w:rPr>
          <w:sz w:val="24"/>
          <w:szCs w:val="24"/>
        </w:rPr>
        <w:t xml:space="preserve"> </w:t>
      </w:r>
      <w:r w:rsidR="638E0224" w:rsidRPr="4BA69B42">
        <w:rPr>
          <w:rFonts w:ascii="Calibri" w:eastAsia="Calibri" w:hAnsi="Calibri" w:cs="Calibri"/>
          <w:sz w:val="24"/>
          <w:szCs w:val="24"/>
        </w:rPr>
        <w:t>First objective is checking the correctness of the built mode</w:t>
      </w:r>
      <w:r w:rsidR="00CE07E6">
        <w:rPr>
          <w:rFonts w:ascii="Calibri" w:eastAsia="Calibri" w:hAnsi="Calibri" w:cs="Calibri"/>
          <w:sz w:val="24"/>
          <w:szCs w:val="24"/>
        </w:rPr>
        <w:t>l.</w:t>
      </w:r>
      <w:r w:rsidR="638E0224" w:rsidRPr="4BA69B42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Seeing if the result </w:t>
      </w:r>
      <w:r w:rsidR="00A210DE" w:rsidRPr="4BA69B42">
        <w:rPr>
          <w:rFonts w:ascii="Calibri" w:eastAsia="Calibri" w:hAnsi="Calibri" w:cs="Calibri"/>
          <w:sz w:val="24"/>
          <w:szCs w:val="24"/>
        </w:rPr>
        <w:t>is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 logical and coherent</w:t>
      </w:r>
      <w:r w:rsidR="005E3E85">
        <w:rPr>
          <w:rFonts w:ascii="Calibri" w:eastAsia="Calibri" w:hAnsi="Calibri" w:cs="Calibri"/>
          <w:sz w:val="24"/>
          <w:szCs w:val="24"/>
        </w:rPr>
        <w:t>.</w:t>
      </w:r>
      <w:r w:rsidR="00A210DE">
        <w:rPr>
          <w:rFonts w:ascii="Calibri" w:eastAsia="Calibri" w:hAnsi="Calibri" w:cs="Calibri"/>
          <w:sz w:val="24"/>
          <w:szCs w:val="24"/>
        </w:rPr>
        <w:t xml:space="preserve"> </w:t>
      </w:r>
      <w:r w:rsidR="005E3E85">
        <w:rPr>
          <w:rFonts w:ascii="Calibri" w:eastAsia="Calibri" w:hAnsi="Calibri" w:cs="Calibri"/>
          <w:sz w:val="24"/>
          <w:szCs w:val="24"/>
        </w:rPr>
        <w:t>T</w:t>
      </w:r>
      <w:r w:rsidR="00D97091">
        <w:rPr>
          <w:rFonts w:ascii="Calibri" w:eastAsia="Calibri" w:hAnsi="Calibri" w:cs="Calibri"/>
          <w:sz w:val="24"/>
          <w:szCs w:val="24"/>
        </w:rPr>
        <w:t>hen</w:t>
      </w:r>
      <w:r w:rsidR="001528CC">
        <w:rPr>
          <w:rFonts w:ascii="Calibri" w:eastAsia="Calibri" w:hAnsi="Calibri" w:cs="Calibri"/>
          <w:sz w:val="24"/>
          <w:szCs w:val="24"/>
        </w:rPr>
        <w:t>,</w:t>
      </w:r>
      <w:r w:rsidR="007C2109">
        <w:rPr>
          <w:rFonts w:ascii="Calibri" w:eastAsia="Calibri" w:hAnsi="Calibri" w:cs="Calibri"/>
          <w:sz w:val="24"/>
          <w:szCs w:val="24"/>
        </w:rPr>
        <w:t xml:space="preserve"> </w:t>
      </w:r>
      <w:r w:rsidR="007C2109" w:rsidRPr="4BA69B42">
        <w:rPr>
          <w:rFonts w:ascii="Calibri" w:eastAsia="Calibri" w:hAnsi="Calibri" w:cs="Calibri" w:hint="cs"/>
          <w:sz w:val="24"/>
          <w:szCs w:val="24"/>
        </w:rPr>
        <w:t>examining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 the outcome of the network</w:t>
      </w:r>
      <w:r w:rsidR="638E0224" w:rsidRPr="4BA69B42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and </w:t>
      </w:r>
      <w:r w:rsidR="00B00B41" w:rsidRPr="4BA69B42">
        <w:rPr>
          <w:rFonts w:ascii="Calibri" w:eastAsia="Calibri" w:hAnsi="Calibri" w:cs="Calibri"/>
          <w:sz w:val="24"/>
          <w:szCs w:val="24"/>
        </w:rPr>
        <w:t>its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 ability to analyze the data correctly </w:t>
      </w:r>
      <w:r w:rsidR="007B1836" w:rsidRPr="4BA69B42">
        <w:rPr>
          <w:rFonts w:ascii="Calibri" w:eastAsia="Calibri" w:hAnsi="Calibri" w:cs="Calibri"/>
          <w:sz w:val="24"/>
          <w:szCs w:val="24"/>
        </w:rPr>
        <w:t>to</w:t>
      </w:r>
      <w:r w:rsidR="638E0224" w:rsidRPr="4BA69B42">
        <w:rPr>
          <w:rFonts w:ascii="Calibri" w:eastAsia="Calibri" w:hAnsi="Calibri" w:cs="Calibri"/>
          <w:sz w:val="24"/>
          <w:szCs w:val="24"/>
        </w:rPr>
        <w:t xml:space="preserve"> </w:t>
      </w:r>
      <w:r w:rsidR="00FC7421">
        <w:rPr>
          <w:rFonts w:ascii="Calibri" w:eastAsia="Calibri" w:hAnsi="Calibri" w:cs="Calibri"/>
          <w:sz w:val="24"/>
          <w:szCs w:val="24"/>
        </w:rPr>
        <w:t xml:space="preserve">identify and </w:t>
      </w:r>
      <w:r w:rsidR="638E0224" w:rsidRPr="4BA69B42">
        <w:rPr>
          <w:rFonts w:ascii="Calibri" w:eastAsia="Calibri" w:hAnsi="Calibri" w:cs="Calibri"/>
          <w:sz w:val="24"/>
          <w:szCs w:val="24"/>
        </w:rPr>
        <w:t>predict the sleeping stages.</w:t>
      </w:r>
    </w:p>
    <w:p w14:paraId="366077D9" w14:textId="0ACB06F8" w:rsidR="000021A1" w:rsidRPr="00163F03" w:rsidRDefault="000021A1" w:rsidP="000021A1">
      <w:pPr>
        <w:bidi/>
        <w:rPr>
          <w:sz w:val="24"/>
          <w:szCs w:val="24"/>
          <w:rtl/>
        </w:rPr>
      </w:pP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CommentReference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88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4630"/>
        <w:gridCol w:w="1420"/>
      </w:tblGrid>
      <w:tr w:rsidR="009150CE" w14:paraId="74160249" w14:textId="62858A11" w:rsidTr="00107672">
        <w:trPr>
          <w:trHeight w:val="454"/>
        </w:trPr>
        <w:tc>
          <w:tcPr>
            <w:tcW w:w="6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E9A99" w14:textId="7BADA077" w:rsidR="009150CE" w:rsidRDefault="009150CE" w:rsidP="009150C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משך ביצוע משוער</w:t>
            </w:r>
          </w:p>
        </w:tc>
      </w:tr>
      <w:tr w:rsidR="009150CE" w14:paraId="66FA75DC" w14:textId="234DB30E" w:rsidTr="00107672">
        <w:trPr>
          <w:trHeight w:val="454"/>
        </w:trPr>
        <w:tc>
          <w:tcPr>
            <w:tcW w:w="676" w:type="dxa"/>
            <w:tcBorders>
              <w:top w:val="single" w:sz="12" w:space="0" w:color="auto"/>
            </w:tcBorders>
            <w:vAlign w:val="center"/>
          </w:tcPr>
          <w:p w14:paraId="0B629C44" w14:textId="4BD72D2D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611185FD" w14:textId="14028C6E" w:rsidR="009150CE" w:rsidRDefault="0D057398" w:rsidP="00F64DF4">
            <w:pPr>
              <w:rPr>
                <w:sz w:val="24"/>
                <w:szCs w:val="24"/>
              </w:rPr>
            </w:pPr>
            <w:r w:rsidRPr="64EF4F01">
              <w:rPr>
                <w:sz w:val="24"/>
                <w:szCs w:val="24"/>
              </w:rPr>
              <w:t>Reading the paper</w:t>
            </w:r>
          </w:p>
        </w:tc>
        <w:tc>
          <w:tcPr>
            <w:tcW w:w="4630" w:type="dxa"/>
            <w:tcBorders>
              <w:top w:val="single" w:sz="12" w:space="0" w:color="auto"/>
            </w:tcBorders>
          </w:tcPr>
          <w:p w14:paraId="784E17F8" w14:textId="1FACAE94" w:rsidR="009150CE" w:rsidRDefault="0D057398" w:rsidP="00F64DF4">
            <w:pPr>
              <w:rPr>
                <w:sz w:val="24"/>
                <w:szCs w:val="24"/>
                <w:rtl/>
              </w:rPr>
            </w:pPr>
            <w:r w:rsidRPr="613EC962">
              <w:rPr>
                <w:sz w:val="24"/>
                <w:szCs w:val="24"/>
              </w:rPr>
              <w:t>Reading the paper and acquiring better understanding of the model</w:t>
            </w:r>
          </w:p>
        </w:tc>
        <w:tc>
          <w:tcPr>
            <w:tcW w:w="1420" w:type="dxa"/>
            <w:tcBorders>
              <w:top w:val="single" w:sz="12" w:space="0" w:color="auto"/>
            </w:tcBorders>
          </w:tcPr>
          <w:p w14:paraId="76DAE0E5" w14:textId="06C50A1A" w:rsidR="009150CE" w:rsidRDefault="2C329201" w:rsidP="00F64DF4">
            <w:pPr>
              <w:rPr>
                <w:sz w:val="24"/>
                <w:szCs w:val="24"/>
                <w:rtl/>
              </w:rPr>
            </w:pPr>
            <w:r w:rsidRPr="0CE050C6">
              <w:rPr>
                <w:sz w:val="24"/>
                <w:szCs w:val="24"/>
              </w:rPr>
              <w:t>3 weeks</w:t>
            </w:r>
            <w:r w:rsidR="00547361">
              <w:rPr>
                <w:sz w:val="24"/>
                <w:szCs w:val="24"/>
              </w:rPr>
              <w:t xml:space="preserve"> </w:t>
            </w:r>
          </w:p>
        </w:tc>
      </w:tr>
      <w:tr w:rsidR="009150CE" w14:paraId="1BDBB7F0" w14:textId="45F2B5F7" w:rsidTr="00107672">
        <w:trPr>
          <w:trHeight w:val="454"/>
        </w:trPr>
        <w:tc>
          <w:tcPr>
            <w:tcW w:w="676" w:type="dxa"/>
            <w:vAlign w:val="center"/>
          </w:tcPr>
          <w:p w14:paraId="31886100" w14:textId="18ECFE3A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126" w:type="dxa"/>
          </w:tcPr>
          <w:p w14:paraId="57FDFBF0" w14:textId="5DC333A0" w:rsidR="009150CE" w:rsidRDefault="00124359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Understanding the code in the </w:t>
            </w:r>
            <w:r w:rsidR="00F64DF4"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and </w:t>
            </w:r>
            <w:r w:rsidR="00D71F34">
              <w:rPr>
                <w:sz w:val="24"/>
                <w:szCs w:val="24"/>
              </w:rPr>
              <w:t>reproduce the paper results</w:t>
            </w:r>
          </w:p>
        </w:tc>
        <w:tc>
          <w:tcPr>
            <w:tcW w:w="4630" w:type="dxa"/>
          </w:tcPr>
          <w:p w14:paraId="45B71635" w14:textId="49781B45" w:rsidR="00F64DF4" w:rsidRPr="00F64DF4" w:rsidRDefault="00124359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Reading the code and </w:t>
            </w:r>
            <w:r w:rsidR="00E0583D">
              <w:rPr>
                <w:sz w:val="24"/>
                <w:szCs w:val="24"/>
              </w:rPr>
              <w:t xml:space="preserve">finding a way to </w:t>
            </w:r>
            <w:r w:rsidR="00AD7779">
              <w:rPr>
                <w:sz w:val="24"/>
                <w:szCs w:val="24"/>
              </w:rPr>
              <w:t xml:space="preserve">implement it so it would </w:t>
            </w:r>
            <w:r w:rsidR="00E0583D">
              <w:rPr>
                <w:sz w:val="24"/>
                <w:szCs w:val="24"/>
              </w:rPr>
              <w:t xml:space="preserve">fit our </w:t>
            </w:r>
            <w:r w:rsidR="00AD7779">
              <w:rPr>
                <w:sz w:val="24"/>
                <w:szCs w:val="24"/>
              </w:rPr>
              <w:t>cause</w:t>
            </w:r>
          </w:p>
        </w:tc>
        <w:tc>
          <w:tcPr>
            <w:tcW w:w="1420" w:type="dxa"/>
          </w:tcPr>
          <w:p w14:paraId="0B3B997A" w14:textId="438636F8" w:rsidR="009150CE" w:rsidRDefault="00510B92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2-3 weeks</w:t>
            </w:r>
          </w:p>
        </w:tc>
      </w:tr>
      <w:tr w:rsidR="009150CE" w14:paraId="4DCB7BCB" w14:textId="087BA182" w:rsidTr="00D615E2">
        <w:trPr>
          <w:trHeight w:val="454"/>
        </w:trPr>
        <w:tc>
          <w:tcPr>
            <w:tcW w:w="676" w:type="dxa"/>
            <w:vAlign w:val="center"/>
          </w:tcPr>
          <w:p w14:paraId="572C2D01" w14:textId="56E1B99B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126" w:type="dxa"/>
          </w:tcPr>
          <w:p w14:paraId="54C76FC1" w14:textId="596113AC" w:rsidR="009150CE" w:rsidRDefault="00D159CA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Pre-processing </w:t>
            </w:r>
            <w:r w:rsidR="00DC33D0">
              <w:rPr>
                <w:sz w:val="24"/>
                <w:szCs w:val="24"/>
              </w:rPr>
              <w:t>the data set</w:t>
            </w:r>
          </w:p>
        </w:tc>
        <w:tc>
          <w:tcPr>
            <w:tcW w:w="4630" w:type="dxa"/>
            <w:shd w:val="clear" w:color="auto" w:fill="auto"/>
          </w:tcPr>
          <w:p w14:paraId="02172AA4" w14:textId="727675FB" w:rsidR="009150CE" w:rsidRDefault="00AD7779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Mak</w:t>
            </w:r>
            <w:r w:rsidR="00F64DF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adjustment to </w:t>
            </w:r>
            <w:r w:rsidR="003C6062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data so </w:t>
            </w:r>
            <w:r w:rsidR="0093480C">
              <w:rPr>
                <w:sz w:val="24"/>
                <w:szCs w:val="24"/>
              </w:rPr>
              <w:t xml:space="preserve">we can insert </w:t>
            </w:r>
            <w:r w:rsidR="00A5180D">
              <w:rPr>
                <w:sz w:val="24"/>
                <w:szCs w:val="24"/>
              </w:rPr>
              <w:t>into</w:t>
            </w:r>
            <w:r w:rsidR="0093480C">
              <w:rPr>
                <w:sz w:val="24"/>
                <w:szCs w:val="24"/>
              </w:rPr>
              <w:t xml:space="preserve"> the model</w:t>
            </w:r>
          </w:p>
        </w:tc>
        <w:tc>
          <w:tcPr>
            <w:tcW w:w="1420" w:type="dxa"/>
            <w:shd w:val="clear" w:color="auto" w:fill="auto"/>
          </w:tcPr>
          <w:p w14:paraId="09EFB6F2" w14:textId="4FFF7C8C" w:rsidR="009150CE" w:rsidRDefault="004452CC" w:rsidP="00F64DF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1.5 weeks</w:t>
            </w:r>
          </w:p>
        </w:tc>
      </w:tr>
      <w:tr w:rsidR="00B34367" w14:paraId="365644A4" w14:textId="77777777" w:rsidTr="00107672">
        <w:trPr>
          <w:trHeight w:val="454"/>
        </w:trPr>
        <w:tc>
          <w:tcPr>
            <w:tcW w:w="676" w:type="dxa"/>
            <w:vAlign w:val="center"/>
          </w:tcPr>
          <w:p w14:paraId="60B167BD" w14:textId="104F07D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126" w:type="dxa"/>
          </w:tcPr>
          <w:p w14:paraId="10E5B65F" w14:textId="21EC6809" w:rsidR="00B34367" w:rsidRDefault="00B34367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sleeping stages data as a time series input to the Model.</w:t>
            </w:r>
          </w:p>
        </w:tc>
        <w:tc>
          <w:tcPr>
            <w:tcW w:w="4630" w:type="dxa"/>
          </w:tcPr>
          <w:p w14:paraId="579225E3" w14:textId="055FF6EB" w:rsidR="00B34367" w:rsidRDefault="00B34367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examine the results that are generated with different parameters of the network. We will see if there are adjustments that can improve the model.</w:t>
            </w:r>
          </w:p>
        </w:tc>
        <w:tc>
          <w:tcPr>
            <w:tcW w:w="1420" w:type="dxa"/>
          </w:tcPr>
          <w:p w14:paraId="1CC46B54" w14:textId="01A257CB" w:rsidR="00B34367" w:rsidRDefault="00FE7BD6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</w:tr>
      <w:tr w:rsidR="00B34367" w14:paraId="299FE967" w14:textId="4C4A16AA" w:rsidTr="00107672">
        <w:trPr>
          <w:trHeight w:val="454"/>
        </w:trPr>
        <w:tc>
          <w:tcPr>
            <w:tcW w:w="676" w:type="dxa"/>
            <w:vAlign w:val="center"/>
          </w:tcPr>
          <w:p w14:paraId="1258E6A7" w14:textId="0822FA8D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126" w:type="dxa"/>
          </w:tcPr>
          <w:p w14:paraId="77955F38" w14:textId="581A3D9D" w:rsidR="00B34367" w:rsidRDefault="00B34367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 Presentation</w:t>
            </w:r>
          </w:p>
        </w:tc>
        <w:tc>
          <w:tcPr>
            <w:tcW w:w="4630" w:type="dxa"/>
          </w:tcPr>
          <w:p w14:paraId="3872DD48" w14:textId="01BA969E" w:rsidR="00B34367" w:rsidRDefault="00B34367" w:rsidP="00B3436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reparing a slide and a p</w:t>
            </w:r>
            <w:r w:rsidRPr="00011010">
              <w:rPr>
                <w:sz w:val="24"/>
                <w:szCs w:val="24"/>
              </w:rPr>
              <w:t>reliminary</w:t>
            </w:r>
            <w:r>
              <w:rPr>
                <w:sz w:val="24"/>
                <w:szCs w:val="24"/>
              </w:rPr>
              <w:t xml:space="preserve"> result.</w:t>
            </w:r>
          </w:p>
        </w:tc>
        <w:tc>
          <w:tcPr>
            <w:tcW w:w="1420" w:type="dxa"/>
          </w:tcPr>
          <w:p w14:paraId="51544CCD" w14:textId="6E30D20F" w:rsidR="00B34367" w:rsidRDefault="00B34367" w:rsidP="00B3436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B34367" w14:paraId="3D79E20A" w14:textId="2A133488" w:rsidTr="00107672">
        <w:trPr>
          <w:trHeight w:val="454"/>
        </w:trPr>
        <w:tc>
          <w:tcPr>
            <w:tcW w:w="676" w:type="dxa"/>
            <w:vAlign w:val="center"/>
          </w:tcPr>
          <w:p w14:paraId="76C9CA83" w14:textId="5C6D395F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26" w:type="dxa"/>
          </w:tcPr>
          <w:p w14:paraId="366B0956" w14:textId="47CC2B9D" w:rsidR="00B34367" w:rsidRDefault="00B34367" w:rsidP="00B3436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Analyzing the results</w:t>
            </w:r>
          </w:p>
        </w:tc>
        <w:tc>
          <w:tcPr>
            <w:tcW w:w="4630" w:type="dxa"/>
          </w:tcPr>
          <w:p w14:paraId="43520AEC" w14:textId="1D4FA3F4" w:rsidR="00B34367" w:rsidRDefault="00B34367" w:rsidP="00B3436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We will try to understand whether the neural ODE came with a good result in comparison to different approaches to solve this sleeping stage prediction. We will compare in terms of memory used, time of training, accuracy of prediction, etc.</w:t>
            </w:r>
          </w:p>
        </w:tc>
        <w:tc>
          <w:tcPr>
            <w:tcW w:w="1420" w:type="dxa"/>
          </w:tcPr>
          <w:p w14:paraId="3DD31A00" w14:textId="228A736B" w:rsidR="00B34367" w:rsidRDefault="00DD7CF6" w:rsidP="00B3436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  <w:r w:rsidR="00AC4110">
              <w:rPr>
                <w:sz w:val="24"/>
                <w:szCs w:val="24"/>
              </w:rPr>
              <w:t xml:space="preserve"> weeks</w:t>
            </w:r>
          </w:p>
        </w:tc>
      </w:tr>
      <w:tr w:rsidR="00B34367" w14:paraId="0838257C" w14:textId="66994E9C" w:rsidTr="00107672">
        <w:trPr>
          <w:trHeight w:val="454"/>
        </w:trPr>
        <w:tc>
          <w:tcPr>
            <w:tcW w:w="676" w:type="dxa"/>
            <w:vAlign w:val="center"/>
          </w:tcPr>
          <w:p w14:paraId="07E17F77" w14:textId="346B149C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126" w:type="dxa"/>
          </w:tcPr>
          <w:p w14:paraId="70E3A5EF" w14:textId="44D5FBEF" w:rsidR="00B34367" w:rsidRDefault="00B34367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Presentation/Final Report/Final Poster</w:t>
            </w:r>
          </w:p>
        </w:tc>
        <w:tc>
          <w:tcPr>
            <w:tcW w:w="4630" w:type="dxa"/>
          </w:tcPr>
          <w:p w14:paraId="6861BA62" w14:textId="4700ADE3" w:rsidR="00B34367" w:rsidRPr="007544BC" w:rsidRDefault="00B34367" w:rsidP="00B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a slide to present all the results and project achievements. Submit a final Report which includes all the details and methods that were taken. Submit a final Poster as a simple summary of the work.</w:t>
            </w:r>
          </w:p>
        </w:tc>
        <w:tc>
          <w:tcPr>
            <w:tcW w:w="1420" w:type="dxa"/>
          </w:tcPr>
          <w:p w14:paraId="2269A3FF" w14:textId="75509565" w:rsidR="00B34367" w:rsidRDefault="00AC4110" w:rsidP="00AC4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</w:tr>
      <w:tr w:rsidR="00B34367" w14:paraId="7A67365A" w14:textId="149DDAE2" w:rsidTr="00107672">
        <w:trPr>
          <w:trHeight w:val="454"/>
        </w:trPr>
        <w:tc>
          <w:tcPr>
            <w:tcW w:w="676" w:type="dxa"/>
            <w:vAlign w:val="center"/>
          </w:tcPr>
          <w:p w14:paraId="597993D5" w14:textId="2A535F73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126" w:type="dxa"/>
          </w:tcPr>
          <w:p w14:paraId="28294698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630" w:type="dxa"/>
          </w:tcPr>
          <w:p w14:paraId="5286047E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06E2BA97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B34367" w14:paraId="19B3F3C6" w14:textId="431CE5F5" w:rsidTr="00107672">
        <w:trPr>
          <w:trHeight w:val="454"/>
        </w:trPr>
        <w:tc>
          <w:tcPr>
            <w:tcW w:w="676" w:type="dxa"/>
            <w:vAlign w:val="center"/>
          </w:tcPr>
          <w:p w14:paraId="6166103B" w14:textId="5B8176AC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126" w:type="dxa"/>
          </w:tcPr>
          <w:p w14:paraId="23899AAD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630" w:type="dxa"/>
          </w:tcPr>
          <w:p w14:paraId="70FFA042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46AEBD33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B34367" w14:paraId="4195C92B" w14:textId="389D1529" w:rsidTr="00107672">
        <w:trPr>
          <w:trHeight w:val="454"/>
        </w:trPr>
        <w:tc>
          <w:tcPr>
            <w:tcW w:w="676" w:type="dxa"/>
            <w:vAlign w:val="center"/>
          </w:tcPr>
          <w:p w14:paraId="4B21FC71" w14:textId="10B291A8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126" w:type="dxa"/>
          </w:tcPr>
          <w:p w14:paraId="71DE5F14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630" w:type="dxa"/>
          </w:tcPr>
          <w:p w14:paraId="7AF26EE9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7D41923E" w14:textId="77777777" w:rsidR="00B34367" w:rsidRDefault="00B34367" w:rsidP="00B34367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>תרשים גאנט</w:t>
      </w:r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6"/>
      <w:r w:rsidR="00EE47F3">
        <w:rPr>
          <w:rStyle w:val="CommentReference"/>
          <w:rtl/>
        </w:rPr>
        <w:commentReference w:id="16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682"/>
        <w:gridCol w:w="2271"/>
      </w:tblGrid>
      <w:tr w:rsidR="008D2A67" w14:paraId="046CB9CB" w14:textId="77777777" w:rsidTr="00A86F4F">
        <w:trPr>
          <w:trHeight w:val="454"/>
        </w:trPr>
        <w:tc>
          <w:tcPr>
            <w:tcW w:w="6306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0E091BD" w:rsidR="008D2A67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8D2A67"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A86F4F">
        <w:trPr>
          <w:trHeight w:val="454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6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9150CE" w14:paraId="1A505D73" w14:textId="77777777" w:rsidTr="00A86F4F">
        <w:trPr>
          <w:trHeight w:val="454"/>
        </w:trPr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5E4B6A2F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0E3576BA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34187565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295C6388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586328F4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6F26FC98" w14:textId="7C2E1CB5" w:rsidR="009150CE" w:rsidRDefault="009150CE" w:rsidP="009150CE">
            <w:pPr>
              <w:bidi/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תקופת מבחנים</w:t>
            </w: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45B538E5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top w:val="single" w:sz="12" w:space="0" w:color="auto"/>
            </w:tcBorders>
            <w:vAlign w:val="center"/>
          </w:tcPr>
          <w:p w14:paraId="545495C3" w14:textId="77777777" w:rsidR="009150CE" w:rsidRDefault="009150C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23B3F" w14:textId="7EB85D9C" w:rsidR="009150CE" w:rsidRDefault="0059094A" w:rsidP="008D2A67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2CDD52C7" w:rsidR="009150CE" w:rsidRDefault="0059094A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 w:rsidRPr="64EF4F01">
              <w:rPr>
                <w:sz w:val="24"/>
                <w:szCs w:val="24"/>
              </w:rPr>
              <w:t>Reading the paper</w:t>
            </w:r>
          </w:p>
        </w:tc>
      </w:tr>
      <w:tr w:rsidR="0059094A" w14:paraId="2331ED98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181DD27B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B207A05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7F5FAA4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29D43D6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64055E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3D2CBE83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8956C85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7712EB8" w14:textId="2AD1A664" w:rsidR="0059094A" w:rsidRDefault="00D615E2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6C19FAD2" w14:textId="36FC3A5B" w:rsidR="0059094A" w:rsidRDefault="0059094A" w:rsidP="0059094A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3BB82A0C" w14:textId="5070049E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Understanding the code in the GitHub and reproduce the paper results</w:t>
            </w:r>
          </w:p>
        </w:tc>
      </w:tr>
      <w:tr w:rsidR="0059094A" w14:paraId="0F369A4F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4D74B4E3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14C4C0C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70E2B32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59BF7E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B82317C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0CB1305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498990F" w14:textId="77777777" w:rsidR="0059094A" w:rsidRDefault="0059094A" w:rsidP="0059094A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6D3475F1" w14:textId="47E90526" w:rsidR="0059094A" w:rsidRDefault="00D615E2" w:rsidP="0059094A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109D7FD0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053CF95A" w14:textId="746DEF05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Pre-processing the data set</w:t>
            </w:r>
          </w:p>
        </w:tc>
      </w:tr>
      <w:tr w:rsidR="0059094A" w14:paraId="11ED15F5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3CCA8D69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19FBE46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2853680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22CBDF1E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23B494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37781326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4835C2C" w14:textId="51774CD5" w:rsidR="0059094A" w:rsidRDefault="00D615E2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14:paraId="0E73B36B" w14:textId="77777777" w:rsidR="0059094A" w:rsidRDefault="0059094A" w:rsidP="0059094A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07B6C28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0951606E" w14:textId="387799EA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Using sleeping stages data as a time series input to the Model.</w:t>
            </w:r>
          </w:p>
        </w:tc>
      </w:tr>
      <w:tr w:rsidR="0059094A" w14:paraId="40FFCD67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4F70221B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BD9584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C1D4A6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ABD2A3E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60A3CB5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21C7975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10699B0" w14:textId="68CB72E6" w:rsidR="0059094A" w:rsidRDefault="00D615E2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14:paraId="7542B2A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1ACD8A7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5A45C0BC" w14:textId="5F586CAA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Midterm Presentation</w:t>
            </w:r>
          </w:p>
        </w:tc>
      </w:tr>
      <w:tr w:rsidR="0059094A" w14:paraId="151E9C1C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3077D1D8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FBA14B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20BAD5F4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AAEC124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5D345133" w14:textId="6003D47E" w:rsidR="0059094A" w:rsidRDefault="00D615E2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3B1C0A8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3DCD1105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F12D231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101698C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4DF041F1" w14:textId="5E4D9A9C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Analyzing the results</w:t>
            </w:r>
          </w:p>
        </w:tc>
      </w:tr>
      <w:tr w:rsidR="0059094A" w14:paraId="09E0ACB4" w14:textId="77777777" w:rsidTr="003E3815">
        <w:trPr>
          <w:trHeight w:val="454"/>
        </w:trPr>
        <w:tc>
          <w:tcPr>
            <w:tcW w:w="703" w:type="dxa"/>
            <w:vAlign w:val="center"/>
          </w:tcPr>
          <w:p w14:paraId="5257A4AE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7557E22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5D4866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5365758" w14:textId="77777777" w:rsidR="0059094A" w:rsidRDefault="0059094A" w:rsidP="0059094A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0C1B119" w14:textId="0DFBD80B" w:rsidR="0059094A" w:rsidRDefault="00D615E2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X</w:t>
            </w: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61B3D5BC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B1B7C5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787DF6C9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13716D6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</w:tcPr>
          <w:p w14:paraId="017F40AC" w14:textId="62313F3E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Final Presentation/Final Report/Final Poster</w:t>
            </w:r>
          </w:p>
        </w:tc>
      </w:tr>
      <w:tr w:rsidR="0059094A" w14:paraId="1FCFF180" w14:textId="77777777" w:rsidTr="00A86F4F">
        <w:trPr>
          <w:trHeight w:val="454"/>
        </w:trPr>
        <w:tc>
          <w:tcPr>
            <w:tcW w:w="703" w:type="dxa"/>
            <w:vAlign w:val="center"/>
          </w:tcPr>
          <w:p w14:paraId="0B4E1AE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E6C01E0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2090D5A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6F61B079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1BC0A5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75E68E1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28E5EF4F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181A735B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49C832B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  <w:vAlign w:val="center"/>
          </w:tcPr>
          <w:p w14:paraId="204F5DD8" w14:textId="50901074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9094A" w14:paraId="0F7E6D5A" w14:textId="77777777" w:rsidTr="00A86F4F">
        <w:trPr>
          <w:trHeight w:val="454"/>
        </w:trPr>
        <w:tc>
          <w:tcPr>
            <w:tcW w:w="703" w:type="dxa"/>
            <w:vAlign w:val="center"/>
          </w:tcPr>
          <w:p w14:paraId="077080A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2049FF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679DF5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C7AA65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584C20E0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shd w:val="clear" w:color="auto" w:fill="F2F2F2" w:themeFill="background1" w:themeFillShade="F2"/>
            <w:vAlign w:val="center"/>
          </w:tcPr>
          <w:p w14:paraId="7B9614AE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47A45251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Align w:val="center"/>
          </w:tcPr>
          <w:p w14:paraId="05F6D80D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right w:val="single" w:sz="12" w:space="0" w:color="auto"/>
            </w:tcBorders>
            <w:vAlign w:val="center"/>
          </w:tcPr>
          <w:p w14:paraId="69CB3067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</w:tcBorders>
            <w:vAlign w:val="center"/>
          </w:tcPr>
          <w:p w14:paraId="330CDCC6" w14:textId="41D41CC4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9094A" w14:paraId="74D8716D" w14:textId="77777777" w:rsidTr="00A86F4F">
        <w:trPr>
          <w:trHeight w:val="454"/>
        </w:trPr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34DE929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59AAF8FB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0F1EA9A0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265E1CF1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03891DC6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47EEB3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689D2496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03" w:type="dxa"/>
            <w:tcBorders>
              <w:bottom w:val="single" w:sz="12" w:space="0" w:color="auto"/>
            </w:tcBorders>
            <w:vAlign w:val="center"/>
          </w:tcPr>
          <w:p w14:paraId="6F918D58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E856AA" w14:textId="77777777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016050E4" w:rsidR="0059094A" w:rsidRDefault="0059094A" w:rsidP="0059094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5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</w:t>
      </w:r>
      <w:r>
        <w:rPr>
          <w:rFonts w:hint="cs"/>
          <w:rtl/>
        </w:rPr>
        <w:t xml:space="preserve">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</w:t>
      </w:r>
      <w:r>
        <w:rPr>
          <w:rFonts w:hint="cs"/>
          <w:rtl/>
        </w:rPr>
        <w:t xml:space="preserve">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 xml:space="preserve">Ephraim and David </w:t>
      </w:r>
      <w:proofErr w:type="spellStart"/>
      <w:r w:rsidR="00F95BF8" w:rsidRPr="00F95BF8">
        <w:t>Malah</w:t>
      </w:r>
      <w:proofErr w:type="spellEnd"/>
      <w:r w:rsidR="00F95BF8" w:rsidRPr="00F95BF8">
        <w:t>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</w:t>
      </w:r>
      <w:r>
        <w:rPr>
          <w:rFonts w:hint="cs"/>
          <w:rtl/>
        </w:rPr>
        <w:t xml:space="preserve">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6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המשימות </w:t>
      </w:r>
      <w:r>
        <w:rPr>
          <w:rFonts w:hint="cs"/>
          <w:rtl/>
        </w:rPr>
        <w:t>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082C4" w16cid:durableId="237225E1"/>
  <w16cid:commentId w16cid:paraId="3F2DD97F" w16cid:durableId="237225E2"/>
  <w16cid:commentId w16cid:paraId="459883D0" w16cid:durableId="237225E3"/>
  <w16cid:commentId w16cid:paraId="6D9D34A0" w16cid:durableId="237225E4"/>
  <w16cid:commentId w16cid:paraId="5EA1117E" w16cid:durableId="237225E5"/>
  <w16cid:commentId w16cid:paraId="3062CA25" w16cid:durableId="237225E6"/>
  <w16cid:commentId w16cid:paraId="1DCF81E1" w16cid:durableId="237225E7"/>
  <w16cid:commentId w16cid:paraId="4DAE23BC" w16cid:durableId="237225E8"/>
  <w16cid:commentId w16cid:paraId="7F4878BF" w16cid:durableId="237225E9"/>
  <w16cid:commentId w16cid:paraId="6131B791" w16cid:durableId="237225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001A" w14:textId="77777777" w:rsidR="00963E73" w:rsidRDefault="00963E73" w:rsidP="00D01B97">
      <w:pPr>
        <w:spacing w:after="0" w:line="240" w:lineRule="auto"/>
      </w:pPr>
      <w:r>
        <w:separator/>
      </w:r>
    </w:p>
  </w:endnote>
  <w:endnote w:type="continuationSeparator" w:id="0">
    <w:p w14:paraId="6F0BEC01" w14:textId="77777777" w:rsidR="00963E73" w:rsidRDefault="00963E73" w:rsidP="00D01B97">
      <w:pPr>
        <w:spacing w:after="0" w:line="240" w:lineRule="auto"/>
      </w:pPr>
      <w:r>
        <w:continuationSeparator/>
      </w:r>
    </w:p>
  </w:endnote>
  <w:endnote w:type="continuationNotice" w:id="1">
    <w:p w14:paraId="725F7ADA" w14:textId="77777777" w:rsidR="00963E73" w:rsidRDefault="00963E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CAB3" w14:textId="77777777" w:rsidR="00963E73" w:rsidRDefault="00963E73" w:rsidP="00D01B97">
      <w:pPr>
        <w:spacing w:after="0" w:line="240" w:lineRule="auto"/>
      </w:pPr>
      <w:r>
        <w:separator/>
      </w:r>
    </w:p>
  </w:footnote>
  <w:footnote w:type="continuationSeparator" w:id="0">
    <w:p w14:paraId="01DDF332" w14:textId="77777777" w:rsidR="00963E73" w:rsidRDefault="00963E73" w:rsidP="00D01B97">
      <w:pPr>
        <w:spacing w:after="0" w:line="240" w:lineRule="auto"/>
      </w:pPr>
      <w:r>
        <w:continuationSeparator/>
      </w:r>
    </w:p>
  </w:footnote>
  <w:footnote w:type="continuationNotice" w:id="1">
    <w:p w14:paraId="109746D3" w14:textId="77777777" w:rsidR="00963E73" w:rsidRDefault="00963E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894" w14:textId="23F8A855" w:rsidR="00D01B97" w:rsidRPr="00D01B97" w:rsidRDefault="00193964" w:rsidP="00D01B9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6E5F0D7" wp14:editId="74C4ABCA">
          <wp:simplePos x="0" y="0"/>
          <wp:positionH relativeFrom="column">
            <wp:posOffset>4479925</wp:posOffset>
          </wp:positionH>
          <wp:positionV relativeFrom="paragraph">
            <wp:posOffset>165100</wp:posOffset>
          </wp:positionV>
          <wp:extent cx="87757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6D2BDF8" wp14:editId="155E8399">
          <wp:simplePos x="0" y="0"/>
          <wp:positionH relativeFrom="margin">
            <wp:posOffset>2292985</wp:posOffset>
          </wp:positionH>
          <wp:positionV relativeFrom="paragraph">
            <wp:posOffset>-2540</wp:posOffset>
          </wp:positionV>
          <wp:extent cx="913130" cy="608965"/>
          <wp:effectExtent l="0" t="0" r="127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13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3DB">
      <w:rPr>
        <w:noProof/>
      </w:rPr>
      <w:drawing>
        <wp:anchor distT="0" distB="0" distL="114300" distR="114300" simplePos="0" relativeHeight="251658242" behindDoc="0" locked="0" layoutInCell="1" allowOverlap="1" wp14:anchorId="7F86DF50" wp14:editId="4E0D82DA">
          <wp:simplePos x="0" y="0"/>
          <wp:positionH relativeFrom="margin">
            <wp:posOffset>0</wp:posOffset>
          </wp:positionH>
          <wp:positionV relativeFrom="paragraph">
            <wp:posOffset>226416</wp:posOffset>
          </wp:positionV>
          <wp:extent cx="1376045" cy="2698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4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175"/>
    <w:multiLevelType w:val="hybridMultilevel"/>
    <w:tmpl w:val="CAD2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48B3"/>
    <w:rsid w:val="0000569F"/>
    <w:rsid w:val="000056BF"/>
    <w:rsid w:val="00011010"/>
    <w:rsid w:val="000263A8"/>
    <w:rsid w:val="00030779"/>
    <w:rsid w:val="00031E36"/>
    <w:rsid w:val="00037B21"/>
    <w:rsid w:val="00044DC0"/>
    <w:rsid w:val="00061FF1"/>
    <w:rsid w:val="00063840"/>
    <w:rsid w:val="00065B01"/>
    <w:rsid w:val="0007039B"/>
    <w:rsid w:val="00070F92"/>
    <w:rsid w:val="000737BE"/>
    <w:rsid w:val="000758A6"/>
    <w:rsid w:val="00075D90"/>
    <w:rsid w:val="0008043A"/>
    <w:rsid w:val="00085AF5"/>
    <w:rsid w:val="0009014F"/>
    <w:rsid w:val="00091EF2"/>
    <w:rsid w:val="00093B6E"/>
    <w:rsid w:val="00097A36"/>
    <w:rsid w:val="00097D1B"/>
    <w:rsid w:val="000A4318"/>
    <w:rsid w:val="000A70FE"/>
    <w:rsid w:val="000B2968"/>
    <w:rsid w:val="000B58CD"/>
    <w:rsid w:val="000B7270"/>
    <w:rsid w:val="000B73D3"/>
    <w:rsid w:val="000B78E4"/>
    <w:rsid w:val="000C34DD"/>
    <w:rsid w:val="000C6E24"/>
    <w:rsid w:val="000C74DA"/>
    <w:rsid w:val="000D239B"/>
    <w:rsid w:val="000D762D"/>
    <w:rsid w:val="000E3CEC"/>
    <w:rsid w:val="000F1943"/>
    <w:rsid w:val="000F719F"/>
    <w:rsid w:val="001021E9"/>
    <w:rsid w:val="00104798"/>
    <w:rsid w:val="00107672"/>
    <w:rsid w:val="00110471"/>
    <w:rsid w:val="00111946"/>
    <w:rsid w:val="001129B0"/>
    <w:rsid w:val="00117553"/>
    <w:rsid w:val="00124359"/>
    <w:rsid w:val="00132CC0"/>
    <w:rsid w:val="0013500D"/>
    <w:rsid w:val="00144619"/>
    <w:rsid w:val="001528CC"/>
    <w:rsid w:val="00153553"/>
    <w:rsid w:val="001539DF"/>
    <w:rsid w:val="00156E2A"/>
    <w:rsid w:val="0016079F"/>
    <w:rsid w:val="00162B64"/>
    <w:rsid w:val="00163F03"/>
    <w:rsid w:val="00164E8E"/>
    <w:rsid w:val="0016575A"/>
    <w:rsid w:val="00167B99"/>
    <w:rsid w:val="001706BB"/>
    <w:rsid w:val="00172C30"/>
    <w:rsid w:val="00172CE2"/>
    <w:rsid w:val="00173854"/>
    <w:rsid w:val="00181E8F"/>
    <w:rsid w:val="00183064"/>
    <w:rsid w:val="00185507"/>
    <w:rsid w:val="001903B5"/>
    <w:rsid w:val="001918F8"/>
    <w:rsid w:val="00193964"/>
    <w:rsid w:val="00193C19"/>
    <w:rsid w:val="00196E73"/>
    <w:rsid w:val="001A067C"/>
    <w:rsid w:val="001A3C4A"/>
    <w:rsid w:val="001A3DD6"/>
    <w:rsid w:val="001B09BD"/>
    <w:rsid w:val="001B0AA4"/>
    <w:rsid w:val="001B2796"/>
    <w:rsid w:val="001B5FEA"/>
    <w:rsid w:val="001B6455"/>
    <w:rsid w:val="001C2C79"/>
    <w:rsid w:val="001C2D24"/>
    <w:rsid w:val="001C406C"/>
    <w:rsid w:val="001C5385"/>
    <w:rsid w:val="001E1EDF"/>
    <w:rsid w:val="001E233E"/>
    <w:rsid w:val="001E3170"/>
    <w:rsid w:val="001E6E6F"/>
    <w:rsid w:val="001F3D4B"/>
    <w:rsid w:val="0021083D"/>
    <w:rsid w:val="00210B58"/>
    <w:rsid w:val="00211152"/>
    <w:rsid w:val="002130F2"/>
    <w:rsid w:val="00214A7C"/>
    <w:rsid w:val="0022105E"/>
    <w:rsid w:val="00223335"/>
    <w:rsid w:val="00230D24"/>
    <w:rsid w:val="00236437"/>
    <w:rsid w:val="00236AF8"/>
    <w:rsid w:val="00240FE9"/>
    <w:rsid w:val="00242469"/>
    <w:rsid w:val="00243262"/>
    <w:rsid w:val="00245683"/>
    <w:rsid w:val="0025276E"/>
    <w:rsid w:val="002706D1"/>
    <w:rsid w:val="00270CEB"/>
    <w:rsid w:val="00271ECA"/>
    <w:rsid w:val="002748A1"/>
    <w:rsid w:val="00275001"/>
    <w:rsid w:val="00277B60"/>
    <w:rsid w:val="002849E8"/>
    <w:rsid w:val="0029443E"/>
    <w:rsid w:val="00297BD3"/>
    <w:rsid w:val="002A1920"/>
    <w:rsid w:val="002A4043"/>
    <w:rsid w:val="002B06D5"/>
    <w:rsid w:val="002B184C"/>
    <w:rsid w:val="002B45DD"/>
    <w:rsid w:val="002C384F"/>
    <w:rsid w:val="002C44AF"/>
    <w:rsid w:val="002D55C8"/>
    <w:rsid w:val="002E08C1"/>
    <w:rsid w:val="002E557B"/>
    <w:rsid w:val="002F2443"/>
    <w:rsid w:val="002F26D4"/>
    <w:rsid w:val="002F2CCF"/>
    <w:rsid w:val="00311668"/>
    <w:rsid w:val="00315DFF"/>
    <w:rsid w:val="00321C64"/>
    <w:rsid w:val="00327725"/>
    <w:rsid w:val="00340C87"/>
    <w:rsid w:val="00341401"/>
    <w:rsid w:val="00345903"/>
    <w:rsid w:val="00345F76"/>
    <w:rsid w:val="00347CEE"/>
    <w:rsid w:val="00353F1E"/>
    <w:rsid w:val="00356B4A"/>
    <w:rsid w:val="00357344"/>
    <w:rsid w:val="00361703"/>
    <w:rsid w:val="00362710"/>
    <w:rsid w:val="00366B4D"/>
    <w:rsid w:val="00370AB5"/>
    <w:rsid w:val="00374C49"/>
    <w:rsid w:val="003830B2"/>
    <w:rsid w:val="00387A91"/>
    <w:rsid w:val="00387E5B"/>
    <w:rsid w:val="003A0880"/>
    <w:rsid w:val="003A11C2"/>
    <w:rsid w:val="003A40B0"/>
    <w:rsid w:val="003A6564"/>
    <w:rsid w:val="003A65B6"/>
    <w:rsid w:val="003B0569"/>
    <w:rsid w:val="003B147D"/>
    <w:rsid w:val="003B5831"/>
    <w:rsid w:val="003B5853"/>
    <w:rsid w:val="003B7619"/>
    <w:rsid w:val="003C6062"/>
    <w:rsid w:val="003C7410"/>
    <w:rsid w:val="003D0A7A"/>
    <w:rsid w:val="003D67E1"/>
    <w:rsid w:val="003D7658"/>
    <w:rsid w:val="003E0766"/>
    <w:rsid w:val="003E3815"/>
    <w:rsid w:val="003E4241"/>
    <w:rsid w:val="003E4666"/>
    <w:rsid w:val="003E79F9"/>
    <w:rsid w:val="003F1802"/>
    <w:rsid w:val="003F5662"/>
    <w:rsid w:val="00403110"/>
    <w:rsid w:val="00404486"/>
    <w:rsid w:val="0041578B"/>
    <w:rsid w:val="004164D1"/>
    <w:rsid w:val="00417AF5"/>
    <w:rsid w:val="004200D7"/>
    <w:rsid w:val="00421C8F"/>
    <w:rsid w:val="00421F4C"/>
    <w:rsid w:val="00422D04"/>
    <w:rsid w:val="00423264"/>
    <w:rsid w:val="00424746"/>
    <w:rsid w:val="004334EF"/>
    <w:rsid w:val="00442EE1"/>
    <w:rsid w:val="004452CC"/>
    <w:rsid w:val="00450EAC"/>
    <w:rsid w:val="00454354"/>
    <w:rsid w:val="0046566A"/>
    <w:rsid w:val="00466F61"/>
    <w:rsid w:val="0047124C"/>
    <w:rsid w:val="00474D65"/>
    <w:rsid w:val="00475521"/>
    <w:rsid w:val="00480251"/>
    <w:rsid w:val="00481F35"/>
    <w:rsid w:val="00483027"/>
    <w:rsid w:val="00486767"/>
    <w:rsid w:val="00491651"/>
    <w:rsid w:val="00496418"/>
    <w:rsid w:val="004A2FBC"/>
    <w:rsid w:val="004B1390"/>
    <w:rsid w:val="004B2E1D"/>
    <w:rsid w:val="004B547B"/>
    <w:rsid w:val="004B642E"/>
    <w:rsid w:val="004B7BFF"/>
    <w:rsid w:val="004C6435"/>
    <w:rsid w:val="004D5784"/>
    <w:rsid w:val="004D79B4"/>
    <w:rsid w:val="004E434A"/>
    <w:rsid w:val="004E4A55"/>
    <w:rsid w:val="004E5E52"/>
    <w:rsid w:val="004F5D1A"/>
    <w:rsid w:val="0050082F"/>
    <w:rsid w:val="00502980"/>
    <w:rsid w:val="00510B92"/>
    <w:rsid w:val="00512C6D"/>
    <w:rsid w:val="00514EA8"/>
    <w:rsid w:val="00516784"/>
    <w:rsid w:val="0051682B"/>
    <w:rsid w:val="005176AF"/>
    <w:rsid w:val="005217F8"/>
    <w:rsid w:val="00522730"/>
    <w:rsid w:val="0052723C"/>
    <w:rsid w:val="005315FB"/>
    <w:rsid w:val="00531792"/>
    <w:rsid w:val="00532485"/>
    <w:rsid w:val="00547361"/>
    <w:rsid w:val="00550DF0"/>
    <w:rsid w:val="0055106B"/>
    <w:rsid w:val="00552DA3"/>
    <w:rsid w:val="00553889"/>
    <w:rsid w:val="005727D1"/>
    <w:rsid w:val="00572B54"/>
    <w:rsid w:val="00584DF0"/>
    <w:rsid w:val="005859E0"/>
    <w:rsid w:val="00585C8D"/>
    <w:rsid w:val="00587D2E"/>
    <w:rsid w:val="0059094A"/>
    <w:rsid w:val="00591B43"/>
    <w:rsid w:val="00592D1E"/>
    <w:rsid w:val="00594BA4"/>
    <w:rsid w:val="00596510"/>
    <w:rsid w:val="005A2D6E"/>
    <w:rsid w:val="005A6456"/>
    <w:rsid w:val="005A69B9"/>
    <w:rsid w:val="005B4E18"/>
    <w:rsid w:val="005B678E"/>
    <w:rsid w:val="005C1289"/>
    <w:rsid w:val="005C1BAD"/>
    <w:rsid w:val="005D3B8B"/>
    <w:rsid w:val="005D6578"/>
    <w:rsid w:val="005E0D0D"/>
    <w:rsid w:val="005E3E85"/>
    <w:rsid w:val="005E48CE"/>
    <w:rsid w:val="005E4EB0"/>
    <w:rsid w:val="005E6D79"/>
    <w:rsid w:val="005E78D4"/>
    <w:rsid w:val="005F1439"/>
    <w:rsid w:val="005F3E2C"/>
    <w:rsid w:val="006004AA"/>
    <w:rsid w:val="006023BC"/>
    <w:rsid w:val="00604388"/>
    <w:rsid w:val="0061021E"/>
    <w:rsid w:val="00613AB9"/>
    <w:rsid w:val="0061403A"/>
    <w:rsid w:val="00614DD9"/>
    <w:rsid w:val="00622992"/>
    <w:rsid w:val="00622FB8"/>
    <w:rsid w:val="00625211"/>
    <w:rsid w:val="00627720"/>
    <w:rsid w:val="00627B30"/>
    <w:rsid w:val="0063277C"/>
    <w:rsid w:val="00636BAC"/>
    <w:rsid w:val="00644137"/>
    <w:rsid w:val="00644721"/>
    <w:rsid w:val="00644B74"/>
    <w:rsid w:val="00646CF3"/>
    <w:rsid w:val="00655832"/>
    <w:rsid w:val="00660474"/>
    <w:rsid w:val="006642F4"/>
    <w:rsid w:val="006655E0"/>
    <w:rsid w:val="00674FBC"/>
    <w:rsid w:val="00676933"/>
    <w:rsid w:val="00680464"/>
    <w:rsid w:val="00682352"/>
    <w:rsid w:val="00682894"/>
    <w:rsid w:val="00685130"/>
    <w:rsid w:val="006910A8"/>
    <w:rsid w:val="00696616"/>
    <w:rsid w:val="006A300C"/>
    <w:rsid w:val="006A55D7"/>
    <w:rsid w:val="006B49F4"/>
    <w:rsid w:val="006B6FEF"/>
    <w:rsid w:val="006D3420"/>
    <w:rsid w:val="006D48F3"/>
    <w:rsid w:val="006D7611"/>
    <w:rsid w:val="006E796F"/>
    <w:rsid w:val="006F6365"/>
    <w:rsid w:val="006F6971"/>
    <w:rsid w:val="006F6C4F"/>
    <w:rsid w:val="00704770"/>
    <w:rsid w:val="007048D1"/>
    <w:rsid w:val="00705B10"/>
    <w:rsid w:val="00707256"/>
    <w:rsid w:val="00707B75"/>
    <w:rsid w:val="007133B3"/>
    <w:rsid w:val="00727225"/>
    <w:rsid w:val="00731F5D"/>
    <w:rsid w:val="00735461"/>
    <w:rsid w:val="00737E69"/>
    <w:rsid w:val="00740755"/>
    <w:rsid w:val="00742C51"/>
    <w:rsid w:val="007451C7"/>
    <w:rsid w:val="007474BA"/>
    <w:rsid w:val="007475FB"/>
    <w:rsid w:val="0075135D"/>
    <w:rsid w:val="007544BC"/>
    <w:rsid w:val="00754AEF"/>
    <w:rsid w:val="00754BC8"/>
    <w:rsid w:val="00755C23"/>
    <w:rsid w:val="0075790D"/>
    <w:rsid w:val="00760C01"/>
    <w:rsid w:val="0076420B"/>
    <w:rsid w:val="007671C2"/>
    <w:rsid w:val="00767A61"/>
    <w:rsid w:val="00767A6A"/>
    <w:rsid w:val="00772DB9"/>
    <w:rsid w:val="00774352"/>
    <w:rsid w:val="00775E35"/>
    <w:rsid w:val="0077695A"/>
    <w:rsid w:val="00776C56"/>
    <w:rsid w:val="00781210"/>
    <w:rsid w:val="007813B8"/>
    <w:rsid w:val="00782ABB"/>
    <w:rsid w:val="0078526C"/>
    <w:rsid w:val="0079148D"/>
    <w:rsid w:val="007A0EE7"/>
    <w:rsid w:val="007A1CC2"/>
    <w:rsid w:val="007A6643"/>
    <w:rsid w:val="007A7D20"/>
    <w:rsid w:val="007B0D16"/>
    <w:rsid w:val="007B1836"/>
    <w:rsid w:val="007B74B4"/>
    <w:rsid w:val="007C2109"/>
    <w:rsid w:val="007C6579"/>
    <w:rsid w:val="007C7475"/>
    <w:rsid w:val="007D0428"/>
    <w:rsid w:val="007D35C3"/>
    <w:rsid w:val="007D4FA3"/>
    <w:rsid w:val="007E0374"/>
    <w:rsid w:val="007F4156"/>
    <w:rsid w:val="007F55FE"/>
    <w:rsid w:val="00800FE2"/>
    <w:rsid w:val="00803020"/>
    <w:rsid w:val="008031DD"/>
    <w:rsid w:val="00806E8E"/>
    <w:rsid w:val="0081278E"/>
    <w:rsid w:val="00820BFE"/>
    <w:rsid w:val="0082113B"/>
    <w:rsid w:val="00821C0C"/>
    <w:rsid w:val="008263E9"/>
    <w:rsid w:val="0082725C"/>
    <w:rsid w:val="008278B2"/>
    <w:rsid w:val="00830267"/>
    <w:rsid w:val="00832C43"/>
    <w:rsid w:val="00833754"/>
    <w:rsid w:val="00852AF2"/>
    <w:rsid w:val="00856B08"/>
    <w:rsid w:val="00866499"/>
    <w:rsid w:val="0087100D"/>
    <w:rsid w:val="008719FF"/>
    <w:rsid w:val="00872523"/>
    <w:rsid w:val="0087643E"/>
    <w:rsid w:val="00880966"/>
    <w:rsid w:val="0088222F"/>
    <w:rsid w:val="00883DC2"/>
    <w:rsid w:val="008841DC"/>
    <w:rsid w:val="00884B9A"/>
    <w:rsid w:val="0089211C"/>
    <w:rsid w:val="0089265A"/>
    <w:rsid w:val="00897890"/>
    <w:rsid w:val="008A0F80"/>
    <w:rsid w:val="008B467F"/>
    <w:rsid w:val="008B7B4F"/>
    <w:rsid w:val="008B7E90"/>
    <w:rsid w:val="008C7EC3"/>
    <w:rsid w:val="008D2A67"/>
    <w:rsid w:val="008D75F0"/>
    <w:rsid w:val="008E42A2"/>
    <w:rsid w:val="008E47AC"/>
    <w:rsid w:val="008E6ED8"/>
    <w:rsid w:val="008F2483"/>
    <w:rsid w:val="008F32F1"/>
    <w:rsid w:val="008F3934"/>
    <w:rsid w:val="008F5750"/>
    <w:rsid w:val="0090152A"/>
    <w:rsid w:val="00902246"/>
    <w:rsid w:val="0090505A"/>
    <w:rsid w:val="00905DC4"/>
    <w:rsid w:val="009143CD"/>
    <w:rsid w:val="009150CE"/>
    <w:rsid w:val="00917854"/>
    <w:rsid w:val="009226B0"/>
    <w:rsid w:val="0092333A"/>
    <w:rsid w:val="00933681"/>
    <w:rsid w:val="009340BE"/>
    <w:rsid w:val="0093480C"/>
    <w:rsid w:val="00944DD2"/>
    <w:rsid w:val="009470F0"/>
    <w:rsid w:val="00955B74"/>
    <w:rsid w:val="0095678B"/>
    <w:rsid w:val="00963E73"/>
    <w:rsid w:val="00965299"/>
    <w:rsid w:val="009653FD"/>
    <w:rsid w:val="00971D51"/>
    <w:rsid w:val="009821CF"/>
    <w:rsid w:val="0098618B"/>
    <w:rsid w:val="009869FD"/>
    <w:rsid w:val="00987291"/>
    <w:rsid w:val="00993783"/>
    <w:rsid w:val="009A26FD"/>
    <w:rsid w:val="009A6E8C"/>
    <w:rsid w:val="009A6FCC"/>
    <w:rsid w:val="009B222B"/>
    <w:rsid w:val="009B5B03"/>
    <w:rsid w:val="009B6491"/>
    <w:rsid w:val="009C30CB"/>
    <w:rsid w:val="009C3518"/>
    <w:rsid w:val="009C5D6B"/>
    <w:rsid w:val="009D5D22"/>
    <w:rsid w:val="009D7C44"/>
    <w:rsid w:val="009E36F8"/>
    <w:rsid w:val="009F0EA3"/>
    <w:rsid w:val="009F318B"/>
    <w:rsid w:val="00A00710"/>
    <w:rsid w:val="00A00865"/>
    <w:rsid w:val="00A0154C"/>
    <w:rsid w:val="00A05011"/>
    <w:rsid w:val="00A063B6"/>
    <w:rsid w:val="00A12753"/>
    <w:rsid w:val="00A131DD"/>
    <w:rsid w:val="00A1628A"/>
    <w:rsid w:val="00A1694D"/>
    <w:rsid w:val="00A210DE"/>
    <w:rsid w:val="00A2399A"/>
    <w:rsid w:val="00A26D4B"/>
    <w:rsid w:val="00A34791"/>
    <w:rsid w:val="00A36731"/>
    <w:rsid w:val="00A5180D"/>
    <w:rsid w:val="00A5439A"/>
    <w:rsid w:val="00A5683F"/>
    <w:rsid w:val="00A60BFD"/>
    <w:rsid w:val="00A6454F"/>
    <w:rsid w:val="00A832AD"/>
    <w:rsid w:val="00A86F4F"/>
    <w:rsid w:val="00A86FA4"/>
    <w:rsid w:val="00A9492B"/>
    <w:rsid w:val="00A953F3"/>
    <w:rsid w:val="00A96637"/>
    <w:rsid w:val="00AA16CB"/>
    <w:rsid w:val="00AA1774"/>
    <w:rsid w:val="00AB467A"/>
    <w:rsid w:val="00AC3932"/>
    <w:rsid w:val="00AC3F02"/>
    <w:rsid w:val="00AC3F89"/>
    <w:rsid w:val="00AC4110"/>
    <w:rsid w:val="00AC63B9"/>
    <w:rsid w:val="00AC6FC4"/>
    <w:rsid w:val="00AD4307"/>
    <w:rsid w:val="00AD7779"/>
    <w:rsid w:val="00AE1A4C"/>
    <w:rsid w:val="00AF0E63"/>
    <w:rsid w:val="00AF3CEF"/>
    <w:rsid w:val="00B005B3"/>
    <w:rsid w:val="00B00B41"/>
    <w:rsid w:val="00B04F44"/>
    <w:rsid w:val="00B12EE5"/>
    <w:rsid w:val="00B13794"/>
    <w:rsid w:val="00B17C08"/>
    <w:rsid w:val="00B21C2A"/>
    <w:rsid w:val="00B22AA3"/>
    <w:rsid w:val="00B23BA5"/>
    <w:rsid w:val="00B2522B"/>
    <w:rsid w:val="00B27356"/>
    <w:rsid w:val="00B31B12"/>
    <w:rsid w:val="00B34367"/>
    <w:rsid w:val="00B42505"/>
    <w:rsid w:val="00B438F1"/>
    <w:rsid w:val="00B45644"/>
    <w:rsid w:val="00B51368"/>
    <w:rsid w:val="00B51672"/>
    <w:rsid w:val="00B51EB3"/>
    <w:rsid w:val="00B520A0"/>
    <w:rsid w:val="00B52227"/>
    <w:rsid w:val="00B55E1B"/>
    <w:rsid w:val="00B606B1"/>
    <w:rsid w:val="00B61AD9"/>
    <w:rsid w:val="00B719F3"/>
    <w:rsid w:val="00B9580C"/>
    <w:rsid w:val="00B960CB"/>
    <w:rsid w:val="00BA236F"/>
    <w:rsid w:val="00BA3EA5"/>
    <w:rsid w:val="00BA71C0"/>
    <w:rsid w:val="00BB56B8"/>
    <w:rsid w:val="00BC0A4D"/>
    <w:rsid w:val="00BC11CC"/>
    <w:rsid w:val="00BC1CB5"/>
    <w:rsid w:val="00BC31A0"/>
    <w:rsid w:val="00BC3A79"/>
    <w:rsid w:val="00BC78AD"/>
    <w:rsid w:val="00BD02B8"/>
    <w:rsid w:val="00BD51D0"/>
    <w:rsid w:val="00BD5654"/>
    <w:rsid w:val="00BD5804"/>
    <w:rsid w:val="00BD5A2A"/>
    <w:rsid w:val="00BE38BA"/>
    <w:rsid w:val="00BF0CB3"/>
    <w:rsid w:val="00BF406A"/>
    <w:rsid w:val="00BF50D8"/>
    <w:rsid w:val="00BF575E"/>
    <w:rsid w:val="00C0189B"/>
    <w:rsid w:val="00C0226D"/>
    <w:rsid w:val="00C11A59"/>
    <w:rsid w:val="00C12C2F"/>
    <w:rsid w:val="00C14430"/>
    <w:rsid w:val="00C17697"/>
    <w:rsid w:val="00C17EF2"/>
    <w:rsid w:val="00C31483"/>
    <w:rsid w:val="00C31FB6"/>
    <w:rsid w:val="00C35A3C"/>
    <w:rsid w:val="00C35E32"/>
    <w:rsid w:val="00C409DD"/>
    <w:rsid w:val="00C41FB8"/>
    <w:rsid w:val="00C42BB4"/>
    <w:rsid w:val="00C51714"/>
    <w:rsid w:val="00C533EB"/>
    <w:rsid w:val="00C64707"/>
    <w:rsid w:val="00C71720"/>
    <w:rsid w:val="00C75F2B"/>
    <w:rsid w:val="00C8436C"/>
    <w:rsid w:val="00C84A28"/>
    <w:rsid w:val="00C853E3"/>
    <w:rsid w:val="00C867E6"/>
    <w:rsid w:val="00C868C3"/>
    <w:rsid w:val="00C8744E"/>
    <w:rsid w:val="00C87A08"/>
    <w:rsid w:val="00C92581"/>
    <w:rsid w:val="00C93029"/>
    <w:rsid w:val="00C9511A"/>
    <w:rsid w:val="00C96A8D"/>
    <w:rsid w:val="00CA192E"/>
    <w:rsid w:val="00CB1F4B"/>
    <w:rsid w:val="00CB63B0"/>
    <w:rsid w:val="00CB68F4"/>
    <w:rsid w:val="00CB6F1A"/>
    <w:rsid w:val="00CB6F2F"/>
    <w:rsid w:val="00CD0BB3"/>
    <w:rsid w:val="00CD1033"/>
    <w:rsid w:val="00CE07E6"/>
    <w:rsid w:val="00CE2A3B"/>
    <w:rsid w:val="00CE2F97"/>
    <w:rsid w:val="00CE51D7"/>
    <w:rsid w:val="00CE5633"/>
    <w:rsid w:val="00CF26CB"/>
    <w:rsid w:val="00CF4637"/>
    <w:rsid w:val="00CF4AF9"/>
    <w:rsid w:val="00CF5844"/>
    <w:rsid w:val="00CF79DA"/>
    <w:rsid w:val="00D01B97"/>
    <w:rsid w:val="00D068BA"/>
    <w:rsid w:val="00D10416"/>
    <w:rsid w:val="00D159CA"/>
    <w:rsid w:val="00D20A72"/>
    <w:rsid w:val="00D22BD7"/>
    <w:rsid w:val="00D23E34"/>
    <w:rsid w:val="00D24162"/>
    <w:rsid w:val="00D25F6F"/>
    <w:rsid w:val="00D26AE8"/>
    <w:rsid w:val="00D34A2F"/>
    <w:rsid w:val="00D34F9A"/>
    <w:rsid w:val="00D35174"/>
    <w:rsid w:val="00D501BD"/>
    <w:rsid w:val="00D501D7"/>
    <w:rsid w:val="00D548E1"/>
    <w:rsid w:val="00D56632"/>
    <w:rsid w:val="00D615E2"/>
    <w:rsid w:val="00D65B6D"/>
    <w:rsid w:val="00D65CA9"/>
    <w:rsid w:val="00D67F39"/>
    <w:rsid w:val="00D700B7"/>
    <w:rsid w:val="00D70105"/>
    <w:rsid w:val="00D71F34"/>
    <w:rsid w:val="00D7463C"/>
    <w:rsid w:val="00D7548E"/>
    <w:rsid w:val="00D75C13"/>
    <w:rsid w:val="00D8217F"/>
    <w:rsid w:val="00D83B19"/>
    <w:rsid w:val="00D87B81"/>
    <w:rsid w:val="00D937B0"/>
    <w:rsid w:val="00D957F4"/>
    <w:rsid w:val="00D97091"/>
    <w:rsid w:val="00D97C8D"/>
    <w:rsid w:val="00DA03AE"/>
    <w:rsid w:val="00DA266B"/>
    <w:rsid w:val="00DA3231"/>
    <w:rsid w:val="00DA5E42"/>
    <w:rsid w:val="00DB36D4"/>
    <w:rsid w:val="00DC2815"/>
    <w:rsid w:val="00DC2A90"/>
    <w:rsid w:val="00DC33D0"/>
    <w:rsid w:val="00DC4359"/>
    <w:rsid w:val="00DC76F9"/>
    <w:rsid w:val="00DD2E99"/>
    <w:rsid w:val="00DD2EFB"/>
    <w:rsid w:val="00DD5339"/>
    <w:rsid w:val="00DD7CF6"/>
    <w:rsid w:val="00DF0A2A"/>
    <w:rsid w:val="00DF3609"/>
    <w:rsid w:val="00DF39CF"/>
    <w:rsid w:val="00DF4520"/>
    <w:rsid w:val="00DF54F4"/>
    <w:rsid w:val="00E026D5"/>
    <w:rsid w:val="00E0583D"/>
    <w:rsid w:val="00E05F35"/>
    <w:rsid w:val="00E135EE"/>
    <w:rsid w:val="00E21B72"/>
    <w:rsid w:val="00E242A4"/>
    <w:rsid w:val="00E264D6"/>
    <w:rsid w:val="00E26877"/>
    <w:rsid w:val="00E27F10"/>
    <w:rsid w:val="00E32662"/>
    <w:rsid w:val="00E406A1"/>
    <w:rsid w:val="00E418AA"/>
    <w:rsid w:val="00E53E85"/>
    <w:rsid w:val="00E57115"/>
    <w:rsid w:val="00E60F0F"/>
    <w:rsid w:val="00E64A6A"/>
    <w:rsid w:val="00E64E18"/>
    <w:rsid w:val="00E712A8"/>
    <w:rsid w:val="00E71F66"/>
    <w:rsid w:val="00E90E76"/>
    <w:rsid w:val="00E93491"/>
    <w:rsid w:val="00E93F05"/>
    <w:rsid w:val="00E9484E"/>
    <w:rsid w:val="00E95331"/>
    <w:rsid w:val="00E963DB"/>
    <w:rsid w:val="00EA19EE"/>
    <w:rsid w:val="00EA6DF4"/>
    <w:rsid w:val="00EA730E"/>
    <w:rsid w:val="00EC27A9"/>
    <w:rsid w:val="00EC33B2"/>
    <w:rsid w:val="00EC6F53"/>
    <w:rsid w:val="00ED27EB"/>
    <w:rsid w:val="00ED6047"/>
    <w:rsid w:val="00ED66AB"/>
    <w:rsid w:val="00ED7930"/>
    <w:rsid w:val="00EE47F3"/>
    <w:rsid w:val="00EE523B"/>
    <w:rsid w:val="00EE7606"/>
    <w:rsid w:val="00EF1686"/>
    <w:rsid w:val="00EF76DA"/>
    <w:rsid w:val="00F00A11"/>
    <w:rsid w:val="00F0516A"/>
    <w:rsid w:val="00F123CB"/>
    <w:rsid w:val="00F147AC"/>
    <w:rsid w:val="00F17E22"/>
    <w:rsid w:val="00F2424E"/>
    <w:rsid w:val="00F2505A"/>
    <w:rsid w:val="00F25F90"/>
    <w:rsid w:val="00F316B0"/>
    <w:rsid w:val="00F34BA5"/>
    <w:rsid w:val="00F36478"/>
    <w:rsid w:val="00F377DD"/>
    <w:rsid w:val="00F40606"/>
    <w:rsid w:val="00F43753"/>
    <w:rsid w:val="00F43B8F"/>
    <w:rsid w:val="00F4652E"/>
    <w:rsid w:val="00F50F6F"/>
    <w:rsid w:val="00F52612"/>
    <w:rsid w:val="00F52EBB"/>
    <w:rsid w:val="00F6099F"/>
    <w:rsid w:val="00F62324"/>
    <w:rsid w:val="00F6425A"/>
    <w:rsid w:val="00F64DF4"/>
    <w:rsid w:val="00F65F9F"/>
    <w:rsid w:val="00F67082"/>
    <w:rsid w:val="00F73F31"/>
    <w:rsid w:val="00F754B2"/>
    <w:rsid w:val="00F7596C"/>
    <w:rsid w:val="00F7761F"/>
    <w:rsid w:val="00F7776D"/>
    <w:rsid w:val="00F83238"/>
    <w:rsid w:val="00F8653D"/>
    <w:rsid w:val="00F95BF8"/>
    <w:rsid w:val="00F972B2"/>
    <w:rsid w:val="00FA1F65"/>
    <w:rsid w:val="00FA5142"/>
    <w:rsid w:val="00FB3F82"/>
    <w:rsid w:val="00FB700F"/>
    <w:rsid w:val="00FC1C71"/>
    <w:rsid w:val="00FC7421"/>
    <w:rsid w:val="00FD2DBA"/>
    <w:rsid w:val="00FD34E2"/>
    <w:rsid w:val="00FD6370"/>
    <w:rsid w:val="00FD72B9"/>
    <w:rsid w:val="00FE7BD6"/>
    <w:rsid w:val="00FF0251"/>
    <w:rsid w:val="00FF3372"/>
    <w:rsid w:val="00FF5C52"/>
    <w:rsid w:val="0141DCB3"/>
    <w:rsid w:val="0186D3A2"/>
    <w:rsid w:val="01935410"/>
    <w:rsid w:val="027E9205"/>
    <w:rsid w:val="0282B5F1"/>
    <w:rsid w:val="02B63F94"/>
    <w:rsid w:val="02CF34C4"/>
    <w:rsid w:val="03936984"/>
    <w:rsid w:val="05674C1B"/>
    <w:rsid w:val="06F8F279"/>
    <w:rsid w:val="0709A841"/>
    <w:rsid w:val="082C93C5"/>
    <w:rsid w:val="082E94B9"/>
    <w:rsid w:val="084A817F"/>
    <w:rsid w:val="08865BF8"/>
    <w:rsid w:val="089A644A"/>
    <w:rsid w:val="08AF9894"/>
    <w:rsid w:val="091DC607"/>
    <w:rsid w:val="09323300"/>
    <w:rsid w:val="0944CF3C"/>
    <w:rsid w:val="0A1B3BED"/>
    <w:rsid w:val="0ABD2338"/>
    <w:rsid w:val="0B09685A"/>
    <w:rsid w:val="0CE050C6"/>
    <w:rsid w:val="0D057398"/>
    <w:rsid w:val="0E68467B"/>
    <w:rsid w:val="0F6D21EF"/>
    <w:rsid w:val="1158661F"/>
    <w:rsid w:val="11C13E1A"/>
    <w:rsid w:val="1278297A"/>
    <w:rsid w:val="12BD2069"/>
    <w:rsid w:val="12F0AA0C"/>
    <w:rsid w:val="13629E7D"/>
    <w:rsid w:val="13B902B8"/>
    <w:rsid w:val="14B6789E"/>
    <w:rsid w:val="1592D99C"/>
    <w:rsid w:val="15AF32C4"/>
    <w:rsid w:val="162BD742"/>
    <w:rsid w:val="16358A37"/>
    <w:rsid w:val="1763940A"/>
    <w:rsid w:val="17F7B59B"/>
    <w:rsid w:val="182E87BC"/>
    <w:rsid w:val="1A664ABF"/>
    <w:rsid w:val="1CB57A0C"/>
    <w:rsid w:val="1E4B22F3"/>
    <w:rsid w:val="1FA78C67"/>
    <w:rsid w:val="203CF344"/>
    <w:rsid w:val="214B332F"/>
    <w:rsid w:val="21552EBB"/>
    <w:rsid w:val="215AC9D9"/>
    <w:rsid w:val="22DF146D"/>
    <w:rsid w:val="22EA0EB0"/>
    <w:rsid w:val="244773E7"/>
    <w:rsid w:val="24D8E9A9"/>
    <w:rsid w:val="251658B4"/>
    <w:rsid w:val="2576DFD9"/>
    <w:rsid w:val="25D4CBF8"/>
    <w:rsid w:val="25F44D49"/>
    <w:rsid w:val="26D0AE47"/>
    <w:rsid w:val="27571F57"/>
    <w:rsid w:val="27622409"/>
    <w:rsid w:val="27B6DB17"/>
    <w:rsid w:val="2881E764"/>
    <w:rsid w:val="28DAE6A5"/>
    <w:rsid w:val="29F64A45"/>
    <w:rsid w:val="2BE91659"/>
    <w:rsid w:val="2C329201"/>
    <w:rsid w:val="2CEFE484"/>
    <w:rsid w:val="2EE2B098"/>
    <w:rsid w:val="322141C6"/>
    <w:rsid w:val="32BF37F6"/>
    <w:rsid w:val="3454E0DD"/>
    <w:rsid w:val="37500FAE"/>
    <w:rsid w:val="37ABF8D0"/>
    <w:rsid w:val="397DED49"/>
    <w:rsid w:val="39C40D91"/>
    <w:rsid w:val="3A04B2FE"/>
    <w:rsid w:val="3A383CA1"/>
    <w:rsid w:val="3B809DC3"/>
    <w:rsid w:val="3CBC7E77"/>
    <w:rsid w:val="3D9C436D"/>
    <w:rsid w:val="3DB860C6"/>
    <w:rsid w:val="3F761A51"/>
    <w:rsid w:val="3FCD5D26"/>
    <w:rsid w:val="3FE477F9"/>
    <w:rsid w:val="4018FD5F"/>
    <w:rsid w:val="423F5316"/>
    <w:rsid w:val="42F9A26E"/>
    <w:rsid w:val="43578E8D"/>
    <w:rsid w:val="4679C693"/>
    <w:rsid w:val="468E97D7"/>
    <w:rsid w:val="4837801E"/>
    <w:rsid w:val="48C8F5E0"/>
    <w:rsid w:val="4926E1FF"/>
    <w:rsid w:val="49B0CFDD"/>
    <w:rsid w:val="4A04D694"/>
    <w:rsid w:val="4BA69B42"/>
    <w:rsid w:val="4C18F45A"/>
    <w:rsid w:val="4D14D6A9"/>
    <w:rsid w:val="4E124C8F"/>
    <w:rsid w:val="4E63E5B0"/>
    <w:rsid w:val="4FC1F215"/>
    <w:rsid w:val="505A7ACA"/>
    <w:rsid w:val="51B37B4A"/>
    <w:rsid w:val="525DA035"/>
    <w:rsid w:val="53457A32"/>
    <w:rsid w:val="53B17A56"/>
    <w:rsid w:val="53DE77D8"/>
    <w:rsid w:val="557FD83B"/>
    <w:rsid w:val="55B13F1E"/>
    <w:rsid w:val="56114DFD"/>
    <w:rsid w:val="57298974"/>
    <w:rsid w:val="5784B3C8"/>
    <w:rsid w:val="5786123E"/>
    <w:rsid w:val="57A6F6E4"/>
    <w:rsid w:val="58CFD6B5"/>
    <w:rsid w:val="59036058"/>
    <w:rsid w:val="59ADF85E"/>
    <w:rsid w:val="5A06CA8B"/>
    <w:rsid w:val="5B5AA4AC"/>
    <w:rsid w:val="5C3705AA"/>
    <w:rsid w:val="5C72E023"/>
    <w:rsid w:val="5C8AD990"/>
    <w:rsid w:val="5D0A4A32"/>
    <w:rsid w:val="5E413E08"/>
    <w:rsid w:val="5E980B7E"/>
    <w:rsid w:val="5ED2B3CA"/>
    <w:rsid w:val="5FEAEF41"/>
    <w:rsid w:val="60EE5974"/>
    <w:rsid w:val="613EC962"/>
    <w:rsid w:val="621E977D"/>
    <w:rsid w:val="62C83058"/>
    <w:rsid w:val="63543108"/>
    <w:rsid w:val="638E0224"/>
    <w:rsid w:val="63FC8928"/>
    <w:rsid w:val="64EF4F01"/>
    <w:rsid w:val="6591691D"/>
    <w:rsid w:val="65BA42B3"/>
    <w:rsid w:val="664BB875"/>
    <w:rsid w:val="66E11F52"/>
    <w:rsid w:val="69BB3840"/>
    <w:rsid w:val="6BDA0613"/>
    <w:rsid w:val="6C3C14D9"/>
    <w:rsid w:val="6C57E37A"/>
    <w:rsid w:val="6DFF350A"/>
    <w:rsid w:val="6ED9949F"/>
    <w:rsid w:val="70108875"/>
    <w:rsid w:val="70557F64"/>
    <w:rsid w:val="70FFEA56"/>
    <w:rsid w:val="7128C3EC"/>
    <w:rsid w:val="71376514"/>
    <w:rsid w:val="716A56E3"/>
    <w:rsid w:val="7326400D"/>
    <w:rsid w:val="73F1FCB1"/>
    <w:rsid w:val="74117E02"/>
    <w:rsid w:val="757F54C2"/>
    <w:rsid w:val="75AFB63C"/>
    <w:rsid w:val="76979039"/>
    <w:rsid w:val="774F39B7"/>
    <w:rsid w:val="782C702E"/>
    <w:rsid w:val="78D1EE42"/>
    <w:rsid w:val="79636404"/>
    <w:rsid w:val="7A1A4F64"/>
    <w:rsid w:val="7AE43BA7"/>
    <w:rsid w:val="7C55765F"/>
    <w:rsid w:val="7CD2E3CF"/>
    <w:rsid w:val="7D58E092"/>
    <w:rsid w:val="7D9DD781"/>
    <w:rsid w:val="7F97F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7F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643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64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06.07366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rtqichen/torchdiffeq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0F0FBD"/>
    <w:rsid w:val="001129B0"/>
    <w:rsid w:val="005014A1"/>
    <w:rsid w:val="00572793"/>
    <w:rsid w:val="00752858"/>
    <w:rsid w:val="00884A89"/>
    <w:rsid w:val="008D7468"/>
    <w:rsid w:val="009D3EC9"/>
    <w:rsid w:val="00D100AE"/>
    <w:rsid w:val="00D75AA4"/>
    <w:rsid w:val="00E64B96"/>
    <w:rsid w:val="00EE7B92"/>
    <w:rsid w:val="00EF1695"/>
    <w:rsid w:val="00E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0B3-A3F8-4659-84C1-83020343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Links>
    <vt:vector size="12" baseType="variant">
      <vt:variant>
        <vt:i4>3997746</vt:i4>
      </vt:variant>
      <vt:variant>
        <vt:i4>3</vt:i4>
      </vt:variant>
      <vt:variant>
        <vt:i4>0</vt:i4>
      </vt:variant>
      <vt:variant>
        <vt:i4>5</vt:i4>
      </vt:variant>
      <vt:variant>
        <vt:lpwstr>https://github.com/rtqichen/torchdiffeq</vt:lpwstr>
      </vt:variant>
      <vt:variant>
        <vt:lpwstr/>
      </vt:variant>
      <vt:variant>
        <vt:i4>2031701</vt:i4>
      </vt:variant>
      <vt:variant>
        <vt:i4>0</vt:i4>
      </vt:variant>
      <vt:variant>
        <vt:i4>0</vt:i4>
      </vt:variant>
      <vt:variant>
        <vt:i4>5</vt:i4>
      </vt:variant>
      <vt:variant>
        <vt:lpwstr>https://arxiv.org/pdf/1806.07366.pdf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2021-10-27T05:00:00Z</dcterms:created>
  <dcterms:modified xsi:type="dcterms:W3CDTF">2021-10-31T13:36:00Z</dcterms:modified>
</cp:coreProperties>
</file>