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7CEF406D" w:rsidR="00921DBB" w:rsidRDefault="003B3318" w:rsidP="003B3318">
      <w:pPr>
        <w:jc w:val="center"/>
        <w:rPr>
          <w:b/>
          <w:bCs/>
          <w:u w:val="single"/>
          <w:lang w:val="en-US"/>
        </w:rPr>
      </w:pPr>
      <w:r w:rsidRPr="003B3318">
        <w:rPr>
          <w:b/>
          <w:bCs/>
          <w:u w:val="single"/>
          <w:lang w:val="en-US"/>
        </w:rPr>
        <w:t>046211 - Deep Learning  - Project Proposal Template</w:t>
      </w:r>
    </w:p>
    <w:tbl>
      <w:tblPr>
        <w:tblStyle w:val="TableGrid"/>
        <w:tblW w:w="0" w:type="auto"/>
        <w:tblLook w:val="04A0" w:firstRow="1" w:lastRow="0" w:firstColumn="1" w:lastColumn="0" w:noHBand="0" w:noVBand="1"/>
      </w:tblPr>
      <w:tblGrid>
        <w:gridCol w:w="2913"/>
        <w:gridCol w:w="2927"/>
        <w:gridCol w:w="3176"/>
      </w:tblGrid>
      <w:tr w:rsidR="003B3318" w14:paraId="10A69169" w14:textId="77777777" w:rsidTr="003B3318">
        <w:tc>
          <w:tcPr>
            <w:tcW w:w="2913" w:type="dxa"/>
          </w:tcPr>
          <w:p w14:paraId="5BDE86F9" w14:textId="3ADF91DE" w:rsidR="003B3318" w:rsidRDefault="003B3318" w:rsidP="003B3318">
            <w:pPr>
              <w:rPr>
                <w:b/>
                <w:bCs/>
                <w:u w:val="single"/>
                <w:lang w:val="en-US"/>
              </w:rPr>
            </w:pPr>
            <w:r>
              <w:rPr>
                <w:b/>
                <w:bCs/>
                <w:u w:val="single"/>
                <w:lang w:val="en-US"/>
              </w:rPr>
              <w:t>Name</w:t>
            </w:r>
          </w:p>
        </w:tc>
        <w:tc>
          <w:tcPr>
            <w:tcW w:w="2927" w:type="dxa"/>
          </w:tcPr>
          <w:p w14:paraId="02ECF320" w14:textId="4A7A059E" w:rsidR="003B3318" w:rsidRDefault="003B3318" w:rsidP="003B3318">
            <w:pPr>
              <w:rPr>
                <w:b/>
                <w:bCs/>
                <w:u w:val="single"/>
                <w:lang w:val="en-US"/>
              </w:rPr>
            </w:pPr>
            <w:r>
              <w:rPr>
                <w:b/>
                <w:bCs/>
                <w:u w:val="single"/>
                <w:lang w:val="en-US"/>
              </w:rPr>
              <w:t>ID</w:t>
            </w:r>
          </w:p>
        </w:tc>
        <w:tc>
          <w:tcPr>
            <w:tcW w:w="3176" w:type="dxa"/>
          </w:tcPr>
          <w:p w14:paraId="5737BEFB" w14:textId="42D672CE" w:rsidR="003B3318" w:rsidRDefault="003B3318" w:rsidP="003B3318">
            <w:pPr>
              <w:rPr>
                <w:b/>
                <w:bCs/>
                <w:u w:val="single"/>
                <w:lang w:val="en-US"/>
              </w:rPr>
            </w:pPr>
            <w:r>
              <w:rPr>
                <w:b/>
                <w:bCs/>
                <w:u w:val="single"/>
                <w:lang w:val="en-US"/>
              </w:rPr>
              <w:t>Campus E-Mail</w:t>
            </w:r>
          </w:p>
        </w:tc>
      </w:tr>
      <w:tr w:rsidR="003B3318" w14:paraId="67B6CD36" w14:textId="77777777" w:rsidTr="003B3318">
        <w:tc>
          <w:tcPr>
            <w:tcW w:w="2913" w:type="dxa"/>
          </w:tcPr>
          <w:p w14:paraId="612514AD" w14:textId="101F5F74" w:rsidR="003B3318" w:rsidRPr="003B3318" w:rsidRDefault="001623AE" w:rsidP="003B3318">
            <w:pPr>
              <w:rPr>
                <w:lang w:val="en-US"/>
              </w:rPr>
            </w:pPr>
            <w:r>
              <w:rPr>
                <w:lang w:val="en-US"/>
              </w:rPr>
              <w:t xml:space="preserve">Orel </w:t>
            </w:r>
            <w:proofErr w:type="spellStart"/>
            <w:r>
              <w:rPr>
                <w:lang w:val="en-US"/>
              </w:rPr>
              <w:t>Tsioni</w:t>
            </w:r>
            <w:proofErr w:type="spellEnd"/>
          </w:p>
        </w:tc>
        <w:tc>
          <w:tcPr>
            <w:tcW w:w="2927" w:type="dxa"/>
          </w:tcPr>
          <w:p w14:paraId="66971F24" w14:textId="444120C9" w:rsidR="003B3318" w:rsidRPr="003B3318" w:rsidRDefault="00B17624" w:rsidP="003B3318">
            <w:pPr>
              <w:rPr>
                <w:lang w:val="en-US"/>
              </w:rPr>
            </w:pPr>
            <w:r>
              <w:rPr>
                <w:lang w:val="en-US"/>
              </w:rPr>
              <w:t>313350522</w:t>
            </w:r>
          </w:p>
        </w:tc>
        <w:tc>
          <w:tcPr>
            <w:tcW w:w="3176" w:type="dxa"/>
          </w:tcPr>
          <w:p w14:paraId="4E92904E" w14:textId="44FAC34D" w:rsidR="003B3318" w:rsidRPr="003B3318" w:rsidRDefault="004A76D3" w:rsidP="003B3318">
            <w:pPr>
              <w:rPr>
                <w:lang w:val="en-US"/>
              </w:rPr>
            </w:pPr>
            <w:hyperlink r:id="rId5" w:history="1">
              <w:r w:rsidR="001623AE" w:rsidRPr="00E56194">
                <w:rPr>
                  <w:rStyle w:val="Hyperlink"/>
                  <w:lang w:val="en-US"/>
                </w:rPr>
                <w:t>orel.ts@campus.technion.ac.il</w:t>
              </w:r>
            </w:hyperlink>
          </w:p>
        </w:tc>
      </w:tr>
      <w:tr w:rsidR="003B3318" w14:paraId="77D2FD99" w14:textId="77777777" w:rsidTr="003B3318">
        <w:tc>
          <w:tcPr>
            <w:tcW w:w="2913" w:type="dxa"/>
          </w:tcPr>
          <w:p w14:paraId="6AEB7864" w14:textId="7A0E316B" w:rsidR="003B3318" w:rsidRPr="003B3318" w:rsidRDefault="001623AE" w:rsidP="003B3318">
            <w:pPr>
              <w:rPr>
                <w:lang w:val="en-US"/>
              </w:rPr>
            </w:pPr>
            <w:r>
              <w:rPr>
                <w:lang w:val="en-US"/>
              </w:rPr>
              <w:t xml:space="preserve">Roee Ben </w:t>
            </w:r>
            <w:proofErr w:type="spellStart"/>
            <w:r>
              <w:rPr>
                <w:lang w:val="en-US"/>
              </w:rPr>
              <w:t>Shlomo</w:t>
            </w:r>
            <w:proofErr w:type="spellEnd"/>
          </w:p>
        </w:tc>
        <w:tc>
          <w:tcPr>
            <w:tcW w:w="2927" w:type="dxa"/>
          </w:tcPr>
          <w:p w14:paraId="6676841E" w14:textId="58B6CFD8" w:rsidR="003B3318" w:rsidRPr="003B3318" w:rsidRDefault="001623AE" w:rsidP="003B3318">
            <w:pPr>
              <w:rPr>
                <w:lang w:val="en-US"/>
              </w:rPr>
            </w:pPr>
            <w:r>
              <w:rPr>
                <w:lang w:val="en-US"/>
              </w:rPr>
              <w:t>313541559</w:t>
            </w:r>
          </w:p>
        </w:tc>
        <w:tc>
          <w:tcPr>
            <w:tcW w:w="3176" w:type="dxa"/>
          </w:tcPr>
          <w:p w14:paraId="6BB77366" w14:textId="780B7676" w:rsidR="003B3318" w:rsidRPr="003B3318" w:rsidRDefault="004A76D3" w:rsidP="003B3318">
            <w:pPr>
              <w:rPr>
                <w:lang w:val="en-US"/>
              </w:rPr>
            </w:pPr>
            <w:hyperlink r:id="rId6" w:history="1">
              <w:r w:rsidR="001623AE" w:rsidRPr="00E56194">
                <w:rPr>
                  <w:rStyle w:val="Hyperlink"/>
                  <w:lang w:val="en-US"/>
                </w:rPr>
                <w:t>roeeben@campus.technion.ac.il</w:t>
              </w:r>
            </w:hyperlink>
          </w:p>
        </w:tc>
      </w:tr>
    </w:tbl>
    <w:p w14:paraId="01878CD0" w14:textId="4B03733F" w:rsidR="003B3318" w:rsidRDefault="003B3318" w:rsidP="003B3318">
      <w:pPr>
        <w:rPr>
          <w:b/>
          <w:bCs/>
          <w:u w:val="single"/>
          <w:lang w:val="en-US"/>
        </w:rPr>
      </w:pPr>
    </w:p>
    <w:p w14:paraId="5E690D01" w14:textId="759BC277" w:rsidR="003B3318" w:rsidRPr="001623AE" w:rsidRDefault="003B3318" w:rsidP="003B3318">
      <w:pPr>
        <w:rPr>
          <w:lang w:val="en-US"/>
        </w:rPr>
      </w:pPr>
      <w:r>
        <w:rPr>
          <w:b/>
          <w:bCs/>
          <w:u w:val="single"/>
          <w:lang w:val="en-US"/>
        </w:rPr>
        <w:t>Project Name:</w:t>
      </w:r>
      <w:r w:rsidR="001623AE">
        <w:rPr>
          <w:b/>
          <w:bCs/>
          <w:lang w:val="en-US"/>
        </w:rPr>
        <w:t xml:space="preserve"> </w:t>
      </w:r>
      <w:r w:rsidR="004D3542">
        <w:rPr>
          <w:b/>
          <w:bCs/>
          <w:lang w:val="en-US"/>
        </w:rPr>
        <w:t>Stock Prediction Using LSTM &amp; GRU</w:t>
      </w:r>
    </w:p>
    <w:p w14:paraId="4D7E5019" w14:textId="1679CCA6" w:rsidR="003B3318" w:rsidRDefault="003B3318" w:rsidP="003B3318">
      <w:pPr>
        <w:rPr>
          <w:lang w:val="en-US"/>
        </w:rPr>
      </w:pPr>
      <w:r>
        <w:rPr>
          <w:b/>
          <w:bCs/>
          <w:u w:val="single"/>
          <w:lang w:val="en-US"/>
        </w:rPr>
        <w:t>Short Description/Plan:</w:t>
      </w:r>
      <w:r>
        <w:rPr>
          <w:lang w:val="en-US"/>
        </w:rPr>
        <w:t xml:space="preserve"> </w:t>
      </w:r>
      <w:r w:rsidR="004D3542">
        <w:rPr>
          <w:lang w:val="en-US"/>
        </w:rPr>
        <w:t>In this project we’ll be trying to predict the price of several stocks during periods as long as possible. We’ll be working on data with daily information (open and close price, low and high of the day, and the volume) on the relevant stocks, and we’ll be trying Deep Learning architectures such as LSTM &amp; GRU.</w:t>
      </w:r>
      <w:r w:rsidR="004D3542">
        <w:rPr>
          <w:lang w:val="en-US"/>
        </w:rPr>
        <w:br/>
        <w:t>We’ll take the challenge of improving previous result of the LSTM predictions as done in previous projects and in the provided article (link down below).</w:t>
      </w:r>
      <w:r w:rsidR="004D3542">
        <w:rPr>
          <w:lang w:val="en-US"/>
        </w:rPr>
        <w:br/>
        <w:t>Our goal is enlarging the periods of the well-fitted predictions by changing the LSTM architecture that appears on the article and by trying a new GRU architecture</w:t>
      </w:r>
      <w:r w:rsidR="00CE3DAC">
        <w:rPr>
          <w:lang w:val="en-US"/>
        </w:rPr>
        <w:t>, and thus achieving a prediction of a couple of months at minimum.</w:t>
      </w:r>
      <w:r w:rsidR="004D3542">
        <w:rPr>
          <w:lang w:val="en-US"/>
        </w:rPr>
        <w:br/>
        <w:t>We expect to face lots of challenges, as we’re yet to study about LSTM and GRU, so the entire architectures will be completely new to us.</w:t>
      </w:r>
      <w:r w:rsidR="004D3542">
        <w:rPr>
          <w:lang w:val="en-US"/>
        </w:rPr>
        <w:br/>
      </w:r>
    </w:p>
    <w:p w14:paraId="09EFFA10" w14:textId="6C29ABC6" w:rsidR="003B3318" w:rsidRDefault="003B3318" w:rsidP="003B3318">
      <w:pPr>
        <w:rPr>
          <w:lang w:val="en-US"/>
        </w:rPr>
      </w:pPr>
      <w:r>
        <w:rPr>
          <w:b/>
          <w:bCs/>
          <w:u w:val="single"/>
          <w:lang w:val="en-US"/>
        </w:rPr>
        <w:t>Available Resources:</w:t>
      </w:r>
      <w:r>
        <w:rPr>
          <w:lang w:val="en-US"/>
        </w:rPr>
        <w:t xml:space="preserve"> </w:t>
      </w:r>
      <w:r w:rsidR="004D3542">
        <w:rPr>
          <w:lang w:val="en-US"/>
        </w:rPr>
        <w:br/>
        <w:t xml:space="preserve">Article: </w:t>
      </w:r>
      <w:r w:rsidR="004D3542" w:rsidRPr="004D3542">
        <w:rPr>
          <w:rStyle w:val="Hyperlink"/>
          <w:lang w:val="en-US"/>
        </w:rPr>
        <w:t>https://www.analyticsvidhya.com/blog/2018/10/predicting-stock-price-machine-learningnd-deep-learning-techniques-python/</w:t>
      </w:r>
      <w:r w:rsidR="002F3501">
        <w:rPr>
          <w:rStyle w:val="Hyperlink"/>
          <w:lang w:val="en-US"/>
        </w:rPr>
        <w:br/>
      </w:r>
      <w:r w:rsidR="002F3501" w:rsidRPr="002F3501">
        <w:t xml:space="preserve">Kaggle notebook: </w:t>
      </w:r>
      <w:hyperlink r:id="rId7" w:history="1">
        <w:r w:rsidR="008945E4" w:rsidRPr="00D144E8">
          <w:rPr>
            <w:rStyle w:val="Hyperlink"/>
            <w:lang w:val="en-US"/>
          </w:rPr>
          <w:t>https://www.kaggle.com/faressayah/stock-market-analysis-prediction-using-lstm</w:t>
        </w:r>
      </w:hyperlink>
      <w:r w:rsidR="008945E4">
        <w:rPr>
          <w:rStyle w:val="Hyperlink"/>
          <w:lang w:val="en-US"/>
        </w:rPr>
        <w:br/>
      </w:r>
      <w:r w:rsidR="008945E4">
        <w:rPr>
          <w:lang w:val="en-US"/>
        </w:rPr>
        <w:t xml:space="preserve">Dataset: </w:t>
      </w:r>
      <w:r w:rsidR="004A76D3">
        <w:rPr>
          <w:lang w:val="en-US"/>
        </w:rPr>
        <w:t>P</w:t>
      </w:r>
      <w:r w:rsidR="008945E4">
        <w:rPr>
          <w:lang w:val="en-US"/>
        </w:rPr>
        <w:t xml:space="preserve">anda’s </w:t>
      </w:r>
      <w:proofErr w:type="spellStart"/>
      <w:r w:rsidR="008945E4">
        <w:rPr>
          <w:lang w:val="en-US"/>
        </w:rPr>
        <w:t>pandas_datareader</w:t>
      </w:r>
      <w:proofErr w:type="spellEnd"/>
      <w:r w:rsidR="008945E4">
        <w:rPr>
          <w:lang w:val="en-US"/>
        </w:rPr>
        <w:t xml:space="preserve"> .</w:t>
      </w:r>
    </w:p>
    <w:p w14:paraId="0AC68B78" w14:textId="0B671475" w:rsidR="00FA226A" w:rsidRPr="00A963A1" w:rsidRDefault="003B3318" w:rsidP="008945E4">
      <w:pPr>
        <w:rPr>
          <w:lang w:val="en-US"/>
        </w:rPr>
      </w:pPr>
      <w:r>
        <w:rPr>
          <w:b/>
          <w:bCs/>
          <w:u w:val="single"/>
          <w:lang w:val="en-US"/>
        </w:rPr>
        <w:t>Does your project build upon previous projects?</w:t>
      </w:r>
      <w:r>
        <w:rPr>
          <w:lang w:val="en-US"/>
        </w:rPr>
        <w:t xml:space="preserve"> </w:t>
      </w:r>
      <w:r w:rsidR="008945E4">
        <w:rPr>
          <w:lang w:val="en-US"/>
        </w:rPr>
        <w:t xml:space="preserve">Yes, we’ll be comparing our results to the article and the </w:t>
      </w:r>
      <w:r w:rsidR="004A76D3">
        <w:rPr>
          <w:lang w:val="en-US"/>
        </w:rPr>
        <w:t>K</w:t>
      </w:r>
      <w:r w:rsidR="008945E4">
        <w:rPr>
          <w:lang w:val="en-US"/>
        </w:rPr>
        <w:t>aggle notebook that were provided in the previous section.</w:t>
      </w:r>
    </w:p>
    <w:sectPr w:rsidR="00FA226A" w:rsidRPr="00A9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18"/>
    <w:rsid w:val="001623AE"/>
    <w:rsid w:val="002F3501"/>
    <w:rsid w:val="003B3318"/>
    <w:rsid w:val="004A76D3"/>
    <w:rsid w:val="004D3542"/>
    <w:rsid w:val="005F2DBF"/>
    <w:rsid w:val="008945E4"/>
    <w:rsid w:val="00921DBB"/>
    <w:rsid w:val="00A963A1"/>
    <w:rsid w:val="00B17624"/>
    <w:rsid w:val="00C90C67"/>
    <w:rsid w:val="00CE3DAC"/>
    <w:rsid w:val="00DA3778"/>
    <w:rsid w:val="00FA22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faressayah/stock-market-analysis-prediction-using-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ben@campus.technion.ac.il" TargetMode="External"/><Relationship Id="rId5" Type="http://schemas.openxmlformats.org/officeDocument/2006/relationships/hyperlink" Target="mailto:orel.ts@campus.technion.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Roee Ben-Shlomo</cp:lastModifiedBy>
  <cp:revision>11</cp:revision>
  <dcterms:created xsi:type="dcterms:W3CDTF">2021-04-30T06:49:00Z</dcterms:created>
  <dcterms:modified xsi:type="dcterms:W3CDTF">2021-05-17T15:23:00Z</dcterms:modified>
</cp:coreProperties>
</file>