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71" w:rsidRDefault="00066821">
      <w:pPr>
        <w:pStyle w:val="Title"/>
      </w:pPr>
      <w:r>
        <w:t>Practical: Network meta-analysis of composite interventions</w:t>
      </w:r>
    </w:p>
    <w:p w:rsidR="00A05E71" w:rsidRDefault="00066821">
      <w:pPr>
        <w:pStyle w:val="Subtitle"/>
      </w:pPr>
      <w:r>
        <w:t>Oxford 2019</w:t>
      </w:r>
    </w:p>
    <w:p w:rsidR="00A05E71" w:rsidRDefault="00066821">
      <w:pPr>
        <w:pStyle w:val="Heading2"/>
      </w:pPr>
      <w:bookmarkStart w:id="0" w:name="r-packages"/>
      <w:bookmarkEnd w:id="0"/>
      <w:r>
        <w:t>R packages</w:t>
      </w:r>
    </w:p>
    <w:p w:rsidR="00A05E71" w:rsidRDefault="00066821">
      <w:pPr>
        <w:pStyle w:val="FirstParagraph"/>
      </w:pPr>
      <w:r>
        <w:t xml:space="preserve">We will use the </w:t>
      </w:r>
      <w:r>
        <w:rPr>
          <w:b/>
        </w:rPr>
        <w:t>netmeta</w:t>
      </w:r>
      <w:r>
        <w:t xml:space="preserve"> command to run all network meta-analyses.</w:t>
      </w:r>
    </w:p>
    <w:p w:rsidR="00A05E71" w:rsidRDefault="000668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(netmeta)</w:t>
      </w:r>
    </w:p>
    <w:p w:rsidR="00A05E71" w:rsidRDefault="00066821">
      <w:pPr>
        <w:pStyle w:val="Heading2"/>
      </w:pPr>
      <w:bookmarkStart w:id="1" w:name="connected-networks"/>
      <w:bookmarkEnd w:id="1"/>
      <w:r>
        <w:t>Connected networks</w:t>
      </w:r>
    </w:p>
    <w:p w:rsidR="00A05E71" w:rsidRDefault="00066821">
      <w:pPr>
        <w:pStyle w:val="FirstParagraph"/>
      </w:pPr>
      <w:r>
        <w:t>Load the example dataset:</w:t>
      </w:r>
    </w:p>
    <w:p w:rsidR="00A05E71" w:rsidRDefault="00066821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(Linde2016)</w:t>
      </w:r>
      <w:r>
        <w:br/>
      </w:r>
      <w:r>
        <w:br/>
      </w:r>
      <w:r>
        <w:rPr>
          <w:rStyle w:val="CommentTok"/>
        </w:rPr>
        <w:t># Only consider studies including Face-to-face PST (to reduce</w:t>
      </w:r>
      <w:r>
        <w:br/>
      </w:r>
      <w:r>
        <w:rPr>
          <w:rStyle w:val="CommentTok"/>
        </w:rPr>
        <w:t># runtime of example)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face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(Linde2016, 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 xml:space="preserve">, </w:t>
      </w:r>
      <w:r>
        <w:rPr>
          <w:rStyle w:val="DecValTok"/>
        </w:rPr>
        <w:t>118</w:t>
      </w:r>
      <w:r>
        <w:rPr>
          <w:rStyle w:val="NormalTok"/>
        </w:rPr>
        <w:t>))</w:t>
      </w:r>
    </w:p>
    <w:p w:rsidR="00A05E71" w:rsidRDefault="00066821">
      <w:pPr>
        <w:pStyle w:val="FirstParagraph"/>
      </w:pPr>
      <w:r>
        <w:t>The data comes from a network meta-analysis on the comparative effectiveness of psychological treatments for depress</w:t>
      </w:r>
      <w:r>
        <w:t>ive disorders in primary care. The outcome was response to treatment.</w:t>
      </w:r>
    </w:p>
    <w:p w:rsidR="00A05E71" w:rsidRDefault="00066821">
      <w:pPr>
        <w:pStyle w:val="BodyText"/>
      </w:pPr>
      <w:r>
        <w:t>Have a look at the dataset and try to identify the treatments being compared, and the components.</w:t>
      </w:r>
    </w:p>
    <w:p w:rsidR="00A05E71" w:rsidRDefault="00066821">
      <w:pPr>
        <w:pStyle w:val="BodyText"/>
      </w:pPr>
      <w:r>
        <w:t>Now let us contact a regular NMA.</w:t>
      </w:r>
    </w:p>
    <w:p w:rsidR="00A05E71" w:rsidRDefault="00066821">
      <w:pPr>
        <w:pStyle w:val="SourceCode"/>
      </w:pPr>
      <w:r>
        <w:rPr>
          <w:rStyle w:val="NormalTok"/>
        </w:rPr>
        <w:t>net1 &lt;-</w:t>
      </w:r>
      <w:r>
        <w:rPr>
          <w:rStyle w:val="StringTok"/>
        </w:rPr>
        <w:t xml:space="preserve"> </w:t>
      </w:r>
      <w:r>
        <w:rPr>
          <w:rStyle w:val="KeywordTok"/>
        </w:rPr>
        <w:t>netmeta</w:t>
      </w:r>
      <w:r>
        <w:rPr>
          <w:rStyle w:val="NormalTok"/>
        </w:rPr>
        <w:t>(lnOR, selnOR, treat1, treat2, id,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face,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"placebo"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sm =</w:t>
      </w:r>
      <w:r>
        <w:rPr>
          <w:rStyle w:val="NormalTok"/>
        </w:rPr>
        <w:t xml:space="preserve"> </w:t>
      </w:r>
      <w:r>
        <w:rPr>
          <w:rStyle w:val="StringTok"/>
        </w:rPr>
        <w:t>"OR"</w:t>
      </w:r>
      <w:r>
        <w:rPr>
          <w:rStyle w:val="NormalTok"/>
        </w:rPr>
        <w:t xml:space="preserve">, </w:t>
      </w:r>
      <w:r>
        <w:rPr>
          <w:rStyle w:val="DataTypeTok"/>
        </w:rPr>
        <w:t>comb.fixed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(net1)</w:t>
      </w:r>
    </w:p>
    <w:p w:rsidR="00A05E71" w:rsidRDefault="00066821">
      <w:pPr>
        <w:pStyle w:val="SourceCode"/>
      </w:pPr>
      <w:r>
        <w:rPr>
          <w:rStyle w:val="VerbatimChar"/>
        </w:rPr>
        <w:t>## Number of studies: k = 4</w:t>
      </w:r>
      <w:r>
        <w:br/>
      </w:r>
      <w:r>
        <w:rPr>
          <w:rStyle w:val="VerbatimChar"/>
        </w:rPr>
        <w:t>## Number of treatments: n = 6</w:t>
      </w:r>
      <w:r>
        <w:br/>
      </w:r>
      <w:r>
        <w:rPr>
          <w:rStyle w:val="VerbatimChar"/>
        </w:rPr>
        <w:t>## Number of pairwise comparisons: m = 10</w:t>
      </w:r>
      <w:r>
        <w:br/>
      </w:r>
      <w:r>
        <w:rPr>
          <w:rStyle w:val="VerbatimChar"/>
        </w:rPr>
        <w:t>## Number of designs: d =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 mo</w:t>
      </w:r>
      <w:r>
        <w:rPr>
          <w:rStyle w:val="VerbatimChar"/>
        </w:rPr>
        <w:t>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Treatment estimate (sm = 'OR', comparison: other treatments vs 'Placebo'):</w:t>
      </w:r>
      <w:r>
        <w:br/>
      </w:r>
      <w:r>
        <w:rPr>
          <w:rStyle w:val="VerbatimChar"/>
        </w:rPr>
        <w:t>##                             OR           95%-CI</w:t>
      </w:r>
      <w:r>
        <w:br/>
      </w:r>
      <w:r>
        <w:rPr>
          <w:rStyle w:val="VerbatimChar"/>
        </w:rPr>
        <w:t>## Face-to-face PST        1.7967 [0.8618; 3.7459]</w:t>
      </w:r>
      <w:r>
        <w:br/>
      </w:r>
      <w:r>
        <w:rPr>
          <w:rStyle w:val="VerbatimChar"/>
        </w:rPr>
        <w:t>## Face-to-face PST + SSRI 1.9881 [0.5761; 6.8607]</w:t>
      </w:r>
      <w:r>
        <w:br/>
      </w:r>
      <w:r>
        <w:rPr>
          <w:rStyle w:val="VerbatimChar"/>
        </w:rPr>
        <w:t>## Placebo                      .                .</w:t>
      </w:r>
      <w:r>
        <w:br/>
      </w:r>
      <w:r>
        <w:rPr>
          <w:rStyle w:val="VerbatimChar"/>
        </w:rPr>
        <w:t>## SSRI                    2.4046 [1.0624; 5.4425]</w:t>
      </w:r>
      <w:r>
        <w:br/>
      </w:r>
      <w:r>
        <w:rPr>
          <w:rStyle w:val="VerbatimChar"/>
        </w:rPr>
        <w:t>## TCA                     1.6399 [0.5044; 5.3309]</w:t>
      </w:r>
      <w:r>
        <w:br/>
      </w:r>
      <w:r>
        <w:rPr>
          <w:rStyle w:val="VerbatimChar"/>
        </w:rPr>
        <w:lastRenderedPageBreak/>
        <w:t>## UC                      1.7276 [0.4885; 6.1098]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tau^2 = 0.1596; I^2 = 52.3%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Tests of heterogeneity (within designs) and inconsistency (between designs):</w:t>
      </w:r>
      <w:r>
        <w:br/>
      </w:r>
      <w:r>
        <w:rPr>
          <w:rStyle w:val="VerbatimChar"/>
        </w:rPr>
        <w:t>##                    Q d.f. p-value</w:t>
      </w:r>
      <w:r>
        <w:br/>
      </w:r>
      <w:r>
        <w:rPr>
          <w:rStyle w:val="VerbatimChar"/>
        </w:rPr>
        <w:t>## Total           4.19    2  0.1229</w:t>
      </w:r>
      <w:r>
        <w:br/>
      </w:r>
      <w:r>
        <w:rPr>
          <w:rStyle w:val="VerbatimChar"/>
        </w:rPr>
        <w:t>## Within designs  0.00    0      --</w:t>
      </w:r>
      <w:r>
        <w:br/>
      </w:r>
      <w:r>
        <w:rPr>
          <w:rStyle w:val="VerbatimChar"/>
        </w:rPr>
        <w:t>## Between designs 4.19    2  0.</w:t>
      </w:r>
      <w:r>
        <w:rPr>
          <w:rStyle w:val="VerbatimChar"/>
        </w:rPr>
        <w:t>1229</w:t>
      </w:r>
    </w:p>
    <w:p w:rsidR="00A05E71" w:rsidRDefault="00066821">
      <w:pPr>
        <w:pStyle w:val="SourceCode"/>
      </w:pPr>
      <w:r>
        <w:rPr>
          <w:rStyle w:val="KeywordTok"/>
        </w:rPr>
        <w:t>forest</w:t>
      </w:r>
      <w:r>
        <w:rPr>
          <w:rStyle w:val="NormalTok"/>
        </w:rPr>
        <w:t xml:space="preserve">(net1,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8B3E04" w:rsidRDefault="0006682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onent_NMA_solution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5E71" w:rsidRDefault="00066821">
      <w:pPr>
        <w:pStyle w:val="FirstParagraph"/>
      </w:pPr>
      <w:bookmarkStart w:id="2" w:name="_GoBack"/>
      <w:bookmarkEnd w:id="2"/>
      <w:r>
        <w:t>Does the additivity assumption seems plausible in this example?</w:t>
      </w:r>
    </w:p>
    <w:p w:rsidR="00A05E71" w:rsidRDefault="00066821">
      <w:pPr>
        <w:pStyle w:val="BodyText"/>
      </w:pPr>
      <w:r>
        <w:t>Let us perform a component NMA.</w:t>
      </w:r>
    </w:p>
    <w:p w:rsidR="00A05E71" w:rsidRDefault="00066821">
      <w:pPr>
        <w:pStyle w:val="SourceCode"/>
      </w:pPr>
      <w:r>
        <w:rPr>
          <w:rStyle w:val="NormalTok"/>
        </w:rPr>
        <w:t>nc1 &lt;-</w:t>
      </w:r>
      <w:r>
        <w:rPr>
          <w:rStyle w:val="StringTok"/>
        </w:rPr>
        <w:t xml:space="preserve"> </w:t>
      </w:r>
      <w:r>
        <w:rPr>
          <w:rStyle w:val="KeywordTok"/>
        </w:rPr>
        <w:t>netcomb</w:t>
      </w:r>
      <w:r>
        <w:rPr>
          <w:rStyle w:val="NormalTok"/>
        </w:rPr>
        <w:t xml:space="preserve">(net1, </w:t>
      </w:r>
      <w:r>
        <w:rPr>
          <w:rStyle w:val="DataTypeTok"/>
        </w:rPr>
        <w:t>inactive =</w:t>
      </w:r>
      <w:r>
        <w:rPr>
          <w:rStyle w:val="NormalTok"/>
        </w:rPr>
        <w:t xml:space="preserve"> </w:t>
      </w:r>
      <w:r>
        <w:rPr>
          <w:rStyle w:val="StringTok"/>
        </w:rPr>
        <w:t>"placebo"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(nc1)</w:t>
      </w:r>
    </w:p>
    <w:p w:rsidR="00A05E71" w:rsidRDefault="00066821">
      <w:pPr>
        <w:pStyle w:val="SourceCode"/>
      </w:pPr>
      <w:r>
        <w:rPr>
          <w:rStyle w:val="VerbatimChar"/>
        </w:rPr>
        <w:t>## Number of studies: k = 4</w:t>
      </w:r>
      <w:r>
        <w:br/>
      </w:r>
      <w:r>
        <w:rPr>
          <w:rStyle w:val="VerbatimChar"/>
        </w:rPr>
        <w:t>## Number of treatments: n = 6</w:t>
      </w:r>
      <w:r>
        <w:br/>
      </w:r>
      <w:r>
        <w:rPr>
          <w:rStyle w:val="VerbatimChar"/>
        </w:rPr>
        <w:t>## Num</w:t>
      </w:r>
      <w:r>
        <w:rPr>
          <w:rStyle w:val="VerbatimChar"/>
        </w:rPr>
        <w:t>ber of active components: c = 4</w:t>
      </w:r>
      <w:r>
        <w:br/>
      </w:r>
      <w:r>
        <w:rPr>
          <w:rStyle w:val="VerbatimChar"/>
        </w:rPr>
        <w:t>## Number of pairwise comparisons: m =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for combinations (additive model, random effects model):</w:t>
      </w:r>
      <w:r>
        <w:br/>
      </w:r>
      <w:r>
        <w:rPr>
          <w:rStyle w:val="VerbatimChar"/>
        </w:rPr>
        <w:t>##                             OR           95%-CI    z      p</w:t>
      </w:r>
      <w:r>
        <w:br/>
      </w:r>
      <w:r>
        <w:rPr>
          <w:rStyle w:val="VerbatimChar"/>
        </w:rPr>
        <w:t>## Face-to-face PST        1.4474 [0.7703; 2.71</w:t>
      </w:r>
      <w:r>
        <w:rPr>
          <w:rStyle w:val="VerbatimChar"/>
        </w:rPr>
        <w:t>95] 1.15 0.2505</w:t>
      </w:r>
      <w:r>
        <w:br/>
      </w:r>
      <w:r>
        <w:rPr>
          <w:rStyle w:val="VerbatimChar"/>
        </w:rPr>
        <w:lastRenderedPageBreak/>
        <w:t>## Face-to-face PST + SSRI 2.6466 [0.8692; 8.0584] 1.71 0.0867</w:t>
      </w:r>
      <w:r>
        <w:br/>
      </w:r>
      <w:r>
        <w:rPr>
          <w:rStyle w:val="VerbatimChar"/>
        </w:rPr>
        <w:t>## Placebo                 1.0000 [1.0000; 1.0000]   --     --</w:t>
      </w:r>
      <w:r>
        <w:br/>
      </w:r>
      <w:r>
        <w:rPr>
          <w:rStyle w:val="VerbatimChar"/>
        </w:rPr>
        <w:t>## SSRI                    1.8285 [0.9386; 3.5623] 1.77 0.0761</w:t>
      </w:r>
      <w:r>
        <w:br/>
      </w:r>
      <w:r>
        <w:rPr>
          <w:rStyle w:val="VerbatimChar"/>
        </w:rPr>
        <w:t>## TCA                     1.4657 [0.4676; 4.5940] 0.66 0.5119</w:t>
      </w:r>
      <w:r>
        <w:br/>
      </w:r>
      <w:r>
        <w:rPr>
          <w:rStyle w:val="VerbatimChar"/>
        </w:rPr>
        <w:t>## UC                      1.3917 [0.4279; 4.5261] 0.55 0.5828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for components (random effects model):</w:t>
      </w:r>
      <w:r>
        <w:br/>
      </w:r>
      <w:r>
        <w:rPr>
          <w:rStyle w:val="VerbatimChar"/>
        </w:rPr>
        <w:t>##                      OR           95%-CI    z      p</w:t>
      </w:r>
      <w:r>
        <w:br/>
      </w:r>
      <w:r>
        <w:rPr>
          <w:rStyle w:val="VerbatimChar"/>
        </w:rPr>
        <w:t xml:space="preserve">## Face-to-face PST </w:t>
      </w:r>
      <w:r>
        <w:rPr>
          <w:rStyle w:val="VerbatimChar"/>
        </w:rPr>
        <w:t>1.4474 [0.7703; 2.7195] 1.15 0.2505</w:t>
      </w:r>
      <w:r>
        <w:br/>
      </w:r>
      <w:r>
        <w:rPr>
          <w:rStyle w:val="VerbatimChar"/>
        </w:rPr>
        <w:t>## SSRI             1.8285 [0.9386; 3.5623] 1.77 0.0761</w:t>
      </w:r>
      <w:r>
        <w:br/>
      </w:r>
      <w:r>
        <w:rPr>
          <w:rStyle w:val="VerbatimChar"/>
        </w:rPr>
        <w:t>## TCA              1.4657 [0.4676; 4.5940] 0.66 0.5119</w:t>
      </w:r>
      <w:r>
        <w:br/>
      </w:r>
      <w:r>
        <w:rPr>
          <w:rStyle w:val="VerbatimChar"/>
        </w:rPr>
        <w:t>## UC               1.3917 [0.4279; 4.5261] 0.55 0.5828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tau^2 = 0.1433; I^2 = 49.9%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Heterogeneity statistics:</w:t>
      </w:r>
      <w:r>
        <w:br/>
      </w:r>
      <w:r>
        <w:rPr>
          <w:rStyle w:val="VerbatimChar"/>
        </w:rPr>
        <w:t>##                   Q df.Q   pval</w:t>
      </w:r>
      <w:r>
        <w:br/>
      </w:r>
      <w:r>
        <w:rPr>
          <w:rStyle w:val="VerbatimChar"/>
        </w:rPr>
        <w:t>## Additive model 5.99    3 0.1121</w:t>
      </w:r>
      <w:r>
        <w:br/>
      </w:r>
      <w:r>
        <w:rPr>
          <w:rStyle w:val="VerbatimChar"/>
        </w:rPr>
        <w:t>## Standard model 4.19    2 0.1229</w:t>
      </w:r>
      <w:r>
        <w:br/>
      </w:r>
      <w:r>
        <w:rPr>
          <w:rStyle w:val="VerbatimChar"/>
        </w:rPr>
        <w:t>## Difference     1.80    1 0.1802</w:t>
      </w:r>
    </w:p>
    <w:p w:rsidR="00A05E71" w:rsidRDefault="00066821">
      <w:pPr>
        <w:pStyle w:val="SourceCode"/>
      </w:pPr>
      <w:r>
        <w:rPr>
          <w:rStyle w:val="KeywordTok"/>
        </w:rPr>
        <w:t>forest</w:t>
      </w:r>
      <w:r>
        <w:rPr>
          <w:rStyle w:val="NormalTok"/>
        </w:rPr>
        <w:t xml:space="preserve">(nc1,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8B3E04" w:rsidRDefault="0006682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onent_NMA_solution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5E71" w:rsidRDefault="00066821">
      <w:pPr>
        <w:pStyle w:val="FirstParagraph"/>
      </w:pPr>
      <w:r>
        <w:t>What do you observe?</w:t>
      </w:r>
    </w:p>
    <w:p w:rsidR="00A05E71" w:rsidRDefault="00066821">
      <w:pPr>
        <w:pStyle w:val="Heading2"/>
      </w:pPr>
      <w:bookmarkStart w:id="3" w:name="disconnected-networks---optional-exercis"/>
      <w:bookmarkEnd w:id="3"/>
      <w:r>
        <w:lastRenderedPageBreak/>
        <w:t>Disconnected networks - optional exercise</w:t>
      </w:r>
    </w:p>
    <w:p w:rsidR="00A05E71" w:rsidRDefault="00066821">
      <w:pPr>
        <w:pStyle w:val="FirstParagraph"/>
      </w:pPr>
      <w:r>
        <w:t>For this exercise we will use an artificial dataset.</w:t>
      </w:r>
    </w:p>
    <w:p w:rsidR="00A05E71" w:rsidRDefault="00066821">
      <w:pPr>
        <w:pStyle w:val="SourceCode"/>
      </w:pPr>
      <w:r>
        <w:rPr>
          <w:rStyle w:val="CommentTok"/>
        </w:rPr>
        <w:t># Artificial dataset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t1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 + B"</w:t>
      </w:r>
      <w:r>
        <w:rPr>
          <w:rStyle w:val="NormalTok"/>
        </w:rPr>
        <w:t xml:space="preserve">, </w:t>
      </w:r>
      <w:r>
        <w:rPr>
          <w:rStyle w:val="StringTok"/>
        </w:rPr>
        <w:t>"A + C"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    , </w:t>
      </w:r>
      <w:r>
        <w:rPr>
          <w:rStyle w:val="StringTok"/>
        </w:rPr>
        <w:t>"A"</w:t>
      </w:r>
      <w:r>
        <w:rPr>
          <w:rStyle w:val="NormalTok"/>
        </w:rPr>
        <w:t xml:space="preserve">    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    , </w:t>
      </w:r>
      <w:r>
        <w:rPr>
          <w:rStyle w:val="StringTok"/>
        </w:rPr>
        <w:t>"B"</w:t>
      </w:r>
      <w:r>
        <w:rPr>
          <w:rStyle w:val="NormalTok"/>
        </w:rPr>
        <w:t xml:space="preserve">    , </w:t>
      </w:r>
      <w:r>
        <w:rPr>
          <w:rStyle w:val="StringTok"/>
        </w:rPr>
        <w:t>"B + C"</w:t>
      </w:r>
      <w:r>
        <w:rPr>
          <w:rStyle w:val="NormalTok"/>
        </w:rPr>
        <w:t xml:space="preserve">, </w:t>
      </w:r>
      <w:r>
        <w:rPr>
          <w:rStyle w:val="StringTok"/>
        </w:rPr>
        <w:t>"A + 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mean  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2.05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se.mean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study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"study"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(mean, se.mean, t1, t2, study,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"A + B"</w:t>
      </w:r>
      <w:r>
        <w:rPr>
          <w:rStyle w:val="NormalTok"/>
        </w:rPr>
        <w:t xml:space="preserve">, </w:t>
      </w:r>
      <w:r>
        <w:rPr>
          <w:rStyle w:val="StringTok"/>
        </w:rPr>
        <w:t>"A + C"</w:t>
      </w:r>
      <w:r>
        <w:rPr>
          <w:rStyle w:val="NormalTok"/>
        </w:rPr>
        <w:t xml:space="preserve">, </w:t>
      </w:r>
      <w:r>
        <w:rPr>
          <w:rStyle w:val="StringTok"/>
        </w:rPr>
        <w:t>"A +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"B + C"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A05E71" w:rsidRDefault="00066821">
      <w:pPr>
        <w:pStyle w:val="FirstParagraph"/>
      </w:pPr>
      <w:r>
        <w:t>Use the netconnection function to check whether the network is connected</w:t>
      </w:r>
    </w:p>
    <w:p w:rsidR="00A05E71" w:rsidRDefault="00066821">
      <w:pPr>
        <w:pStyle w:val="SourceCode"/>
      </w:pPr>
      <w:r>
        <w:rPr>
          <w:rStyle w:val="KeywordTok"/>
        </w:rPr>
        <w:t>netconnection</w:t>
      </w:r>
      <w:r>
        <w:rPr>
          <w:rStyle w:val="NormalTok"/>
        </w:rPr>
        <w:t>(t1, t2, study)</w:t>
      </w:r>
    </w:p>
    <w:p w:rsidR="00A05E71" w:rsidRDefault="00066821">
      <w:pPr>
        <w:pStyle w:val="SourceCode"/>
      </w:pPr>
      <w:r>
        <w:rPr>
          <w:rStyle w:val="VerbatimChar"/>
        </w:rPr>
        <w:t>## Number of studies: k = 5</w:t>
      </w:r>
      <w:r>
        <w:br/>
      </w:r>
      <w:r>
        <w:rPr>
          <w:rStyle w:val="VerbatimChar"/>
        </w:rPr>
        <w:t>## Number of treatments: n = 10</w:t>
      </w:r>
      <w:r>
        <w:br/>
      </w:r>
      <w:r>
        <w:rPr>
          <w:rStyle w:val="VerbatimChar"/>
        </w:rPr>
        <w:t>## Number of pairwise comparisons: m = 7</w:t>
      </w:r>
      <w:r>
        <w:br/>
      </w:r>
      <w:r>
        <w:rPr>
          <w:rStyle w:val="VerbatimChar"/>
        </w:rPr>
        <w:t>## Number of networks: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istance matrix:</w:t>
      </w:r>
      <w:r>
        <w:br/>
      </w:r>
      <w:r>
        <w:rPr>
          <w:rStyle w:val="VerbatimChar"/>
        </w:rPr>
        <w:t>##       F D E B + C A A + D A + B C A + C B</w:t>
      </w:r>
      <w:r>
        <w:br/>
      </w:r>
      <w:r>
        <w:rPr>
          <w:rStyle w:val="VerbatimChar"/>
        </w:rPr>
        <w:t>## F     0 1 1     . .     .     . .     . .</w:t>
      </w:r>
      <w:r>
        <w:br/>
      </w:r>
      <w:r>
        <w:rPr>
          <w:rStyle w:val="VerbatimChar"/>
        </w:rPr>
        <w:t>## D     1 0 1     . .     .     . .     . .</w:t>
      </w:r>
      <w:r>
        <w:br/>
      </w:r>
      <w:r>
        <w:rPr>
          <w:rStyle w:val="VerbatimChar"/>
        </w:rPr>
        <w:t>## E     1 1 0     . .     .     . .     . .</w:t>
      </w:r>
      <w:r>
        <w:br/>
      </w:r>
      <w:r>
        <w:rPr>
          <w:rStyle w:val="VerbatimChar"/>
        </w:rPr>
        <w:t>## B + C . . .     0 1     2     . .     . .</w:t>
      </w:r>
      <w:r>
        <w:br/>
      </w:r>
      <w:r>
        <w:rPr>
          <w:rStyle w:val="VerbatimChar"/>
        </w:rPr>
        <w:t xml:space="preserve">## A     . . . </w:t>
      </w:r>
      <w:r>
        <w:rPr>
          <w:rStyle w:val="VerbatimChar"/>
        </w:rPr>
        <w:t xml:space="preserve">    1 0     1     . .     . .</w:t>
      </w:r>
      <w:r>
        <w:br/>
      </w:r>
      <w:r>
        <w:rPr>
          <w:rStyle w:val="VerbatimChar"/>
        </w:rPr>
        <w:t>## A + D . . .     2 1     0     . .     . .</w:t>
      </w:r>
      <w:r>
        <w:br/>
      </w:r>
      <w:r>
        <w:rPr>
          <w:rStyle w:val="VerbatimChar"/>
        </w:rPr>
        <w:t>## A + B . . .     . .     .     0 1     . .</w:t>
      </w:r>
      <w:r>
        <w:br/>
      </w:r>
      <w:r>
        <w:rPr>
          <w:rStyle w:val="VerbatimChar"/>
        </w:rPr>
        <w:t>## C     . . .     . .     .     1 0     . .</w:t>
      </w:r>
      <w:r>
        <w:br/>
      </w:r>
      <w:r>
        <w:rPr>
          <w:rStyle w:val="VerbatimChar"/>
        </w:rPr>
        <w:t>## A + C . . .     . .     .     . .     0 1</w:t>
      </w:r>
      <w:r>
        <w:br/>
      </w:r>
      <w:r>
        <w:rPr>
          <w:rStyle w:val="VerbatimChar"/>
        </w:rPr>
        <w:t>## B     . . .     . .     .     . .     1 0</w:t>
      </w:r>
    </w:p>
    <w:p w:rsidR="00A05E71" w:rsidRDefault="00066821">
      <w:pPr>
        <w:pStyle w:val="FirstParagraph"/>
      </w:pPr>
      <w:r>
        <w:t>H</w:t>
      </w:r>
      <w:r>
        <w:t>ow many disconnected networks are there?</w:t>
      </w:r>
    </w:p>
    <w:p w:rsidR="00A05E71" w:rsidRDefault="00066821">
      <w:pPr>
        <w:pStyle w:val="BodyText"/>
      </w:pPr>
      <w:r>
        <w:t>Now let’s fit the component NMA model and look at results.</w:t>
      </w:r>
    </w:p>
    <w:p w:rsidR="00A05E71" w:rsidRDefault="00066821">
      <w:pPr>
        <w:pStyle w:val="SourceCode"/>
      </w:pPr>
      <w:r>
        <w:rPr>
          <w:rStyle w:val="NormalTok"/>
        </w:rPr>
        <w:t>dc1 &lt;-</w:t>
      </w:r>
      <w:r>
        <w:rPr>
          <w:rStyle w:val="StringTok"/>
        </w:rPr>
        <w:t xml:space="preserve"> </w:t>
      </w:r>
      <w:r>
        <w:rPr>
          <w:rStyle w:val="KeywordTok"/>
        </w:rPr>
        <w:t>discomb</w:t>
      </w:r>
      <w:r>
        <w:rPr>
          <w:rStyle w:val="NormalTok"/>
        </w:rPr>
        <w:t xml:space="preserve">(mean, se.mean, t1, t2, study, </w:t>
      </w:r>
      <w:r>
        <w:rPr>
          <w:rStyle w:val="DataTypeTok"/>
        </w:rPr>
        <w:t>seq =</w:t>
      </w:r>
      <w:r>
        <w:rPr>
          <w:rStyle w:val="NormalTok"/>
        </w:rPr>
        <w:t xml:space="preserve"> trts)</w:t>
      </w:r>
      <w:r>
        <w:br/>
      </w:r>
      <w:r>
        <w:rPr>
          <w:rStyle w:val="NormalTok"/>
        </w:rPr>
        <w:t>dc1</w:t>
      </w:r>
    </w:p>
    <w:p w:rsidR="00A05E71" w:rsidRDefault="00066821">
      <w:pPr>
        <w:pStyle w:val="SourceCode"/>
      </w:pPr>
      <w:r>
        <w:rPr>
          <w:rStyle w:val="VerbatimChar"/>
        </w:rPr>
        <w:t>## Additive model (fixed effects model):</w:t>
      </w:r>
      <w:r>
        <w:br/>
      </w:r>
      <w:r>
        <w:rPr>
          <w:rStyle w:val="VerbatimChar"/>
        </w:rPr>
        <w:t>##         treat1 treat2                   95%-CI     z        p</w:t>
      </w:r>
      <w:r>
        <w:br/>
      </w:r>
      <w:r>
        <w:rPr>
          <w:rStyle w:val="VerbatimChar"/>
        </w:rPr>
        <w:t>## study 1  A + B      C 4.1000 [ 3.9040; 4.2960] 41.00        0</w:t>
      </w:r>
      <w:r>
        <w:br/>
      </w:r>
      <w:r>
        <w:rPr>
          <w:rStyle w:val="VerbatimChar"/>
        </w:rPr>
        <w:t>## study 2  A + C      B 2.0500 [ 1.8540; 2.2460] 20.50 &lt; 0.0001</w:t>
      </w:r>
      <w:r>
        <w:br/>
      </w:r>
      <w:r>
        <w:rPr>
          <w:rStyle w:val="VerbatimChar"/>
        </w:rPr>
        <w:lastRenderedPageBreak/>
        <w:t>## study 3      A  B + C 0.0000 [-0.1960; 0.1960]  0.00   1.0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study 4      A  A + D 0.0000 [-0.1960; 0.1960]  0.00   1.0000</w:t>
      </w:r>
      <w:r>
        <w:br/>
      </w:r>
      <w:r>
        <w:rPr>
          <w:rStyle w:val="VerbatimChar"/>
        </w:rPr>
        <w:t>## study 5      D      E 0.0833 [-0.1127; 0.2793]  0.83   0.4047</w:t>
      </w:r>
      <w:r>
        <w:br/>
      </w:r>
      <w:r>
        <w:rPr>
          <w:rStyle w:val="VerbatimChar"/>
        </w:rPr>
        <w:t>## study 5      D      F 0.1167 [-0.0793; 0.3127]  1.17   0.2433</w:t>
      </w:r>
      <w:r>
        <w:br/>
      </w:r>
      <w:r>
        <w:rPr>
          <w:rStyle w:val="VerbatimChar"/>
        </w:rPr>
        <w:t xml:space="preserve">## study 5      E      F 0.0333 [-0.1627; 0.2293]  0.33  </w:t>
      </w:r>
      <w:r>
        <w:rPr>
          <w:rStyle w:val="VerbatimChar"/>
        </w:rPr>
        <w:t xml:space="preserve"> 0.7389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Additive model (random effects model):</w:t>
      </w:r>
      <w:r>
        <w:br/>
      </w:r>
      <w:r>
        <w:rPr>
          <w:rStyle w:val="VerbatimChar"/>
        </w:rPr>
        <w:t>##         treat1 treat2                   95%-CI     z        p</w:t>
      </w:r>
      <w:r>
        <w:br/>
      </w:r>
      <w:r>
        <w:rPr>
          <w:rStyle w:val="VerbatimChar"/>
        </w:rPr>
        <w:t>## study 1  A + B      C 4.1000 [ 3.9040; 4.2960] 41.00        0</w:t>
      </w:r>
      <w:r>
        <w:br/>
      </w:r>
      <w:r>
        <w:rPr>
          <w:rStyle w:val="VerbatimChar"/>
        </w:rPr>
        <w:t>## study 2  A + C      B 2.0500 [ 1.8540; 2.2460] 20.50 &lt; 0.0001</w:t>
      </w:r>
      <w:r>
        <w:br/>
      </w:r>
      <w:r>
        <w:rPr>
          <w:rStyle w:val="VerbatimChar"/>
        </w:rPr>
        <w:t>## stud</w:t>
      </w:r>
      <w:r>
        <w:rPr>
          <w:rStyle w:val="VerbatimChar"/>
        </w:rPr>
        <w:t>y 3      A  B + C 0.0000 [-0.1960; 0.1960]  0.00   1.0000</w:t>
      </w:r>
      <w:r>
        <w:br/>
      </w:r>
      <w:r>
        <w:rPr>
          <w:rStyle w:val="VerbatimChar"/>
        </w:rPr>
        <w:t>## study 4      A  A + D 0.0000 [-0.1960; 0.1960]  0.00   1.0000</w:t>
      </w:r>
      <w:r>
        <w:br/>
      </w:r>
      <w:r>
        <w:rPr>
          <w:rStyle w:val="VerbatimChar"/>
        </w:rPr>
        <w:t>## study 5      D      E 0.0833 [-0.1127; 0.2793]  0.83   0.4047</w:t>
      </w:r>
      <w:r>
        <w:br/>
      </w:r>
      <w:r>
        <w:rPr>
          <w:rStyle w:val="VerbatimChar"/>
        </w:rPr>
        <w:t>## study 5      D      F 0.1167 [-0.0793; 0.3127]  1.17   0.2433</w:t>
      </w:r>
      <w:r>
        <w:br/>
      </w:r>
      <w:r>
        <w:rPr>
          <w:rStyle w:val="VerbatimChar"/>
        </w:rPr>
        <w:t>## study 5      E      F 0.0333 [-0.1627; 0.2293]  0.33   0.7389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studies: k = 5</w:t>
      </w:r>
      <w:r>
        <w:br/>
      </w:r>
      <w:r>
        <w:rPr>
          <w:rStyle w:val="VerbatimChar"/>
        </w:rPr>
        <w:t>## Number of treatments: n = 10</w:t>
      </w:r>
      <w:r>
        <w:br/>
      </w:r>
      <w:r>
        <w:rPr>
          <w:rStyle w:val="VerbatimChar"/>
        </w:rPr>
        <w:t>## Number of active components: c = 6</w:t>
      </w:r>
      <w:r>
        <w:br/>
      </w:r>
      <w:r>
        <w:rPr>
          <w:rStyle w:val="VerbatimChar"/>
        </w:rPr>
        <w:t>## Number of pairwise comparisons: m =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for combinations (additive model,</w:t>
      </w:r>
      <w:r>
        <w:rPr>
          <w:rStyle w:val="VerbatimChar"/>
        </w:rPr>
        <w:t xml:space="preserve"> fixed effects model):</w:t>
      </w:r>
      <w:r>
        <w:br/>
      </w:r>
      <w:r>
        <w:rPr>
          <w:rStyle w:val="VerbatimChar"/>
        </w:rPr>
        <w:t>##                          95%-CI     z        p</w:t>
      </w:r>
      <w:r>
        <w:br/>
      </w:r>
      <w:r>
        <w:rPr>
          <w:rStyle w:val="VerbatimChar"/>
        </w:rPr>
        <w:t>## A      3.0750 [ 2.9364; 3.2136] 43.49        0</w:t>
      </w:r>
      <w:r>
        <w:br/>
      </w:r>
      <w:r>
        <w:rPr>
          <w:rStyle w:val="VerbatimChar"/>
        </w:rPr>
        <w:t>## A + B  5.1250 [ 4.8850; 5.3650] 41.85        0</w:t>
      </w:r>
      <w:r>
        <w:br/>
      </w:r>
      <w:r>
        <w:rPr>
          <w:rStyle w:val="VerbatimChar"/>
        </w:rPr>
        <w:t>## A + C  4.1000 [ 3.8600; 4.3400] 33.48 &lt; 0.0001</w:t>
      </w:r>
      <w:r>
        <w:br/>
      </w:r>
      <w:r>
        <w:rPr>
          <w:rStyle w:val="VerbatimChar"/>
        </w:rPr>
        <w:t>## A + D  3.0750 [ 2.8350; 3.3150</w:t>
      </w:r>
      <w:r>
        <w:rPr>
          <w:rStyle w:val="VerbatimChar"/>
        </w:rPr>
        <w:t>] 25.11 &lt; 0.0001</w:t>
      </w:r>
      <w:r>
        <w:br/>
      </w:r>
      <w:r>
        <w:rPr>
          <w:rStyle w:val="VerbatimChar"/>
        </w:rPr>
        <w:t>## B      2.0500 [ 1.9114; 2.1886] 28.99 &lt; 0.0001</w:t>
      </w:r>
      <w:r>
        <w:br/>
      </w:r>
      <w:r>
        <w:rPr>
          <w:rStyle w:val="VerbatimChar"/>
        </w:rPr>
        <w:t>## B + C  3.0750 [ 2.8350; 3.3150] 25.11 &lt; 0.0001</w:t>
      </w:r>
      <w:r>
        <w:br/>
      </w:r>
      <w:r>
        <w:rPr>
          <w:rStyle w:val="VerbatimChar"/>
        </w:rPr>
        <w:t>## C      1.0250 [ 0.8864; 1.1636] 14.50 &lt; 0.0001</w:t>
      </w:r>
      <w:r>
        <w:br/>
      </w:r>
      <w:r>
        <w:rPr>
          <w:rStyle w:val="VerbatimChar"/>
        </w:rPr>
        <w:t>## D     -0.0000 [-0.1960; 0.1960] -0.00   1.0000</w:t>
      </w:r>
      <w:r>
        <w:br/>
      </w:r>
      <w:r>
        <w:rPr>
          <w:rStyle w:val="VerbatimChar"/>
        </w:rPr>
        <w:t>## E     -0.0833 [-0.3605; 0.1938] -0.5</w:t>
      </w:r>
      <w:r>
        <w:rPr>
          <w:rStyle w:val="VerbatimChar"/>
        </w:rPr>
        <w:t>9   0.5557</w:t>
      </w:r>
      <w:r>
        <w:br/>
      </w:r>
      <w:r>
        <w:rPr>
          <w:rStyle w:val="VerbatimChar"/>
        </w:rPr>
        <w:t>## F     -0.1167 [-0.3938; 0.1605] -0.82   0.4094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for combinations (additive model, random effects model):</w:t>
      </w:r>
      <w:r>
        <w:br/>
      </w:r>
      <w:r>
        <w:rPr>
          <w:rStyle w:val="VerbatimChar"/>
        </w:rPr>
        <w:t>##                          95%-CI     z        p</w:t>
      </w:r>
      <w:r>
        <w:br/>
      </w:r>
      <w:r>
        <w:rPr>
          <w:rStyle w:val="VerbatimChar"/>
        </w:rPr>
        <w:t>## A      3.0750 [ 2.9364; 3.2136] 43.49        0</w:t>
      </w:r>
      <w:r>
        <w:br/>
      </w:r>
      <w:r>
        <w:rPr>
          <w:rStyle w:val="VerbatimChar"/>
        </w:rPr>
        <w:t>## A + B  5.1250 [ 4.88</w:t>
      </w:r>
      <w:r>
        <w:rPr>
          <w:rStyle w:val="VerbatimChar"/>
        </w:rPr>
        <w:t>50; 5.3650] 41.85        0</w:t>
      </w:r>
      <w:r>
        <w:br/>
      </w:r>
      <w:r>
        <w:rPr>
          <w:rStyle w:val="VerbatimChar"/>
        </w:rPr>
        <w:t>## A + C  4.1000 [ 3.8600; 4.3400] 33.48 &lt; 0.0001</w:t>
      </w:r>
      <w:r>
        <w:br/>
      </w:r>
      <w:r>
        <w:rPr>
          <w:rStyle w:val="VerbatimChar"/>
        </w:rPr>
        <w:t>## A + D  3.0750 [ 2.8350; 3.3150] 25.11 &lt; 0.0001</w:t>
      </w:r>
      <w:r>
        <w:br/>
      </w:r>
      <w:r>
        <w:rPr>
          <w:rStyle w:val="VerbatimChar"/>
        </w:rPr>
        <w:t>## B      2.0500 [ 1.9114; 2.1886] 28.99 &lt; 0.0001</w:t>
      </w:r>
      <w:r>
        <w:br/>
      </w:r>
      <w:r>
        <w:rPr>
          <w:rStyle w:val="VerbatimChar"/>
        </w:rPr>
        <w:t>## B + C  3.0750 [ 2.8350; 3.3150] 25.11 &lt; 0.0001</w:t>
      </w:r>
      <w:r>
        <w:br/>
      </w:r>
      <w:r>
        <w:rPr>
          <w:rStyle w:val="VerbatimChar"/>
        </w:rPr>
        <w:t>## C      1.0250 [ 0.8864; 1.</w:t>
      </w:r>
      <w:r>
        <w:rPr>
          <w:rStyle w:val="VerbatimChar"/>
        </w:rPr>
        <w:t>1636] 14.50 &lt; 0.0001</w:t>
      </w:r>
      <w:r>
        <w:br/>
      </w:r>
      <w:r>
        <w:rPr>
          <w:rStyle w:val="VerbatimChar"/>
        </w:rPr>
        <w:t>## D     -0.0000 [-0.1960; 0.1960] -0.00   1.0000</w:t>
      </w:r>
      <w:r>
        <w:br/>
      </w:r>
      <w:r>
        <w:rPr>
          <w:rStyle w:val="VerbatimChar"/>
        </w:rPr>
        <w:t>## E     -0.0833 [-0.3605; 0.1938] -0.59   0.5557</w:t>
      </w:r>
      <w:r>
        <w:br/>
      </w:r>
      <w:r>
        <w:rPr>
          <w:rStyle w:val="VerbatimChar"/>
        </w:rPr>
        <w:t>## F     -0.1167 [-0.3938; 0.1605] -0.82   0.4094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for components (fixed effects model):</w:t>
      </w:r>
      <w:r>
        <w:br/>
      </w:r>
      <w:r>
        <w:rPr>
          <w:rStyle w:val="VerbatimChar"/>
        </w:rPr>
        <w:t xml:space="preserve">##                      95%-CI  </w:t>
      </w:r>
      <w:r>
        <w:rPr>
          <w:rStyle w:val="VerbatimChar"/>
        </w:rPr>
        <w:t xml:space="preserve">   z        p</w:t>
      </w:r>
      <w:r>
        <w:br/>
      </w:r>
      <w:r>
        <w:rPr>
          <w:rStyle w:val="VerbatimChar"/>
        </w:rPr>
        <w:t>## A  3.0750 [ 2.9364; 3.2136] 43.49        0</w:t>
      </w:r>
      <w:r>
        <w:br/>
      </w:r>
      <w:r>
        <w:rPr>
          <w:rStyle w:val="VerbatimChar"/>
        </w:rPr>
        <w:t>## B  2.0500 [ 1.9114; 2.1886] 28.99 &lt; 0.0001</w:t>
      </w:r>
      <w:r>
        <w:br/>
      </w:r>
      <w:r>
        <w:rPr>
          <w:rStyle w:val="VerbatimChar"/>
        </w:rPr>
        <w:lastRenderedPageBreak/>
        <w:t>## C  1.0250 [ 0.8864; 1.1636] 14.50 &lt; 0.0001</w:t>
      </w:r>
      <w:r>
        <w:br/>
      </w:r>
      <w:r>
        <w:rPr>
          <w:rStyle w:val="VerbatimChar"/>
        </w:rPr>
        <w:t>## D -0.0000 [-0.1960; 0.1960] -0.00   1.0000</w:t>
      </w:r>
      <w:r>
        <w:br/>
      </w:r>
      <w:r>
        <w:rPr>
          <w:rStyle w:val="VerbatimChar"/>
        </w:rPr>
        <w:t>## E -0.0833 [-0.3605; 0.1938] -0.59   0.5557</w:t>
      </w:r>
      <w:r>
        <w:br/>
      </w:r>
      <w:r>
        <w:rPr>
          <w:rStyle w:val="VerbatimChar"/>
        </w:rPr>
        <w:t>## F -0.1167</w:t>
      </w:r>
      <w:r>
        <w:rPr>
          <w:rStyle w:val="VerbatimChar"/>
        </w:rPr>
        <w:t xml:space="preserve"> [-0.3938; 0.1605] -0.82   0.4094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for components (random effects model):</w:t>
      </w:r>
      <w:r>
        <w:br/>
      </w:r>
      <w:r>
        <w:rPr>
          <w:rStyle w:val="VerbatimChar"/>
        </w:rPr>
        <w:t>##                      95%-CI     z        p</w:t>
      </w:r>
      <w:r>
        <w:br/>
      </w:r>
      <w:r>
        <w:rPr>
          <w:rStyle w:val="VerbatimChar"/>
        </w:rPr>
        <w:t>## A  3.0750 [ 2.9364; 3.2136] 43.49        0</w:t>
      </w:r>
      <w:r>
        <w:br/>
      </w:r>
      <w:r>
        <w:rPr>
          <w:rStyle w:val="VerbatimChar"/>
        </w:rPr>
        <w:t>## B  2.0500 [ 1.9114; 2.1886] 28.99 &lt; 0.0001</w:t>
      </w:r>
      <w:r>
        <w:br/>
      </w:r>
      <w:r>
        <w:rPr>
          <w:rStyle w:val="VerbatimChar"/>
        </w:rPr>
        <w:t>## C  1.0250 [ 0.8864; 1.1636]</w:t>
      </w:r>
      <w:r>
        <w:rPr>
          <w:rStyle w:val="VerbatimChar"/>
        </w:rPr>
        <w:t xml:space="preserve"> 14.50 &lt; 0.0001</w:t>
      </w:r>
      <w:r>
        <w:br/>
      </w:r>
      <w:r>
        <w:rPr>
          <w:rStyle w:val="VerbatimChar"/>
        </w:rPr>
        <w:t>## D -0.0000 [-0.1960; 0.1960] -0.00   1.0000</w:t>
      </w:r>
      <w:r>
        <w:br/>
      </w:r>
      <w:r>
        <w:rPr>
          <w:rStyle w:val="VerbatimChar"/>
        </w:rPr>
        <w:t>## E -0.0833 [-0.3605; 0.1938] -0.59   0.5557</w:t>
      </w:r>
      <w:r>
        <w:br/>
      </w:r>
      <w:r>
        <w:rPr>
          <w:rStyle w:val="VerbatimChar"/>
        </w:rPr>
        <w:t>## F -0.1167 [-0.3938; 0.1605] -0.82   0.4094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 tau^2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Heterogeneity statistics:</w:t>
      </w:r>
      <w:r>
        <w:br/>
      </w:r>
      <w:r>
        <w:rPr>
          <w:rStyle w:val="VerbatimChar"/>
        </w:rPr>
        <w:t>##                   Q df.Q pval</w:t>
      </w:r>
      <w:r>
        <w:br/>
      </w:r>
      <w:r>
        <w:rPr>
          <w:rStyle w:val="VerbatimChar"/>
        </w:rPr>
        <w:t>## Additive model 0.06    0   --</w:t>
      </w:r>
      <w:r>
        <w:br/>
      </w:r>
      <w:r>
        <w:rPr>
          <w:rStyle w:val="VerbatimChar"/>
        </w:rPr>
        <w:t>## Standard model   --   --   --</w:t>
      </w:r>
      <w:r>
        <w:br/>
      </w:r>
      <w:r>
        <w:rPr>
          <w:rStyle w:val="VerbatimChar"/>
        </w:rPr>
        <w:t>## Difference       --   --   --</w:t>
      </w:r>
    </w:p>
    <w:p w:rsidR="00A05E71" w:rsidRDefault="00066821">
      <w:pPr>
        <w:pStyle w:val="SourceCode"/>
      </w:pPr>
      <w:r>
        <w:rPr>
          <w:rStyle w:val="KeywordTok"/>
        </w:rPr>
        <w:t>forest</w:t>
      </w:r>
      <w:r>
        <w:rPr>
          <w:rStyle w:val="NormalTok"/>
        </w:rPr>
        <w:t xml:space="preserve">(dc1,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:rsidR="00A05E71" w:rsidRDefault="0006682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onent_NMA_solution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E7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821" w:rsidRDefault="00066821">
      <w:pPr>
        <w:spacing w:after="0"/>
      </w:pPr>
      <w:r>
        <w:separator/>
      </w:r>
    </w:p>
  </w:endnote>
  <w:endnote w:type="continuationSeparator" w:id="0">
    <w:p w:rsidR="00066821" w:rsidRDefault="00066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821" w:rsidRDefault="00066821">
      <w:r>
        <w:separator/>
      </w:r>
    </w:p>
  </w:footnote>
  <w:footnote w:type="continuationSeparator" w:id="0">
    <w:p w:rsidR="00066821" w:rsidRDefault="0006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AC4F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78B444"/>
    <w:multiLevelType w:val="multilevel"/>
    <w:tmpl w:val="28B29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6821"/>
    <w:rsid w:val="004E29B3"/>
    <w:rsid w:val="00590D07"/>
    <w:rsid w:val="00784D58"/>
    <w:rsid w:val="008B3E04"/>
    <w:rsid w:val="008D6863"/>
    <w:rsid w:val="00A05E7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A8F3"/>
  <w15:docId w15:val="{4E451069-1456-4234-A064-21EB79E5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 Network meta-analysis of composite interventions</vt:lpstr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 Network meta-analysis of composite interventions</dc:title>
  <dc:creator>Efthimiou, Orestis (ISPM)</dc:creator>
  <cp:lastModifiedBy>Efthimiou, Orestis (ISPM)</cp:lastModifiedBy>
  <cp:revision>2</cp:revision>
  <dcterms:created xsi:type="dcterms:W3CDTF">2019-06-26T13:24:00Z</dcterms:created>
  <dcterms:modified xsi:type="dcterms:W3CDTF">2019-06-26T13:24:00Z</dcterms:modified>
</cp:coreProperties>
</file>