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DAF" w:rsidRPr="003C49DE" w:rsidRDefault="003E3DAF" w:rsidP="003E3DAF">
      <w:pPr>
        <w:pStyle w:val="Title"/>
        <w:rPr>
          <w:rFonts w:asciiTheme="minorHAnsi" w:hAnsiTheme="minorHAnsi" w:cstheme="minorHAnsi"/>
          <w:lang w:val="en-US"/>
        </w:rPr>
      </w:pPr>
      <w:r w:rsidRPr="003C49DE">
        <w:rPr>
          <w:rFonts w:asciiTheme="minorHAnsi" w:hAnsiTheme="minorHAnsi" w:cstheme="minorHAnsi"/>
          <w:lang w:val="en-US"/>
        </w:rPr>
        <w:t>Autonomous Flight</w:t>
      </w:r>
    </w:p>
    <w:p w:rsidR="003E3DAF" w:rsidRPr="003C49DE" w:rsidRDefault="003E3DAF" w:rsidP="003E3DAF">
      <w:pPr>
        <w:pStyle w:val="Title"/>
        <w:rPr>
          <w:rFonts w:asciiTheme="minorHAnsi" w:hAnsiTheme="minorHAnsi" w:cstheme="minorHAnsi"/>
          <w:lang w:val="en-US"/>
        </w:rPr>
      </w:pPr>
    </w:p>
    <w:p w:rsidR="003E3DAF" w:rsidRPr="003C49DE" w:rsidRDefault="003E3DAF" w:rsidP="003E3DAF">
      <w:pPr>
        <w:rPr>
          <w:rFonts w:cstheme="minorHAnsi"/>
          <w:color w:val="1F2328"/>
          <w:shd w:val="clear" w:color="auto" w:fill="FFFFFF"/>
        </w:rPr>
      </w:pPr>
      <w:r w:rsidRPr="003C49DE">
        <w:rPr>
          <w:rFonts w:cstheme="minorHAnsi"/>
          <w:lang w:val="en-US"/>
        </w:rPr>
        <w:t>Based on</w:t>
      </w:r>
      <w:r w:rsidRPr="003C49DE">
        <w:rPr>
          <w:rFonts w:cstheme="minorHAnsi"/>
          <w:color w:val="1F2328"/>
          <w:shd w:val="clear" w:color="auto" w:fill="FFFFFF"/>
        </w:rPr>
        <w:t>:</w:t>
      </w:r>
    </w:p>
    <w:p w:rsidR="008C124F" w:rsidRPr="003C49DE" w:rsidRDefault="00E87AC4" w:rsidP="003E3DAF">
      <w:pPr>
        <w:pStyle w:val="ListParagraph"/>
        <w:numPr>
          <w:ilvl w:val="0"/>
          <w:numId w:val="1"/>
        </w:numPr>
        <w:rPr>
          <w:rFonts w:cstheme="minorHAnsi"/>
          <w:color w:val="1F2328"/>
          <w:shd w:val="clear" w:color="auto" w:fill="FFFFFF"/>
        </w:rPr>
      </w:pPr>
      <w:hyperlink r:id="rId6" w:history="1">
        <w:r w:rsidR="008C124F" w:rsidRPr="003C49DE">
          <w:rPr>
            <w:rFonts w:cstheme="minorHAnsi"/>
            <w:color w:val="1F2328"/>
            <w:shd w:val="clear" w:color="auto" w:fill="FFFFFF"/>
          </w:rPr>
          <w:t>zgoddard3</w:t>
        </w:r>
      </w:hyperlink>
      <w:r w:rsidR="008C124F" w:rsidRPr="003C49DE">
        <w:rPr>
          <w:rFonts w:cstheme="minorHAnsi"/>
          <w:color w:val="1F2328"/>
          <w:shd w:val="clear" w:color="auto" w:fill="FFFFFF"/>
        </w:rPr>
        <w:t>/</w:t>
      </w:r>
      <w:proofErr w:type="spellStart"/>
      <w:r w:rsidR="008C124F" w:rsidRPr="003C49DE">
        <w:rPr>
          <w:rFonts w:cstheme="minorHAnsi"/>
          <w:b/>
          <w:bCs/>
          <w:shd w:val="clear" w:color="auto" w:fill="FFFFFF"/>
        </w:rPr>
        <w:fldChar w:fldCharType="begin"/>
      </w:r>
      <w:r w:rsidR="008C124F" w:rsidRPr="003C49DE">
        <w:rPr>
          <w:rFonts w:cstheme="minorHAnsi"/>
          <w:b/>
          <w:bCs/>
          <w:shd w:val="clear" w:color="auto" w:fill="FFFFFF"/>
        </w:rPr>
        <w:instrText xml:space="preserve"> HYPERLINK "https://github.com/zgoddard3/jsbsim-gym" </w:instrText>
      </w:r>
      <w:r w:rsidR="008C124F" w:rsidRPr="003C49DE">
        <w:rPr>
          <w:rFonts w:cstheme="minorHAnsi"/>
          <w:b/>
          <w:bCs/>
          <w:shd w:val="clear" w:color="auto" w:fill="FFFFFF"/>
        </w:rPr>
        <w:fldChar w:fldCharType="separate"/>
      </w:r>
      <w:r w:rsidR="008C124F" w:rsidRPr="003C49DE">
        <w:rPr>
          <w:rFonts w:cstheme="minorHAnsi"/>
          <w:color w:val="1F2328"/>
          <w:shd w:val="clear" w:color="auto" w:fill="FFFFFF"/>
        </w:rPr>
        <w:t>jsbsim</w:t>
      </w:r>
      <w:proofErr w:type="spellEnd"/>
      <w:r w:rsidR="008C124F" w:rsidRPr="003C49DE">
        <w:rPr>
          <w:rFonts w:cstheme="minorHAnsi"/>
          <w:color w:val="1F2328"/>
          <w:shd w:val="clear" w:color="auto" w:fill="FFFFFF"/>
        </w:rPr>
        <w:t>-gym</w:t>
      </w:r>
      <w:r w:rsidR="008C124F" w:rsidRPr="003C49DE">
        <w:rPr>
          <w:rFonts w:cstheme="minorHAnsi"/>
          <w:b/>
          <w:bCs/>
          <w:shd w:val="clear" w:color="auto" w:fill="FFFFFF"/>
        </w:rPr>
        <w:fldChar w:fldCharType="end"/>
      </w:r>
    </w:p>
    <w:p w:rsidR="0070598B" w:rsidRPr="0027555F" w:rsidRDefault="0070598B" w:rsidP="0027555F">
      <w:pPr>
        <w:pStyle w:val="ListParagraph"/>
        <w:numPr>
          <w:ilvl w:val="1"/>
          <w:numId w:val="1"/>
        </w:numPr>
        <w:rPr>
          <w:rFonts w:cstheme="minorHAnsi"/>
          <w:color w:val="1F2328"/>
          <w:shd w:val="clear" w:color="auto" w:fill="FFFFFF"/>
        </w:rPr>
      </w:pPr>
      <w:r w:rsidRPr="0027555F">
        <w:rPr>
          <w:rFonts w:cstheme="minorHAnsi"/>
          <w:color w:val="1F2328"/>
          <w:shd w:val="clear" w:color="auto" w:fill="FFFFFF"/>
        </w:rPr>
        <w:t>Gym-</w:t>
      </w:r>
      <w:proofErr w:type="spellStart"/>
      <w:r w:rsidRPr="0027555F">
        <w:rPr>
          <w:rFonts w:cstheme="minorHAnsi"/>
          <w:color w:val="1F2328"/>
          <w:shd w:val="clear" w:color="auto" w:fill="FFFFFF"/>
        </w:rPr>
        <w:t>JSBSim</w:t>
      </w:r>
      <w:proofErr w:type="spellEnd"/>
      <w:r w:rsidRPr="0027555F">
        <w:rPr>
          <w:rFonts w:cstheme="minorHAnsi"/>
          <w:color w:val="1F2328"/>
          <w:shd w:val="clear" w:color="auto" w:fill="FFFFFF"/>
        </w:rPr>
        <w:t xml:space="preserve"> provides reinforcement learning environments for the control of fixed-wing aircraft using the </w:t>
      </w:r>
      <w:proofErr w:type="spellStart"/>
      <w:r w:rsidRPr="0027555F">
        <w:rPr>
          <w:rFonts w:cstheme="minorHAnsi"/>
          <w:color w:val="1F2328"/>
          <w:shd w:val="clear" w:color="auto" w:fill="FFFFFF"/>
        </w:rPr>
        <w:t>JSBSim</w:t>
      </w:r>
      <w:proofErr w:type="spellEnd"/>
      <w:r w:rsidRPr="0027555F">
        <w:rPr>
          <w:rFonts w:cstheme="minorHAnsi"/>
          <w:color w:val="1F2328"/>
          <w:shd w:val="clear" w:color="auto" w:fill="FFFFFF"/>
        </w:rPr>
        <w:t xml:space="preserve"> flight dynamics model.</w:t>
      </w:r>
    </w:p>
    <w:p w:rsidR="0070598B" w:rsidRPr="003C49DE" w:rsidRDefault="0070598B" w:rsidP="00503149">
      <w:pPr>
        <w:pStyle w:val="ListParagraph"/>
        <w:numPr>
          <w:ilvl w:val="0"/>
          <w:numId w:val="1"/>
        </w:numPr>
        <w:rPr>
          <w:rFonts w:cstheme="minorHAnsi"/>
          <w:color w:val="1F2328"/>
          <w:shd w:val="clear" w:color="auto" w:fill="FFFFFF"/>
        </w:rPr>
      </w:pPr>
      <w:r w:rsidRPr="003C49DE">
        <w:rPr>
          <w:rFonts w:cstheme="minorHAnsi"/>
          <w:color w:val="1F2328"/>
          <w:shd w:val="clear" w:color="auto" w:fill="FFFFFF"/>
        </w:rPr>
        <w:t>GYM 0.21.0</w:t>
      </w:r>
    </w:p>
    <w:p w:rsidR="0070598B" w:rsidRDefault="00503149" w:rsidP="0070598B">
      <w:pPr>
        <w:pStyle w:val="ListParagraph"/>
        <w:numPr>
          <w:ilvl w:val="1"/>
          <w:numId w:val="1"/>
        </w:numPr>
        <w:rPr>
          <w:rFonts w:cstheme="minorHAnsi"/>
          <w:color w:val="1F2328"/>
          <w:shd w:val="clear" w:color="auto" w:fill="FFFFFF"/>
        </w:rPr>
      </w:pPr>
      <w:r w:rsidRPr="003C49DE">
        <w:rPr>
          <w:rFonts w:cstheme="minorHAnsi"/>
          <w:color w:val="1F2328"/>
          <w:shd w:val="clear" w:color="auto" w:fill="FFFFFF"/>
        </w:rPr>
        <w:t>The Gym interface is simple, pythonic, and capable of representing general RL problems</w:t>
      </w:r>
    </w:p>
    <w:p w:rsidR="003C49DE" w:rsidRPr="003C49DE" w:rsidRDefault="003C49DE" w:rsidP="003C49DE">
      <w:pPr>
        <w:ind w:left="1080"/>
        <w:rPr>
          <w:rFonts w:cstheme="minorHAns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08D4FA2C" wp14:editId="6D8E318A">
            <wp:extent cx="2789337" cy="2411876"/>
            <wp:effectExtent l="0" t="0" r="0" b="7620"/>
            <wp:docPr id="1" name="Picture 1" descr="https://www.gymlibrary.dev/_images/AE_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ymlibrary.dev/_images/AE_lo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413" cy="242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DAF" w:rsidRPr="003C49DE" w:rsidRDefault="003E3DAF" w:rsidP="003C49DE">
      <w:pPr>
        <w:pStyle w:val="ListParagraph"/>
        <w:numPr>
          <w:ilvl w:val="0"/>
          <w:numId w:val="1"/>
        </w:numPr>
        <w:rPr>
          <w:rFonts w:cstheme="minorHAnsi"/>
          <w:color w:val="1F2328"/>
          <w:shd w:val="clear" w:color="auto" w:fill="FFFFFF"/>
        </w:rPr>
      </w:pPr>
      <w:proofErr w:type="spellStart"/>
      <w:r w:rsidRPr="003C49DE">
        <w:rPr>
          <w:rFonts w:cstheme="minorHAnsi"/>
          <w:color w:val="1F2328"/>
          <w:shd w:val="clear" w:color="auto" w:fill="FFFFFF"/>
        </w:rPr>
        <w:t>JSBSim</w:t>
      </w:r>
      <w:proofErr w:type="spellEnd"/>
      <w:r w:rsidRPr="003C49DE">
        <w:rPr>
          <w:rFonts w:cstheme="minorHAnsi"/>
          <w:color w:val="1F2328"/>
          <w:shd w:val="clear" w:color="auto" w:fill="FFFFFF"/>
        </w:rPr>
        <w:t xml:space="preserve"> Flight Dynamics Model v1.1.13</w:t>
      </w:r>
    </w:p>
    <w:p w:rsidR="0070598B" w:rsidRPr="003C49DE" w:rsidRDefault="0070598B" w:rsidP="0070598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proofErr w:type="spellStart"/>
      <w:r w:rsidRPr="003C49DE">
        <w:rPr>
          <w:rFonts w:cstheme="minorHAnsi"/>
          <w:color w:val="1F2328"/>
          <w:shd w:val="clear" w:color="auto" w:fill="FFFFFF"/>
        </w:rPr>
        <w:t>JSBSim</w:t>
      </w:r>
      <w:proofErr w:type="spellEnd"/>
      <w:r w:rsidRPr="003C49DE">
        <w:rPr>
          <w:rFonts w:cstheme="minorHAnsi"/>
          <w:color w:val="1F2328"/>
          <w:shd w:val="clear" w:color="auto" w:fill="FFFFFF"/>
        </w:rPr>
        <w:t xml:space="preserve"> is a multi-platform, general purpose object-oriented Flight Dynamics Model (FDM) written in C++. The FDM is essentially the physics &amp; math model that defines the movement of an aircraft, rocket, etc., under the forces and moments applied to it using the various control mechanisms and from the forces of nature.</w:t>
      </w:r>
    </w:p>
    <w:p w:rsidR="003E3DAF" w:rsidRPr="003C49DE" w:rsidRDefault="003E3DAF" w:rsidP="003E3D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3C49DE">
        <w:rPr>
          <w:rFonts w:cstheme="minorHAnsi"/>
          <w:lang w:val="en-US"/>
        </w:rPr>
        <w:t>JSBSim</w:t>
      </w:r>
      <w:proofErr w:type="spellEnd"/>
      <w:r w:rsidRPr="003C49DE">
        <w:rPr>
          <w:rFonts w:cstheme="minorHAnsi"/>
          <w:lang w:val="en-US"/>
        </w:rPr>
        <w:t>-ML v2.0</w:t>
      </w:r>
    </w:p>
    <w:p w:rsidR="003E3DAF" w:rsidRPr="003C49DE" w:rsidRDefault="003E3DAF" w:rsidP="003E3D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Python 3.9.13</w:t>
      </w:r>
    </w:p>
    <w:p w:rsidR="003E3DAF" w:rsidRPr="003C49DE" w:rsidRDefault="003E3DAF" w:rsidP="003E3D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PyCharm Community Edition 2022.3.3</w:t>
      </w:r>
    </w:p>
    <w:p w:rsidR="0070598B" w:rsidRPr="003C49DE" w:rsidRDefault="0070598B" w:rsidP="003E3D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Stable Baselines3</w:t>
      </w:r>
    </w:p>
    <w:p w:rsidR="009B7AB5" w:rsidRPr="003C49DE" w:rsidRDefault="009B7AB5" w:rsidP="0039459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 xml:space="preserve">Stable Baselines is a set of improved implementations of reinforcement learning algorithms based on </w:t>
      </w:r>
      <w:proofErr w:type="spellStart"/>
      <w:r w:rsidRPr="003C49DE">
        <w:rPr>
          <w:rFonts w:cstheme="minorHAnsi"/>
          <w:lang w:val="en-US"/>
        </w:rPr>
        <w:t>OpenAI</w:t>
      </w:r>
      <w:proofErr w:type="spellEnd"/>
      <w:r w:rsidRPr="003C49DE">
        <w:rPr>
          <w:rFonts w:cstheme="minorHAnsi"/>
          <w:lang w:val="en-US"/>
        </w:rPr>
        <w:t> </w:t>
      </w:r>
      <w:hyperlink r:id="rId8" w:history="1">
        <w:r w:rsidRPr="003C49DE">
          <w:rPr>
            <w:rFonts w:cstheme="minorHAnsi"/>
            <w:lang w:val="en-US"/>
          </w:rPr>
          <w:t>Baselines</w:t>
        </w:r>
      </w:hyperlink>
      <w:r w:rsidRPr="003C49DE">
        <w:rPr>
          <w:rFonts w:cstheme="minorHAnsi"/>
          <w:lang w:val="en-US"/>
        </w:rPr>
        <w:t>.</w:t>
      </w:r>
    </w:p>
    <w:p w:rsidR="003E3DAF" w:rsidRPr="003C49DE" w:rsidRDefault="008C124F" w:rsidP="008C124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3C49DE">
        <w:rPr>
          <w:rFonts w:cstheme="minorHAnsi"/>
          <w:lang w:val="en-US"/>
        </w:rPr>
        <w:t>PyTorch</w:t>
      </w:r>
      <w:proofErr w:type="spellEnd"/>
      <w:r w:rsidRPr="003C49DE">
        <w:rPr>
          <w:rFonts w:cstheme="minorHAnsi"/>
          <w:lang w:val="en-US"/>
        </w:rPr>
        <w:t xml:space="preserve"> </w:t>
      </w:r>
      <w:r w:rsidR="00AA5AC1" w:rsidRPr="00AA5AC1">
        <w:rPr>
          <w:rFonts w:cstheme="minorHAnsi"/>
          <w:lang w:val="en-US"/>
        </w:rPr>
        <w:t>torch-2.0.0+cu117</w:t>
      </w:r>
      <w:r w:rsidR="00C906C9">
        <w:rPr>
          <w:rFonts w:cstheme="minorHAnsi"/>
          <w:lang w:val="en-US"/>
        </w:rPr>
        <w:t xml:space="preserve"> ( for </w:t>
      </w:r>
      <w:proofErr w:type="spellStart"/>
      <w:r w:rsidR="00C906C9">
        <w:rPr>
          <w:rFonts w:cstheme="minorHAnsi"/>
          <w:lang w:val="en-US"/>
        </w:rPr>
        <w:t>cuda</w:t>
      </w:r>
      <w:proofErr w:type="spellEnd"/>
      <w:r w:rsidR="00C906C9">
        <w:rPr>
          <w:rFonts w:cstheme="minorHAnsi"/>
          <w:lang w:val="en-US"/>
        </w:rPr>
        <w:t xml:space="preserve"> support )</w:t>
      </w:r>
    </w:p>
    <w:p w:rsidR="008C124F" w:rsidRPr="008C124F" w:rsidRDefault="008C124F" w:rsidP="008C124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proofErr w:type="spellStart"/>
      <w:r w:rsidRPr="008C124F">
        <w:rPr>
          <w:rFonts w:cstheme="minorHAnsi"/>
          <w:lang w:val="en-US"/>
        </w:rPr>
        <w:t>PyTorch</w:t>
      </w:r>
      <w:proofErr w:type="spellEnd"/>
      <w:r w:rsidRPr="008C124F">
        <w:rPr>
          <w:rFonts w:cstheme="minorHAnsi"/>
          <w:lang w:val="en-US"/>
        </w:rPr>
        <w:t xml:space="preserve"> is a Python package that provides two high-level features:</w:t>
      </w:r>
    </w:p>
    <w:p w:rsidR="008C124F" w:rsidRPr="008C124F" w:rsidRDefault="008C124F" w:rsidP="008C124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8C124F">
        <w:rPr>
          <w:rFonts w:cstheme="minorHAnsi"/>
          <w:lang w:val="en-US"/>
        </w:rPr>
        <w:t>Tensor computation (like NumPy) with strong GPU acceleration</w:t>
      </w:r>
    </w:p>
    <w:p w:rsidR="008C124F" w:rsidRPr="008C124F" w:rsidRDefault="008C124F" w:rsidP="008C124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8C124F">
        <w:rPr>
          <w:rFonts w:cstheme="minorHAnsi"/>
          <w:lang w:val="en-US"/>
        </w:rPr>
        <w:t xml:space="preserve">Deep neural networks built on a tape-based </w:t>
      </w:r>
      <w:proofErr w:type="spellStart"/>
      <w:r w:rsidRPr="008C124F">
        <w:rPr>
          <w:rFonts w:cstheme="minorHAnsi"/>
          <w:lang w:val="en-US"/>
        </w:rPr>
        <w:t>autograd</w:t>
      </w:r>
      <w:proofErr w:type="spellEnd"/>
      <w:r w:rsidRPr="008C124F">
        <w:rPr>
          <w:rFonts w:cstheme="minorHAnsi"/>
          <w:lang w:val="en-US"/>
        </w:rPr>
        <w:t xml:space="preserve"> system</w:t>
      </w:r>
    </w:p>
    <w:p w:rsidR="00287627" w:rsidRPr="003C49DE" w:rsidRDefault="00287627" w:rsidP="008C124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TensorBoard</w:t>
      </w:r>
    </w:p>
    <w:p w:rsidR="008C124F" w:rsidRPr="003C49DE" w:rsidRDefault="00287627" w:rsidP="002876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TensorBoard is a tool for providing the measurements and visualizations needed during the machine learning workflow. It enables tracking experiment metrics like loss and accuracy, visualizing the model graph, projecting embeddings to a lower dimensional space.</w:t>
      </w:r>
    </w:p>
    <w:p w:rsidR="009E2C09" w:rsidRPr="003C49DE" w:rsidRDefault="009E2C09" w:rsidP="009E2C0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lastRenderedPageBreak/>
        <w:t>PPO</w:t>
      </w:r>
    </w:p>
    <w:p w:rsidR="009E2C09" w:rsidRPr="003C49DE" w:rsidRDefault="009E2C09" w:rsidP="009E2C0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The Proximal Policy Optimization algorithm </w:t>
      </w:r>
    </w:p>
    <w:p w:rsidR="00287627" w:rsidRPr="003C49DE" w:rsidRDefault="00287627" w:rsidP="003E3DAF">
      <w:pPr>
        <w:rPr>
          <w:rFonts w:cstheme="minorHAnsi"/>
          <w:lang w:val="en-US"/>
        </w:rPr>
      </w:pPr>
    </w:p>
    <w:p w:rsidR="003E3DAF" w:rsidRDefault="003E3DAF" w:rsidP="003E3DAF">
      <w:pPr>
        <w:rPr>
          <w:rFonts w:cstheme="minorHAnsi"/>
        </w:rPr>
      </w:pPr>
    </w:p>
    <w:p w:rsidR="003C49DE" w:rsidRPr="003C49DE" w:rsidRDefault="003C49DE" w:rsidP="003E3DAF">
      <w:pPr>
        <w:rPr>
          <w:rFonts w:cstheme="minorHAnsi"/>
        </w:rPr>
      </w:pPr>
    </w:p>
    <w:p w:rsidR="0070598B" w:rsidRPr="003C49DE" w:rsidRDefault="0070598B" w:rsidP="009B7AB5">
      <w:pPr>
        <w:rPr>
          <w:rFonts w:cstheme="minorHAnsi"/>
        </w:rPr>
      </w:pPr>
      <w:r w:rsidRPr="003C49DE">
        <w:rPr>
          <w:rFonts w:cstheme="minorHAnsi"/>
        </w:rPr>
        <w:t>State Space</w:t>
      </w:r>
    </w:p>
    <w:p w:rsidR="00100563" w:rsidRPr="00100563" w:rsidRDefault="00100563" w:rsidP="00100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0"/>
          <w:szCs w:val="20"/>
          <w:lang w:eastAsia="en-IL"/>
        </w:rPr>
      </w:pP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"position/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lat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gc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"position/long-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gc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"position/h-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sl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-meters"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"velocities/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mach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"aero/alpha-rad"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"aero/beta-rad"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"velocities/p-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rad_sec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"velocities/q-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rad_sec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"velocities/r-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rad_sec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"attitude/phi-rad"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"attitude/theta-rad"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"attitude/psi-rad"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</w:p>
    <w:p w:rsidR="00100563" w:rsidRPr="003C49DE" w:rsidRDefault="00100563" w:rsidP="009B7AB5">
      <w:pPr>
        <w:rPr>
          <w:rFonts w:cstheme="minorHAnsi"/>
          <w:lang w:val="en-US"/>
        </w:rPr>
      </w:pPr>
    </w:p>
    <w:p w:rsidR="009B7AB5" w:rsidRPr="003C49DE" w:rsidRDefault="009B7AB5" w:rsidP="003E3DAF">
      <w:pPr>
        <w:rPr>
          <w:rFonts w:cstheme="minorHAnsi"/>
        </w:rPr>
      </w:pPr>
    </w:p>
    <w:p w:rsidR="003E3DAF" w:rsidRPr="003C49DE" w:rsidRDefault="009B7AB5" w:rsidP="003E3DAF">
      <w:pPr>
        <w:rPr>
          <w:rFonts w:cstheme="minorHAnsi"/>
          <w:lang w:val="en-US"/>
        </w:rPr>
      </w:pPr>
      <w:r w:rsidRPr="003C49DE">
        <w:rPr>
          <w:rFonts w:cstheme="minorHAnsi"/>
        </w:rPr>
        <w:t>Action</w:t>
      </w:r>
      <w:r w:rsidRPr="003C49DE">
        <w:rPr>
          <w:rFonts w:cstheme="minorHAnsi"/>
          <w:lang w:val="en-US"/>
        </w:rPr>
        <w:t xml:space="preserve"> Space:</w:t>
      </w:r>
      <w:r w:rsidR="00DA6411" w:rsidRPr="003C49DE">
        <w:rPr>
          <w:rFonts w:cstheme="minorHAnsi"/>
          <w:lang w:val="en-US"/>
        </w:rPr>
        <w:t xml:space="preserve"> (</w:t>
      </w:r>
      <w:r w:rsidR="00DA6411" w:rsidRPr="003C49DE">
        <w:rPr>
          <w:rFonts w:cstheme="minorHAnsi"/>
          <w:sz w:val="20"/>
          <w:szCs w:val="20"/>
          <w:lang w:val="en-US"/>
        </w:rPr>
        <w:t>min=-1.0, max=1.0)</w:t>
      </w:r>
    </w:p>
    <w:p w:rsidR="006934D6" w:rsidRPr="003C49DE" w:rsidRDefault="006934D6" w:rsidP="006934D6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3C49DE">
        <w:rPr>
          <w:rFonts w:asciiTheme="minorHAnsi" w:hAnsiTheme="minorHAnsi" w:cstheme="minorHAnsi"/>
          <w:color w:val="808080"/>
        </w:rPr>
        <w:t xml:space="preserve"># Pass control inputs to </w:t>
      </w:r>
      <w:proofErr w:type="spellStart"/>
      <w:r w:rsidRPr="003C49DE">
        <w:rPr>
          <w:rFonts w:asciiTheme="minorHAnsi" w:hAnsiTheme="minorHAnsi" w:cstheme="minorHAnsi"/>
          <w:color w:val="808080"/>
        </w:rPr>
        <w:t>JSBSim</w:t>
      </w:r>
      <w:proofErr w:type="spellEnd"/>
      <w:r w:rsidRPr="003C49DE">
        <w:rPr>
          <w:rFonts w:asciiTheme="minorHAnsi" w:hAnsiTheme="minorHAnsi" w:cstheme="minorHAnsi"/>
          <w:color w:val="808080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</w:t>
      </w:r>
      <w:proofErr w:type="gramStart"/>
      <w:r w:rsidRPr="003C49DE">
        <w:rPr>
          <w:rFonts w:asciiTheme="minorHAnsi" w:hAnsiTheme="minorHAnsi" w:cstheme="minorHAnsi"/>
          <w:color w:val="A9B7C6"/>
        </w:rPr>
        <w:t>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proofErr w:type="gramEnd"/>
      <w:r w:rsidRPr="003C49DE">
        <w:rPr>
          <w:rFonts w:asciiTheme="minorHAnsi" w:hAnsiTheme="minorHAnsi" w:cstheme="minorHAnsi"/>
          <w:color w:val="6A8759"/>
        </w:rPr>
        <w:t>"fcs/aileron-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roll_cmd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"fcs/elevator-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pitch_cmd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"fcs/rudder-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yaw_cmd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"fcs/throttle-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r w:rsidRPr="003C49DE">
        <w:rPr>
          <w:rFonts w:asciiTheme="minorHAnsi" w:hAnsiTheme="minorHAnsi" w:cstheme="minorHAnsi"/>
          <w:color w:val="A9B7C6"/>
        </w:rPr>
        <w:t>throttle)</w:t>
      </w:r>
    </w:p>
    <w:p w:rsidR="009B7AB5" w:rsidRPr="003C49DE" w:rsidRDefault="009B7AB5" w:rsidP="003E3DAF">
      <w:pPr>
        <w:rPr>
          <w:rFonts w:cstheme="minorHAnsi"/>
          <w:sz w:val="20"/>
          <w:szCs w:val="20"/>
          <w:lang w:val="en-US"/>
        </w:rPr>
      </w:pPr>
    </w:p>
    <w:p w:rsidR="00DA6411" w:rsidRPr="003C49DE" w:rsidRDefault="00DA6411" w:rsidP="003E3DAF">
      <w:pPr>
        <w:rPr>
          <w:rFonts w:cstheme="minorHAnsi"/>
          <w:lang w:val="en-US"/>
        </w:rPr>
      </w:pPr>
    </w:p>
    <w:p w:rsidR="00DA6411" w:rsidRPr="003C49DE" w:rsidRDefault="00DA6411" w:rsidP="00DA6411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3C49DE">
        <w:rPr>
          <w:rFonts w:asciiTheme="minorHAnsi" w:hAnsiTheme="minorHAnsi" w:cstheme="minorHAnsi"/>
          <w:color w:val="808080"/>
        </w:rPr>
        <w:t xml:space="preserve"># Pass control inputs to </w:t>
      </w:r>
      <w:proofErr w:type="spellStart"/>
      <w:r w:rsidRPr="003C49DE">
        <w:rPr>
          <w:rFonts w:asciiTheme="minorHAnsi" w:hAnsiTheme="minorHAnsi" w:cstheme="minorHAnsi"/>
          <w:color w:val="808080"/>
        </w:rPr>
        <w:t>JSBSim</w:t>
      </w:r>
      <w:proofErr w:type="spellEnd"/>
      <w:r w:rsidRPr="003C49DE">
        <w:rPr>
          <w:rFonts w:asciiTheme="minorHAnsi" w:hAnsiTheme="minorHAnsi" w:cstheme="minorHAnsi"/>
          <w:color w:val="808080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</w:t>
      </w:r>
      <w:proofErr w:type="gramStart"/>
      <w:r w:rsidRPr="003C49DE">
        <w:rPr>
          <w:rFonts w:asciiTheme="minorHAnsi" w:hAnsiTheme="minorHAnsi" w:cstheme="minorHAnsi"/>
          <w:color w:val="A9B7C6"/>
        </w:rPr>
        <w:t>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proofErr w:type="gramEnd"/>
      <w:r w:rsidRPr="003C49DE">
        <w:rPr>
          <w:rFonts w:asciiTheme="minorHAnsi" w:hAnsiTheme="minorHAnsi" w:cstheme="minorHAnsi"/>
          <w:color w:val="6A8759"/>
        </w:rPr>
        <w:t>"fcs/aileron-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roll_cmd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"fcs/elevator-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pitch_cmd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"fcs/rudder-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yaw_cmd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"fcs/throttle-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r w:rsidRPr="003C49DE">
        <w:rPr>
          <w:rFonts w:asciiTheme="minorHAnsi" w:hAnsiTheme="minorHAnsi" w:cstheme="minorHAnsi"/>
          <w:color w:val="A9B7C6"/>
        </w:rPr>
        <w:t>throttle)</w:t>
      </w:r>
    </w:p>
    <w:p w:rsidR="00DA6411" w:rsidRPr="003C49DE" w:rsidRDefault="00DA6411" w:rsidP="003E3DAF">
      <w:pPr>
        <w:rPr>
          <w:rFonts w:cstheme="minorHAnsi"/>
        </w:rPr>
      </w:pPr>
    </w:p>
    <w:p w:rsidR="003E3DAF" w:rsidRDefault="003E3DAF" w:rsidP="003E3DAF">
      <w:pPr>
        <w:rPr>
          <w:rFonts w:cstheme="minorHAnsi"/>
        </w:rPr>
      </w:pPr>
      <w:r w:rsidRPr="003C49DE">
        <w:rPr>
          <w:rFonts w:cstheme="minorHAnsi"/>
        </w:rPr>
        <w:t>Run</w:t>
      </w:r>
      <w:r w:rsidRPr="003C49DE">
        <w:rPr>
          <w:rFonts w:cstheme="minorHAnsi"/>
          <w:lang w:val="en-US"/>
        </w:rPr>
        <w:t xml:space="preserve"> Command</w:t>
      </w:r>
      <w:r w:rsidRPr="003C49DE">
        <w:rPr>
          <w:rFonts w:cstheme="minorHAnsi"/>
        </w:rPr>
        <w:t>:</w:t>
      </w:r>
    </w:p>
    <w:p w:rsidR="00514139" w:rsidRPr="00E46F53" w:rsidRDefault="00E46F53" w:rsidP="003E3DA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Cd </w:t>
      </w:r>
      <w:r w:rsidR="00514139" w:rsidRPr="00514139">
        <w:rPr>
          <w:rFonts w:cstheme="minorHAnsi"/>
        </w:rPr>
        <w:t>C:\GitHub\gym-Jsbsim\jsbsim-gym-main</w:t>
      </w:r>
    </w:p>
    <w:p w:rsidR="00E76236" w:rsidRPr="003C49DE" w:rsidRDefault="00E76236" w:rsidP="003E3DAF">
      <w:pPr>
        <w:rPr>
          <w:rFonts w:cstheme="minorHAnsi"/>
        </w:rPr>
      </w:pPr>
      <w:r>
        <w:rPr>
          <w:rFonts w:cstheme="minorHAnsi"/>
          <w:lang w:val="en-US"/>
        </w:rPr>
        <w:t xml:space="preserve">Python- </w:t>
      </w:r>
      <w:r w:rsidRPr="00E76236">
        <w:rPr>
          <w:rFonts w:cstheme="minorHAnsi"/>
        </w:rPr>
        <w:t>C:\GitHub\gym-Jsbsim\jsbsim-gym-main\venv\Scripts\python.exe</w:t>
      </w:r>
    </w:p>
    <w:p w:rsidR="003E3DAF" w:rsidRPr="003C49DE" w:rsidRDefault="00EF4E76" w:rsidP="003E3DAF">
      <w:pPr>
        <w:rPr>
          <w:rFonts w:cstheme="minorHAnsi"/>
        </w:rPr>
      </w:pPr>
      <w:r w:rsidRPr="003C49DE">
        <w:rPr>
          <w:rFonts w:cstheme="minorHAnsi"/>
          <w:lang w:val="en-US"/>
        </w:rPr>
        <w:t xml:space="preserve">Learn - </w:t>
      </w:r>
      <w:r w:rsidR="003E3DAF" w:rsidRPr="003C49DE">
        <w:rPr>
          <w:rFonts w:cstheme="minorHAnsi"/>
        </w:rPr>
        <w:t>C:\GitHub\gym-Jsbsim\jsbsim-gym-main\train_PPO.py</w:t>
      </w:r>
    </w:p>
    <w:p w:rsidR="00EF4E76" w:rsidRDefault="00EF4E76" w:rsidP="00EF4E76">
      <w:p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Test - C:\GitHub\gym-Jsbsim\jsbsim-gym-main\test.py</w:t>
      </w:r>
    </w:p>
    <w:p w:rsidR="004C228E" w:rsidRPr="004C228E" w:rsidRDefault="004C228E" w:rsidP="004C228E">
      <w:pPr>
        <w:rPr>
          <w:rFonts w:cstheme="minorHAnsi"/>
        </w:rPr>
      </w:pPr>
      <w:r w:rsidRPr="004C228E">
        <w:rPr>
          <w:rFonts w:cstheme="minorHAnsi"/>
          <w:lang w:val="en-US"/>
        </w:rPr>
        <w:t xml:space="preserve">TensorBoard - </w:t>
      </w:r>
      <w:bookmarkStart w:id="0" w:name="_GoBack"/>
      <w:r w:rsidRPr="004C228E">
        <w:rPr>
          <w:rFonts w:cstheme="minorHAnsi"/>
        </w:rPr>
        <w:t>C:\GitHub\gym-Jsbsim\jsbsim-gym-main\venv\Scripts\tensorboard --</w:t>
      </w:r>
      <w:proofErr w:type="spellStart"/>
      <w:r w:rsidRPr="004C228E">
        <w:rPr>
          <w:rFonts w:cstheme="minorHAnsi"/>
        </w:rPr>
        <w:t>logdir</w:t>
      </w:r>
      <w:proofErr w:type="spellEnd"/>
      <w:r w:rsidRPr="004C228E">
        <w:rPr>
          <w:rFonts w:cstheme="minorHAnsi"/>
        </w:rPr>
        <w:t xml:space="preserve"> C:\\GitHub\\gym-Jsbsim\\jsbsim-gym-main\\logs</w:t>
      </w:r>
      <w:bookmarkEnd w:id="0"/>
    </w:p>
    <w:p w:rsidR="004C228E" w:rsidRPr="003C49DE" w:rsidRDefault="004C228E" w:rsidP="00EF4E76">
      <w:pPr>
        <w:rPr>
          <w:rFonts w:cstheme="minorHAnsi"/>
        </w:rPr>
      </w:pPr>
    </w:p>
    <w:p w:rsidR="00EF4E76" w:rsidRPr="003C49DE" w:rsidRDefault="00EF4E76" w:rsidP="003E3DAF">
      <w:pPr>
        <w:rPr>
          <w:rFonts w:cstheme="minorHAnsi"/>
        </w:rPr>
      </w:pPr>
    </w:p>
    <w:p w:rsidR="006934D6" w:rsidRPr="003C49DE" w:rsidRDefault="006934D6" w:rsidP="003E3DAF">
      <w:pPr>
        <w:rPr>
          <w:rFonts w:cstheme="minorHAnsi"/>
        </w:rPr>
      </w:pPr>
      <w:r w:rsidRPr="003C49DE">
        <w:rPr>
          <w:rFonts w:cstheme="minorHAnsi"/>
          <w:i/>
          <w:iCs/>
          <w:color w:val="629755"/>
        </w:rPr>
        <w:t>Gym environment Description</w:t>
      </w:r>
    </w:p>
    <w:p w:rsidR="006934D6" w:rsidRPr="003C49DE" w:rsidRDefault="006934D6" w:rsidP="006934D6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3C49DE">
        <w:rPr>
          <w:rFonts w:asciiTheme="minorHAnsi" w:hAnsiTheme="minorHAnsi" w:cstheme="minorHAnsi"/>
          <w:i/>
          <w:iCs/>
          <w:color w:val="629755"/>
        </w:rPr>
        <w:t>### Description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Gym environment using </w:t>
      </w:r>
      <w:proofErr w:type="spellStart"/>
      <w:r w:rsidRPr="003C49DE">
        <w:rPr>
          <w:rFonts w:asciiTheme="minorHAnsi" w:hAnsiTheme="minorHAnsi" w:cstheme="minorHAnsi"/>
          <w:i/>
          <w:iCs/>
          <w:color w:val="629755"/>
        </w:rPr>
        <w:t>JSBSim</w:t>
      </w:r>
      <w:proofErr w:type="spellEnd"/>
      <w:r w:rsidRPr="003C49DE">
        <w:rPr>
          <w:rFonts w:asciiTheme="minorHAnsi" w:hAnsiTheme="minorHAnsi" w:cstheme="minorHAnsi"/>
          <w:i/>
          <w:iCs/>
          <w:color w:val="629755"/>
        </w:rPr>
        <w:t xml:space="preserve"> to simulate an F-16 aerodynamics model with a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simple point-to-point navigation task. The environment terminates when the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agent enters a cylinder around the goal or crashes by flying lower than sea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level. The goal is initialized at a random location in a cylinder around the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agent's starting position. </w:t>
      </w:r>
      <w:r w:rsidRPr="003C49DE">
        <w:rPr>
          <w:rFonts w:asciiTheme="minorHAnsi" w:hAnsiTheme="minorHAnsi" w:cstheme="minorHAnsi"/>
          <w:i/>
          <w:iCs/>
          <w:color w:val="629755"/>
        </w:rPr>
        <w:br/>
      </w:r>
      <w:r w:rsidRPr="003C49DE">
        <w:rPr>
          <w:rFonts w:asciiTheme="minorHAnsi" w:hAnsiTheme="minorHAnsi" w:cstheme="minorHAnsi"/>
          <w:i/>
          <w:iCs/>
          <w:color w:val="629755"/>
        </w:rPr>
        <w:br/>
        <w:t>### Observation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The observation is given as the position of the agent, velocity (</w:t>
      </w:r>
      <w:proofErr w:type="spellStart"/>
      <w:r w:rsidRPr="003C49DE">
        <w:rPr>
          <w:rFonts w:asciiTheme="minorHAnsi" w:hAnsiTheme="minorHAnsi" w:cstheme="minorHAnsi"/>
          <w:i/>
          <w:iCs/>
          <w:color w:val="629755"/>
        </w:rPr>
        <w:t>mach</w:t>
      </w:r>
      <w:proofErr w:type="spellEnd"/>
      <w:r w:rsidRPr="003C49DE">
        <w:rPr>
          <w:rFonts w:asciiTheme="minorHAnsi" w:hAnsiTheme="minorHAnsi" w:cstheme="minorHAnsi"/>
          <w:i/>
          <w:iCs/>
          <w:color w:val="629755"/>
        </w:rPr>
        <w:t>, alpha,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beta), angular rates, attitude, and position of the goal (concatenated in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that order). Units are meters and radians. </w:t>
      </w:r>
      <w:r w:rsidRPr="003C49DE">
        <w:rPr>
          <w:rFonts w:asciiTheme="minorHAnsi" w:hAnsiTheme="minorHAnsi" w:cstheme="minorHAnsi"/>
          <w:i/>
          <w:iCs/>
          <w:color w:val="629755"/>
        </w:rPr>
        <w:br/>
      </w:r>
      <w:r w:rsidRPr="003C49DE">
        <w:rPr>
          <w:rFonts w:asciiTheme="minorHAnsi" w:hAnsiTheme="minorHAnsi" w:cstheme="minorHAnsi"/>
          <w:i/>
          <w:iCs/>
          <w:color w:val="629755"/>
        </w:rPr>
        <w:br/>
        <w:t>### Action Space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Actions are given as normalized body rate commands and throttle command. 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These are passed into a low-level PID controller built into the </w:t>
      </w:r>
      <w:proofErr w:type="spellStart"/>
      <w:r w:rsidRPr="003C49DE">
        <w:rPr>
          <w:rFonts w:asciiTheme="minorHAnsi" w:hAnsiTheme="minorHAnsi" w:cstheme="minorHAnsi"/>
          <w:i/>
          <w:iCs/>
          <w:color w:val="629755"/>
        </w:rPr>
        <w:t>JSBSim</w:t>
      </w:r>
      <w:proofErr w:type="spellEnd"/>
      <w:r w:rsidRPr="003C49DE">
        <w:rPr>
          <w:rFonts w:asciiTheme="minorHAnsi" w:hAnsiTheme="minorHAnsi" w:cstheme="minorHAnsi"/>
          <w:i/>
          <w:iCs/>
          <w:color w:val="629755"/>
        </w:rPr>
        <w:t xml:space="preserve"> model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itself. The rate commands should be normalized between [-1, 1] and the 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throttle command should be [0, 1].</w:t>
      </w:r>
      <w:r w:rsidRPr="003C49DE">
        <w:rPr>
          <w:rFonts w:asciiTheme="minorHAnsi" w:hAnsiTheme="minorHAnsi" w:cstheme="minorHAnsi"/>
          <w:i/>
          <w:iCs/>
          <w:color w:val="629755"/>
        </w:rPr>
        <w:br/>
      </w:r>
      <w:r w:rsidRPr="003C49DE">
        <w:rPr>
          <w:rFonts w:asciiTheme="minorHAnsi" w:hAnsiTheme="minorHAnsi" w:cstheme="minorHAnsi"/>
          <w:i/>
          <w:iCs/>
          <w:color w:val="629755"/>
        </w:rPr>
        <w:br/>
        <w:t>### Rewards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A positive reward is given for reaching the goal and a negative reward is 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given for crashing. It is recommended to use the </w:t>
      </w:r>
      <w:proofErr w:type="spellStart"/>
      <w:r w:rsidRPr="003C49DE">
        <w:rPr>
          <w:rFonts w:asciiTheme="minorHAnsi" w:hAnsiTheme="minorHAnsi" w:cstheme="minorHAnsi"/>
          <w:i/>
          <w:iCs/>
          <w:color w:val="629755"/>
        </w:rPr>
        <w:t>PositionReward</w:t>
      </w:r>
      <w:proofErr w:type="spellEnd"/>
      <w:r w:rsidRPr="003C49DE">
        <w:rPr>
          <w:rFonts w:asciiTheme="minorHAnsi" w:hAnsiTheme="minorHAnsi" w:cstheme="minorHAnsi"/>
          <w:i/>
          <w:iCs/>
          <w:color w:val="629755"/>
        </w:rPr>
        <w:t xml:space="preserve"> wrapper 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below to eliminate the problem of sparse rewards.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"""</w:t>
      </w:r>
    </w:p>
    <w:p w:rsidR="006934D6" w:rsidRDefault="006934D6" w:rsidP="003E3DAF">
      <w:pPr>
        <w:rPr>
          <w:rFonts w:cstheme="minorHAnsi"/>
        </w:rPr>
      </w:pPr>
    </w:p>
    <w:p w:rsidR="00D73E4B" w:rsidRPr="00371685" w:rsidRDefault="00371685" w:rsidP="003E3DAF">
      <w:pPr>
        <w:rPr>
          <w:rFonts w:cstheme="minorHAnsi"/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Policies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>:</w:t>
      </w:r>
    </w:p>
    <w:p w:rsidR="00D73E4B" w:rsidRDefault="00D73E4B" w:rsidP="003E3DAF">
      <w:pPr>
        <w:rPr>
          <w:rFonts w:ascii="Segoe UI" w:hAnsi="Segoe UI" w:cs="Segoe UI"/>
          <w:color w:val="374151"/>
          <w:shd w:val="clear" w:color="auto" w:fill="F7F7F8"/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Policies in Stable Baselines determine how an agent selects actions in an environment based on its observations.</w:t>
      </w:r>
    </w:p>
    <w:p w:rsidR="00371685" w:rsidRPr="00371685" w:rsidRDefault="00371685" w:rsidP="003E3DAF">
      <w:pPr>
        <w:rPr>
          <w:rFonts w:cstheme="minorHAnsi"/>
          <w:lang w:val="en-US"/>
        </w:rPr>
      </w:pP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MlpPolicy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: This policy is a multi-layer perceptron (MLP) neural network that takes the observations as input and produces action probabilities or action values as output. It's a basic policy suitable for a wide range of environments.</w:t>
      </w:r>
    </w:p>
    <w:p w:rsidR="00287627" w:rsidRPr="003C49DE" w:rsidRDefault="00287627" w:rsidP="003E3DAF">
      <w:p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Project main files:</w:t>
      </w:r>
    </w:p>
    <w:p w:rsidR="00287627" w:rsidRPr="00287627" w:rsidRDefault="00287627" w:rsidP="00287627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sz w:val="24"/>
          <w:szCs w:val="24"/>
          <w:lang w:eastAsia="en-IL"/>
        </w:rPr>
      </w:pP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The main files defining the environment and feature transformation are </w:t>
      </w:r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jsbsim_gym/jsbsim_gym.py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 and </w:t>
      </w:r>
      <w:proofErr w:type="spellStart"/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jsbsim_gym</w:t>
      </w:r>
      <w:proofErr w:type="spellEnd"/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/features.py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. The files under </w:t>
      </w:r>
      <w:proofErr w:type="spellStart"/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jsbsim_gym</w:t>
      </w:r>
      <w:proofErr w:type="spellEnd"/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/visualization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 are auxiliary files for rendering the environment.</w:t>
      </w:r>
    </w:p>
    <w:p w:rsidR="00287627" w:rsidRPr="00287627" w:rsidRDefault="00287627" w:rsidP="0028762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sz w:val="24"/>
          <w:szCs w:val="24"/>
          <w:lang w:eastAsia="en-IL"/>
        </w:rPr>
      </w:pPr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jsbsim_gym.py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: This file defines the environment which wraps a </w:t>
      </w:r>
      <w:proofErr w:type="spellStart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JSBSim</w:t>
      </w:r>
      <w:proofErr w:type="spellEnd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 simulation which runs an F-16 aerodynamics model. The environment class defines a goal and reward function for the agent. Additional shaping rewards are also defined in a Gym wrapper in this file.</w:t>
      </w:r>
    </w:p>
    <w:p w:rsidR="00287627" w:rsidRPr="00287627" w:rsidRDefault="00287627" w:rsidP="0028762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24"/>
          <w:szCs w:val="24"/>
          <w:lang w:eastAsia="en-IL"/>
        </w:rPr>
      </w:pPr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features.py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: This file defines a feature extractor for the </w:t>
      </w:r>
      <w:proofErr w:type="spellStart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JSBSim</w:t>
      </w:r>
      <w:proofErr w:type="spellEnd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 environment. This is the feature vector I found to be most beneficial for this task. Further details can be found in the comments in this file.</w:t>
      </w:r>
    </w:p>
    <w:p w:rsidR="00287627" w:rsidRPr="00287627" w:rsidRDefault="00287627" w:rsidP="0028762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24"/>
          <w:szCs w:val="24"/>
          <w:lang w:eastAsia="en-IL"/>
        </w:rPr>
      </w:pPr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train.py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: This is a short script for training a SAC agent on the </w:t>
      </w:r>
      <w:proofErr w:type="spellStart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JSBSim</w:t>
      </w:r>
      <w:proofErr w:type="spellEnd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 environment. The hardcoded parameters should be sufficient to get decent 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lastRenderedPageBreak/>
        <w:t>results. The script takes about 12 hours to run on my desktop though time m</w:t>
      </w:r>
      <w:r w:rsidRPr="003C49DE">
        <w:rPr>
          <w:rFonts w:eastAsia="Times New Roman" w:cstheme="minorHAnsi"/>
          <w:color w:val="1F2328"/>
          <w:sz w:val="24"/>
          <w:szCs w:val="24"/>
          <w:lang w:val="en-US" w:eastAsia="en-IL"/>
        </w:rPr>
        <w:t>a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y vary depending on hardware.</w:t>
      </w:r>
    </w:p>
    <w:p w:rsidR="00287627" w:rsidRPr="00287627" w:rsidRDefault="00287627" w:rsidP="0028762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24"/>
          <w:szCs w:val="24"/>
          <w:lang w:eastAsia="en-IL"/>
        </w:rPr>
      </w:pPr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test.py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: This script will run the trained agent for one episode while visualizing the environment. The visualization will automatically be saved to an MP4 video and GIF animation.</w:t>
      </w:r>
    </w:p>
    <w:p w:rsidR="0027555F" w:rsidRDefault="0027555F" w:rsidP="003E3DAF">
      <w:pPr>
        <w:rPr>
          <w:rFonts w:ascii="Arial" w:hAnsi="Arial" w:cs="Arial"/>
          <w:color w:val="404040"/>
          <w:shd w:val="clear" w:color="auto" w:fill="FCFCFC"/>
        </w:rPr>
      </w:pPr>
    </w:p>
    <w:p w:rsidR="003E3DAF" w:rsidRDefault="0027555F" w:rsidP="003E3DAF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Good results in RL are generally dependent on finding appropriate hyperparameters. Recent algorithms (PPO, SAC, TD3) normally require little hyperparameter tuning, however, </w:t>
      </w:r>
      <w:r>
        <w:rPr>
          <w:rStyle w:val="Emphasis"/>
          <w:rFonts w:ascii="Arial" w:hAnsi="Arial" w:cs="Arial"/>
          <w:color w:val="404040"/>
          <w:shd w:val="clear" w:color="auto" w:fill="FCFCFC"/>
        </w:rPr>
        <w:t>don’t expect the default ones to work</w:t>
      </w:r>
      <w:r>
        <w:rPr>
          <w:rFonts w:ascii="Arial" w:hAnsi="Arial" w:cs="Arial"/>
          <w:color w:val="404040"/>
          <w:shd w:val="clear" w:color="auto" w:fill="FCFCFC"/>
        </w:rPr>
        <w:t> on any environment.</w:t>
      </w:r>
    </w:p>
    <w:p w:rsidR="0027555F" w:rsidRPr="003C49DE" w:rsidRDefault="0027555F" w:rsidP="003E3DAF">
      <w:pPr>
        <w:rPr>
          <w:rFonts w:cstheme="minorHAnsi"/>
        </w:rPr>
      </w:pPr>
      <w:r>
        <w:rPr>
          <w:rFonts w:ascii="Arial" w:hAnsi="Arial" w:cs="Arial"/>
          <w:color w:val="404040"/>
          <w:shd w:val="clear" w:color="auto" w:fill="FCFCFC"/>
        </w:rPr>
        <w:t>A best practice when you apply RL to a new problem is to do automatic hyperparameter optimization. </w:t>
      </w:r>
    </w:p>
    <w:p w:rsidR="003E3DAF" w:rsidRPr="003C49DE" w:rsidRDefault="003E3DAF" w:rsidP="003E3DAF">
      <w:pPr>
        <w:rPr>
          <w:rFonts w:cstheme="minorHAnsi"/>
        </w:rPr>
      </w:pP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REWARDS: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Touch point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Touch ground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Get fast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Save on fuel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Get closer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Small turns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 xml:space="preserve">Fly straight 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>----------------------------------------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>| rollout/                |       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ep_len_mean</w:t>
      </w:r>
      <w:proofErr w:type="spellEnd"/>
      <w:r w:rsidRPr="00FF1E43">
        <w:rPr>
          <w:rFonts w:cstheme="minorHAnsi"/>
        </w:rPr>
        <w:t xml:space="preserve">          | 1.13e+03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ep_rew_mean</w:t>
      </w:r>
      <w:proofErr w:type="spellEnd"/>
      <w:r w:rsidRPr="00FF1E43">
        <w:rPr>
          <w:rFonts w:cstheme="minorHAnsi"/>
        </w:rPr>
        <w:t xml:space="preserve">          | 27    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>| time/                   |       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>|    fps                  | 1361  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>|    iterations           | 156   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time_elapsed</w:t>
      </w:r>
      <w:proofErr w:type="spellEnd"/>
      <w:r w:rsidRPr="00FF1E43">
        <w:rPr>
          <w:rFonts w:cstheme="minorHAnsi"/>
        </w:rPr>
        <w:t xml:space="preserve">         | 234   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total_timesteps</w:t>
      </w:r>
      <w:proofErr w:type="spellEnd"/>
      <w:r w:rsidRPr="00FF1E43">
        <w:rPr>
          <w:rFonts w:cstheme="minorHAnsi"/>
        </w:rPr>
        <w:t xml:space="preserve">      | 319488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>| train/                  |       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approx_kl</w:t>
      </w:r>
      <w:proofErr w:type="spellEnd"/>
      <w:r w:rsidRPr="00FF1E43">
        <w:rPr>
          <w:rFonts w:cstheme="minorHAnsi"/>
        </w:rPr>
        <w:t xml:space="preserve">            | 0.32502812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clip_fraction</w:t>
      </w:r>
      <w:proofErr w:type="spellEnd"/>
      <w:r w:rsidRPr="00FF1E43">
        <w:rPr>
          <w:rFonts w:cstheme="minorHAnsi"/>
        </w:rPr>
        <w:t xml:space="preserve">        | 0.606 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clip_range</w:t>
      </w:r>
      <w:proofErr w:type="spellEnd"/>
      <w:r w:rsidRPr="00FF1E43">
        <w:rPr>
          <w:rFonts w:cstheme="minorHAnsi"/>
        </w:rPr>
        <w:t xml:space="preserve">           | 0.2   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entropy_loss</w:t>
      </w:r>
      <w:proofErr w:type="spellEnd"/>
      <w:r w:rsidRPr="00FF1E43">
        <w:rPr>
          <w:rFonts w:cstheme="minorHAnsi"/>
        </w:rPr>
        <w:t xml:space="preserve">         | -0.158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explained_variance</w:t>
      </w:r>
      <w:proofErr w:type="spellEnd"/>
      <w:r w:rsidRPr="00FF1E43">
        <w:rPr>
          <w:rFonts w:cstheme="minorHAnsi"/>
        </w:rPr>
        <w:t xml:space="preserve">   | 0.976 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learning_rate</w:t>
      </w:r>
      <w:proofErr w:type="spellEnd"/>
      <w:r w:rsidRPr="00FF1E43">
        <w:rPr>
          <w:rFonts w:cstheme="minorHAnsi"/>
        </w:rPr>
        <w:t xml:space="preserve">        | 0.000894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>|    loss                 | -0.025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n_updates</w:t>
      </w:r>
      <w:proofErr w:type="spellEnd"/>
      <w:r w:rsidRPr="00FF1E43">
        <w:rPr>
          <w:rFonts w:cstheme="minorHAnsi"/>
        </w:rPr>
        <w:t xml:space="preserve">            | 31690 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policy_gradient_loss</w:t>
      </w:r>
      <w:proofErr w:type="spellEnd"/>
      <w:r w:rsidRPr="00FF1E43">
        <w:rPr>
          <w:rFonts w:cstheme="minorHAnsi"/>
        </w:rPr>
        <w:t xml:space="preserve"> | -0.00382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>|    std                  | 0.252      |</w:t>
      </w:r>
    </w:p>
    <w:p w:rsidR="00FF1E43" w:rsidRPr="00FF1E43" w:rsidRDefault="00FF1E43" w:rsidP="00FF1E43">
      <w:pPr>
        <w:pBdr>
          <w:bottom w:val="single" w:sz="6" w:space="1" w:color="auto"/>
        </w:pBdr>
        <w:spacing w:after="0"/>
        <w:rPr>
          <w:rFonts w:cstheme="minorHAnsi"/>
        </w:rPr>
      </w:pPr>
      <w:r w:rsidRPr="00FF1E43">
        <w:rPr>
          <w:rFonts w:cstheme="minorHAnsi"/>
        </w:rPr>
        <w:lastRenderedPageBreak/>
        <w:t xml:space="preserve">|    </w:t>
      </w:r>
      <w:proofErr w:type="spellStart"/>
      <w:r w:rsidRPr="00FF1E43">
        <w:rPr>
          <w:rFonts w:cstheme="minorHAnsi"/>
        </w:rPr>
        <w:t>value_loss</w:t>
      </w:r>
      <w:proofErr w:type="spellEnd"/>
      <w:r w:rsidRPr="00FF1E43">
        <w:rPr>
          <w:rFonts w:cstheme="minorHAnsi"/>
        </w:rPr>
        <w:t xml:space="preserve">           | 0.0554     |</w:t>
      </w:r>
    </w:p>
    <w:p w:rsidR="00FF1E43" w:rsidRDefault="00FF1E43" w:rsidP="00FF1E43">
      <w:pPr>
        <w:spacing w:after="0"/>
        <w:rPr>
          <w:rFonts w:cstheme="minorHAnsi"/>
        </w:rPr>
      </w:pPr>
    </w:p>
    <w:p w:rsidR="00FF1E43" w:rsidRDefault="00FF1E43" w:rsidP="00FF1E43">
      <w:r>
        <w:t>rollout/</w:t>
      </w:r>
    </w:p>
    <w:p w:rsidR="00FF1E43" w:rsidRDefault="00FF1E43" w:rsidP="00FF1E43">
      <w:pPr>
        <w:ind w:firstLine="720"/>
        <w:rPr>
          <w:sz w:val="24"/>
          <w:szCs w:val="24"/>
        </w:rPr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ep_len_mean</w:t>
      </w:r>
      <w:proofErr w:type="spellEnd"/>
      <w:r>
        <w:t>: Mean episode length (averaged over 100 episodes)</w:t>
      </w:r>
    </w:p>
    <w:p w:rsidR="00FF1E43" w:rsidRDefault="00FF1E43" w:rsidP="00FF1E43">
      <w:pPr>
        <w:ind w:firstLine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ep_rew_mean</w:t>
      </w:r>
      <w:proofErr w:type="spellEnd"/>
      <w:r>
        <w:t>: Mean episodic training reward (averaged over</w:t>
      </w:r>
      <w:r>
        <w:rPr>
          <w:lang w:val="en-US"/>
        </w:rPr>
        <w:t xml:space="preserve"> 100</w:t>
      </w:r>
      <w:r>
        <w:t> episodes)</w:t>
      </w:r>
    </w:p>
    <w:p w:rsidR="00FF1E43" w:rsidRDefault="00FF1E43" w:rsidP="00FF1E43">
      <w:r>
        <w:t>time/</w:t>
      </w:r>
    </w:p>
    <w:p w:rsidR="00FF1E43" w:rsidRDefault="00FF1E43" w:rsidP="00FF1E43">
      <w:pPr>
        <w:ind w:firstLine="720"/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fps</w:t>
      </w:r>
      <w:r>
        <w:t>: Number of frames per seconds (includes time taken by gradient update)</w:t>
      </w:r>
    </w:p>
    <w:p w:rsidR="00FF1E43" w:rsidRDefault="00FF1E43" w:rsidP="00FF1E43">
      <w:pPr>
        <w:ind w:firstLine="720"/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iterations</w:t>
      </w:r>
      <w:r>
        <w:t>: Number of iterations (data collection + policy update for A2C/PPO)</w:t>
      </w:r>
    </w:p>
    <w:p w:rsidR="00FF1E43" w:rsidRDefault="00FF1E43" w:rsidP="00FF1E43">
      <w:pPr>
        <w:ind w:firstLine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time_elapsed</w:t>
      </w:r>
      <w:proofErr w:type="spellEnd"/>
      <w:r>
        <w:t>: Time in seconds since the beginning of training</w:t>
      </w:r>
    </w:p>
    <w:p w:rsidR="00FF1E43" w:rsidRDefault="00FF1E43" w:rsidP="00FF1E43">
      <w:pPr>
        <w:ind w:firstLine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total_timesteps</w:t>
      </w:r>
      <w:proofErr w:type="spellEnd"/>
      <w:r>
        <w:t>: Total number of timesteps (steps in the environments)</w:t>
      </w:r>
    </w:p>
    <w:p w:rsidR="00FF1E43" w:rsidRDefault="00FF1E43" w:rsidP="00FF1E43">
      <w:r>
        <w:t>train/</w:t>
      </w:r>
    </w:p>
    <w:p w:rsidR="00FF1E43" w:rsidRDefault="00FF1E43" w:rsidP="00FF1E43">
      <w:pPr>
        <w:ind w:left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approx_kl</w:t>
      </w:r>
      <w:proofErr w:type="spellEnd"/>
      <w:r>
        <w:t>: approximate mean KL divergence between old and new policy (for PPO),</w:t>
      </w:r>
      <w:r>
        <w:rPr>
          <w:lang w:val="en-US"/>
        </w:rPr>
        <w:t xml:space="preserve"> </w:t>
      </w:r>
      <w:r>
        <w:t>it is an estimation of how much changes happened in the update</w:t>
      </w:r>
    </w:p>
    <w:p w:rsidR="00FF1E43" w:rsidRDefault="00FF1E43" w:rsidP="00FF1E43">
      <w:pPr>
        <w:ind w:firstLine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clip_fraction</w:t>
      </w:r>
      <w:proofErr w:type="spellEnd"/>
      <w:r>
        <w:t>: mean fraction of surrogate loss that was clipped for PPO.</w:t>
      </w:r>
    </w:p>
    <w:p w:rsidR="00FF1E43" w:rsidRDefault="00FF1E43" w:rsidP="00FF1E43">
      <w:pPr>
        <w:ind w:firstLine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clip_range</w:t>
      </w:r>
      <w:proofErr w:type="spellEnd"/>
      <w:r>
        <w:t>: Current value of the clipping factor for the surrogate loss of PPO</w:t>
      </w:r>
    </w:p>
    <w:p w:rsidR="00FF1E43" w:rsidRDefault="00FF1E43" w:rsidP="00FF1E43">
      <w:pPr>
        <w:ind w:firstLine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entropy_loss</w:t>
      </w:r>
      <w:proofErr w:type="spellEnd"/>
      <w:r>
        <w:t xml:space="preserve">: Mean value of the entropy </w:t>
      </w:r>
    </w:p>
    <w:p w:rsidR="00FF1E43" w:rsidRDefault="00FF1E43" w:rsidP="00FF1E43">
      <w:pPr>
        <w:ind w:left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explained_variance</w:t>
      </w:r>
      <w:proofErr w:type="spellEnd"/>
      <w:r>
        <w:t xml:space="preserve">: Fraction of the return variance explained by the value </w:t>
      </w:r>
      <w:hyperlink r:id="rId9" w:anchor="explained-variance-score" w:history="1">
        <w:r w:rsidRPr="00FF1E43">
          <w:rPr>
            <w:rStyle w:val="Hyperlink"/>
          </w:rPr>
          <w:t>function</w:t>
        </w:r>
      </w:hyperlink>
      <w:r>
        <w:t>, (</w:t>
      </w:r>
      <w:proofErr w:type="spellStart"/>
      <w:r>
        <w:t>ev</w:t>
      </w:r>
      <w:proofErr w:type="spellEnd"/>
      <w:r>
        <w:t xml:space="preserve">=0 =&gt; might as well have predicted zero, </w:t>
      </w:r>
      <w:proofErr w:type="spellStart"/>
      <w:r>
        <w:t>ev</w:t>
      </w:r>
      <w:proofErr w:type="spellEnd"/>
      <w:r>
        <w:t xml:space="preserve">=1 =&gt; perfect prediction, </w:t>
      </w:r>
      <w:proofErr w:type="spellStart"/>
      <w:r>
        <w:t>ev</w:t>
      </w:r>
      <w:proofErr w:type="spellEnd"/>
      <w:r>
        <w:t>&lt;0 =&gt; worse than just predicting zero)</w:t>
      </w:r>
    </w:p>
    <w:p w:rsidR="00FF1E43" w:rsidRDefault="00FF1E43" w:rsidP="00FF1E43">
      <w:pPr>
        <w:ind w:firstLine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learning_rate</w:t>
      </w:r>
      <w:proofErr w:type="spellEnd"/>
      <w:r>
        <w:t>: Current learning rate value</w:t>
      </w:r>
    </w:p>
    <w:p w:rsidR="00FF1E43" w:rsidRDefault="00FF1E43" w:rsidP="00FF1E43">
      <w:pPr>
        <w:ind w:firstLine="720"/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loss</w:t>
      </w:r>
      <w:r>
        <w:t>: Current total loss value</w:t>
      </w:r>
    </w:p>
    <w:p w:rsidR="00FF1E43" w:rsidRDefault="00FF1E43" w:rsidP="00FF1E43">
      <w:pPr>
        <w:ind w:firstLine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n_updates</w:t>
      </w:r>
      <w:proofErr w:type="spellEnd"/>
      <w:r>
        <w:t>: Number of gradient updates applied so far</w:t>
      </w:r>
    </w:p>
    <w:p w:rsidR="00FF1E43" w:rsidRDefault="00FF1E43" w:rsidP="00FF1E43">
      <w:pPr>
        <w:ind w:left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policy_gradient_loss</w:t>
      </w:r>
      <w:proofErr w:type="spellEnd"/>
      <w:r>
        <w:t>: Current value of the policy gradient loss (its value does not have much meaning)</w:t>
      </w:r>
    </w:p>
    <w:p w:rsidR="00FF1E43" w:rsidRDefault="00FF1E43" w:rsidP="00FF1E43">
      <w:pPr>
        <w:ind w:left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value_loss</w:t>
      </w:r>
      <w:proofErr w:type="spellEnd"/>
      <w:r>
        <w:t xml:space="preserve">: Current value for the value function loss for on-policy algorithms, usually error between value function output and Monte-Carlo estimate (or </w:t>
      </w:r>
      <w:proofErr w:type="gramStart"/>
      <w:r>
        <w:t>TD(</w:t>
      </w:r>
      <w:proofErr w:type="gramEnd"/>
      <w:r>
        <w:t>lambda) estimate)</w:t>
      </w:r>
    </w:p>
    <w:p w:rsidR="00FF1E43" w:rsidRDefault="00FF1E43" w:rsidP="00DE4234">
      <w:pPr>
        <w:ind w:left="720"/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std</w:t>
      </w:r>
      <w:r>
        <w:t>: Current standard deviation of the noise when using generalized State-Dependent Exploration (</w:t>
      </w:r>
      <w:proofErr w:type="spellStart"/>
      <w:r>
        <w:t>gSDE</w:t>
      </w:r>
      <w:proofErr w:type="spellEnd"/>
      <w:r>
        <w:t>)</w:t>
      </w:r>
    </w:p>
    <w:p w:rsidR="00FF1E43" w:rsidRPr="00FF1E43" w:rsidRDefault="00FF1E43" w:rsidP="00FF1E43">
      <w:pPr>
        <w:rPr>
          <w:rFonts w:cstheme="minorHAnsi"/>
        </w:rPr>
      </w:pPr>
    </w:p>
    <w:p w:rsidR="00FF1E43" w:rsidRDefault="00FF1E43" w:rsidP="00FF1E43">
      <w:pPr>
        <w:spacing w:after="0"/>
        <w:rPr>
          <w:rFonts w:cstheme="minorHAnsi"/>
        </w:rPr>
      </w:pPr>
    </w:p>
    <w:p w:rsidR="00FF1E43" w:rsidRDefault="00FF1E43" w:rsidP="00FF1E43">
      <w:pPr>
        <w:spacing w:after="0"/>
        <w:rPr>
          <w:rFonts w:cstheme="minorHAnsi"/>
        </w:rPr>
      </w:pPr>
    </w:p>
    <w:p w:rsidR="00FF1E43" w:rsidRPr="003C49DE" w:rsidRDefault="00FF1E43" w:rsidP="00FF1E43">
      <w:pPr>
        <w:spacing w:after="0"/>
        <w:rPr>
          <w:rFonts w:cstheme="minorHAnsi"/>
        </w:rPr>
      </w:pP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lastRenderedPageBreak/>
        <w:t>DOCS: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Physics engine - https://jsbsim-team.github.io/jsbsim-reference-manual/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Graphics Engine - https://www.flightgear.org/</w:t>
      </w:r>
    </w:p>
    <w:p w:rsidR="003E3DAF" w:rsidRPr="003C49DE" w:rsidRDefault="003E3DAF" w:rsidP="003E3DAF">
      <w:p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Resources:</w:t>
      </w:r>
    </w:p>
    <w:p w:rsidR="00287627" w:rsidRPr="003C49DE" w:rsidRDefault="00E87AC4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0" w:history="1">
        <w:r w:rsidR="00287627" w:rsidRPr="003C49DE">
          <w:rPr>
            <w:rStyle w:val="Hyperlink"/>
            <w:rFonts w:cstheme="minorHAnsi"/>
            <w:lang w:val="en-US"/>
          </w:rPr>
          <w:t>https://github.com/zgoddard3/jsbsim-gym</w:t>
        </w:r>
      </w:hyperlink>
    </w:p>
    <w:p w:rsidR="003E3DAF" w:rsidRPr="003C49DE" w:rsidRDefault="00E87AC4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1" w:history="1">
        <w:r w:rsidR="00287627" w:rsidRPr="003C49DE">
          <w:rPr>
            <w:rStyle w:val="Hyperlink"/>
            <w:rFonts w:cstheme="minorHAnsi"/>
            <w:lang w:val="en-US"/>
          </w:rPr>
          <w:t>https://github.com/hill-a/stable-baselines</w:t>
        </w:r>
      </w:hyperlink>
    </w:p>
    <w:p w:rsidR="003E3DAF" w:rsidRPr="003C49DE" w:rsidRDefault="00E87AC4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2" w:history="1">
        <w:r w:rsidR="00EF4E76" w:rsidRPr="003C49DE">
          <w:rPr>
            <w:rStyle w:val="Hyperlink"/>
            <w:rFonts w:cstheme="minorHAnsi"/>
            <w:lang w:val="en-US"/>
          </w:rPr>
          <w:t>https://github.com/JSBSim-Team/jsbsim</w:t>
        </w:r>
      </w:hyperlink>
    </w:p>
    <w:p w:rsidR="00EF4E76" w:rsidRPr="003C49DE" w:rsidRDefault="00E87AC4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3" w:history="1">
        <w:r w:rsidR="00287627" w:rsidRPr="003C49DE">
          <w:rPr>
            <w:rStyle w:val="Hyperlink"/>
            <w:rFonts w:cstheme="minorHAnsi"/>
            <w:lang w:val="en-US"/>
          </w:rPr>
          <w:t>https://github.com/JSBSim-Team/jsbsim/tree/master/UnrealEngine</w:t>
        </w:r>
      </w:hyperlink>
    </w:p>
    <w:p w:rsidR="00287627" w:rsidRPr="003C49DE" w:rsidRDefault="00E87AC4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4" w:history="1">
        <w:r w:rsidR="009E2C09" w:rsidRPr="003C49DE">
          <w:rPr>
            <w:rStyle w:val="Hyperlink"/>
            <w:rFonts w:cstheme="minorHAnsi"/>
            <w:lang w:val="en-US"/>
          </w:rPr>
          <w:t>https://stable-baselines3.readthedocs.io/en/master/modules/ppo.html</w:t>
        </w:r>
      </w:hyperlink>
    </w:p>
    <w:p w:rsidR="009E2C09" w:rsidRDefault="00E87AC4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5" w:history="1">
        <w:r w:rsidR="00CF773A" w:rsidRPr="006B41A2">
          <w:rPr>
            <w:rStyle w:val="Hyperlink"/>
            <w:rFonts w:cstheme="minorHAnsi"/>
            <w:lang w:val="en-US"/>
          </w:rPr>
          <w:t>https://www.gymlibrary.dev/</w:t>
        </w:r>
      </w:hyperlink>
    </w:p>
    <w:p w:rsidR="0027555F" w:rsidRDefault="00E87AC4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6" w:history="1">
        <w:r w:rsidR="00F00DBE" w:rsidRPr="00EF296D">
          <w:rPr>
            <w:rStyle w:val="Hyperlink"/>
            <w:rFonts w:cstheme="minorHAnsi"/>
            <w:lang w:val="en-US"/>
          </w:rPr>
          <w:t>https://spinningup.openai.com/en/latest/algorithms/ppo.html</w:t>
        </w:r>
      </w:hyperlink>
    </w:p>
    <w:p w:rsidR="00F00DBE" w:rsidRDefault="00E87AC4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7" w:history="1">
        <w:r w:rsidR="00FF1E43" w:rsidRPr="00D7098F">
          <w:rPr>
            <w:rStyle w:val="Hyperlink"/>
            <w:rFonts w:cstheme="minorHAnsi"/>
            <w:lang w:val="en-US"/>
          </w:rPr>
          <w:t>https://stable-baselines3.readthedocs.io/en/master/common/logger.html</w:t>
        </w:r>
      </w:hyperlink>
    </w:p>
    <w:p w:rsidR="00FF1E43" w:rsidRDefault="00334E91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8" w:history="1">
        <w:r w:rsidRPr="00E12555">
          <w:rPr>
            <w:rStyle w:val="Hyperlink"/>
            <w:rFonts w:cstheme="minorHAnsi"/>
            <w:lang w:val="en-US"/>
          </w:rPr>
          <w:t>https://gymnasium.farama.org/</w:t>
        </w:r>
      </w:hyperlink>
    </w:p>
    <w:p w:rsidR="00334E91" w:rsidRDefault="00334E91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</w:p>
    <w:p w:rsidR="00CF773A" w:rsidRPr="003C49DE" w:rsidRDefault="00CF773A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</w:p>
    <w:p w:rsidR="008C124F" w:rsidRDefault="00B924C8" w:rsidP="00B924C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Videos:</w:t>
      </w:r>
    </w:p>
    <w:p w:rsidR="00B924C8" w:rsidRPr="00B924C8" w:rsidRDefault="00B924C8" w:rsidP="00B924C8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B924C8">
        <w:rPr>
          <w:rFonts w:cstheme="minorHAnsi"/>
          <w:lang w:val="en-US"/>
        </w:rPr>
        <w:t>https://www.youtube.com/watch?v=XbWhJdQgi7E</w:t>
      </w:r>
    </w:p>
    <w:p w:rsidR="003E3DAF" w:rsidRPr="003C49DE" w:rsidRDefault="003E3DAF" w:rsidP="003E3DAF">
      <w:pPr>
        <w:rPr>
          <w:rFonts w:cstheme="minorHAnsi"/>
          <w:lang w:val="en-US"/>
        </w:rPr>
      </w:pPr>
    </w:p>
    <w:p w:rsidR="003E3DAF" w:rsidRPr="003C49DE" w:rsidRDefault="00D543E2" w:rsidP="003E3DAF">
      <w:pPr>
        <w:rPr>
          <w:rFonts w:cstheme="minorHAnsi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43311568" wp14:editId="4D0F144B">
            <wp:extent cx="5067300" cy="3536950"/>
            <wp:effectExtent l="0" t="0" r="0" b="2540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3E3DAF" w:rsidRPr="003C49DE" w:rsidRDefault="003E3DAF" w:rsidP="003E3DAF">
      <w:pPr>
        <w:rPr>
          <w:rFonts w:cstheme="minorHAnsi"/>
        </w:rPr>
      </w:pPr>
    </w:p>
    <w:sectPr w:rsidR="003E3DAF" w:rsidRPr="003C49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8CA"/>
    <w:multiLevelType w:val="hybridMultilevel"/>
    <w:tmpl w:val="00D4450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B5927"/>
    <w:multiLevelType w:val="hybridMultilevel"/>
    <w:tmpl w:val="A15252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2B3B"/>
    <w:multiLevelType w:val="multilevel"/>
    <w:tmpl w:val="4002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06D2D"/>
    <w:multiLevelType w:val="multilevel"/>
    <w:tmpl w:val="5330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F661FF"/>
    <w:multiLevelType w:val="hybridMultilevel"/>
    <w:tmpl w:val="04F8F70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9114A"/>
    <w:multiLevelType w:val="multilevel"/>
    <w:tmpl w:val="F8BC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5E437B"/>
    <w:multiLevelType w:val="multilevel"/>
    <w:tmpl w:val="EAA8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9C6A68"/>
    <w:multiLevelType w:val="multilevel"/>
    <w:tmpl w:val="EF26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5E"/>
    <w:rsid w:val="000D1375"/>
    <w:rsid w:val="00100563"/>
    <w:rsid w:val="001E2856"/>
    <w:rsid w:val="0027555F"/>
    <w:rsid w:val="00287627"/>
    <w:rsid w:val="00330F18"/>
    <w:rsid w:val="00334E91"/>
    <w:rsid w:val="00371685"/>
    <w:rsid w:val="00394591"/>
    <w:rsid w:val="003C49DE"/>
    <w:rsid w:val="003E3DAF"/>
    <w:rsid w:val="004C228E"/>
    <w:rsid w:val="00503149"/>
    <w:rsid w:val="00514139"/>
    <w:rsid w:val="006934D6"/>
    <w:rsid w:val="0070598B"/>
    <w:rsid w:val="00807E5E"/>
    <w:rsid w:val="00891309"/>
    <w:rsid w:val="008C124F"/>
    <w:rsid w:val="00903A4D"/>
    <w:rsid w:val="009B7AB5"/>
    <w:rsid w:val="009E2C09"/>
    <w:rsid w:val="00AA5AC1"/>
    <w:rsid w:val="00B924C8"/>
    <w:rsid w:val="00C906C9"/>
    <w:rsid w:val="00CF773A"/>
    <w:rsid w:val="00D543E2"/>
    <w:rsid w:val="00D7259A"/>
    <w:rsid w:val="00D73E4B"/>
    <w:rsid w:val="00DA6411"/>
    <w:rsid w:val="00DE4234"/>
    <w:rsid w:val="00E46F53"/>
    <w:rsid w:val="00E76236"/>
    <w:rsid w:val="00E87AC4"/>
    <w:rsid w:val="00EF4E76"/>
    <w:rsid w:val="00F00DBE"/>
    <w:rsid w:val="00F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164D"/>
  <w15:chartTrackingRefBased/>
  <w15:docId w15:val="{7C01060B-47D7-4525-BDF4-A8ED972B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3D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3D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DA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3DAF"/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character" w:styleId="FollowedHyperlink">
    <w:name w:val="FollowedHyperlink"/>
    <w:basedOn w:val="DefaultParagraphFont"/>
    <w:uiPriority w:val="99"/>
    <w:semiHidden/>
    <w:unhideWhenUsed/>
    <w:rsid w:val="00EF4E7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8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9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uthor">
    <w:name w:val="author"/>
    <w:basedOn w:val="DefaultParagraphFont"/>
    <w:rsid w:val="008C124F"/>
  </w:style>
  <w:style w:type="character" w:customStyle="1" w:styleId="mx-1">
    <w:name w:val="mx-1"/>
    <w:basedOn w:val="DefaultParagraphFont"/>
    <w:rsid w:val="008C124F"/>
  </w:style>
  <w:style w:type="character" w:styleId="Strong">
    <w:name w:val="Strong"/>
    <w:basedOn w:val="DefaultParagraphFont"/>
    <w:uiPriority w:val="22"/>
    <w:qFormat/>
    <w:rsid w:val="008C12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1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HTMLCode">
    <w:name w:val="HTML Code"/>
    <w:basedOn w:val="DefaultParagraphFont"/>
    <w:uiPriority w:val="99"/>
    <w:semiHidden/>
    <w:unhideWhenUsed/>
    <w:rsid w:val="00287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563"/>
    <w:rPr>
      <w:rFonts w:ascii="Courier New" w:eastAsia="Times New Roman" w:hAnsi="Courier New" w:cs="Courier New"/>
      <w:sz w:val="20"/>
      <w:szCs w:val="20"/>
      <w:lang w:eastAsia="en-IL"/>
    </w:rPr>
  </w:style>
  <w:style w:type="character" w:styleId="Emphasis">
    <w:name w:val="Emphasis"/>
    <w:basedOn w:val="DefaultParagraphFont"/>
    <w:uiPriority w:val="20"/>
    <w:qFormat/>
    <w:rsid w:val="0027555F"/>
    <w:rPr>
      <w:i/>
      <w:iCs/>
    </w:rPr>
  </w:style>
  <w:style w:type="character" w:customStyle="1" w:styleId="pre">
    <w:name w:val="pre"/>
    <w:basedOn w:val="DefaultParagraphFont"/>
    <w:rsid w:val="00FF1E43"/>
  </w:style>
  <w:style w:type="character" w:styleId="HTMLCite">
    <w:name w:val="HTML Cite"/>
    <w:basedOn w:val="DefaultParagraphFont"/>
    <w:uiPriority w:val="99"/>
    <w:semiHidden/>
    <w:unhideWhenUsed/>
    <w:rsid w:val="00FF1E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i/baselines/" TargetMode="External"/><Relationship Id="rId13" Type="http://schemas.openxmlformats.org/officeDocument/2006/relationships/hyperlink" Target="https://github.com/JSBSim-Team/jsbsim/tree/master/UnrealEngine" TargetMode="External"/><Relationship Id="rId18" Type="http://schemas.openxmlformats.org/officeDocument/2006/relationships/hyperlink" Target="https://gymnasium.farama.org/" TargetMode="External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7" Type="http://schemas.openxmlformats.org/officeDocument/2006/relationships/image" Target="media/image1.png"/><Relationship Id="rId12" Type="http://schemas.openxmlformats.org/officeDocument/2006/relationships/hyperlink" Target="https://github.com/JSBSim-Team/jsbsim" TargetMode="External"/><Relationship Id="rId17" Type="http://schemas.openxmlformats.org/officeDocument/2006/relationships/hyperlink" Target="https://stable-baselines3.readthedocs.io/en/master/common/logger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pinningup.openai.com/en/latest/algorithms/ppo.html" TargetMode="External"/><Relationship Id="rId20" Type="http://schemas.openxmlformats.org/officeDocument/2006/relationships/diagramLayout" Target="diagrams/layout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goddard3" TargetMode="External"/><Relationship Id="rId11" Type="http://schemas.openxmlformats.org/officeDocument/2006/relationships/hyperlink" Target="https://github.com/hill-a/stable-baseline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ymlibrary.dev/" TargetMode="External"/><Relationship Id="rId23" Type="http://schemas.microsoft.com/office/2007/relationships/diagramDrawing" Target="diagrams/drawing1.xml"/><Relationship Id="rId10" Type="http://schemas.openxmlformats.org/officeDocument/2006/relationships/hyperlink" Target="https://github.com/zgoddard3/jsbsim-gym" TargetMode="External"/><Relationship Id="rId19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modules/model_evaluation.html" TargetMode="External"/><Relationship Id="rId14" Type="http://schemas.openxmlformats.org/officeDocument/2006/relationships/hyperlink" Target="https://stable-baselines3.readthedocs.io/en/master/modules/ppo.html" TargetMode="External"/><Relationship Id="rId22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C1AE6-5985-404C-AC7A-4A97C39D2BB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79A202FA-BF02-4A96-9A42-8B1157FD5CA8}">
      <dgm:prSet phldrT="[Text]"/>
      <dgm:spPr/>
      <dgm:t>
        <a:bodyPr/>
        <a:lstStyle/>
        <a:p>
          <a:r>
            <a:rPr lang="en-US"/>
            <a:t>JSBSIM-GYM</a:t>
          </a:r>
          <a:endParaRPr lang="en-IL"/>
        </a:p>
      </dgm:t>
    </dgm:pt>
    <dgm:pt modelId="{DB40B0CA-09B6-47F3-B039-CB0CBD564A75}" type="parTrans" cxnId="{98F49AB5-0A70-484D-BA97-FB23634F6A56}">
      <dgm:prSet/>
      <dgm:spPr/>
      <dgm:t>
        <a:bodyPr/>
        <a:lstStyle/>
        <a:p>
          <a:endParaRPr lang="en-IL"/>
        </a:p>
      </dgm:t>
    </dgm:pt>
    <dgm:pt modelId="{FDA8F17A-F27F-46F8-8B9C-5444AABFDB45}" type="sibTrans" cxnId="{98F49AB5-0A70-484D-BA97-FB23634F6A56}">
      <dgm:prSet/>
      <dgm:spPr/>
      <dgm:t>
        <a:bodyPr/>
        <a:lstStyle/>
        <a:p>
          <a:endParaRPr lang="en-IL"/>
        </a:p>
      </dgm:t>
    </dgm:pt>
    <dgm:pt modelId="{13817F90-6444-443D-9D96-0A9A463423F3}">
      <dgm:prSet phldrT="[Text]"/>
      <dgm:spPr/>
      <dgm:t>
        <a:bodyPr/>
        <a:lstStyle/>
        <a:p>
          <a:r>
            <a:rPr lang="en-US"/>
            <a:t>StableLines3</a:t>
          </a:r>
          <a:endParaRPr lang="en-IL"/>
        </a:p>
      </dgm:t>
    </dgm:pt>
    <dgm:pt modelId="{25BAEAFA-AF17-439D-ABF9-1EA59FD9BE9C}" type="parTrans" cxnId="{6FB316D0-80B4-42D5-9F89-13A3CC8149E3}">
      <dgm:prSet/>
      <dgm:spPr/>
      <dgm:t>
        <a:bodyPr/>
        <a:lstStyle/>
        <a:p>
          <a:endParaRPr lang="en-IL"/>
        </a:p>
      </dgm:t>
    </dgm:pt>
    <dgm:pt modelId="{042E5C11-D473-489D-A953-BB717584AD93}" type="sibTrans" cxnId="{6FB316D0-80B4-42D5-9F89-13A3CC8149E3}">
      <dgm:prSet/>
      <dgm:spPr/>
      <dgm:t>
        <a:bodyPr/>
        <a:lstStyle/>
        <a:p>
          <a:endParaRPr lang="en-IL"/>
        </a:p>
      </dgm:t>
    </dgm:pt>
    <dgm:pt modelId="{CE2D2D6E-8615-4132-810D-03E39EE80F26}">
      <dgm:prSet phldrT="[Text]"/>
      <dgm:spPr/>
      <dgm:t>
        <a:bodyPr/>
        <a:lstStyle/>
        <a:p>
          <a:r>
            <a:rPr lang="en-US"/>
            <a:t>GYM</a:t>
          </a:r>
          <a:endParaRPr lang="en-IL"/>
        </a:p>
      </dgm:t>
    </dgm:pt>
    <dgm:pt modelId="{DDFFD5F1-FBCC-46C5-867D-6541F8F24F52}" type="parTrans" cxnId="{EA89203E-5AB8-4B4A-8519-75C13C5C014B}">
      <dgm:prSet/>
      <dgm:spPr/>
      <dgm:t>
        <a:bodyPr/>
        <a:lstStyle/>
        <a:p>
          <a:endParaRPr lang="en-IL"/>
        </a:p>
      </dgm:t>
    </dgm:pt>
    <dgm:pt modelId="{B3AD500F-1E86-41CD-B133-00262A458C94}" type="sibTrans" cxnId="{EA89203E-5AB8-4B4A-8519-75C13C5C014B}">
      <dgm:prSet/>
      <dgm:spPr/>
      <dgm:t>
        <a:bodyPr/>
        <a:lstStyle/>
        <a:p>
          <a:endParaRPr lang="en-IL"/>
        </a:p>
      </dgm:t>
    </dgm:pt>
    <dgm:pt modelId="{B4C6DFF5-F1F6-4122-AF7B-140CF0D504D4}">
      <dgm:prSet phldrT="[Text]"/>
      <dgm:spPr/>
      <dgm:t>
        <a:bodyPr/>
        <a:lstStyle/>
        <a:p>
          <a:r>
            <a:rPr lang="en-US"/>
            <a:t>PyTorch</a:t>
          </a:r>
          <a:endParaRPr lang="en-IL"/>
        </a:p>
      </dgm:t>
    </dgm:pt>
    <dgm:pt modelId="{3A7F4D9C-AB12-434C-8F66-F3AFACC26780}" type="parTrans" cxnId="{5C8B21FA-3565-4131-99FC-C90A32B10F0D}">
      <dgm:prSet/>
      <dgm:spPr/>
      <dgm:t>
        <a:bodyPr/>
        <a:lstStyle/>
        <a:p>
          <a:endParaRPr lang="en-IL"/>
        </a:p>
      </dgm:t>
    </dgm:pt>
    <dgm:pt modelId="{C1775140-C02C-4E71-A0BF-002528C4C6E3}" type="sibTrans" cxnId="{5C8B21FA-3565-4131-99FC-C90A32B10F0D}">
      <dgm:prSet/>
      <dgm:spPr/>
      <dgm:t>
        <a:bodyPr/>
        <a:lstStyle/>
        <a:p>
          <a:endParaRPr lang="en-IL"/>
        </a:p>
      </dgm:t>
    </dgm:pt>
    <dgm:pt modelId="{2D980CB0-DB6B-4640-A66D-C911CC686AFF}">
      <dgm:prSet phldrT="[Text]"/>
      <dgm:spPr/>
      <dgm:t>
        <a:bodyPr/>
        <a:lstStyle/>
        <a:p>
          <a:r>
            <a:rPr lang="en-US"/>
            <a:t>JSBSIM</a:t>
          </a:r>
          <a:endParaRPr lang="en-IL"/>
        </a:p>
      </dgm:t>
    </dgm:pt>
    <dgm:pt modelId="{4B5C8294-8A81-469D-84EE-12C19C03F7D3}" type="parTrans" cxnId="{2CB90BF5-EDBE-48AC-94CB-64C997054998}">
      <dgm:prSet/>
      <dgm:spPr/>
      <dgm:t>
        <a:bodyPr/>
        <a:lstStyle/>
        <a:p>
          <a:endParaRPr lang="en-IL"/>
        </a:p>
      </dgm:t>
    </dgm:pt>
    <dgm:pt modelId="{13075E02-0419-47C0-8C7F-BDA71D217E54}" type="sibTrans" cxnId="{2CB90BF5-EDBE-48AC-94CB-64C997054998}">
      <dgm:prSet/>
      <dgm:spPr/>
      <dgm:t>
        <a:bodyPr/>
        <a:lstStyle/>
        <a:p>
          <a:endParaRPr lang="en-IL"/>
        </a:p>
      </dgm:t>
    </dgm:pt>
    <dgm:pt modelId="{D7E3C5CB-D90D-476E-BC09-7BF46605EDC0}" type="pres">
      <dgm:prSet presAssocID="{161C1AE6-5985-404C-AC7A-4A97C39D2BB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2EE06DE-69F7-44DE-AEEA-2E8F6B46086E}" type="pres">
      <dgm:prSet presAssocID="{79A202FA-BF02-4A96-9A42-8B1157FD5CA8}" presName="hierRoot1" presStyleCnt="0"/>
      <dgm:spPr/>
    </dgm:pt>
    <dgm:pt modelId="{44CEA7F3-6F18-4596-A851-42ED13691526}" type="pres">
      <dgm:prSet presAssocID="{79A202FA-BF02-4A96-9A42-8B1157FD5CA8}" presName="composite" presStyleCnt="0"/>
      <dgm:spPr/>
    </dgm:pt>
    <dgm:pt modelId="{35AC6290-676D-4BB5-A55B-AADA37E25138}" type="pres">
      <dgm:prSet presAssocID="{79A202FA-BF02-4A96-9A42-8B1157FD5CA8}" presName="background" presStyleLbl="node0" presStyleIdx="0" presStyleCnt="1"/>
      <dgm:spPr/>
    </dgm:pt>
    <dgm:pt modelId="{B697B883-4061-47EB-84AC-AA39359068F1}" type="pres">
      <dgm:prSet presAssocID="{79A202FA-BF02-4A96-9A42-8B1157FD5CA8}" presName="text" presStyleLbl="fgAcc0" presStyleIdx="0" presStyleCnt="1">
        <dgm:presLayoutVars>
          <dgm:chPref val="3"/>
        </dgm:presLayoutVars>
      </dgm:prSet>
      <dgm:spPr/>
    </dgm:pt>
    <dgm:pt modelId="{25CA815A-11C7-4C66-B307-C9B0F9B6A003}" type="pres">
      <dgm:prSet presAssocID="{79A202FA-BF02-4A96-9A42-8B1157FD5CA8}" presName="hierChild2" presStyleCnt="0"/>
      <dgm:spPr/>
    </dgm:pt>
    <dgm:pt modelId="{98D692C4-6F29-4124-B88C-37748DA385D9}" type="pres">
      <dgm:prSet presAssocID="{25BAEAFA-AF17-439D-ABF9-1EA59FD9BE9C}" presName="Name10" presStyleLbl="parChTrans1D2" presStyleIdx="0" presStyleCnt="1"/>
      <dgm:spPr/>
    </dgm:pt>
    <dgm:pt modelId="{B2CC94FB-1C61-4690-983C-3A0ABBBBEC5C}" type="pres">
      <dgm:prSet presAssocID="{13817F90-6444-443D-9D96-0A9A463423F3}" presName="hierRoot2" presStyleCnt="0"/>
      <dgm:spPr/>
    </dgm:pt>
    <dgm:pt modelId="{6EBB334F-9098-47A3-B246-0FCE5CC88238}" type="pres">
      <dgm:prSet presAssocID="{13817F90-6444-443D-9D96-0A9A463423F3}" presName="composite2" presStyleCnt="0"/>
      <dgm:spPr/>
    </dgm:pt>
    <dgm:pt modelId="{054CBE6C-56A7-42C1-A361-C3CED8EE2F2B}" type="pres">
      <dgm:prSet presAssocID="{13817F90-6444-443D-9D96-0A9A463423F3}" presName="background2" presStyleLbl="node2" presStyleIdx="0" presStyleCnt="1"/>
      <dgm:spPr/>
    </dgm:pt>
    <dgm:pt modelId="{BAFBBA43-E508-4F55-ABEE-24F8D4999EF2}" type="pres">
      <dgm:prSet presAssocID="{13817F90-6444-443D-9D96-0A9A463423F3}" presName="text2" presStyleLbl="fgAcc2" presStyleIdx="0" presStyleCnt="1">
        <dgm:presLayoutVars>
          <dgm:chPref val="3"/>
        </dgm:presLayoutVars>
      </dgm:prSet>
      <dgm:spPr/>
    </dgm:pt>
    <dgm:pt modelId="{9828C5BE-847E-491B-BED3-D065348D8201}" type="pres">
      <dgm:prSet presAssocID="{13817F90-6444-443D-9D96-0A9A463423F3}" presName="hierChild3" presStyleCnt="0"/>
      <dgm:spPr/>
    </dgm:pt>
    <dgm:pt modelId="{D59CB490-5CB7-4B06-91F8-B400B3ECE016}" type="pres">
      <dgm:prSet presAssocID="{DDFFD5F1-FBCC-46C5-867D-6541F8F24F52}" presName="Name17" presStyleLbl="parChTrans1D3" presStyleIdx="0" presStyleCnt="2"/>
      <dgm:spPr/>
    </dgm:pt>
    <dgm:pt modelId="{F228293F-C189-4952-B4E9-7CA0DDE6553D}" type="pres">
      <dgm:prSet presAssocID="{CE2D2D6E-8615-4132-810D-03E39EE80F26}" presName="hierRoot3" presStyleCnt="0"/>
      <dgm:spPr/>
    </dgm:pt>
    <dgm:pt modelId="{1574EE2F-F64E-4C35-80E9-A9648A4D5980}" type="pres">
      <dgm:prSet presAssocID="{CE2D2D6E-8615-4132-810D-03E39EE80F26}" presName="composite3" presStyleCnt="0"/>
      <dgm:spPr/>
    </dgm:pt>
    <dgm:pt modelId="{FEFE3623-79F0-4134-8404-DA758CF61EBB}" type="pres">
      <dgm:prSet presAssocID="{CE2D2D6E-8615-4132-810D-03E39EE80F26}" presName="background3" presStyleLbl="node3" presStyleIdx="0" presStyleCnt="2"/>
      <dgm:spPr/>
    </dgm:pt>
    <dgm:pt modelId="{058A0B61-FF11-44DC-84C3-69B0286B81BE}" type="pres">
      <dgm:prSet presAssocID="{CE2D2D6E-8615-4132-810D-03E39EE80F26}" presName="text3" presStyleLbl="fgAcc3" presStyleIdx="0" presStyleCnt="2">
        <dgm:presLayoutVars>
          <dgm:chPref val="3"/>
        </dgm:presLayoutVars>
      </dgm:prSet>
      <dgm:spPr/>
    </dgm:pt>
    <dgm:pt modelId="{319473AD-2A57-4FF4-B9DF-070672A24E2E}" type="pres">
      <dgm:prSet presAssocID="{CE2D2D6E-8615-4132-810D-03E39EE80F26}" presName="hierChild4" presStyleCnt="0"/>
      <dgm:spPr/>
    </dgm:pt>
    <dgm:pt modelId="{7E515E01-E23C-4749-82B4-80DCF2E9C4CF}" type="pres">
      <dgm:prSet presAssocID="{4B5C8294-8A81-469D-84EE-12C19C03F7D3}" presName="Name23" presStyleLbl="parChTrans1D4" presStyleIdx="0" presStyleCnt="1"/>
      <dgm:spPr/>
    </dgm:pt>
    <dgm:pt modelId="{661B5F00-3DC9-46F7-93C2-B99B9F4DC1F3}" type="pres">
      <dgm:prSet presAssocID="{2D980CB0-DB6B-4640-A66D-C911CC686AFF}" presName="hierRoot4" presStyleCnt="0"/>
      <dgm:spPr/>
    </dgm:pt>
    <dgm:pt modelId="{1BA64740-89F7-4F1E-925C-2BCA3170C85F}" type="pres">
      <dgm:prSet presAssocID="{2D980CB0-DB6B-4640-A66D-C911CC686AFF}" presName="composite4" presStyleCnt="0"/>
      <dgm:spPr/>
    </dgm:pt>
    <dgm:pt modelId="{86E2EDAF-C7DC-46CB-94ED-E833F4D74744}" type="pres">
      <dgm:prSet presAssocID="{2D980CB0-DB6B-4640-A66D-C911CC686AFF}" presName="background4" presStyleLbl="node4" presStyleIdx="0" presStyleCnt="1"/>
      <dgm:spPr/>
    </dgm:pt>
    <dgm:pt modelId="{D572976E-78DF-4E99-918D-8E5EAE921283}" type="pres">
      <dgm:prSet presAssocID="{2D980CB0-DB6B-4640-A66D-C911CC686AFF}" presName="text4" presStyleLbl="fgAcc4" presStyleIdx="0" presStyleCnt="1">
        <dgm:presLayoutVars>
          <dgm:chPref val="3"/>
        </dgm:presLayoutVars>
      </dgm:prSet>
      <dgm:spPr/>
    </dgm:pt>
    <dgm:pt modelId="{468DBC2F-E97F-4733-BFE5-830901E9F0F6}" type="pres">
      <dgm:prSet presAssocID="{2D980CB0-DB6B-4640-A66D-C911CC686AFF}" presName="hierChild5" presStyleCnt="0"/>
      <dgm:spPr/>
    </dgm:pt>
    <dgm:pt modelId="{134E6F0F-2C94-4A02-A847-441AAF25F2F6}" type="pres">
      <dgm:prSet presAssocID="{3A7F4D9C-AB12-434C-8F66-F3AFACC26780}" presName="Name17" presStyleLbl="parChTrans1D3" presStyleIdx="1" presStyleCnt="2"/>
      <dgm:spPr/>
    </dgm:pt>
    <dgm:pt modelId="{526785BE-AFB5-4ADC-80EC-EE20EE9F8940}" type="pres">
      <dgm:prSet presAssocID="{B4C6DFF5-F1F6-4122-AF7B-140CF0D504D4}" presName="hierRoot3" presStyleCnt="0"/>
      <dgm:spPr/>
    </dgm:pt>
    <dgm:pt modelId="{3767B7FF-C095-499B-B5A8-CCBBA5DB99BF}" type="pres">
      <dgm:prSet presAssocID="{B4C6DFF5-F1F6-4122-AF7B-140CF0D504D4}" presName="composite3" presStyleCnt="0"/>
      <dgm:spPr/>
    </dgm:pt>
    <dgm:pt modelId="{46FFE511-6705-4766-9C22-A1925E0D5C43}" type="pres">
      <dgm:prSet presAssocID="{B4C6DFF5-F1F6-4122-AF7B-140CF0D504D4}" presName="background3" presStyleLbl="node3" presStyleIdx="1" presStyleCnt="2"/>
      <dgm:spPr/>
    </dgm:pt>
    <dgm:pt modelId="{0BE7D620-B664-442F-B733-AD03E2A87AB6}" type="pres">
      <dgm:prSet presAssocID="{B4C6DFF5-F1F6-4122-AF7B-140CF0D504D4}" presName="text3" presStyleLbl="fgAcc3" presStyleIdx="1" presStyleCnt="2">
        <dgm:presLayoutVars>
          <dgm:chPref val="3"/>
        </dgm:presLayoutVars>
      </dgm:prSet>
      <dgm:spPr/>
    </dgm:pt>
    <dgm:pt modelId="{52F2AEB2-B529-49F9-B790-08FEBA1D0E87}" type="pres">
      <dgm:prSet presAssocID="{B4C6DFF5-F1F6-4122-AF7B-140CF0D504D4}" presName="hierChild4" presStyleCnt="0"/>
      <dgm:spPr/>
    </dgm:pt>
  </dgm:ptLst>
  <dgm:cxnLst>
    <dgm:cxn modelId="{EBADCE07-67A8-4C7E-8A46-968538597285}" type="presOf" srcId="{79A202FA-BF02-4A96-9A42-8B1157FD5CA8}" destId="{B697B883-4061-47EB-84AC-AA39359068F1}" srcOrd="0" destOrd="0" presId="urn:microsoft.com/office/officeart/2005/8/layout/hierarchy1"/>
    <dgm:cxn modelId="{7203292A-0AE4-4393-80C7-47087C5B2C27}" type="presOf" srcId="{4B5C8294-8A81-469D-84EE-12C19C03F7D3}" destId="{7E515E01-E23C-4749-82B4-80DCF2E9C4CF}" srcOrd="0" destOrd="0" presId="urn:microsoft.com/office/officeart/2005/8/layout/hierarchy1"/>
    <dgm:cxn modelId="{EA89203E-5AB8-4B4A-8519-75C13C5C014B}" srcId="{13817F90-6444-443D-9D96-0A9A463423F3}" destId="{CE2D2D6E-8615-4132-810D-03E39EE80F26}" srcOrd="0" destOrd="0" parTransId="{DDFFD5F1-FBCC-46C5-867D-6541F8F24F52}" sibTransId="{B3AD500F-1E86-41CD-B133-00262A458C94}"/>
    <dgm:cxn modelId="{78EC4664-45EB-4A05-BF2A-B1815EC9B8CB}" type="presOf" srcId="{B4C6DFF5-F1F6-4122-AF7B-140CF0D504D4}" destId="{0BE7D620-B664-442F-B733-AD03E2A87AB6}" srcOrd="0" destOrd="0" presId="urn:microsoft.com/office/officeart/2005/8/layout/hierarchy1"/>
    <dgm:cxn modelId="{2A19744C-0F26-45A5-A581-0FB65A53BB81}" type="presOf" srcId="{CE2D2D6E-8615-4132-810D-03E39EE80F26}" destId="{058A0B61-FF11-44DC-84C3-69B0286B81BE}" srcOrd="0" destOrd="0" presId="urn:microsoft.com/office/officeart/2005/8/layout/hierarchy1"/>
    <dgm:cxn modelId="{F7F8328C-0DBB-4CBB-BC3F-4D6317975733}" type="presOf" srcId="{161C1AE6-5985-404C-AC7A-4A97C39D2BB1}" destId="{D7E3C5CB-D90D-476E-BC09-7BF46605EDC0}" srcOrd="0" destOrd="0" presId="urn:microsoft.com/office/officeart/2005/8/layout/hierarchy1"/>
    <dgm:cxn modelId="{EF7E418C-45FD-4F2D-8F8F-E2F0D9114C1E}" type="presOf" srcId="{3A7F4D9C-AB12-434C-8F66-F3AFACC26780}" destId="{134E6F0F-2C94-4A02-A847-441AAF25F2F6}" srcOrd="0" destOrd="0" presId="urn:microsoft.com/office/officeart/2005/8/layout/hierarchy1"/>
    <dgm:cxn modelId="{E5D34190-28E6-4913-AEA8-A8C3E99C4C27}" type="presOf" srcId="{DDFFD5F1-FBCC-46C5-867D-6541F8F24F52}" destId="{D59CB490-5CB7-4B06-91F8-B400B3ECE016}" srcOrd="0" destOrd="0" presId="urn:microsoft.com/office/officeart/2005/8/layout/hierarchy1"/>
    <dgm:cxn modelId="{B587B8B2-EEF3-4F66-AC95-65E573605D4C}" type="presOf" srcId="{2D980CB0-DB6B-4640-A66D-C911CC686AFF}" destId="{D572976E-78DF-4E99-918D-8E5EAE921283}" srcOrd="0" destOrd="0" presId="urn:microsoft.com/office/officeart/2005/8/layout/hierarchy1"/>
    <dgm:cxn modelId="{98F49AB5-0A70-484D-BA97-FB23634F6A56}" srcId="{161C1AE6-5985-404C-AC7A-4A97C39D2BB1}" destId="{79A202FA-BF02-4A96-9A42-8B1157FD5CA8}" srcOrd="0" destOrd="0" parTransId="{DB40B0CA-09B6-47F3-B039-CB0CBD564A75}" sibTransId="{FDA8F17A-F27F-46F8-8B9C-5444AABFDB45}"/>
    <dgm:cxn modelId="{6FB316D0-80B4-42D5-9F89-13A3CC8149E3}" srcId="{79A202FA-BF02-4A96-9A42-8B1157FD5CA8}" destId="{13817F90-6444-443D-9D96-0A9A463423F3}" srcOrd="0" destOrd="0" parTransId="{25BAEAFA-AF17-439D-ABF9-1EA59FD9BE9C}" sibTransId="{042E5C11-D473-489D-A953-BB717584AD93}"/>
    <dgm:cxn modelId="{4312CDD5-AAE5-4102-919B-A754A3BC8E55}" type="presOf" srcId="{13817F90-6444-443D-9D96-0A9A463423F3}" destId="{BAFBBA43-E508-4F55-ABEE-24F8D4999EF2}" srcOrd="0" destOrd="0" presId="urn:microsoft.com/office/officeart/2005/8/layout/hierarchy1"/>
    <dgm:cxn modelId="{E192E5D6-6C88-4C9E-8C3A-BC6A7A81739B}" type="presOf" srcId="{25BAEAFA-AF17-439D-ABF9-1EA59FD9BE9C}" destId="{98D692C4-6F29-4124-B88C-37748DA385D9}" srcOrd="0" destOrd="0" presId="urn:microsoft.com/office/officeart/2005/8/layout/hierarchy1"/>
    <dgm:cxn modelId="{2CB90BF5-EDBE-48AC-94CB-64C997054998}" srcId="{CE2D2D6E-8615-4132-810D-03E39EE80F26}" destId="{2D980CB0-DB6B-4640-A66D-C911CC686AFF}" srcOrd="0" destOrd="0" parTransId="{4B5C8294-8A81-469D-84EE-12C19C03F7D3}" sibTransId="{13075E02-0419-47C0-8C7F-BDA71D217E54}"/>
    <dgm:cxn modelId="{5C8B21FA-3565-4131-99FC-C90A32B10F0D}" srcId="{13817F90-6444-443D-9D96-0A9A463423F3}" destId="{B4C6DFF5-F1F6-4122-AF7B-140CF0D504D4}" srcOrd="1" destOrd="0" parTransId="{3A7F4D9C-AB12-434C-8F66-F3AFACC26780}" sibTransId="{C1775140-C02C-4E71-A0BF-002528C4C6E3}"/>
    <dgm:cxn modelId="{4184D8A0-CEB0-4FC7-9092-EDA31A1A7196}" type="presParOf" srcId="{D7E3C5CB-D90D-476E-BC09-7BF46605EDC0}" destId="{62EE06DE-69F7-44DE-AEEA-2E8F6B46086E}" srcOrd="0" destOrd="0" presId="urn:microsoft.com/office/officeart/2005/8/layout/hierarchy1"/>
    <dgm:cxn modelId="{FCA2BE01-756C-4BE9-A57A-AA726BEAB83F}" type="presParOf" srcId="{62EE06DE-69F7-44DE-AEEA-2E8F6B46086E}" destId="{44CEA7F3-6F18-4596-A851-42ED13691526}" srcOrd="0" destOrd="0" presId="urn:microsoft.com/office/officeart/2005/8/layout/hierarchy1"/>
    <dgm:cxn modelId="{09DB2E8F-C27A-4E3B-A843-53D4A36F2860}" type="presParOf" srcId="{44CEA7F3-6F18-4596-A851-42ED13691526}" destId="{35AC6290-676D-4BB5-A55B-AADA37E25138}" srcOrd="0" destOrd="0" presId="urn:microsoft.com/office/officeart/2005/8/layout/hierarchy1"/>
    <dgm:cxn modelId="{2950F139-FE10-424E-8061-0C4074BD3AC2}" type="presParOf" srcId="{44CEA7F3-6F18-4596-A851-42ED13691526}" destId="{B697B883-4061-47EB-84AC-AA39359068F1}" srcOrd="1" destOrd="0" presId="urn:microsoft.com/office/officeart/2005/8/layout/hierarchy1"/>
    <dgm:cxn modelId="{909617A0-8D13-4CA4-A503-65B847046F21}" type="presParOf" srcId="{62EE06DE-69F7-44DE-AEEA-2E8F6B46086E}" destId="{25CA815A-11C7-4C66-B307-C9B0F9B6A003}" srcOrd="1" destOrd="0" presId="urn:microsoft.com/office/officeart/2005/8/layout/hierarchy1"/>
    <dgm:cxn modelId="{9AD13D13-D21F-4730-A045-AECAFDE41CB2}" type="presParOf" srcId="{25CA815A-11C7-4C66-B307-C9B0F9B6A003}" destId="{98D692C4-6F29-4124-B88C-37748DA385D9}" srcOrd="0" destOrd="0" presId="urn:microsoft.com/office/officeart/2005/8/layout/hierarchy1"/>
    <dgm:cxn modelId="{AEB46222-2BD6-4F4B-8D0B-461FAB6D6631}" type="presParOf" srcId="{25CA815A-11C7-4C66-B307-C9B0F9B6A003}" destId="{B2CC94FB-1C61-4690-983C-3A0ABBBBEC5C}" srcOrd="1" destOrd="0" presId="urn:microsoft.com/office/officeart/2005/8/layout/hierarchy1"/>
    <dgm:cxn modelId="{78528BFF-C13D-4787-9F64-4DD8D8A2464E}" type="presParOf" srcId="{B2CC94FB-1C61-4690-983C-3A0ABBBBEC5C}" destId="{6EBB334F-9098-47A3-B246-0FCE5CC88238}" srcOrd="0" destOrd="0" presId="urn:microsoft.com/office/officeart/2005/8/layout/hierarchy1"/>
    <dgm:cxn modelId="{A6A91824-EC2F-40D5-A773-C97874D51C22}" type="presParOf" srcId="{6EBB334F-9098-47A3-B246-0FCE5CC88238}" destId="{054CBE6C-56A7-42C1-A361-C3CED8EE2F2B}" srcOrd="0" destOrd="0" presId="urn:microsoft.com/office/officeart/2005/8/layout/hierarchy1"/>
    <dgm:cxn modelId="{9B70B068-4902-45B1-B379-3BFE19BD51BE}" type="presParOf" srcId="{6EBB334F-9098-47A3-B246-0FCE5CC88238}" destId="{BAFBBA43-E508-4F55-ABEE-24F8D4999EF2}" srcOrd="1" destOrd="0" presId="urn:microsoft.com/office/officeart/2005/8/layout/hierarchy1"/>
    <dgm:cxn modelId="{61C5801F-BE6D-477E-A28F-8A6D90636349}" type="presParOf" srcId="{B2CC94FB-1C61-4690-983C-3A0ABBBBEC5C}" destId="{9828C5BE-847E-491B-BED3-D065348D8201}" srcOrd="1" destOrd="0" presId="urn:microsoft.com/office/officeart/2005/8/layout/hierarchy1"/>
    <dgm:cxn modelId="{FE4BDF01-FC16-4B09-9E2D-560B8A088D18}" type="presParOf" srcId="{9828C5BE-847E-491B-BED3-D065348D8201}" destId="{D59CB490-5CB7-4B06-91F8-B400B3ECE016}" srcOrd="0" destOrd="0" presId="urn:microsoft.com/office/officeart/2005/8/layout/hierarchy1"/>
    <dgm:cxn modelId="{2286AEAB-10DF-478E-95B2-2C6AEA4BCC71}" type="presParOf" srcId="{9828C5BE-847E-491B-BED3-D065348D8201}" destId="{F228293F-C189-4952-B4E9-7CA0DDE6553D}" srcOrd="1" destOrd="0" presId="urn:microsoft.com/office/officeart/2005/8/layout/hierarchy1"/>
    <dgm:cxn modelId="{3A16C084-7B61-486A-B949-1039CFE526BC}" type="presParOf" srcId="{F228293F-C189-4952-B4E9-7CA0DDE6553D}" destId="{1574EE2F-F64E-4C35-80E9-A9648A4D5980}" srcOrd="0" destOrd="0" presId="urn:microsoft.com/office/officeart/2005/8/layout/hierarchy1"/>
    <dgm:cxn modelId="{A958794B-91A1-438F-8CD9-48C330930213}" type="presParOf" srcId="{1574EE2F-F64E-4C35-80E9-A9648A4D5980}" destId="{FEFE3623-79F0-4134-8404-DA758CF61EBB}" srcOrd="0" destOrd="0" presId="urn:microsoft.com/office/officeart/2005/8/layout/hierarchy1"/>
    <dgm:cxn modelId="{1445D18D-E080-4259-8771-3422F046E214}" type="presParOf" srcId="{1574EE2F-F64E-4C35-80E9-A9648A4D5980}" destId="{058A0B61-FF11-44DC-84C3-69B0286B81BE}" srcOrd="1" destOrd="0" presId="urn:microsoft.com/office/officeart/2005/8/layout/hierarchy1"/>
    <dgm:cxn modelId="{FF004B1C-405D-4C29-B594-C6E0525247A4}" type="presParOf" srcId="{F228293F-C189-4952-B4E9-7CA0DDE6553D}" destId="{319473AD-2A57-4FF4-B9DF-070672A24E2E}" srcOrd="1" destOrd="0" presId="urn:microsoft.com/office/officeart/2005/8/layout/hierarchy1"/>
    <dgm:cxn modelId="{AD29D739-8B8A-4C32-A0C7-3BE4B6EB7FE8}" type="presParOf" srcId="{319473AD-2A57-4FF4-B9DF-070672A24E2E}" destId="{7E515E01-E23C-4749-82B4-80DCF2E9C4CF}" srcOrd="0" destOrd="0" presId="urn:microsoft.com/office/officeart/2005/8/layout/hierarchy1"/>
    <dgm:cxn modelId="{4E441CC8-7D15-49CE-9029-6943B1F03E03}" type="presParOf" srcId="{319473AD-2A57-4FF4-B9DF-070672A24E2E}" destId="{661B5F00-3DC9-46F7-93C2-B99B9F4DC1F3}" srcOrd="1" destOrd="0" presId="urn:microsoft.com/office/officeart/2005/8/layout/hierarchy1"/>
    <dgm:cxn modelId="{ACB95C31-AD65-4BA7-9372-3BA006A752AE}" type="presParOf" srcId="{661B5F00-3DC9-46F7-93C2-B99B9F4DC1F3}" destId="{1BA64740-89F7-4F1E-925C-2BCA3170C85F}" srcOrd="0" destOrd="0" presId="urn:microsoft.com/office/officeart/2005/8/layout/hierarchy1"/>
    <dgm:cxn modelId="{8783CB28-5793-4111-89CE-37313E2A854B}" type="presParOf" srcId="{1BA64740-89F7-4F1E-925C-2BCA3170C85F}" destId="{86E2EDAF-C7DC-46CB-94ED-E833F4D74744}" srcOrd="0" destOrd="0" presId="urn:microsoft.com/office/officeart/2005/8/layout/hierarchy1"/>
    <dgm:cxn modelId="{D0C05055-D87B-4978-A886-0C5227E8DBA2}" type="presParOf" srcId="{1BA64740-89F7-4F1E-925C-2BCA3170C85F}" destId="{D572976E-78DF-4E99-918D-8E5EAE921283}" srcOrd="1" destOrd="0" presId="urn:microsoft.com/office/officeart/2005/8/layout/hierarchy1"/>
    <dgm:cxn modelId="{98EA7BC8-7B66-4D02-9581-ADF0BADC511C}" type="presParOf" srcId="{661B5F00-3DC9-46F7-93C2-B99B9F4DC1F3}" destId="{468DBC2F-E97F-4733-BFE5-830901E9F0F6}" srcOrd="1" destOrd="0" presId="urn:microsoft.com/office/officeart/2005/8/layout/hierarchy1"/>
    <dgm:cxn modelId="{4219CA4F-ABC1-4F46-B2D0-359C8828DF25}" type="presParOf" srcId="{9828C5BE-847E-491B-BED3-D065348D8201}" destId="{134E6F0F-2C94-4A02-A847-441AAF25F2F6}" srcOrd="2" destOrd="0" presId="urn:microsoft.com/office/officeart/2005/8/layout/hierarchy1"/>
    <dgm:cxn modelId="{AA2702ED-A2AC-4734-AFE5-BDD2ED049D56}" type="presParOf" srcId="{9828C5BE-847E-491B-BED3-D065348D8201}" destId="{526785BE-AFB5-4ADC-80EC-EE20EE9F8940}" srcOrd="3" destOrd="0" presId="urn:microsoft.com/office/officeart/2005/8/layout/hierarchy1"/>
    <dgm:cxn modelId="{36078D24-9F8D-4FA7-8884-8F4F73EB0B21}" type="presParOf" srcId="{526785BE-AFB5-4ADC-80EC-EE20EE9F8940}" destId="{3767B7FF-C095-499B-B5A8-CCBBA5DB99BF}" srcOrd="0" destOrd="0" presId="urn:microsoft.com/office/officeart/2005/8/layout/hierarchy1"/>
    <dgm:cxn modelId="{C95DA205-A0FC-4AFE-AEBB-3D5C77DC9045}" type="presParOf" srcId="{3767B7FF-C095-499B-B5A8-CCBBA5DB99BF}" destId="{46FFE511-6705-4766-9C22-A1925E0D5C43}" srcOrd="0" destOrd="0" presId="urn:microsoft.com/office/officeart/2005/8/layout/hierarchy1"/>
    <dgm:cxn modelId="{9233827F-1179-4BF7-A84D-A7C6F2E58364}" type="presParOf" srcId="{3767B7FF-C095-499B-B5A8-CCBBA5DB99BF}" destId="{0BE7D620-B664-442F-B733-AD03E2A87AB6}" srcOrd="1" destOrd="0" presId="urn:microsoft.com/office/officeart/2005/8/layout/hierarchy1"/>
    <dgm:cxn modelId="{E8C1B2CF-FAA9-4FE6-9AA2-BB7198974B97}" type="presParOf" srcId="{526785BE-AFB5-4ADC-80EC-EE20EE9F8940}" destId="{52F2AEB2-B529-49F9-B790-08FEBA1D0E8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4E6F0F-2C94-4A02-A847-441AAF25F2F6}">
      <dsp:nvSpPr>
        <dsp:cNvPr id="0" name=""/>
        <dsp:cNvSpPr/>
      </dsp:nvSpPr>
      <dsp:spPr>
        <a:xfrm>
          <a:off x="2477855" y="1569427"/>
          <a:ext cx="613742" cy="292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047"/>
              </a:lnTo>
              <a:lnTo>
                <a:pt x="613742" y="199047"/>
              </a:lnTo>
              <a:lnTo>
                <a:pt x="613742" y="292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15E01-E23C-4749-82B4-80DCF2E9C4CF}">
      <dsp:nvSpPr>
        <dsp:cNvPr id="0" name=""/>
        <dsp:cNvSpPr/>
      </dsp:nvSpPr>
      <dsp:spPr>
        <a:xfrm>
          <a:off x="1818393" y="2499246"/>
          <a:ext cx="91440" cy="2920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9CB490-5CB7-4B06-91F8-B400B3ECE016}">
      <dsp:nvSpPr>
        <dsp:cNvPr id="0" name=""/>
        <dsp:cNvSpPr/>
      </dsp:nvSpPr>
      <dsp:spPr>
        <a:xfrm>
          <a:off x="1864113" y="1569427"/>
          <a:ext cx="613742" cy="292085"/>
        </a:xfrm>
        <a:custGeom>
          <a:avLst/>
          <a:gdLst/>
          <a:ahLst/>
          <a:cxnLst/>
          <a:rect l="0" t="0" r="0" b="0"/>
          <a:pathLst>
            <a:path>
              <a:moveTo>
                <a:pt x="613742" y="0"/>
              </a:moveTo>
              <a:lnTo>
                <a:pt x="613742" y="199047"/>
              </a:lnTo>
              <a:lnTo>
                <a:pt x="0" y="199047"/>
              </a:lnTo>
              <a:lnTo>
                <a:pt x="0" y="292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D692C4-6F29-4124-B88C-37748DA385D9}">
      <dsp:nvSpPr>
        <dsp:cNvPr id="0" name=""/>
        <dsp:cNvSpPr/>
      </dsp:nvSpPr>
      <dsp:spPr>
        <a:xfrm>
          <a:off x="2432135" y="639608"/>
          <a:ext cx="91440" cy="2920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0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C6290-676D-4BB5-A55B-AADA37E25138}">
      <dsp:nvSpPr>
        <dsp:cNvPr id="0" name=""/>
        <dsp:cNvSpPr/>
      </dsp:nvSpPr>
      <dsp:spPr>
        <a:xfrm>
          <a:off x="1975702" y="1874"/>
          <a:ext cx="1004305" cy="637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97B883-4061-47EB-84AC-AA39359068F1}">
      <dsp:nvSpPr>
        <dsp:cNvPr id="0" name=""/>
        <dsp:cNvSpPr/>
      </dsp:nvSpPr>
      <dsp:spPr>
        <a:xfrm>
          <a:off x="2087292" y="107884"/>
          <a:ext cx="1004305" cy="6377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JSBSIM-GYM</a:t>
          </a:r>
          <a:endParaRPr lang="en-IL" sz="1300" kern="1200"/>
        </a:p>
      </dsp:txBody>
      <dsp:txXfrm>
        <a:off x="2105971" y="126563"/>
        <a:ext cx="966947" cy="600375"/>
      </dsp:txXfrm>
    </dsp:sp>
    <dsp:sp modelId="{054CBE6C-56A7-42C1-A361-C3CED8EE2F2B}">
      <dsp:nvSpPr>
        <dsp:cNvPr id="0" name=""/>
        <dsp:cNvSpPr/>
      </dsp:nvSpPr>
      <dsp:spPr>
        <a:xfrm>
          <a:off x="1975702" y="931693"/>
          <a:ext cx="1004305" cy="637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FBBA43-E508-4F55-ABEE-24F8D4999EF2}">
      <dsp:nvSpPr>
        <dsp:cNvPr id="0" name=""/>
        <dsp:cNvSpPr/>
      </dsp:nvSpPr>
      <dsp:spPr>
        <a:xfrm>
          <a:off x="2087292" y="1037703"/>
          <a:ext cx="1004305" cy="6377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StableLines3</a:t>
          </a:r>
          <a:endParaRPr lang="en-IL" sz="1300" kern="1200"/>
        </a:p>
      </dsp:txBody>
      <dsp:txXfrm>
        <a:off x="2105971" y="1056382"/>
        <a:ext cx="966947" cy="600375"/>
      </dsp:txXfrm>
    </dsp:sp>
    <dsp:sp modelId="{FEFE3623-79F0-4134-8404-DA758CF61EBB}">
      <dsp:nvSpPr>
        <dsp:cNvPr id="0" name=""/>
        <dsp:cNvSpPr/>
      </dsp:nvSpPr>
      <dsp:spPr>
        <a:xfrm>
          <a:off x="1361960" y="1861512"/>
          <a:ext cx="1004305" cy="637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8A0B61-FF11-44DC-84C3-69B0286B81BE}">
      <dsp:nvSpPr>
        <dsp:cNvPr id="0" name=""/>
        <dsp:cNvSpPr/>
      </dsp:nvSpPr>
      <dsp:spPr>
        <a:xfrm>
          <a:off x="1473550" y="1967522"/>
          <a:ext cx="1004305" cy="6377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GYM</a:t>
          </a:r>
          <a:endParaRPr lang="en-IL" sz="1300" kern="1200"/>
        </a:p>
      </dsp:txBody>
      <dsp:txXfrm>
        <a:off x="1492229" y="1986201"/>
        <a:ext cx="966947" cy="600375"/>
      </dsp:txXfrm>
    </dsp:sp>
    <dsp:sp modelId="{86E2EDAF-C7DC-46CB-94ED-E833F4D74744}">
      <dsp:nvSpPr>
        <dsp:cNvPr id="0" name=""/>
        <dsp:cNvSpPr/>
      </dsp:nvSpPr>
      <dsp:spPr>
        <a:xfrm>
          <a:off x="1361960" y="2791331"/>
          <a:ext cx="1004305" cy="637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72976E-78DF-4E99-918D-8E5EAE921283}">
      <dsp:nvSpPr>
        <dsp:cNvPr id="0" name=""/>
        <dsp:cNvSpPr/>
      </dsp:nvSpPr>
      <dsp:spPr>
        <a:xfrm>
          <a:off x="1473550" y="2897341"/>
          <a:ext cx="1004305" cy="6377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JSBSIM</a:t>
          </a:r>
          <a:endParaRPr lang="en-IL" sz="1300" kern="1200"/>
        </a:p>
      </dsp:txBody>
      <dsp:txXfrm>
        <a:off x="1492229" y="2916020"/>
        <a:ext cx="966947" cy="600375"/>
      </dsp:txXfrm>
    </dsp:sp>
    <dsp:sp modelId="{46FFE511-6705-4766-9C22-A1925E0D5C43}">
      <dsp:nvSpPr>
        <dsp:cNvPr id="0" name=""/>
        <dsp:cNvSpPr/>
      </dsp:nvSpPr>
      <dsp:spPr>
        <a:xfrm>
          <a:off x="2589444" y="1861512"/>
          <a:ext cx="1004305" cy="637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E7D620-B664-442F-B733-AD03E2A87AB6}">
      <dsp:nvSpPr>
        <dsp:cNvPr id="0" name=""/>
        <dsp:cNvSpPr/>
      </dsp:nvSpPr>
      <dsp:spPr>
        <a:xfrm>
          <a:off x="2701034" y="1967522"/>
          <a:ext cx="1004305" cy="6377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PyTorch</a:t>
          </a:r>
          <a:endParaRPr lang="en-IL" sz="1300" kern="1200"/>
        </a:p>
      </dsp:txBody>
      <dsp:txXfrm>
        <a:off x="2719713" y="1986201"/>
        <a:ext cx="966947" cy="600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C5790-C9A2-4FAE-810C-4F3076C5C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5580</TotalTime>
  <Pages>6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Koler</dc:creator>
  <cp:keywords/>
  <dc:description/>
  <cp:lastModifiedBy>Oren Koler</cp:lastModifiedBy>
  <cp:revision>5</cp:revision>
  <dcterms:created xsi:type="dcterms:W3CDTF">2023-08-08T05:12:00Z</dcterms:created>
  <dcterms:modified xsi:type="dcterms:W3CDTF">2023-08-16T05:34:00Z</dcterms:modified>
</cp:coreProperties>
</file>