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CD726" w14:textId="67850097" w:rsidR="00EA1BE1" w:rsidRDefault="00EA1BE1">
      <w:pPr>
        <w:rPr>
          <w:bCs/>
        </w:rPr>
      </w:pPr>
      <w:r w:rsidRPr="00EA1BE1">
        <w:rPr>
          <w:bCs/>
        </w:rPr>
        <w:t xml:space="preserve">This report was written under a strict deadline </w:t>
      </w:r>
      <w:r>
        <w:rPr>
          <w:bCs/>
        </w:rPr>
        <w:t xml:space="preserve">during a normal workweek </w:t>
      </w:r>
      <w:r w:rsidRPr="00EA1BE1">
        <w:rPr>
          <w:bCs/>
        </w:rPr>
        <w:t>as a pre-assignment for a job interview</w:t>
      </w:r>
      <w:r>
        <w:rPr>
          <w:bCs/>
        </w:rPr>
        <w:t>, hence the report can feel incomplete nor not finalized at times. However, it covers all the key aspects of a data science project.</w:t>
      </w:r>
    </w:p>
    <w:p w14:paraId="74747E83" w14:textId="1AF1D6AA" w:rsidR="00EA1BE1" w:rsidRDefault="00EA1BE1">
      <w:pPr>
        <w:rPr>
          <w:bCs/>
        </w:rPr>
      </w:pPr>
      <w:r>
        <w:rPr>
          <w:bCs/>
        </w:rPr>
        <w:t>The underlying dataset cannot be shared unfortunately.</w:t>
      </w:r>
    </w:p>
    <w:p w14:paraId="40B36521" w14:textId="77777777" w:rsidR="00EA1BE1" w:rsidRPr="00EA1BE1" w:rsidRDefault="00EA1BE1">
      <w:pPr>
        <w:rPr>
          <w:bCs/>
        </w:rPr>
      </w:pPr>
    </w:p>
    <w:p w14:paraId="6AD496DA" w14:textId="5B7F264A" w:rsidR="00D97FD5" w:rsidRPr="00F34BD4" w:rsidRDefault="00F34BD4">
      <w:pPr>
        <w:rPr>
          <w:b/>
        </w:rPr>
      </w:pPr>
      <w:r w:rsidRPr="00F34BD4">
        <w:rPr>
          <w:b/>
        </w:rPr>
        <w:t>Business Context</w:t>
      </w:r>
      <w:r w:rsidR="00CF0162">
        <w:rPr>
          <w:b/>
        </w:rPr>
        <w:t xml:space="preserve"> / Introduction</w:t>
      </w:r>
    </w:p>
    <w:p w14:paraId="78AC1A7C" w14:textId="3BEE908D" w:rsidR="00F34BD4" w:rsidRDefault="00CF0162">
      <w:r>
        <w:t xml:space="preserve">Goal is to predict the “Outcome” based on the variables X1 to X10. </w:t>
      </w:r>
    </w:p>
    <w:p w14:paraId="299A3355" w14:textId="120F6777" w:rsidR="00CF0162" w:rsidRDefault="00CF0162">
      <w:r>
        <w:t xml:space="preserve">The problem seems like a binary classification task because the values of the outcome varies between 0 and 1. </w:t>
      </w:r>
    </w:p>
    <w:p w14:paraId="63222A7E" w14:textId="65B04958" w:rsidR="00CF0162" w:rsidRDefault="00CF0162" w:rsidP="00557C06">
      <w:r>
        <w:t>Model needs to be used in production and real-life, hence the model needs to generalize in the best possible way to unseen data.</w:t>
      </w:r>
    </w:p>
    <w:p w14:paraId="3A17B9B7" w14:textId="355985D7" w:rsidR="00CF0162" w:rsidRDefault="00CF0162">
      <w:r>
        <w:t>The overall process goes as follow:</w:t>
      </w:r>
    </w:p>
    <w:p w14:paraId="069DF9E1" w14:textId="1A75FAAF" w:rsidR="00CF0162" w:rsidRDefault="0035013A" w:rsidP="00CF0162">
      <w:pPr>
        <w:pStyle w:val="ListParagraph"/>
        <w:numPr>
          <w:ilvl w:val="0"/>
          <w:numId w:val="2"/>
        </w:numPr>
      </w:pPr>
      <w:r>
        <w:t>D</w:t>
      </w:r>
      <w:r w:rsidR="00CF0162">
        <w:t>ata</w:t>
      </w:r>
    </w:p>
    <w:p w14:paraId="3B1ECCC3" w14:textId="4F5ADFD5" w:rsidR="0035013A" w:rsidRDefault="0035013A" w:rsidP="0035013A">
      <w:pPr>
        <w:pStyle w:val="ListParagraph"/>
        <w:numPr>
          <w:ilvl w:val="1"/>
          <w:numId w:val="2"/>
        </w:numPr>
      </w:pPr>
      <w:r>
        <w:t>Understanding</w:t>
      </w:r>
    </w:p>
    <w:p w14:paraId="7069E925" w14:textId="0B3BC7C4" w:rsidR="00CF0162" w:rsidRDefault="00CF0162" w:rsidP="0035013A">
      <w:pPr>
        <w:pStyle w:val="ListParagraph"/>
        <w:numPr>
          <w:ilvl w:val="2"/>
          <w:numId w:val="2"/>
        </w:numPr>
      </w:pPr>
      <w:r>
        <w:t>How is the data distributed?</w:t>
      </w:r>
    </w:p>
    <w:p w14:paraId="0F6B5C7C" w14:textId="05D3A163" w:rsidR="00CF0162" w:rsidRDefault="00CF0162" w:rsidP="0035013A">
      <w:pPr>
        <w:pStyle w:val="ListParagraph"/>
        <w:numPr>
          <w:ilvl w:val="2"/>
          <w:numId w:val="2"/>
        </w:numPr>
      </w:pPr>
      <w:r>
        <w:t>Are there segments within the data that stand out?</w:t>
      </w:r>
    </w:p>
    <w:p w14:paraId="22E2FC1A" w14:textId="3E231C0C" w:rsidR="00CF0162" w:rsidRDefault="00CF0162" w:rsidP="0035013A">
      <w:pPr>
        <w:pStyle w:val="ListParagraph"/>
        <w:numPr>
          <w:ilvl w:val="2"/>
          <w:numId w:val="2"/>
        </w:numPr>
      </w:pPr>
      <w:r>
        <w:t>Are there missing values? If there are how to deal with them (median, mode, average estimates or remove rows altogether)?</w:t>
      </w:r>
    </w:p>
    <w:p w14:paraId="63F7D50B" w14:textId="1A50810B" w:rsidR="00A35C1E" w:rsidRDefault="00A35C1E" w:rsidP="0035013A">
      <w:pPr>
        <w:pStyle w:val="ListParagraph"/>
        <w:numPr>
          <w:ilvl w:val="2"/>
          <w:numId w:val="2"/>
        </w:numPr>
      </w:pPr>
      <w:r>
        <w:t>How is the outcome variable distributed? Are we predicting rare classes or is the dataset balanced?</w:t>
      </w:r>
    </w:p>
    <w:p w14:paraId="5A4F1586" w14:textId="77777777" w:rsidR="00612877" w:rsidRDefault="00612877" w:rsidP="0035013A">
      <w:pPr>
        <w:pStyle w:val="ListParagraph"/>
        <w:numPr>
          <w:ilvl w:val="2"/>
          <w:numId w:val="2"/>
        </w:numPr>
      </w:pPr>
      <w:r>
        <w:t xml:space="preserve">How </w:t>
      </w:r>
      <w:r w:rsidR="00A35C1E">
        <w:t>skewed</w:t>
      </w:r>
      <w:r>
        <w:t xml:space="preserve"> the data is</w:t>
      </w:r>
      <w:r w:rsidR="00A35C1E">
        <w:t>?</w:t>
      </w:r>
    </w:p>
    <w:p w14:paraId="2C7CB144" w14:textId="4561FB3A" w:rsidR="00A35C1E" w:rsidRDefault="00612877" w:rsidP="0035013A">
      <w:pPr>
        <w:pStyle w:val="ListParagraph"/>
        <w:numPr>
          <w:ilvl w:val="2"/>
          <w:numId w:val="2"/>
        </w:numPr>
      </w:pPr>
      <w:r>
        <w:t>Any outliers?</w:t>
      </w:r>
      <w:r w:rsidR="00A35C1E">
        <w:t xml:space="preserve"> </w:t>
      </w:r>
    </w:p>
    <w:p w14:paraId="40A44976" w14:textId="563E7136" w:rsidR="00CF0162" w:rsidRDefault="00CF0162" w:rsidP="0035013A">
      <w:pPr>
        <w:pStyle w:val="ListParagraph"/>
        <w:numPr>
          <w:ilvl w:val="1"/>
          <w:numId w:val="2"/>
        </w:numPr>
      </w:pPr>
      <w:r>
        <w:t>Preparation</w:t>
      </w:r>
    </w:p>
    <w:p w14:paraId="53CCC732" w14:textId="5AEFAAD9" w:rsidR="00CF0162" w:rsidRDefault="00CF0162" w:rsidP="0035013A">
      <w:pPr>
        <w:pStyle w:val="ListParagraph"/>
        <w:numPr>
          <w:ilvl w:val="2"/>
          <w:numId w:val="2"/>
        </w:numPr>
      </w:pPr>
      <w:r>
        <w:t>Treat missing values appropriately.</w:t>
      </w:r>
    </w:p>
    <w:p w14:paraId="377A2B50" w14:textId="4F0B7407" w:rsidR="00612877" w:rsidRDefault="00612877" w:rsidP="0035013A">
      <w:pPr>
        <w:pStyle w:val="ListParagraph"/>
        <w:numPr>
          <w:ilvl w:val="2"/>
          <w:numId w:val="2"/>
        </w:numPr>
      </w:pPr>
      <w:r>
        <w:t>Remove outliers (if needed).</w:t>
      </w:r>
    </w:p>
    <w:p w14:paraId="4A57B93C" w14:textId="4DF3E032" w:rsidR="00CF0162" w:rsidRDefault="00CF0162" w:rsidP="0035013A">
      <w:pPr>
        <w:pStyle w:val="ListParagraph"/>
        <w:numPr>
          <w:ilvl w:val="2"/>
          <w:numId w:val="2"/>
        </w:numPr>
      </w:pPr>
      <w:r>
        <w:t>Scale (and</w:t>
      </w:r>
      <w:r w:rsidR="00557C06">
        <w:t xml:space="preserve"> standardize if needed).</w:t>
      </w:r>
    </w:p>
    <w:p w14:paraId="2EEAB061" w14:textId="01FF5140" w:rsidR="00CF0162" w:rsidRDefault="00CF0162" w:rsidP="0035013A">
      <w:pPr>
        <w:pStyle w:val="ListParagraph"/>
        <w:numPr>
          <w:ilvl w:val="2"/>
          <w:numId w:val="2"/>
        </w:numPr>
      </w:pPr>
      <w:r>
        <w:t>Transform into the final form for model building</w:t>
      </w:r>
      <w:r w:rsidR="00557C06">
        <w:t xml:space="preserve">, </w:t>
      </w:r>
      <w:r>
        <w:t>cross validation</w:t>
      </w:r>
      <w:r w:rsidR="00557C06">
        <w:t xml:space="preserve"> and grid search</w:t>
      </w:r>
      <w:r>
        <w:t xml:space="preserve">. </w:t>
      </w:r>
    </w:p>
    <w:p w14:paraId="5486B3F5" w14:textId="7A3CA9E2" w:rsidR="00CF0162" w:rsidRDefault="00CF0162" w:rsidP="00CF0162">
      <w:pPr>
        <w:pStyle w:val="ListParagraph"/>
        <w:numPr>
          <w:ilvl w:val="0"/>
          <w:numId w:val="2"/>
        </w:numPr>
      </w:pPr>
      <w:r>
        <w:t>Modeling</w:t>
      </w:r>
    </w:p>
    <w:p w14:paraId="047E0D39" w14:textId="697330E6" w:rsidR="00181533" w:rsidRDefault="00181533" w:rsidP="00181533">
      <w:pPr>
        <w:pStyle w:val="ListParagraph"/>
        <w:numPr>
          <w:ilvl w:val="1"/>
          <w:numId w:val="2"/>
        </w:numPr>
      </w:pPr>
      <w:r>
        <w:t>Set aside 20% of the data for test set to estimate in the end how well the produced model generalizes to unseen data.</w:t>
      </w:r>
    </w:p>
    <w:p w14:paraId="6B544368" w14:textId="66F9FFC8" w:rsidR="00CF0162" w:rsidRDefault="00CF0162" w:rsidP="00CF0162">
      <w:pPr>
        <w:pStyle w:val="ListParagraph"/>
        <w:numPr>
          <w:ilvl w:val="1"/>
          <w:numId w:val="2"/>
        </w:numPr>
      </w:pPr>
      <w:r>
        <w:t>Try different classification models</w:t>
      </w:r>
      <w:r w:rsidR="00557C06">
        <w:t>.</w:t>
      </w:r>
    </w:p>
    <w:p w14:paraId="044E2E07" w14:textId="160F6F4B" w:rsidR="00CF0162" w:rsidRDefault="00CF0162" w:rsidP="00CF0162">
      <w:pPr>
        <w:pStyle w:val="ListParagraph"/>
        <w:numPr>
          <w:ilvl w:val="1"/>
          <w:numId w:val="2"/>
        </w:numPr>
      </w:pPr>
      <w:r>
        <w:t>Search the hyperparameter space</w:t>
      </w:r>
      <w:r w:rsidR="00557C06">
        <w:t xml:space="preserve"> using Grid Search</w:t>
      </w:r>
      <w:r>
        <w:t xml:space="preserve"> </w:t>
      </w:r>
      <w:r w:rsidR="00557C06">
        <w:t>.</w:t>
      </w:r>
    </w:p>
    <w:p w14:paraId="66225496" w14:textId="30C50448" w:rsidR="00CF0162" w:rsidRPr="00CF0162" w:rsidRDefault="00CF0162">
      <w:r>
        <w:t xml:space="preserve"> </w:t>
      </w:r>
    </w:p>
    <w:p w14:paraId="7D80F975" w14:textId="4683F850" w:rsidR="00F34BD4" w:rsidRDefault="00F34BD4">
      <w:pPr>
        <w:rPr>
          <w:b/>
        </w:rPr>
      </w:pPr>
      <w:r w:rsidRPr="00F34BD4">
        <w:rPr>
          <w:b/>
        </w:rPr>
        <w:t xml:space="preserve">Understanding </w:t>
      </w:r>
      <w:r w:rsidR="00A758D7">
        <w:rPr>
          <w:b/>
        </w:rPr>
        <w:t>and preparing the data</w:t>
      </w:r>
    </w:p>
    <w:p w14:paraId="72EF0372" w14:textId="2E61E1D6" w:rsidR="005629AF" w:rsidRDefault="009F2734">
      <w:r>
        <w:t xml:space="preserve">Total sample count is 10,000. </w:t>
      </w:r>
    </w:p>
    <w:p w14:paraId="394E937E" w14:textId="0C34C749" w:rsidR="005629AF" w:rsidRDefault="005629AF">
      <w:r>
        <w:t xml:space="preserve">Using pandas “describe” function we get the following stats for non-categorical variables. 25%, 50% and 75% are the percentiles of the dataset. </w:t>
      </w:r>
    </w:p>
    <w:tbl>
      <w:tblPr>
        <w:tblW w:w="10160" w:type="dxa"/>
        <w:tblLook w:val="04A0" w:firstRow="1" w:lastRow="0" w:firstColumn="1" w:lastColumn="0" w:noHBand="0" w:noVBand="1"/>
      </w:tblPr>
      <w:tblGrid>
        <w:gridCol w:w="1160"/>
        <w:gridCol w:w="1060"/>
        <w:gridCol w:w="1000"/>
        <w:gridCol w:w="1000"/>
        <w:gridCol w:w="1000"/>
        <w:gridCol w:w="1000"/>
        <w:gridCol w:w="1000"/>
        <w:gridCol w:w="1000"/>
        <w:gridCol w:w="1000"/>
        <w:gridCol w:w="1000"/>
      </w:tblGrid>
      <w:tr w:rsidR="007F1AC1" w:rsidRPr="007F1AC1" w14:paraId="4CC410A2" w14:textId="77777777" w:rsidTr="007F1AC1">
        <w:trPr>
          <w:trHeight w:val="300"/>
        </w:trPr>
        <w:tc>
          <w:tcPr>
            <w:tcW w:w="11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00667D33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F1AC1">
              <w:rPr>
                <w:rFonts w:ascii="Calibri" w:eastAsia="Times New Roman" w:hAnsi="Calibri" w:cs="Calibri"/>
                <w:b/>
                <w:bCs/>
                <w:color w:val="FFFFFF"/>
              </w:rPr>
              <w:t> 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76DDD0CF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F1AC1">
              <w:rPr>
                <w:rFonts w:ascii="Calibri" w:eastAsia="Times New Roman" w:hAnsi="Calibri" w:cs="Calibri"/>
                <w:b/>
                <w:bCs/>
                <w:color w:val="FFFFFF"/>
              </w:rPr>
              <w:t>Outcome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36A099C0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F1AC1">
              <w:rPr>
                <w:rFonts w:ascii="Calibri" w:eastAsia="Times New Roman" w:hAnsi="Calibri" w:cs="Calibri"/>
                <w:b/>
                <w:bCs/>
                <w:color w:val="FFFFFF"/>
              </w:rPr>
              <w:t>X1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4A37290D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F1AC1">
              <w:rPr>
                <w:rFonts w:ascii="Calibri" w:eastAsia="Times New Roman" w:hAnsi="Calibri" w:cs="Calibri"/>
                <w:b/>
                <w:bCs/>
                <w:color w:val="FFFFFF"/>
              </w:rPr>
              <w:t>X2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412EAA72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F1AC1">
              <w:rPr>
                <w:rFonts w:ascii="Calibri" w:eastAsia="Times New Roman" w:hAnsi="Calibri" w:cs="Calibri"/>
                <w:b/>
                <w:bCs/>
                <w:color w:val="FFFFFF"/>
              </w:rPr>
              <w:t>X3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364D9F45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F1AC1">
              <w:rPr>
                <w:rFonts w:ascii="Calibri" w:eastAsia="Times New Roman" w:hAnsi="Calibri" w:cs="Calibri"/>
                <w:b/>
                <w:bCs/>
                <w:color w:val="FFFFFF"/>
              </w:rPr>
              <w:t>X4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5AE3FB52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F1AC1">
              <w:rPr>
                <w:rFonts w:ascii="Calibri" w:eastAsia="Times New Roman" w:hAnsi="Calibri" w:cs="Calibri"/>
                <w:b/>
                <w:bCs/>
                <w:color w:val="FFFFFF"/>
              </w:rPr>
              <w:t>X5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772D7026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F1AC1">
              <w:rPr>
                <w:rFonts w:ascii="Calibri" w:eastAsia="Times New Roman" w:hAnsi="Calibri" w:cs="Calibri"/>
                <w:b/>
                <w:bCs/>
                <w:color w:val="FFFFFF"/>
              </w:rPr>
              <w:t>X6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25344935" w14:textId="77777777" w:rsidR="007F1AC1" w:rsidRPr="009F39A2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F39A2">
              <w:rPr>
                <w:rFonts w:ascii="Calibri" w:eastAsia="Times New Roman" w:hAnsi="Calibri" w:cs="Calibri"/>
                <w:b/>
                <w:bCs/>
                <w:color w:val="FFFFFF"/>
              </w:rPr>
              <w:t>X7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61E94334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F1AC1">
              <w:rPr>
                <w:rFonts w:ascii="Calibri" w:eastAsia="Times New Roman" w:hAnsi="Calibri" w:cs="Calibri"/>
                <w:b/>
                <w:bCs/>
                <w:color w:val="FFFFFF"/>
              </w:rPr>
              <w:t>X9</w:t>
            </w:r>
          </w:p>
        </w:tc>
      </w:tr>
      <w:tr w:rsidR="007F1AC1" w:rsidRPr="007F1AC1" w14:paraId="6E5072D1" w14:textId="77777777" w:rsidTr="007F1AC1">
        <w:trPr>
          <w:trHeight w:val="300"/>
        </w:trPr>
        <w:tc>
          <w:tcPr>
            <w:tcW w:w="11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8BF0287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72D0A931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49F7A6D3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3CC7C764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57391FE4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4589627E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42944E7F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yellow"/>
              </w:rPr>
              <w:t>9999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4E9425FE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24826288" w14:textId="77777777" w:rsidR="007F1AC1" w:rsidRPr="009F39A2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color w:val="000000"/>
                <w:highlight w:val="magenta"/>
              </w:rPr>
            </w:pPr>
            <w:r w:rsidRPr="009F39A2">
              <w:rPr>
                <w:rFonts w:ascii="Calibri" w:eastAsia="Times New Roman" w:hAnsi="Calibri" w:cs="Calibri"/>
                <w:b/>
                <w:color w:val="000000"/>
                <w:highlight w:val="magenta"/>
              </w:rPr>
              <w:t>10000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390ACC68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</w:tr>
      <w:tr w:rsidR="007F1AC1" w:rsidRPr="007F1AC1" w14:paraId="62B0C6CA" w14:textId="77777777" w:rsidTr="007F1AC1">
        <w:trPr>
          <w:trHeight w:val="300"/>
        </w:trPr>
        <w:tc>
          <w:tcPr>
            <w:tcW w:w="11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1AF3E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CA5FB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0.505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85A76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0.496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33743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49.666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BC960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0.503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93F05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0.500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35FCF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0.498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F5C7F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0.498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C34DF" w14:textId="77777777" w:rsidR="007F1AC1" w:rsidRPr="009F39A2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color w:val="000000"/>
                <w:highlight w:val="magenta"/>
              </w:rPr>
            </w:pPr>
            <w:r w:rsidRPr="009F39A2">
              <w:rPr>
                <w:rFonts w:ascii="Calibri" w:eastAsia="Times New Roman" w:hAnsi="Calibri" w:cs="Calibri"/>
                <w:b/>
                <w:color w:val="000000"/>
                <w:highlight w:val="magenta"/>
              </w:rPr>
              <w:t>1.994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8954CD2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0.497</w:t>
            </w:r>
          </w:p>
        </w:tc>
      </w:tr>
      <w:tr w:rsidR="007F1AC1" w:rsidRPr="007F1AC1" w14:paraId="78F37155" w14:textId="77777777" w:rsidTr="007F1AC1">
        <w:trPr>
          <w:trHeight w:val="300"/>
        </w:trPr>
        <w:tc>
          <w:tcPr>
            <w:tcW w:w="11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32C71D8F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BC5B930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0.500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0B5E2FCC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0.339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375C51EB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28.908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6BBF6FAC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0.289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2A2C0861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0.288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764A447B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0.240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A321B52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0.221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0F4EDD5A" w14:textId="77777777" w:rsidR="007F1AC1" w:rsidRPr="009F39A2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color w:val="000000"/>
                <w:highlight w:val="magenta"/>
              </w:rPr>
            </w:pPr>
            <w:r w:rsidRPr="009F39A2">
              <w:rPr>
                <w:rFonts w:ascii="Calibri" w:eastAsia="Times New Roman" w:hAnsi="Calibri" w:cs="Calibri"/>
                <w:b/>
                <w:color w:val="000000"/>
                <w:highlight w:val="magenta"/>
              </w:rPr>
              <w:t>0.771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F8E80E3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0.203</w:t>
            </w:r>
          </w:p>
        </w:tc>
      </w:tr>
      <w:tr w:rsidR="007F1AC1" w:rsidRPr="007F1AC1" w14:paraId="0B7C079D" w14:textId="77777777" w:rsidTr="007F1AC1">
        <w:trPr>
          <w:trHeight w:val="300"/>
        </w:trPr>
        <w:tc>
          <w:tcPr>
            <w:tcW w:w="11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FC729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min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83E58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C969F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cyan"/>
              </w:rPr>
              <w:t>-17.300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5E1B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0.010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5ED87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624F6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4F829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0.011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13468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0.003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48D4" w14:textId="77777777" w:rsidR="007F1AC1" w:rsidRPr="009F39A2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color w:val="000000"/>
                <w:highlight w:val="magenta"/>
              </w:rPr>
            </w:pPr>
            <w:r w:rsidRPr="009F39A2">
              <w:rPr>
                <w:rFonts w:ascii="Calibri" w:eastAsia="Times New Roman" w:hAnsi="Calibri" w:cs="Calibri"/>
                <w:b/>
                <w:color w:val="000000"/>
                <w:highlight w:val="magenta"/>
              </w:rPr>
              <w:t>1.000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6EADF0E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0.004</w:t>
            </w:r>
          </w:p>
        </w:tc>
      </w:tr>
      <w:tr w:rsidR="007F1AC1" w:rsidRPr="007F1AC1" w14:paraId="25531C7B" w14:textId="77777777" w:rsidTr="007F1AC1">
        <w:trPr>
          <w:trHeight w:val="300"/>
        </w:trPr>
        <w:tc>
          <w:tcPr>
            <w:tcW w:w="11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303CB840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25%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24753B28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406B2115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0.248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68E0FB44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24.302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A145B56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0.254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A00C0D8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0.251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29F2E6B4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0.296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66893EC3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0.322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3A39A199" w14:textId="77777777" w:rsidR="007F1AC1" w:rsidRPr="009F39A2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color w:val="000000"/>
                <w:highlight w:val="magenta"/>
              </w:rPr>
            </w:pPr>
            <w:r w:rsidRPr="009F39A2">
              <w:rPr>
                <w:rFonts w:ascii="Calibri" w:eastAsia="Times New Roman" w:hAnsi="Calibri" w:cs="Calibri"/>
                <w:b/>
                <w:color w:val="000000"/>
                <w:highlight w:val="magenta"/>
              </w:rPr>
              <w:t>1.000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FF92D7E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0.351</w:t>
            </w:r>
          </w:p>
        </w:tc>
      </w:tr>
      <w:tr w:rsidR="007F1AC1" w:rsidRPr="007F1AC1" w14:paraId="3262BED5" w14:textId="77777777" w:rsidTr="007F1AC1">
        <w:trPr>
          <w:trHeight w:val="300"/>
        </w:trPr>
        <w:tc>
          <w:tcPr>
            <w:tcW w:w="11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86F22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50%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13AA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B2FF6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0.496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BAF1E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49.493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A03AE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0.504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BEA0D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0.500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EC547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0.498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2E306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0.497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39CA" w14:textId="77777777" w:rsidR="007F1AC1" w:rsidRPr="009F39A2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color w:val="000000"/>
                <w:highlight w:val="magenta"/>
              </w:rPr>
            </w:pPr>
            <w:r w:rsidRPr="009F39A2">
              <w:rPr>
                <w:rFonts w:ascii="Calibri" w:eastAsia="Times New Roman" w:hAnsi="Calibri" w:cs="Calibri"/>
                <w:b/>
                <w:color w:val="000000"/>
                <w:highlight w:val="magenta"/>
              </w:rPr>
              <w:t>2.000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2341E7B5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0.496</w:t>
            </w:r>
          </w:p>
        </w:tc>
      </w:tr>
      <w:tr w:rsidR="007F1AC1" w:rsidRPr="007F1AC1" w14:paraId="5C6169B8" w14:textId="77777777" w:rsidTr="007F1AC1">
        <w:trPr>
          <w:trHeight w:val="300"/>
        </w:trPr>
        <w:tc>
          <w:tcPr>
            <w:tcW w:w="11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13FAE13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75%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5305C753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FBC8C60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0.748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F6214D2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74.517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0C57CE1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0.754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03548D3F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darkGray"/>
              </w:rPr>
            </w:pPr>
            <w:r w:rsidRPr="007F1AC1">
              <w:rPr>
                <w:rFonts w:ascii="Calibri" w:eastAsia="Times New Roman" w:hAnsi="Calibri" w:cs="Calibri"/>
                <w:color w:val="000000"/>
                <w:highlight w:val="darkGray"/>
              </w:rPr>
              <w:t>0.750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5DBB64A1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0.700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79105DE9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0.673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03EFBA4B" w14:textId="77777777" w:rsidR="007F1AC1" w:rsidRPr="009F39A2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color w:val="000000"/>
                <w:highlight w:val="magenta"/>
              </w:rPr>
            </w:pPr>
            <w:r w:rsidRPr="009F39A2">
              <w:rPr>
                <w:rFonts w:ascii="Calibri" w:eastAsia="Times New Roman" w:hAnsi="Calibri" w:cs="Calibri"/>
                <w:b/>
                <w:color w:val="000000"/>
                <w:highlight w:val="magenta"/>
              </w:rPr>
              <w:t>3.000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1ECA9276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0.642</w:t>
            </w:r>
          </w:p>
        </w:tc>
      </w:tr>
      <w:tr w:rsidR="007F1AC1" w:rsidRPr="007F1AC1" w14:paraId="224C6010" w14:textId="77777777" w:rsidTr="007F1AC1">
        <w:trPr>
          <w:trHeight w:val="300"/>
        </w:trPr>
        <w:tc>
          <w:tcPr>
            <w:tcW w:w="116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021A22B" w14:textId="77777777" w:rsidR="007F1AC1" w:rsidRPr="007F1AC1" w:rsidRDefault="007F1AC1" w:rsidP="007F1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5571BCB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9D22239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D77B8A0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99.982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4F2BCC0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F3FD76E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1.000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F389450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0.993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89EBCEB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0.989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CC266F4" w14:textId="77777777" w:rsidR="007F1AC1" w:rsidRPr="009F39A2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color w:val="000000"/>
                <w:highlight w:val="magenta"/>
              </w:rPr>
            </w:pPr>
            <w:r w:rsidRPr="009F39A2">
              <w:rPr>
                <w:rFonts w:ascii="Calibri" w:eastAsia="Times New Roman" w:hAnsi="Calibri" w:cs="Calibri"/>
                <w:b/>
                <w:color w:val="000000"/>
                <w:highlight w:val="magenta"/>
              </w:rPr>
              <w:t>3.000</w:t>
            </w:r>
          </w:p>
        </w:tc>
        <w:tc>
          <w:tcPr>
            <w:tcW w:w="10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8F4617B" w14:textId="77777777" w:rsidR="007F1AC1" w:rsidRPr="007F1AC1" w:rsidRDefault="007F1AC1" w:rsidP="007F1AC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1AC1">
              <w:rPr>
                <w:rFonts w:ascii="Calibri" w:eastAsia="Times New Roman" w:hAnsi="Calibri" w:cs="Calibri"/>
                <w:color w:val="000000"/>
              </w:rPr>
              <w:t>0.994</w:t>
            </w:r>
          </w:p>
        </w:tc>
      </w:tr>
    </w:tbl>
    <w:p w14:paraId="4535A2D6" w14:textId="77777777" w:rsidR="00BE1F81" w:rsidRDefault="00BE1F81"/>
    <w:p w14:paraId="19386D2C" w14:textId="588D7105" w:rsidR="001D2F2B" w:rsidRDefault="006E5705">
      <w:r>
        <w:lastRenderedPageBreak/>
        <w:t xml:space="preserve">From the above table we can see that </w:t>
      </w:r>
      <w:r w:rsidRPr="006E5705">
        <w:rPr>
          <w:highlight w:val="darkGray"/>
        </w:rPr>
        <w:t>X1, X2, X3, X4</w:t>
      </w:r>
      <w:r>
        <w:t xml:space="preserve"> are quite similarly distributed, except that X2 is between 0-100 while the other ones are generally between 0 and 1, except for a potential outlier for X1 with the minimum value of </w:t>
      </w:r>
      <w:r w:rsidR="004328B3">
        <w:t xml:space="preserve">       </w:t>
      </w:r>
      <w:r w:rsidRPr="004328B3">
        <w:rPr>
          <w:highlight w:val="cyan"/>
        </w:rPr>
        <w:t>-17.3</w:t>
      </w:r>
      <w:r>
        <w:t xml:space="preserve"> that is a bit suspicious</w:t>
      </w:r>
      <w:r w:rsidR="001D2F2B">
        <w:t xml:space="preserve">. We will get back to this </w:t>
      </w:r>
      <w:r w:rsidR="00925971">
        <w:t xml:space="preserve">outlier </w:t>
      </w:r>
      <w:r w:rsidR="001D2F2B">
        <w:t>in a bit.</w:t>
      </w:r>
      <w:r w:rsidR="00925971">
        <w:t xml:space="preserve"> Also, important to note that given the scales are different this can impact the performance of the training algorithm, hence we want to transform all the continuous variables to be between 0-1. This will be done at a later stage.  </w:t>
      </w:r>
    </w:p>
    <w:p w14:paraId="1254D718" w14:textId="7391B107" w:rsidR="00647977" w:rsidRDefault="00262297">
      <w:r w:rsidRPr="00262297">
        <w:rPr>
          <w:highlight w:val="yellow"/>
        </w:rPr>
        <w:t>X5</w:t>
      </w:r>
      <w:r>
        <w:t xml:space="preserve"> also seems to be missing a value</w:t>
      </w:r>
      <w:r w:rsidR="00DE41E9">
        <w:t xml:space="preserve"> and with a detailed analysis there indeed is a row with missing value. Seems like that this is the only missing value in the whole dataset. Given this represents only 1/10,000 of the whole dataset we can safely exclude it from further analysis instead of using other methods to </w:t>
      </w:r>
      <w:r w:rsidR="00557C06">
        <w:t>guess</w:t>
      </w:r>
      <w:r w:rsidR="00DE41E9">
        <w:t xml:space="preserve"> its value. </w:t>
      </w:r>
    </w:p>
    <w:tbl>
      <w:tblPr>
        <w:tblW w:w="11065" w:type="dxa"/>
        <w:tblLook w:val="04A0" w:firstRow="1" w:lastRow="0" w:firstColumn="1" w:lastColumn="0" w:noHBand="0" w:noVBand="1"/>
      </w:tblPr>
      <w:tblGrid>
        <w:gridCol w:w="1180"/>
        <w:gridCol w:w="1053"/>
        <w:gridCol w:w="1053"/>
        <w:gridCol w:w="1053"/>
        <w:gridCol w:w="1053"/>
        <w:gridCol w:w="960"/>
        <w:gridCol w:w="1053"/>
        <w:gridCol w:w="960"/>
        <w:gridCol w:w="960"/>
        <w:gridCol w:w="1053"/>
        <w:gridCol w:w="687"/>
      </w:tblGrid>
      <w:tr w:rsidR="00AF2525" w:rsidRPr="00AF2525" w14:paraId="42D783C9" w14:textId="77777777" w:rsidTr="00AF2525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3530723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Outcome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345A2E1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X1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186716D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X2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DBA145A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X3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6AB8B8E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X4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E1570CE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X5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7958975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X6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EC71E0D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X7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7D8BCAE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X8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0CB1E86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X9</w:t>
            </w:r>
          </w:p>
        </w:tc>
        <w:tc>
          <w:tcPr>
            <w:tcW w:w="687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3B5EE72D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AF2525">
              <w:rPr>
                <w:rFonts w:ascii="Calibri" w:eastAsia="Times New Roman" w:hAnsi="Calibri" w:cs="Calibri"/>
                <w:b/>
                <w:bCs/>
                <w:color w:val="FFFFFF"/>
              </w:rPr>
              <w:t>X10</w:t>
            </w:r>
          </w:p>
        </w:tc>
      </w:tr>
      <w:tr w:rsidR="00AF2525" w:rsidRPr="00AF2525" w14:paraId="52469843" w14:textId="77777777" w:rsidTr="00AF2525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0E79913" w14:textId="77777777" w:rsidR="00AF2525" w:rsidRPr="00AF2525" w:rsidRDefault="00AF2525" w:rsidP="00AF25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FE84CB0" w14:textId="77777777" w:rsidR="00AF2525" w:rsidRPr="00AF2525" w:rsidRDefault="00AF2525" w:rsidP="00AF25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0.427281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D2CD28" w14:textId="77777777" w:rsidR="00AF2525" w:rsidRPr="00AF2525" w:rsidRDefault="00AF2525" w:rsidP="00AF25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0.185748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B1573D7" w14:textId="77777777" w:rsidR="00AF2525" w:rsidRPr="00AF2525" w:rsidRDefault="00AF2525" w:rsidP="00AF25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0.973967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09BFC5" w14:textId="77777777" w:rsidR="00AF2525" w:rsidRPr="00AF2525" w:rsidRDefault="00AF2525" w:rsidP="00AF25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0.249286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E0EB90B" w14:textId="3C6F8386" w:rsidR="00AF2525" w:rsidRPr="00AF2525" w:rsidRDefault="00AF2525" w:rsidP="00AF25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FF0000"/>
              </w:rPr>
              <w:t>NA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5DD919E" w14:textId="77777777" w:rsidR="00AF2525" w:rsidRPr="00AF2525" w:rsidRDefault="00AF2525" w:rsidP="00AF25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0.094722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284434" w14:textId="77777777" w:rsidR="00AF2525" w:rsidRPr="00AF2525" w:rsidRDefault="00AF2525" w:rsidP="00AF25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3CD1E4A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F0FB47C" w14:textId="77777777" w:rsidR="00AF2525" w:rsidRPr="00AF2525" w:rsidRDefault="00AF2525" w:rsidP="00AF25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0.214569</w:t>
            </w:r>
          </w:p>
        </w:tc>
        <w:tc>
          <w:tcPr>
            <w:tcW w:w="687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688BB25D" w14:textId="77777777" w:rsidR="00AF2525" w:rsidRPr="00AF2525" w:rsidRDefault="00AF2525" w:rsidP="00AF25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F2525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</w:tr>
    </w:tbl>
    <w:p w14:paraId="2DED63C3" w14:textId="77777777" w:rsidR="00BE1F81" w:rsidRDefault="00BE1F81">
      <w:pPr>
        <w:rPr>
          <w:b/>
        </w:rPr>
      </w:pPr>
    </w:p>
    <w:p w14:paraId="583E2A2D" w14:textId="60F18E4F" w:rsidR="00BE1F81" w:rsidRDefault="00BE1F81">
      <w:r w:rsidRPr="002B6536">
        <w:rPr>
          <w:b/>
        </w:rPr>
        <w:t>X7</w:t>
      </w:r>
      <w:r>
        <w:t xml:space="preserve"> looks like a categorical value with number representation (1, 2, 3).</w:t>
      </w:r>
    </w:p>
    <w:p w14:paraId="5580CC3D" w14:textId="002D050A" w:rsidR="001D2F2B" w:rsidRDefault="001D2F2B">
      <w:r>
        <w:t>Next let’s look at the histograms for each numerical independent variable</w:t>
      </w:r>
      <w:r w:rsidR="00657413">
        <w:t>s</w:t>
      </w:r>
      <w:r>
        <w:t xml:space="preserve">.  </w:t>
      </w:r>
    </w:p>
    <w:p w14:paraId="3E42E651" w14:textId="56A005AA" w:rsidR="001D2F2B" w:rsidRDefault="00B92B4B">
      <w:r>
        <w:rPr>
          <w:noProof/>
        </w:rPr>
        <w:drawing>
          <wp:inline distT="0" distB="0" distL="0" distR="0" wp14:anchorId="176A7B87" wp14:editId="2F4DCC36">
            <wp:extent cx="6829425" cy="4133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4F79" w14:textId="75EEB00B" w:rsidR="001D2F2B" w:rsidRDefault="007D18C3" w:rsidP="001D2F2B">
      <w:r>
        <w:t>First</w:t>
      </w:r>
      <w:r w:rsidR="001D2F2B">
        <w:t>, the suspicion about the X1 = -17.3 being an outlier is confirmed by looking at the above graph: it clearly is an outlier</w:t>
      </w:r>
      <w:r w:rsidR="00B92B4B">
        <w:t xml:space="preserve"> / a false </w:t>
      </w:r>
      <w:r w:rsidR="00A15E00">
        <w:t>data</w:t>
      </w:r>
      <w:r w:rsidR="001D2F2B">
        <w:t xml:space="preserve"> and can be safely removed from the dataset.</w:t>
      </w:r>
    </w:p>
    <w:tbl>
      <w:tblPr>
        <w:tblW w:w="11065" w:type="dxa"/>
        <w:tblLook w:val="04A0" w:firstRow="1" w:lastRow="0" w:firstColumn="1" w:lastColumn="0" w:noHBand="0" w:noVBand="1"/>
      </w:tblPr>
      <w:tblGrid>
        <w:gridCol w:w="1180"/>
        <w:gridCol w:w="960"/>
        <w:gridCol w:w="960"/>
        <w:gridCol w:w="1053"/>
        <w:gridCol w:w="1053"/>
        <w:gridCol w:w="1053"/>
        <w:gridCol w:w="1053"/>
        <w:gridCol w:w="960"/>
        <w:gridCol w:w="960"/>
        <w:gridCol w:w="1053"/>
        <w:gridCol w:w="780"/>
      </w:tblGrid>
      <w:tr w:rsidR="007D18C3" w:rsidRPr="007D18C3" w14:paraId="030CD210" w14:textId="77777777" w:rsidTr="007D18C3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0FF61EC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Outcome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05C43A5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X1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E9BF186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X2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F8D8C27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X3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4469248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X4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2668D07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X5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33D1A36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X6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A236D32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X7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C21005C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X8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917CA86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X9</w:t>
            </w:r>
          </w:p>
        </w:tc>
        <w:tc>
          <w:tcPr>
            <w:tcW w:w="7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30C14F52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7D18C3">
              <w:rPr>
                <w:rFonts w:ascii="Calibri" w:eastAsia="Times New Roman" w:hAnsi="Calibri" w:cs="Calibri"/>
                <w:b/>
                <w:bCs/>
                <w:color w:val="FFFFFF"/>
              </w:rPr>
              <w:t>X10</w:t>
            </w:r>
          </w:p>
        </w:tc>
      </w:tr>
      <w:tr w:rsidR="007D18C3" w:rsidRPr="007D18C3" w14:paraId="17B91B8F" w14:textId="77777777" w:rsidTr="007D18C3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E3580D" w14:textId="77777777" w:rsidR="007D18C3" w:rsidRPr="007D18C3" w:rsidRDefault="007D18C3" w:rsidP="007D18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5B5B2F5" w14:textId="77777777" w:rsidR="007D18C3" w:rsidRPr="007D18C3" w:rsidRDefault="007D18C3" w:rsidP="007D18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  <w:highlight w:val="cyan"/>
              </w:rPr>
              <w:t>-17.3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69F2F62" w14:textId="77777777" w:rsidR="007D18C3" w:rsidRPr="007D18C3" w:rsidRDefault="007D18C3" w:rsidP="007D18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41.0715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3E975ED" w14:textId="77777777" w:rsidR="007D18C3" w:rsidRPr="007D18C3" w:rsidRDefault="007D18C3" w:rsidP="007D18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0.696229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E5DEF32" w14:textId="77777777" w:rsidR="007D18C3" w:rsidRPr="007D18C3" w:rsidRDefault="007D18C3" w:rsidP="007D18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0.386812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4AE32CB" w14:textId="77777777" w:rsidR="007D18C3" w:rsidRPr="007D18C3" w:rsidRDefault="007D18C3" w:rsidP="007D18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0.199891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9DF8996" w14:textId="77777777" w:rsidR="007D18C3" w:rsidRPr="007D18C3" w:rsidRDefault="007D18C3" w:rsidP="007D18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0.360762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AE124A" w14:textId="77777777" w:rsidR="007D18C3" w:rsidRPr="007D18C3" w:rsidRDefault="007D18C3" w:rsidP="007D18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4006FB5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053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FCA4FE3" w14:textId="77777777" w:rsidR="007D18C3" w:rsidRPr="007D18C3" w:rsidRDefault="007D18C3" w:rsidP="007D18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0.249922</w:t>
            </w:r>
          </w:p>
        </w:tc>
        <w:tc>
          <w:tcPr>
            <w:tcW w:w="7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F67AF34" w14:textId="77777777" w:rsidR="007D18C3" w:rsidRPr="007D18C3" w:rsidRDefault="007D18C3" w:rsidP="007D18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D18C3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</w:tr>
    </w:tbl>
    <w:p w14:paraId="0AB6F587" w14:textId="6DDFB717" w:rsidR="001D2F2B" w:rsidRDefault="001D2F2B" w:rsidP="001D2F2B"/>
    <w:p w14:paraId="1BF42EAD" w14:textId="76E2EFEB" w:rsidR="001D2F2B" w:rsidRDefault="00647977" w:rsidP="001D2F2B">
      <w:r>
        <w:t xml:space="preserve">Also, important to note that the </w:t>
      </w:r>
      <w:r w:rsidR="003244E8">
        <w:t xml:space="preserve">target class </w:t>
      </w:r>
      <w:r>
        <w:t xml:space="preserve">is well balanced between 0 and 1 classes, hence we don’t need to take </w:t>
      </w:r>
      <w:r w:rsidR="001C7EF2">
        <w:t>steps</w:t>
      </w:r>
      <w:r>
        <w:t xml:space="preserve"> such that one would take in case of highly skewed datasets (e.g. rare class prediction).  </w:t>
      </w:r>
    </w:p>
    <w:p w14:paraId="1711DB3B" w14:textId="466E8ECC" w:rsidR="00647977" w:rsidRDefault="00647977" w:rsidP="001D2F2B">
      <w:r>
        <w:t xml:space="preserve">Lastly, important to note that </w:t>
      </w:r>
      <w:r w:rsidR="00857489">
        <w:t xml:space="preserve">our suspicion about </w:t>
      </w:r>
      <w:r w:rsidRPr="002B6536">
        <w:rPr>
          <w:b/>
        </w:rPr>
        <w:t>X7</w:t>
      </w:r>
      <w:r>
        <w:t xml:space="preserve"> </w:t>
      </w:r>
      <w:r w:rsidR="00857489">
        <w:t xml:space="preserve">being a categorical variable is confirmed. </w:t>
      </w:r>
    </w:p>
    <w:p w14:paraId="1A68F942" w14:textId="0D0E9FE6" w:rsidR="00B261E8" w:rsidRDefault="0018027A" w:rsidP="001D2F2B">
      <w:r>
        <w:t>Here’s how the distributions look like after dropping the missing value and the outlier:</w:t>
      </w:r>
    </w:p>
    <w:p w14:paraId="0518FF45" w14:textId="3817388D" w:rsidR="0018027A" w:rsidRPr="0018027A" w:rsidRDefault="00041B7A" w:rsidP="001D2F2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776206C" wp14:editId="1D8FFE30">
            <wp:extent cx="6829425" cy="4295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8310" w14:textId="06491AB3" w:rsidR="0018027A" w:rsidRDefault="00B01775" w:rsidP="0018027A">
      <w:r>
        <w:t xml:space="preserve">Next let’s </w:t>
      </w:r>
      <w:r w:rsidR="00DF6C4E">
        <w:t>analyze</w:t>
      </w:r>
      <w:r>
        <w:t xml:space="preserve"> the categorical variables (X7, X8, X10).</w:t>
      </w:r>
    </w:p>
    <w:tbl>
      <w:tblPr>
        <w:tblW w:w="8900" w:type="dxa"/>
        <w:tblLook w:val="04A0" w:firstRow="1" w:lastRow="0" w:firstColumn="1" w:lastColumn="0" w:noHBand="0" w:noVBand="1"/>
      </w:tblPr>
      <w:tblGrid>
        <w:gridCol w:w="640"/>
        <w:gridCol w:w="1180"/>
        <w:gridCol w:w="1180"/>
        <w:gridCol w:w="1180"/>
        <w:gridCol w:w="1180"/>
        <w:gridCol w:w="1180"/>
        <w:gridCol w:w="1180"/>
        <w:gridCol w:w="1180"/>
      </w:tblGrid>
      <w:tr w:rsidR="0059358C" w:rsidRPr="0059358C" w14:paraId="4BC881E0" w14:textId="77777777" w:rsidTr="0059358C">
        <w:trPr>
          <w:trHeight w:val="300"/>
        </w:trPr>
        <w:tc>
          <w:tcPr>
            <w:tcW w:w="64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2335C0C1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9358C">
              <w:rPr>
                <w:rFonts w:ascii="Calibri" w:eastAsia="Times New Roman" w:hAnsi="Calibri" w:cs="Calibri"/>
                <w:b/>
                <w:bCs/>
                <w:color w:val="FFFFFF"/>
              </w:rPr>
              <w:t>X7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603066C8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9358C">
              <w:rPr>
                <w:rFonts w:ascii="Calibri" w:eastAsia="Times New Roman" w:hAnsi="Calibri" w:cs="Calibri"/>
                <w:b/>
                <w:bCs/>
                <w:color w:val="FFFFFF"/>
              </w:rPr>
              <w:t>Count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3E91D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3172CAF0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9358C">
              <w:rPr>
                <w:rFonts w:ascii="Calibri" w:eastAsia="Times New Roman" w:hAnsi="Calibri" w:cs="Calibri"/>
                <w:b/>
                <w:bCs/>
                <w:color w:val="FFFFFF"/>
              </w:rPr>
              <w:t>X8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1BE02504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9358C">
              <w:rPr>
                <w:rFonts w:ascii="Calibri" w:eastAsia="Times New Roman" w:hAnsi="Calibri" w:cs="Calibri"/>
                <w:b/>
                <w:bCs/>
                <w:color w:val="FFFFFF"/>
              </w:rPr>
              <w:t>Count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8DD67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66526ED0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9358C">
              <w:rPr>
                <w:rFonts w:ascii="Calibri" w:eastAsia="Times New Roman" w:hAnsi="Calibri" w:cs="Calibri"/>
                <w:b/>
                <w:bCs/>
                <w:color w:val="FFFFFF"/>
              </w:rPr>
              <w:t>X10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03721CD3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9358C">
              <w:rPr>
                <w:rFonts w:ascii="Calibri" w:eastAsia="Times New Roman" w:hAnsi="Calibri" w:cs="Calibri"/>
                <w:b/>
                <w:bCs/>
                <w:color w:val="FFFFFF"/>
              </w:rPr>
              <w:t>Count</w:t>
            </w:r>
          </w:p>
        </w:tc>
      </w:tr>
      <w:tr w:rsidR="0059358C" w:rsidRPr="0059358C" w14:paraId="1B72EADC" w14:textId="77777777" w:rsidTr="0059358C">
        <w:trPr>
          <w:trHeight w:val="300"/>
        </w:trPr>
        <w:tc>
          <w:tcPr>
            <w:tcW w:w="64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662B4331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4BDA052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4052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2463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61CC9F16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20006E2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3950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B131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72DE7B45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C2BE812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5043</w:t>
            </w:r>
          </w:p>
        </w:tc>
      </w:tr>
      <w:tr w:rsidR="0059358C" w:rsidRPr="0059358C" w14:paraId="390EA88E" w14:textId="77777777" w:rsidTr="0059358C">
        <w:trPr>
          <w:trHeight w:val="300"/>
        </w:trPr>
        <w:tc>
          <w:tcPr>
            <w:tcW w:w="64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8B81D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3DAC013C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3001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2654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31B96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6D6636BC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3059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EC40F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2D5F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360D58A6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4955</w:t>
            </w:r>
          </w:p>
        </w:tc>
      </w:tr>
      <w:tr w:rsidR="0059358C" w:rsidRPr="0059358C" w14:paraId="718A8B12" w14:textId="77777777" w:rsidTr="0059358C">
        <w:trPr>
          <w:trHeight w:val="300"/>
        </w:trPr>
        <w:tc>
          <w:tcPr>
            <w:tcW w:w="64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26517AC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B49CAEB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2945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A845F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B509C1" w14:textId="77777777" w:rsidR="0059358C" w:rsidRPr="0059358C" w:rsidRDefault="0059358C" w:rsidP="00593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543F167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358C">
              <w:rPr>
                <w:rFonts w:ascii="Calibri" w:eastAsia="Times New Roman" w:hAnsi="Calibri" w:cs="Calibri"/>
                <w:color w:val="000000"/>
              </w:rPr>
              <w:t>2989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0D069" w14:textId="77777777" w:rsidR="0059358C" w:rsidRPr="0059358C" w:rsidRDefault="0059358C" w:rsidP="00593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83DBD" w14:textId="77777777" w:rsidR="0059358C" w:rsidRPr="0059358C" w:rsidRDefault="0059358C" w:rsidP="005935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53D38" w14:textId="77777777" w:rsidR="0059358C" w:rsidRPr="0059358C" w:rsidRDefault="0059358C" w:rsidP="005935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61DA494" w14:textId="752578F1" w:rsidR="003C25FD" w:rsidRDefault="003C25FD" w:rsidP="003C25FD"/>
    <w:p w14:paraId="27BE3C62" w14:textId="1626FA54" w:rsidR="00A013BA" w:rsidRDefault="00E06503" w:rsidP="003C25FD">
      <w:r>
        <w:t xml:space="preserve">The variable X10 category B </w:t>
      </w:r>
      <w:r w:rsidR="00910B75">
        <w:t>seems to be</w:t>
      </w:r>
      <w:r>
        <w:t xml:space="preserve"> suspiciously close to the number of positive labels in the dataset</w:t>
      </w:r>
      <w:r w:rsidR="00910B75">
        <w:t xml:space="preserve">. </w:t>
      </w:r>
      <w:r w:rsidR="00C40FDC">
        <w:t>And as suspected, it turns out that X10 is actually the outcome variable</w:t>
      </w:r>
      <w:r w:rsidR="00921EC4">
        <w:t xml:space="preserve"> (B = 1 and A = 0)</w:t>
      </w:r>
      <w:r w:rsidR="00C40FDC">
        <w:t xml:space="preserve">, hence it can be dropped from further analysis. The problem is now to predict the outcome variable based on X1-X9. </w:t>
      </w:r>
      <w:r w:rsidR="00BA2BD0">
        <w:t xml:space="preserve">Nothing else stands out from analyzing the categories. </w:t>
      </w:r>
    </w:p>
    <w:p w14:paraId="3281B538" w14:textId="1548DEE6" w:rsidR="00794BA3" w:rsidRDefault="00794BA3" w:rsidP="003C25FD">
      <w:r>
        <w:t xml:space="preserve">Next, let’s </w:t>
      </w:r>
      <w:r w:rsidR="00AC496A">
        <w:t xml:space="preserve">analyze the correlations all-up and by segment. </w:t>
      </w:r>
      <w:r w:rsidR="004828AB">
        <w:t xml:space="preserve">Coloring for correlations with itself has been removed to help spot the important information. </w:t>
      </w:r>
    </w:p>
    <w:tbl>
      <w:tblPr>
        <w:tblW w:w="9840" w:type="dxa"/>
        <w:tblLook w:val="04A0" w:firstRow="1" w:lastRow="0" w:firstColumn="1" w:lastColumn="0" w:noHBand="0" w:noVBand="1"/>
      </w:tblPr>
      <w:tblGrid>
        <w:gridCol w:w="1046"/>
        <w:gridCol w:w="1046"/>
        <w:gridCol w:w="980"/>
        <w:gridCol w:w="980"/>
        <w:gridCol w:w="980"/>
        <w:gridCol w:w="980"/>
        <w:gridCol w:w="980"/>
        <w:gridCol w:w="980"/>
        <w:gridCol w:w="980"/>
        <w:gridCol w:w="980"/>
      </w:tblGrid>
      <w:tr w:rsidR="001913B6" w:rsidRPr="001913B6" w14:paraId="09C0D1FD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1997E" w14:textId="77777777" w:rsidR="001913B6" w:rsidRPr="001913B6" w:rsidRDefault="001913B6" w:rsidP="001913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A4BAB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Outcome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5B13D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D745C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5C95D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AA363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B0C6A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83D95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F7FBB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X7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3F37E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X9</w:t>
            </w:r>
          </w:p>
        </w:tc>
      </w:tr>
      <w:tr w:rsidR="001913B6" w:rsidRPr="001913B6" w14:paraId="6579B66A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486A4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Outcome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E1B9A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E9E583"/>
            <w:noWrap/>
            <w:vAlign w:val="bottom"/>
            <w:hideMark/>
          </w:tcPr>
          <w:p w14:paraId="79A5D92E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0.14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C74"/>
            <w:noWrap/>
            <w:vAlign w:val="bottom"/>
            <w:hideMark/>
          </w:tcPr>
          <w:p w14:paraId="6A89ABD3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EE582"/>
            <w:noWrap/>
            <w:vAlign w:val="bottom"/>
            <w:hideMark/>
          </w:tcPr>
          <w:p w14:paraId="3E91B011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761C6406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E9E583"/>
            <w:noWrap/>
            <w:vAlign w:val="bottom"/>
            <w:hideMark/>
          </w:tcPr>
          <w:p w14:paraId="3A3630F1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0.14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C74"/>
            <w:noWrap/>
            <w:vAlign w:val="bottom"/>
            <w:hideMark/>
          </w:tcPr>
          <w:p w14:paraId="4C0063A5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E3E383"/>
            <w:noWrap/>
            <w:vAlign w:val="bottom"/>
            <w:hideMark/>
          </w:tcPr>
          <w:p w14:paraId="45FB7F77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0.18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1E784"/>
            <w:noWrap/>
            <w:vAlign w:val="bottom"/>
            <w:hideMark/>
          </w:tcPr>
          <w:p w14:paraId="5C55DFDB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0.09</w:t>
            </w:r>
          </w:p>
        </w:tc>
      </w:tr>
      <w:tr w:rsidR="001913B6" w:rsidRPr="001913B6" w14:paraId="4EA3F70A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7E2E4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E9E583"/>
            <w:noWrap/>
            <w:vAlign w:val="bottom"/>
            <w:hideMark/>
          </w:tcPr>
          <w:p w14:paraId="0BA80B44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0.14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4D94A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272"/>
            <w:noWrap/>
            <w:vAlign w:val="bottom"/>
            <w:hideMark/>
          </w:tcPr>
          <w:p w14:paraId="42D0BE74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373"/>
            <w:noWrap/>
            <w:vAlign w:val="bottom"/>
            <w:hideMark/>
          </w:tcPr>
          <w:p w14:paraId="5D27486C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471240BC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224A3C8C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0.97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9826F"/>
            <w:noWrap/>
            <w:vAlign w:val="bottom"/>
            <w:hideMark/>
          </w:tcPr>
          <w:p w14:paraId="15018EF1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69C07C"/>
            <w:noWrap/>
            <w:vAlign w:val="bottom"/>
            <w:hideMark/>
          </w:tcPr>
          <w:p w14:paraId="77D58359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0.94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8FCB7E"/>
            <w:noWrap/>
            <w:vAlign w:val="bottom"/>
            <w:hideMark/>
          </w:tcPr>
          <w:p w14:paraId="551CD854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0.70</w:t>
            </w:r>
          </w:p>
        </w:tc>
      </w:tr>
      <w:tr w:rsidR="001913B6" w:rsidRPr="001913B6" w14:paraId="379A1B15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92363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C74"/>
            <w:noWrap/>
            <w:vAlign w:val="bottom"/>
            <w:hideMark/>
          </w:tcPr>
          <w:p w14:paraId="27DF3DE5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272"/>
            <w:noWrap/>
            <w:vAlign w:val="bottom"/>
            <w:hideMark/>
          </w:tcPr>
          <w:p w14:paraId="3A56451F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9952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04549737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DC97D"/>
            <w:noWrap/>
            <w:vAlign w:val="bottom"/>
            <w:hideMark/>
          </w:tcPr>
          <w:p w14:paraId="3C39C3D7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F75"/>
            <w:noWrap/>
            <w:vAlign w:val="bottom"/>
            <w:hideMark/>
          </w:tcPr>
          <w:p w14:paraId="0F1AE50D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6CC17C"/>
            <w:noWrap/>
            <w:vAlign w:val="bottom"/>
            <w:hideMark/>
          </w:tcPr>
          <w:p w14:paraId="15D1E450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8E72"/>
            <w:noWrap/>
            <w:vAlign w:val="bottom"/>
            <w:hideMark/>
          </w:tcPr>
          <w:p w14:paraId="30309A92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8FCB7E"/>
            <w:noWrap/>
            <w:vAlign w:val="bottom"/>
            <w:hideMark/>
          </w:tcPr>
          <w:p w14:paraId="53A68DC8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0.70</w:t>
            </w:r>
          </w:p>
        </w:tc>
      </w:tr>
      <w:tr w:rsidR="001913B6" w:rsidRPr="001913B6" w14:paraId="7A9A31EA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DBDE9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EE582"/>
            <w:noWrap/>
            <w:vAlign w:val="bottom"/>
            <w:hideMark/>
          </w:tcPr>
          <w:p w14:paraId="603B5FD8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373"/>
            <w:noWrap/>
            <w:vAlign w:val="bottom"/>
            <w:hideMark/>
          </w:tcPr>
          <w:p w14:paraId="60D8D741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79C6C721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23A1E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EE182"/>
            <w:noWrap/>
            <w:vAlign w:val="bottom"/>
            <w:hideMark/>
          </w:tcPr>
          <w:p w14:paraId="710C77EC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373"/>
            <w:noWrap/>
            <w:vAlign w:val="bottom"/>
            <w:hideMark/>
          </w:tcPr>
          <w:p w14:paraId="06618F93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EE282"/>
            <w:noWrap/>
            <w:vAlign w:val="bottom"/>
            <w:hideMark/>
          </w:tcPr>
          <w:p w14:paraId="67CDB12C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BAC77"/>
            <w:noWrap/>
            <w:vAlign w:val="bottom"/>
            <w:hideMark/>
          </w:tcPr>
          <w:p w14:paraId="5912DCB8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CB87A"/>
            <w:noWrap/>
            <w:vAlign w:val="bottom"/>
            <w:hideMark/>
          </w:tcPr>
          <w:p w14:paraId="43AA62B9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</w:tr>
      <w:tr w:rsidR="001913B6" w:rsidRPr="001913B6" w14:paraId="58C02C2F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CEA1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43F8AA44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35A8B9E3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DC97D"/>
            <w:noWrap/>
            <w:vAlign w:val="bottom"/>
            <w:hideMark/>
          </w:tcPr>
          <w:p w14:paraId="24F0025F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EE182"/>
            <w:noWrap/>
            <w:vAlign w:val="bottom"/>
            <w:hideMark/>
          </w:tcPr>
          <w:p w14:paraId="2697C63D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CCFD4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45DDBE4C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CBE7B"/>
            <w:noWrap/>
            <w:vAlign w:val="bottom"/>
            <w:hideMark/>
          </w:tcPr>
          <w:p w14:paraId="66DA51FC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60880B5C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EE783"/>
            <w:noWrap/>
            <w:vAlign w:val="bottom"/>
            <w:hideMark/>
          </w:tcPr>
          <w:p w14:paraId="5E28A7F4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</w:tr>
      <w:tr w:rsidR="001913B6" w:rsidRPr="001913B6" w14:paraId="41E59A8A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BDA2B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E9E583"/>
            <w:noWrap/>
            <w:vAlign w:val="bottom"/>
            <w:hideMark/>
          </w:tcPr>
          <w:p w14:paraId="479D8E52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0.14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0269AC72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0.97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F75"/>
            <w:noWrap/>
            <w:vAlign w:val="bottom"/>
            <w:hideMark/>
          </w:tcPr>
          <w:p w14:paraId="2B093DEC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373"/>
            <w:noWrap/>
            <w:vAlign w:val="bottom"/>
            <w:hideMark/>
          </w:tcPr>
          <w:p w14:paraId="1C995C88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427F9710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3097E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172"/>
            <w:noWrap/>
            <w:vAlign w:val="bottom"/>
            <w:hideMark/>
          </w:tcPr>
          <w:p w14:paraId="422007F5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6DC17C"/>
            <w:noWrap/>
            <w:vAlign w:val="bottom"/>
            <w:hideMark/>
          </w:tcPr>
          <w:p w14:paraId="61DE0C08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0.91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92CC7E"/>
            <w:noWrap/>
            <w:vAlign w:val="bottom"/>
            <w:hideMark/>
          </w:tcPr>
          <w:p w14:paraId="1E807A6E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0.68</w:t>
            </w:r>
          </w:p>
        </w:tc>
      </w:tr>
      <w:tr w:rsidR="001913B6" w:rsidRPr="001913B6" w14:paraId="388BB57A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66C0A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C74"/>
            <w:noWrap/>
            <w:vAlign w:val="bottom"/>
            <w:hideMark/>
          </w:tcPr>
          <w:p w14:paraId="144B6F30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9826F"/>
            <w:noWrap/>
            <w:vAlign w:val="bottom"/>
            <w:hideMark/>
          </w:tcPr>
          <w:p w14:paraId="2CF536B7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6CC17C"/>
            <w:noWrap/>
            <w:vAlign w:val="bottom"/>
            <w:hideMark/>
          </w:tcPr>
          <w:p w14:paraId="5640DFBF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EE282"/>
            <w:noWrap/>
            <w:vAlign w:val="bottom"/>
            <w:hideMark/>
          </w:tcPr>
          <w:p w14:paraId="11D4975A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CBE7B"/>
            <w:noWrap/>
            <w:vAlign w:val="bottom"/>
            <w:hideMark/>
          </w:tcPr>
          <w:p w14:paraId="23BF1FEE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9172"/>
            <w:noWrap/>
            <w:vAlign w:val="bottom"/>
            <w:hideMark/>
          </w:tcPr>
          <w:p w14:paraId="7638A4D4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86222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20799BC7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98CE7F"/>
            <w:noWrap/>
            <w:vAlign w:val="bottom"/>
            <w:hideMark/>
          </w:tcPr>
          <w:p w14:paraId="7459EAA5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0.64</w:t>
            </w:r>
          </w:p>
        </w:tc>
      </w:tr>
      <w:tr w:rsidR="001913B6" w:rsidRPr="001913B6" w14:paraId="4DC922FE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DD4C5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X7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E3E383"/>
            <w:noWrap/>
            <w:vAlign w:val="bottom"/>
            <w:hideMark/>
          </w:tcPr>
          <w:p w14:paraId="27988666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0.18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69C07C"/>
            <w:noWrap/>
            <w:vAlign w:val="bottom"/>
            <w:hideMark/>
          </w:tcPr>
          <w:p w14:paraId="2168C20F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0.94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A8E72"/>
            <w:noWrap/>
            <w:vAlign w:val="bottom"/>
            <w:hideMark/>
          </w:tcPr>
          <w:p w14:paraId="4AE98C78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BAC77"/>
            <w:noWrap/>
            <w:vAlign w:val="bottom"/>
            <w:hideMark/>
          </w:tcPr>
          <w:p w14:paraId="7CBEBB52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14:paraId="3C252FED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6DC17C"/>
            <w:noWrap/>
            <w:vAlign w:val="bottom"/>
            <w:hideMark/>
          </w:tcPr>
          <w:p w14:paraId="79AC69BE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0.91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66618546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2B3F5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96CD7E"/>
            <w:noWrap/>
            <w:vAlign w:val="bottom"/>
            <w:hideMark/>
          </w:tcPr>
          <w:p w14:paraId="07FE9C91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0.66</w:t>
            </w:r>
          </w:p>
        </w:tc>
      </w:tr>
      <w:tr w:rsidR="001913B6" w:rsidRPr="001913B6" w14:paraId="36386546" w14:textId="77777777" w:rsidTr="001913B6">
        <w:trPr>
          <w:trHeight w:val="30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04C95" w14:textId="77777777" w:rsidR="001913B6" w:rsidRPr="001913B6" w:rsidRDefault="001913B6" w:rsidP="001913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X9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1E784"/>
            <w:noWrap/>
            <w:vAlign w:val="bottom"/>
            <w:hideMark/>
          </w:tcPr>
          <w:p w14:paraId="7B96AF97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0.09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8FCB7E"/>
            <w:noWrap/>
            <w:vAlign w:val="bottom"/>
            <w:hideMark/>
          </w:tcPr>
          <w:p w14:paraId="5EDB2E49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0.70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8FCB7E"/>
            <w:noWrap/>
            <w:vAlign w:val="bottom"/>
            <w:hideMark/>
          </w:tcPr>
          <w:p w14:paraId="198B9F3B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0.70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CB87A"/>
            <w:noWrap/>
            <w:vAlign w:val="bottom"/>
            <w:hideMark/>
          </w:tcPr>
          <w:p w14:paraId="1C6865D0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EE783"/>
            <w:noWrap/>
            <w:vAlign w:val="bottom"/>
            <w:hideMark/>
          </w:tcPr>
          <w:p w14:paraId="6C16AC0F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92CC7E"/>
            <w:noWrap/>
            <w:vAlign w:val="bottom"/>
            <w:hideMark/>
          </w:tcPr>
          <w:p w14:paraId="3CD3B0F0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0.68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98CE7F"/>
            <w:noWrap/>
            <w:vAlign w:val="bottom"/>
            <w:hideMark/>
          </w:tcPr>
          <w:p w14:paraId="2037B9D6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0.64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96CD7E"/>
            <w:noWrap/>
            <w:vAlign w:val="bottom"/>
            <w:hideMark/>
          </w:tcPr>
          <w:p w14:paraId="14E107A2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0.66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E90DE" w14:textId="77777777" w:rsidR="001913B6" w:rsidRPr="001913B6" w:rsidRDefault="001913B6" w:rsidP="00191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913B6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</w:tr>
    </w:tbl>
    <w:p w14:paraId="75656556" w14:textId="4C4630A7" w:rsidR="00AC496A" w:rsidRDefault="00AC496A" w:rsidP="003C25FD"/>
    <w:p w14:paraId="3BC562CA" w14:textId="75B64A14" w:rsidR="00115576" w:rsidRDefault="00115576" w:rsidP="003C25FD">
      <w:r>
        <w:t xml:space="preserve">Key </w:t>
      </w:r>
      <w:r w:rsidR="00AD009B">
        <w:t>findings</w:t>
      </w:r>
      <w:r>
        <w:t>:</w:t>
      </w:r>
    </w:p>
    <w:p w14:paraId="53E4DD24" w14:textId="314851D5" w:rsidR="00115576" w:rsidRDefault="00115576" w:rsidP="00115576">
      <w:pPr>
        <w:pStyle w:val="ListParagraph"/>
        <w:numPr>
          <w:ilvl w:val="0"/>
          <w:numId w:val="3"/>
        </w:numPr>
      </w:pPr>
      <w:r>
        <w:t xml:space="preserve">X1 is highly correlated with X5, X7 and X9. </w:t>
      </w:r>
    </w:p>
    <w:p w14:paraId="3E781871" w14:textId="763DC6DB" w:rsidR="00115576" w:rsidRDefault="00115576" w:rsidP="00115576">
      <w:pPr>
        <w:pStyle w:val="ListParagraph"/>
        <w:numPr>
          <w:ilvl w:val="0"/>
          <w:numId w:val="3"/>
        </w:numPr>
      </w:pPr>
      <w:r>
        <w:t>X2 is highly correlated with X6 and X9.</w:t>
      </w:r>
    </w:p>
    <w:p w14:paraId="3B02BB44" w14:textId="08B589C3" w:rsidR="00115576" w:rsidRDefault="00115576" w:rsidP="00115576">
      <w:pPr>
        <w:pStyle w:val="ListParagraph"/>
        <w:numPr>
          <w:ilvl w:val="0"/>
          <w:numId w:val="3"/>
        </w:numPr>
      </w:pPr>
      <w:r>
        <w:lastRenderedPageBreak/>
        <w:t xml:space="preserve">X5 is highly correlated with X1, X7 and X9. </w:t>
      </w:r>
    </w:p>
    <w:p w14:paraId="3772BC55" w14:textId="3822CD72" w:rsidR="00115576" w:rsidRDefault="00115576" w:rsidP="00115576">
      <w:pPr>
        <w:pStyle w:val="ListParagraph"/>
        <w:numPr>
          <w:ilvl w:val="0"/>
          <w:numId w:val="3"/>
        </w:numPr>
      </w:pPr>
      <w:r>
        <w:t>X6 is highly correlated with X2 and X9.</w:t>
      </w:r>
    </w:p>
    <w:p w14:paraId="2A30669B" w14:textId="44CB7C55" w:rsidR="00115576" w:rsidRDefault="00115576" w:rsidP="00115576">
      <w:pPr>
        <w:pStyle w:val="ListParagraph"/>
        <w:numPr>
          <w:ilvl w:val="0"/>
          <w:numId w:val="3"/>
        </w:numPr>
      </w:pPr>
      <w:r>
        <w:t xml:space="preserve">X7 is highly correlated with X2, X5 and X9. </w:t>
      </w:r>
    </w:p>
    <w:p w14:paraId="4D6D9262" w14:textId="6D44E49D" w:rsidR="00115576" w:rsidRDefault="00115576" w:rsidP="00115576">
      <w:pPr>
        <w:pStyle w:val="ListParagraph"/>
        <w:numPr>
          <w:ilvl w:val="0"/>
          <w:numId w:val="3"/>
        </w:numPr>
      </w:pPr>
      <w:r>
        <w:t>X9 is correlated with X2, X3, X5, X6, X7</w:t>
      </w:r>
    </w:p>
    <w:p w14:paraId="070344EA" w14:textId="77262B04" w:rsidR="00AD009B" w:rsidRDefault="00AD009B" w:rsidP="00115576">
      <w:pPr>
        <w:pStyle w:val="ListParagraph"/>
        <w:numPr>
          <w:ilvl w:val="0"/>
          <w:numId w:val="3"/>
        </w:numPr>
      </w:pPr>
      <w:r>
        <w:t xml:space="preserve">None of the independent variables are really correlated with the outcome i.e. dependent variable. </w:t>
      </w:r>
    </w:p>
    <w:p w14:paraId="1F97B90A" w14:textId="2D6DCF76" w:rsidR="00A000F4" w:rsidRDefault="00A000F4" w:rsidP="003C25FD">
      <w:r>
        <w:t>Next we’ll look at how the data looks like by category defined by X7</w:t>
      </w:r>
      <w:r w:rsidR="00172E18">
        <w:t xml:space="preserve"> (1,2,3)</w:t>
      </w:r>
      <w:r>
        <w:t xml:space="preserve"> and X8</w:t>
      </w:r>
      <w:r w:rsidR="00172E18">
        <w:t xml:space="preserve"> (A, B, C)</w:t>
      </w:r>
      <w:r w:rsidR="00182A7C">
        <w:t xml:space="preserve"> in a scatter matrix format</w:t>
      </w:r>
      <w:r>
        <w:t xml:space="preserve">. </w:t>
      </w:r>
      <w:r w:rsidR="00182A7C">
        <w:t>We will use Seaborn pairplot.</w:t>
      </w:r>
    </w:p>
    <w:p w14:paraId="40A0F3D9" w14:textId="3586B5DE" w:rsidR="00182A7C" w:rsidRPr="00182A7C" w:rsidRDefault="00182A7C" w:rsidP="003C25FD">
      <w:pPr>
        <w:rPr>
          <w:u w:val="single"/>
        </w:rPr>
      </w:pPr>
      <w:r w:rsidRPr="00182A7C">
        <w:rPr>
          <w:u w:val="single"/>
        </w:rPr>
        <w:t xml:space="preserve">Data </w:t>
      </w:r>
      <w:r w:rsidR="0020319B">
        <w:rPr>
          <w:u w:val="single"/>
        </w:rPr>
        <w:t>segmented</w:t>
      </w:r>
      <w:r w:rsidRPr="00182A7C">
        <w:rPr>
          <w:u w:val="single"/>
        </w:rPr>
        <w:t xml:space="preserve"> by X7:</w:t>
      </w:r>
    </w:p>
    <w:p w14:paraId="640DA581" w14:textId="2B439315" w:rsidR="00A000F4" w:rsidRDefault="00101EAD" w:rsidP="003C25FD">
      <w:r>
        <w:rPr>
          <w:noProof/>
        </w:rPr>
        <w:drawing>
          <wp:inline distT="0" distB="0" distL="0" distR="0" wp14:anchorId="2AFD2E57" wp14:editId="1D44C780">
            <wp:extent cx="6279233" cy="3674467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233" cy="367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221B" w14:textId="5AAB0BA5" w:rsidR="00182A7C" w:rsidRDefault="00182A7C" w:rsidP="003C25FD">
      <w:r w:rsidRPr="00182A7C">
        <w:rPr>
          <w:u w:val="single"/>
        </w:rPr>
        <w:t xml:space="preserve">Data </w:t>
      </w:r>
      <w:r w:rsidR="0020319B">
        <w:rPr>
          <w:u w:val="single"/>
        </w:rPr>
        <w:t>segmented</w:t>
      </w:r>
      <w:r w:rsidRPr="00182A7C">
        <w:rPr>
          <w:u w:val="single"/>
        </w:rPr>
        <w:t xml:space="preserve"> by X8</w:t>
      </w:r>
      <w:r>
        <w:t>:</w:t>
      </w:r>
    </w:p>
    <w:p w14:paraId="44547A38" w14:textId="166918F6" w:rsidR="002F418D" w:rsidRPr="002F418D" w:rsidRDefault="00101EAD" w:rsidP="003C25FD">
      <w:r>
        <w:rPr>
          <w:noProof/>
        </w:rPr>
        <w:drawing>
          <wp:inline distT="0" distB="0" distL="0" distR="0" wp14:anchorId="4209E97D" wp14:editId="18041E3D">
            <wp:extent cx="6214135" cy="363117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479" cy="363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C92D" w14:textId="77777777" w:rsidR="0020319B" w:rsidRDefault="0020319B" w:rsidP="003C25FD">
      <w:pPr>
        <w:rPr>
          <w:u w:val="single"/>
        </w:rPr>
      </w:pPr>
    </w:p>
    <w:p w14:paraId="0BB72283" w14:textId="2BF8AF93" w:rsidR="000C12B8" w:rsidRPr="000C12B8" w:rsidRDefault="000C12B8" w:rsidP="003C25FD">
      <w:pPr>
        <w:rPr>
          <w:u w:val="single"/>
        </w:rPr>
      </w:pPr>
      <w:r w:rsidRPr="000C12B8">
        <w:rPr>
          <w:u w:val="single"/>
        </w:rPr>
        <w:lastRenderedPageBreak/>
        <w:t xml:space="preserve">Data </w:t>
      </w:r>
      <w:r w:rsidR="0020319B">
        <w:rPr>
          <w:u w:val="single"/>
        </w:rPr>
        <w:t>segmented</w:t>
      </w:r>
      <w:r w:rsidRPr="000C12B8">
        <w:rPr>
          <w:u w:val="single"/>
        </w:rPr>
        <w:t xml:space="preserve"> by class:</w:t>
      </w:r>
    </w:p>
    <w:p w14:paraId="086F63EB" w14:textId="6D140E85" w:rsidR="000C12B8" w:rsidRDefault="000C12B8" w:rsidP="003C25FD">
      <w:r>
        <w:rPr>
          <w:noProof/>
        </w:rPr>
        <w:drawing>
          <wp:inline distT="0" distB="0" distL="0" distR="0" wp14:anchorId="07E82041" wp14:editId="0AEE665E">
            <wp:extent cx="6097124" cy="355717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94" cy="356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B369" w14:textId="40229BDF" w:rsidR="002F418D" w:rsidRDefault="002F418D" w:rsidP="003C25FD">
      <w:r>
        <w:t>Couple of thoughts per above graphs:</w:t>
      </w:r>
    </w:p>
    <w:p w14:paraId="0AC295E1" w14:textId="12205B51" w:rsidR="002F418D" w:rsidRPr="00630A43" w:rsidRDefault="00630A43" w:rsidP="002F418D">
      <w:pPr>
        <w:pStyle w:val="ListParagraph"/>
        <w:numPr>
          <w:ilvl w:val="0"/>
          <w:numId w:val="3"/>
        </w:numPr>
        <w:rPr>
          <w:b/>
          <w:bCs/>
        </w:rPr>
      </w:pPr>
      <w:r w:rsidRPr="00630A43">
        <w:rPr>
          <w:b/>
          <w:bCs/>
        </w:rPr>
        <w:t xml:space="preserve">By segmenting the data with X7 and X8 it can be seen that X1 and X2 will explain the </w:t>
      </w:r>
      <w:r w:rsidR="00F657E5">
        <w:rPr>
          <w:b/>
          <w:bCs/>
        </w:rPr>
        <w:t>outcome variable</w:t>
      </w:r>
      <w:r w:rsidRPr="00630A43">
        <w:rPr>
          <w:b/>
          <w:bCs/>
        </w:rPr>
        <w:t>, assuming the data truly is separable given the limitations in the accuracy of the above visualizations.</w:t>
      </w:r>
    </w:p>
    <w:p w14:paraId="6B11ACE8" w14:textId="3F7E43A2" w:rsidR="002F418D" w:rsidRDefault="008535C5" w:rsidP="002F418D">
      <w:pPr>
        <w:pStyle w:val="ListParagraph"/>
        <w:numPr>
          <w:ilvl w:val="0"/>
          <w:numId w:val="3"/>
        </w:numPr>
      </w:pPr>
      <w:r>
        <w:t>Decision trees will probably work well because there are clear clusters</w:t>
      </w:r>
      <w:r w:rsidR="0075175D">
        <w:t xml:space="preserve"> and hence the data seems separable in specific areas</w:t>
      </w:r>
      <w:r w:rsidR="003E082C">
        <w:t xml:space="preserve">. </w:t>
      </w:r>
    </w:p>
    <w:p w14:paraId="37C45763" w14:textId="4362555F" w:rsidR="002F418D" w:rsidRPr="00A31FD9" w:rsidRDefault="00630A43" w:rsidP="002F418D">
      <w:r w:rsidRPr="00A31FD9">
        <w:t xml:space="preserve">For the sake of </w:t>
      </w:r>
      <w:r w:rsidR="00A31FD9" w:rsidRPr="00A31FD9">
        <w:t>completeness,</w:t>
      </w:r>
      <w:r w:rsidR="00F657E5" w:rsidRPr="00A31FD9">
        <w:t xml:space="preserve"> </w:t>
      </w:r>
      <w:r w:rsidR="00A31FD9" w:rsidRPr="00A31FD9">
        <w:t xml:space="preserve">we’ll evaluate other models and feature importance </w:t>
      </w:r>
      <w:r w:rsidR="00A31FD9">
        <w:t xml:space="preserve">as well </w:t>
      </w:r>
      <w:r w:rsidR="00F657E5" w:rsidRPr="00A31FD9">
        <w:t xml:space="preserve">even </w:t>
      </w:r>
      <w:r w:rsidR="00A31FD9" w:rsidRPr="00A31FD9">
        <w:t>with</w:t>
      </w:r>
      <w:r w:rsidR="00F657E5" w:rsidRPr="00A31FD9">
        <w:t xml:space="preserve"> the above finding</w:t>
      </w:r>
      <w:r w:rsidR="00EA1BE1">
        <w:t>s</w:t>
      </w:r>
      <w:bookmarkStart w:id="0" w:name="_GoBack"/>
      <w:bookmarkEnd w:id="0"/>
      <w:r w:rsidR="00A31FD9" w:rsidRPr="00A31FD9">
        <w:t xml:space="preserve">. </w:t>
      </w:r>
    </w:p>
    <w:p w14:paraId="7F96B441" w14:textId="6757BD4E" w:rsidR="00D25CBB" w:rsidRPr="00D25CBB" w:rsidRDefault="00D25CBB" w:rsidP="002F418D">
      <w:pPr>
        <w:rPr>
          <w:b/>
        </w:rPr>
      </w:pPr>
      <w:r w:rsidRPr="00D25CBB">
        <w:rPr>
          <w:b/>
        </w:rPr>
        <w:t>Modeling</w:t>
      </w:r>
    </w:p>
    <w:p w14:paraId="5673617A" w14:textId="3F9F930B" w:rsidR="002F418D" w:rsidRDefault="00D25CBB" w:rsidP="003C25FD">
      <w:r>
        <w:t xml:space="preserve">Before beginning with the modeling exercise, we will set aside 20% of the data for test set. The purpose of test set is to estimate how well our model generalizes to unseen data so we can asses its performance </w:t>
      </w:r>
      <w:r w:rsidR="00CC5179">
        <w:t xml:space="preserve">before using it in </w:t>
      </w:r>
      <w:r>
        <w:t xml:space="preserve">live / production </w:t>
      </w:r>
      <w:r w:rsidR="00CC5179">
        <w:t>environment</w:t>
      </w:r>
      <w:r>
        <w:t>.</w:t>
      </w:r>
    </w:p>
    <w:p w14:paraId="5633A5AD" w14:textId="2526BF4A" w:rsidR="00C456DB" w:rsidRDefault="00C456DB" w:rsidP="003C25FD">
      <w:r>
        <w:t xml:space="preserve">We are not going to try combine or derive new variables of the existing ones because we don’t know the meaning of them. </w:t>
      </w:r>
    </w:p>
    <w:p w14:paraId="6F793C10" w14:textId="715737E8" w:rsidR="007031E0" w:rsidRDefault="007031E0" w:rsidP="003C25FD">
      <w:r>
        <w:t>AUC is selected to be the KPI for model selection</w:t>
      </w:r>
      <w:r w:rsidR="005F6C77">
        <w:t xml:space="preserve">. </w:t>
      </w:r>
      <w:r>
        <w:t xml:space="preserve">AUC describes the overall quality of the model by estimating the area under the receiving operating characteristics curve. The ROC displays false-positive-rate (x) vs. true-positive-rate (y) at different thresholds. </w:t>
      </w:r>
      <w:r w:rsidR="005F6C77">
        <w:t xml:space="preserve">0.5 equals random guessing while 1.0 is a perfect classifier. </w:t>
      </w:r>
    </w:p>
    <w:p w14:paraId="244DCB94" w14:textId="1D55610F" w:rsidR="00260922" w:rsidRDefault="00260922" w:rsidP="003C25FD">
      <w:r>
        <w:t>Feature selection:</w:t>
      </w:r>
    </w:p>
    <w:p w14:paraId="4DA57EBB" w14:textId="717B9ED6" w:rsidR="009613D9" w:rsidRDefault="009613D9" w:rsidP="003C25FD">
      <w:r w:rsidRPr="009613D9">
        <w:t>ExtraTreesClassifier</w:t>
      </w:r>
      <w:r>
        <w:t xml:space="preserve"> from scikit is used to train randomized decision trees for estimating feature importance. </w:t>
      </w:r>
      <w:r w:rsidR="00491EC5">
        <w:t xml:space="preserve">The model is built for the full training set without validation because the purpose is to get a sense of the important features. </w:t>
      </w:r>
      <w:r w:rsidR="006A5B4E">
        <w:t xml:space="preserve">The model actually yields AUC score of 1.0 </w:t>
      </w:r>
      <w:r w:rsidR="00F66C68">
        <w:t xml:space="preserve">potentially </w:t>
      </w:r>
      <w:r w:rsidR="006A5B4E">
        <w:t>indicating severe overfitting</w:t>
      </w:r>
      <w:r w:rsidR="00F66C68">
        <w:t>, or then the model just works as assumed earlier</w:t>
      </w:r>
      <w:r w:rsidR="006A5B4E">
        <w:t xml:space="preserve">. </w:t>
      </w:r>
      <w:r w:rsidR="00C61149">
        <w:t>Despite the</w:t>
      </w:r>
      <w:r w:rsidR="000C2BA0">
        <w:t xml:space="preserve"> potential</w:t>
      </w:r>
      <w:r w:rsidR="00C61149">
        <w:t xml:space="preserve"> overfitting</w:t>
      </w:r>
      <w:r w:rsidR="003C5BA0">
        <w:t>, we can still use the feature importances to get an understanding what is important and what is not</w:t>
      </w:r>
      <w:r w:rsidR="00085D80">
        <w:t>.</w:t>
      </w:r>
    </w:p>
    <w:p w14:paraId="2C9B69A4" w14:textId="4AC4F25A" w:rsidR="001C07EA" w:rsidRDefault="001C07EA" w:rsidP="003C25FD"/>
    <w:p w14:paraId="00924230" w14:textId="0601D69A" w:rsidR="00EA1BE1" w:rsidRDefault="00EA1BE1" w:rsidP="003C25FD"/>
    <w:p w14:paraId="0F92770A" w14:textId="00ED763D" w:rsidR="00EA1BE1" w:rsidRDefault="00EA1BE1" w:rsidP="003C25FD"/>
    <w:p w14:paraId="30DDADD3" w14:textId="77777777" w:rsidR="00EA1BE1" w:rsidRDefault="00EA1BE1" w:rsidP="003C25FD"/>
    <w:p w14:paraId="0D2BA379" w14:textId="1086FA4B" w:rsidR="001C07EA" w:rsidRDefault="001C07EA" w:rsidP="003C25FD">
      <w:r>
        <w:lastRenderedPageBreak/>
        <w:t>Feature importances:</w:t>
      </w:r>
    </w:p>
    <w:tbl>
      <w:tblPr>
        <w:tblW w:w="2460" w:type="dxa"/>
        <w:tblLook w:val="04A0" w:firstRow="1" w:lastRow="0" w:firstColumn="1" w:lastColumn="0" w:noHBand="0" w:noVBand="1"/>
      </w:tblPr>
      <w:tblGrid>
        <w:gridCol w:w="1060"/>
        <w:gridCol w:w="1400"/>
      </w:tblGrid>
      <w:tr w:rsidR="001C07EA" w:rsidRPr="001C07EA" w14:paraId="54A9DB97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79950E70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07EA">
              <w:rPr>
                <w:rFonts w:ascii="Calibri" w:eastAsia="Times New Roman" w:hAnsi="Calibri" w:cs="Calibri"/>
                <w:b/>
                <w:bCs/>
                <w:color w:val="FFFFFF"/>
              </w:rPr>
              <w:t>Feature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6657E2EF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07EA">
              <w:rPr>
                <w:rFonts w:ascii="Calibri" w:eastAsia="Times New Roman" w:hAnsi="Calibri" w:cs="Calibri"/>
                <w:b/>
                <w:bCs/>
                <w:color w:val="FFFFFF"/>
              </w:rPr>
              <w:t>Importance</w:t>
            </w:r>
          </w:p>
        </w:tc>
      </w:tr>
      <w:tr w:rsidR="001C07EA" w:rsidRPr="001C07EA" w14:paraId="2078C0F8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35A17DC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X1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2520AE6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0.283</w:t>
            </w:r>
          </w:p>
        </w:tc>
      </w:tr>
      <w:tr w:rsidR="001C07EA" w:rsidRPr="001C07EA" w14:paraId="26C38469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FB267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X9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ABBEEC3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0.141</w:t>
            </w:r>
          </w:p>
        </w:tc>
      </w:tr>
      <w:tr w:rsidR="001C07EA" w:rsidRPr="001C07EA" w14:paraId="6E32FB70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35BB7441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X2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367BFB8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0.125</w:t>
            </w:r>
          </w:p>
        </w:tc>
      </w:tr>
      <w:tr w:rsidR="001C07EA" w:rsidRPr="001C07EA" w14:paraId="05094233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F2CC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X8_B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E43405E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0.097</w:t>
            </w:r>
          </w:p>
        </w:tc>
      </w:tr>
      <w:tr w:rsidR="001C07EA" w:rsidRPr="001C07EA" w14:paraId="27CFF4D1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4F3D4F28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X5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E1286F2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0.084</w:t>
            </w:r>
          </w:p>
        </w:tc>
      </w:tr>
      <w:tr w:rsidR="001C07EA" w:rsidRPr="001C07EA" w14:paraId="6E201786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FB5FD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X8_C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A25905D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0.052</w:t>
            </w:r>
          </w:p>
        </w:tc>
      </w:tr>
      <w:tr w:rsidR="001C07EA" w:rsidRPr="001C07EA" w14:paraId="535FB5CA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6033646B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X6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EA036B6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0.043</w:t>
            </w:r>
          </w:p>
        </w:tc>
      </w:tr>
      <w:tr w:rsidR="001C07EA" w:rsidRPr="001C07EA" w14:paraId="68E43348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DDFC6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X8_A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A0E7D29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0.038</w:t>
            </w:r>
          </w:p>
        </w:tc>
      </w:tr>
      <w:tr w:rsidR="001C07EA" w:rsidRPr="001C07EA" w14:paraId="1EF6D456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15904380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X4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A7A4005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0.034</w:t>
            </w:r>
          </w:p>
        </w:tc>
      </w:tr>
      <w:tr w:rsidR="001C07EA" w:rsidRPr="001C07EA" w14:paraId="26587DA3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CBCE2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X3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7B271B8A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0.032</w:t>
            </w:r>
          </w:p>
        </w:tc>
      </w:tr>
      <w:tr w:rsidR="001C07EA" w:rsidRPr="001C07EA" w14:paraId="092C88FC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E2EFDA" w:fill="E2EFDA"/>
            <w:noWrap/>
            <w:vAlign w:val="bottom"/>
            <w:hideMark/>
          </w:tcPr>
          <w:p w14:paraId="2BD89D79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X7_2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301DFAD5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0.026</w:t>
            </w:r>
          </w:p>
        </w:tc>
      </w:tr>
      <w:tr w:rsidR="001C07EA" w:rsidRPr="001C07EA" w14:paraId="2AB4692B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FE997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X7_3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nil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801089F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0.025</w:t>
            </w:r>
          </w:p>
        </w:tc>
      </w:tr>
      <w:tr w:rsidR="001C07EA" w:rsidRPr="001C07EA" w14:paraId="22BCAF5F" w14:textId="77777777" w:rsidTr="001C07EA">
        <w:trPr>
          <w:trHeight w:val="300"/>
        </w:trPr>
        <w:tc>
          <w:tcPr>
            <w:tcW w:w="106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633734E" w14:textId="77777777" w:rsidR="001C07EA" w:rsidRPr="001C07EA" w:rsidRDefault="001C07EA" w:rsidP="001C07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X7_1</w:t>
            </w:r>
          </w:p>
        </w:tc>
        <w:tc>
          <w:tcPr>
            <w:tcW w:w="14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EDB6BA0" w14:textId="77777777" w:rsidR="001C07EA" w:rsidRPr="001C07EA" w:rsidRDefault="001C07EA" w:rsidP="001C07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C07EA">
              <w:rPr>
                <w:rFonts w:ascii="Calibri" w:eastAsia="Times New Roman" w:hAnsi="Calibri" w:cs="Calibri"/>
                <w:color w:val="000000"/>
              </w:rPr>
              <w:t>0.020</w:t>
            </w:r>
          </w:p>
        </w:tc>
      </w:tr>
    </w:tbl>
    <w:p w14:paraId="11E336EB" w14:textId="54BE8699" w:rsidR="006A5B4E" w:rsidRDefault="006A5B4E" w:rsidP="003C25FD"/>
    <w:p w14:paraId="2C903638" w14:textId="2E214F72" w:rsidR="00567F31" w:rsidRDefault="00567F31" w:rsidP="003C25FD">
      <w:r>
        <w:t>We could consider dropping the X7, X3</w:t>
      </w:r>
      <w:r w:rsidR="004D752F">
        <w:t xml:space="preserve">, </w:t>
      </w:r>
      <w:r>
        <w:t xml:space="preserve">X4 </w:t>
      </w:r>
      <w:r w:rsidR="004D752F">
        <w:t xml:space="preserve">and X6 </w:t>
      </w:r>
      <w:r>
        <w:t xml:space="preserve">from the final model altogether given they are </w:t>
      </w:r>
      <w:r w:rsidR="00E94010">
        <w:t>not potentially too important</w:t>
      </w:r>
      <w:r w:rsidR="009744C1">
        <w:t>, but let’s try first with all features.</w:t>
      </w:r>
    </w:p>
    <w:p w14:paraId="01D1CE00" w14:textId="3B6778BB" w:rsidR="00F750E8" w:rsidRDefault="00A81236" w:rsidP="009F1F3B">
      <w:r>
        <w:t>The modeling process goes as follows:</w:t>
      </w:r>
    </w:p>
    <w:p w14:paraId="0B8F686A" w14:textId="5DA1FA76" w:rsidR="00A81236" w:rsidRDefault="00A81236" w:rsidP="00A81236">
      <w:pPr>
        <w:pStyle w:val="ListParagraph"/>
        <w:numPr>
          <w:ilvl w:val="0"/>
          <w:numId w:val="6"/>
        </w:numPr>
      </w:pPr>
      <w:r>
        <w:t xml:space="preserve">Build a </w:t>
      </w:r>
      <w:r w:rsidR="00DA4EB7">
        <w:t>hyper</w:t>
      </w:r>
      <w:r>
        <w:t>parameter set for evaluation for each model.</w:t>
      </w:r>
    </w:p>
    <w:p w14:paraId="1E9E74DC" w14:textId="5D8D44C8" w:rsidR="00A81236" w:rsidRDefault="00A81236" w:rsidP="00A81236">
      <w:pPr>
        <w:pStyle w:val="ListParagraph"/>
        <w:numPr>
          <w:ilvl w:val="0"/>
          <w:numId w:val="6"/>
        </w:numPr>
      </w:pPr>
      <w:r>
        <w:t xml:space="preserve">Find the best </w:t>
      </w:r>
      <w:r w:rsidR="00EF2DF4">
        <w:t>hyperparameter in</w:t>
      </w:r>
      <w:r>
        <w:t xml:space="preserve"> </w:t>
      </w:r>
      <w:r w:rsidR="00EF2DF4">
        <w:t xml:space="preserve">hyperparameter </w:t>
      </w:r>
      <w:r>
        <w:t>space using cross validation with 5 folds on the training set.</w:t>
      </w:r>
    </w:p>
    <w:p w14:paraId="7D7E1A0A" w14:textId="39B12398" w:rsidR="001810B2" w:rsidRDefault="001810B2" w:rsidP="00A81236">
      <w:pPr>
        <w:pStyle w:val="ListParagraph"/>
        <w:numPr>
          <w:ilvl w:val="0"/>
          <w:numId w:val="6"/>
        </w:numPr>
      </w:pPr>
      <w:r>
        <w:t xml:space="preserve">Build a new model using the best </w:t>
      </w:r>
      <w:r w:rsidR="00CF0EF3">
        <w:t xml:space="preserve">hyperparameter </w:t>
      </w:r>
      <w:r>
        <w:t>using the whole training dataset.</w:t>
      </w:r>
    </w:p>
    <w:p w14:paraId="79510046" w14:textId="51464B3D" w:rsidR="001810B2" w:rsidRDefault="001810B2" w:rsidP="001810B2">
      <w:pPr>
        <w:pStyle w:val="ListParagraph"/>
        <w:numPr>
          <w:ilvl w:val="0"/>
          <w:numId w:val="6"/>
        </w:numPr>
      </w:pPr>
      <w:r>
        <w:t xml:space="preserve">Evaluate the training AUC. </w:t>
      </w:r>
    </w:p>
    <w:p w14:paraId="2600C890" w14:textId="392503F4" w:rsidR="001810B2" w:rsidRPr="00F750E8" w:rsidRDefault="001810B2" w:rsidP="00A81236">
      <w:pPr>
        <w:pStyle w:val="ListParagraph"/>
        <w:numPr>
          <w:ilvl w:val="0"/>
          <w:numId w:val="6"/>
        </w:numPr>
      </w:pPr>
      <w:r>
        <w:t xml:space="preserve">Estimate the generalization error by evaluating AUC for the test set. </w:t>
      </w:r>
    </w:p>
    <w:p w14:paraId="1C4DA7B4" w14:textId="6EF0CE2A" w:rsidR="009F1F3B" w:rsidRPr="00560BA4" w:rsidRDefault="0051576C" w:rsidP="009F1F3B">
      <w:r w:rsidRPr="00560BA4">
        <w:rPr>
          <w:b/>
        </w:rPr>
        <w:t>Results</w:t>
      </w:r>
      <w:r w:rsidR="009F1F3B" w:rsidRPr="00560BA4">
        <w:t xml:space="preserve"> </w:t>
      </w:r>
    </w:p>
    <w:p w14:paraId="1A82852A" w14:textId="2A452948" w:rsidR="009F1F3B" w:rsidRDefault="00A81236" w:rsidP="00560BA4">
      <w:pPr>
        <w:spacing w:after="0"/>
      </w:pPr>
      <w:r>
        <w:t xml:space="preserve">SVM: </w:t>
      </w:r>
    </w:p>
    <w:p w14:paraId="4B970E53" w14:textId="77777777" w:rsidR="00A81236" w:rsidRDefault="00A81236" w:rsidP="00560BA4">
      <w:pPr>
        <w:spacing w:after="0"/>
      </w:pPr>
      <w:r>
        <w:t>SVC_params = [</w:t>
      </w:r>
    </w:p>
    <w:p w14:paraId="7D0D63CF" w14:textId="77777777" w:rsidR="00A81236" w:rsidRDefault="00A81236" w:rsidP="00560BA4">
      <w:pPr>
        <w:spacing w:after="0"/>
      </w:pPr>
      <w:r>
        <w:t xml:space="preserve">    {'kernel':['linear'], 'C':[1, 10, 100, 1000]},</w:t>
      </w:r>
    </w:p>
    <w:p w14:paraId="05BAFE5B" w14:textId="77777777" w:rsidR="00A81236" w:rsidRDefault="00A81236" w:rsidP="00560BA4">
      <w:pPr>
        <w:spacing w:after="0"/>
      </w:pPr>
      <w:r>
        <w:t xml:space="preserve">    {'kernel':['rbf'], 'C':[1, 10, 100, 1000], 'gamma': [0.001, 0.0001]},</w:t>
      </w:r>
    </w:p>
    <w:p w14:paraId="3A4D8A4F" w14:textId="71BC89CD" w:rsidR="00A81236" w:rsidRDefault="00A81236" w:rsidP="00560BA4">
      <w:pPr>
        <w:spacing w:after="0"/>
      </w:pPr>
      <w:r>
        <w:t>]</w:t>
      </w:r>
    </w:p>
    <w:p w14:paraId="1E79713F" w14:textId="7F182322" w:rsidR="009F1F3B" w:rsidRDefault="00F1799E" w:rsidP="00560BA4">
      <w:pPr>
        <w:spacing w:after="0"/>
      </w:pPr>
      <w:r>
        <w:t xml:space="preserve">Best parameters: </w:t>
      </w:r>
      <w:r w:rsidRPr="00F1799E">
        <w:t>{'C': 1000, 'gamma': 0.001, 'kernel': 'rbf'}</w:t>
      </w:r>
    </w:p>
    <w:p w14:paraId="5C08D3BD" w14:textId="42BF1BA6" w:rsidR="00F1799E" w:rsidRPr="00560BA4" w:rsidRDefault="00F1799E" w:rsidP="00560BA4">
      <w:pPr>
        <w:spacing w:after="0"/>
        <w:rPr>
          <w:b/>
        </w:rPr>
      </w:pPr>
      <w:r w:rsidRPr="00560BA4">
        <w:rPr>
          <w:b/>
        </w:rPr>
        <w:t>AUC</w:t>
      </w:r>
      <w:r w:rsidR="00470EF5">
        <w:rPr>
          <w:b/>
        </w:rPr>
        <w:t xml:space="preserve"> training</w:t>
      </w:r>
      <w:r w:rsidRPr="00560BA4">
        <w:rPr>
          <w:b/>
        </w:rPr>
        <w:t>: 0.</w:t>
      </w:r>
      <w:r w:rsidR="003215E2">
        <w:rPr>
          <w:b/>
        </w:rPr>
        <w:t>733</w:t>
      </w:r>
    </w:p>
    <w:p w14:paraId="4F35FA72" w14:textId="12FE21B3" w:rsidR="00A86326" w:rsidRDefault="00A86326" w:rsidP="00F34BD4">
      <w:pPr>
        <w:rPr>
          <w:b/>
        </w:rPr>
      </w:pPr>
    </w:p>
    <w:p w14:paraId="3A5F7FE8" w14:textId="355AC6E2" w:rsidR="00107B40" w:rsidRDefault="00107B40" w:rsidP="003C6322">
      <w:pPr>
        <w:spacing w:after="0"/>
      </w:pPr>
      <w:r w:rsidRPr="00107B40">
        <w:t>Logistic regression</w:t>
      </w:r>
      <w:r>
        <w:t>:</w:t>
      </w:r>
    </w:p>
    <w:p w14:paraId="4077249D" w14:textId="77777777" w:rsidR="00107B40" w:rsidRDefault="00107B40" w:rsidP="00107B40">
      <w:pPr>
        <w:spacing w:after="0"/>
      </w:pPr>
      <w:r>
        <w:t>Logistic_params = [</w:t>
      </w:r>
    </w:p>
    <w:p w14:paraId="35C472DA" w14:textId="77777777" w:rsidR="00107B40" w:rsidRDefault="00107B40" w:rsidP="00107B40">
      <w:pPr>
        <w:spacing w:after="0"/>
      </w:pPr>
      <w:r>
        <w:t xml:space="preserve">    {'tol':[1, 10, 25], 'penalty':['l1', 'l2']}, </w:t>
      </w:r>
    </w:p>
    <w:p w14:paraId="768CA62A" w14:textId="4C76EA8A" w:rsidR="00107B40" w:rsidRPr="00107B40" w:rsidRDefault="00107B40" w:rsidP="00107B40">
      <w:pPr>
        <w:spacing w:after="0"/>
      </w:pPr>
      <w:r>
        <w:t>]</w:t>
      </w:r>
    </w:p>
    <w:p w14:paraId="28A827EB" w14:textId="7E5E8B4C" w:rsidR="00560BA4" w:rsidRDefault="00107B40" w:rsidP="003C6322">
      <w:pPr>
        <w:spacing w:after="0"/>
      </w:pPr>
      <w:r w:rsidRPr="00107B40">
        <w:t>Best parameters: {'penalty': 'l1', 'tol': 1}</w:t>
      </w:r>
    </w:p>
    <w:p w14:paraId="0C12D3FB" w14:textId="3979609D" w:rsidR="00107B40" w:rsidRDefault="003C6322" w:rsidP="003C6322">
      <w:pPr>
        <w:spacing w:after="0"/>
        <w:rPr>
          <w:b/>
        </w:rPr>
      </w:pPr>
      <w:r w:rsidRPr="003C6322">
        <w:rPr>
          <w:b/>
        </w:rPr>
        <w:t>AUC</w:t>
      </w:r>
      <w:r w:rsidR="00470EF5">
        <w:rPr>
          <w:b/>
        </w:rPr>
        <w:t xml:space="preserve"> training</w:t>
      </w:r>
      <w:r w:rsidRPr="003C6322">
        <w:rPr>
          <w:b/>
        </w:rPr>
        <w:t xml:space="preserve">: </w:t>
      </w:r>
      <w:r>
        <w:rPr>
          <w:b/>
        </w:rPr>
        <w:t>0.59</w:t>
      </w:r>
      <w:r w:rsidR="00251B99">
        <w:rPr>
          <w:b/>
        </w:rPr>
        <w:t>7</w:t>
      </w:r>
    </w:p>
    <w:p w14:paraId="5C810159" w14:textId="77777777" w:rsidR="00185C5F" w:rsidRDefault="00185C5F" w:rsidP="003C6322">
      <w:pPr>
        <w:spacing w:after="0"/>
        <w:rPr>
          <w:b/>
        </w:rPr>
      </w:pPr>
    </w:p>
    <w:p w14:paraId="3A243DE4" w14:textId="71E5DF56" w:rsidR="003C6322" w:rsidRDefault="003C6322" w:rsidP="003C6322">
      <w:pPr>
        <w:spacing w:after="0"/>
      </w:pPr>
      <w:r>
        <w:t xml:space="preserve">Random Forest: </w:t>
      </w:r>
    </w:p>
    <w:p w14:paraId="6B26D8C5" w14:textId="77777777" w:rsidR="007A26A0" w:rsidRDefault="007A26A0" w:rsidP="007A26A0">
      <w:pPr>
        <w:spacing w:after="0"/>
      </w:pPr>
      <w:r>
        <w:t>RandomForest_params = [</w:t>
      </w:r>
    </w:p>
    <w:p w14:paraId="4C56F91F" w14:textId="77777777" w:rsidR="007A26A0" w:rsidRDefault="007A26A0" w:rsidP="007A26A0">
      <w:pPr>
        <w:spacing w:after="0"/>
      </w:pPr>
      <w:r>
        <w:t xml:space="preserve">    {   'n_estimators': [10,200,500],</w:t>
      </w:r>
    </w:p>
    <w:p w14:paraId="3FA00855" w14:textId="77777777" w:rsidR="007A26A0" w:rsidRDefault="007A26A0" w:rsidP="007A26A0">
      <w:pPr>
        <w:spacing w:after="0"/>
      </w:pPr>
      <w:r>
        <w:t xml:space="preserve">        'bootstrap': [True],</w:t>
      </w:r>
    </w:p>
    <w:p w14:paraId="796C7832" w14:textId="77777777" w:rsidR="007A26A0" w:rsidRDefault="007A26A0" w:rsidP="007A26A0">
      <w:pPr>
        <w:spacing w:after="0"/>
      </w:pPr>
      <w:r>
        <w:t xml:space="preserve">        'max_depth': [10, 50, 100, None],</w:t>
      </w:r>
    </w:p>
    <w:p w14:paraId="514C15C4" w14:textId="77777777" w:rsidR="007A26A0" w:rsidRDefault="007A26A0" w:rsidP="007A26A0">
      <w:pPr>
        <w:spacing w:after="0"/>
      </w:pPr>
      <w:r>
        <w:t xml:space="preserve">        'max_features': ['auto'],</w:t>
      </w:r>
    </w:p>
    <w:p w14:paraId="6EEBE6ED" w14:textId="77777777" w:rsidR="007A26A0" w:rsidRDefault="007A26A0" w:rsidP="007A26A0">
      <w:pPr>
        <w:spacing w:after="0"/>
      </w:pPr>
      <w:r>
        <w:t xml:space="preserve">        'min_samples_leaf': [2, 4],</w:t>
      </w:r>
    </w:p>
    <w:p w14:paraId="6B07136C" w14:textId="77777777" w:rsidR="007A26A0" w:rsidRDefault="007A26A0" w:rsidP="007A26A0">
      <w:pPr>
        <w:spacing w:after="0"/>
      </w:pPr>
      <w:r>
        <w:t xml:space="preserve">        'min_samples_split': [2, 10],</w:t>
      </w:r>
    </w:p>
    <w:p w14:paraId="098103DC" w14:textId="77777777" w:rsidR="007A26A0" w:rsidRDefault="007A26A0" w:rsidP="007A26A0">
      <w:pPr>
        <w:spacing w:after="0"/>
      </w:pPr>
      <w:r>
        <w:t xml:space="preserve">    },</w:t>
      </w:r>
    </w:p>
    <w:p w14:paraId="1AB5E446" w14:textId="1F7B7769" w:rsidR="005A1647" w:rsidRDefault="007A26A0" w:rsidP="007A26A0">
      <w:pPr>
        <w:spacing w:after="0"/>
      </w:pPr>
      <w:r>
        <w:lastRenderedPageBreak/>
        <w:t>]</w:t>
      </w:r>
    </w:p>
    <w:p w14:paraId="44E2674B" w14:textId="0B6AF6D3" w:rsidR="005A1647" w:rsidRPr="00A7403D" w:rsidRDefault="00934231" w:rsidP="003C6322">
      <w:pPr>
        <w:spacing w:after="0"/>
        <w:rPr>
          <w:b/>
        </w:rPr>
      </w:pPr>
      <w:r w:rsidRPr="00934231">
        <w:rPr>
          <w:b/>
        </w:rPr>
        <w:t>AUC</w:t>
      </w:r>
      <w:r w:rsidR="00470EF5">
        <w:rPr>
          <w:b/>
        </w:rPr>
        <w:t xml:space="preserve"> training</w:t>
      </w:r>
      <w:r w:rsidRPr="00934231">
        <w:rPr>
          <w:b/>
        </w:rPr>
        <w:t>: 0.999</w:t>
      </w:r>
    </w:p>
    <w:p w14:paraId="1C488F2B" w14:textId="06A31728" w:rsidR="00934231" w:rsidRDefault="00934231" w:rsidP="003C6322">
      <w:pPr>
        <w:spacing w:after="0"/>
      </w:pPr>
    </w:p>
    <w:p w14:paraId="3BC40C82" w14:textId="57832B9F" w:rsidR="005159D4" w:rsidRDefault="00A7403D" w:rsidP="003C6322">
      <w:pPr>
        <w:spacing w:after="0"/>
      </w:pPr>
      <w:r>
        <w:t>Such a high AUC for a training set can indicate major overfitting</w:t>
      </w:r>
      <w:r w:rsidR="005159D4">
        <w:t xml:space="preserve">. </w:t>
      </w:r>
      <w:r w:rsidR="00C01577">
        <w:t>Let’s see what we get for the test set.</w:t>
      </w:r>
    </w:p>
    <w:p w14:paraId="5E2D463B" w14:textId="77777777" w:rsidR="00C01577" w:rsidRDefault="00C01577" w:rsidP="003C6322">
      <w:pPr>
        <w:spacing w:after="0"/>
      </w:pPr>
    </w:p>
    <w:p w14:paraId="3ED39DAF" w14:textId="16819F48" w:rsidR="005159D4" w:rsidRDefault="00ED1006" w:rsidP="003C6322">
      <w:pPr>
        <w:spacing w:after="0"/>
        <w:rPr>
          <w:b/>
        </w:rPr>
      </w:pPr>
      <w:r w:rsidRPr="00ED1006">
        <w:rPr>
          <w:b/>
        </w:rPr>
        <w:t xml:space="preserve">Test set </w:t>
      </w:r>
      <w:r w:rsidR="005159D4" w:rsidRPr="00ED1006">
        <w:rPr>
          <w:b/>
        </w:rPr>
        <w:t xml:space="preserve">AUC: </w:t>
      </w:r>
      <w:r w:rsidRPr="00ED1006">
        <w:rPr>
          <w:b/>
        </w:rPr>
        <w:t>0.996</w:t>
      </w:r>
    </w:p>
    <w:p w14:paraId="05C847C1" w14:textId="6F756C3C" w:rsidR="00ED1006" w:rsidRDefault="00ED1006" w:rsidP="003C6322">
      <w:pPr>
        <w:spacing w:after="0"/>
        <w:rPr>
          <w:b/>
        </w:rPr>
      </w:pPr>
    </w:p>
    <w:p w14:paraId="06C631B0" w14:textId="239EEF6A" w:rsidR="00ED1006" w:rsidRDefault="00ED1006" w:rsidP="003C6322">
      <w:pPr>
        <w:spacing w:after="0"/>
      </w:pPr>
      <w:r w:rsidRPr="00ED1006">
        <w:rPr>
          <w:b/>
        </w:rPr>
        <w:t>Hence we can conclude the model is not overfitting</w:t>
      </w:r>
      <w:r>
        <w:rPr>
          <w:b/>
        </w:rPr>
        <w:t xml:space="preserve"> at all and seems to generalize well to unseen data</w:t>
      </w:r>
      <w:r w:rsidRPr="00ED1006">
        <w:t>. Let’s just take a final look on the confusion matrix:</w:t>
      </w:r>
    </w:p>
    <w:p w14:paraId="2353848F" w14:textId="77777777" w:rsidR="004F708F" w:rsidRPr="00ED1006" w:rsidRDefault="004F708F" w:rsidP="003C6322">
      <w:pPr>
        <w:spacing w:after="0"/>
      </w:pPr>
    </w:p>
    <w:tbl>
      <w:tblPr>
        <w:tblW w:w="3020" w:type="dxa"/>
        <w:tblLook w:val="04A0" w:firstRow="1" w:lastRow="0" w:firstColumn="1" w:lastColumn="0" w:noHBand="0" w:noVBand="1"/>
      </w:tblPr>
      <w:tblGrid>
        <w:gridCol w:w="640"/>
        <w:gridCol w:w="460"/>
        <w:gridCol w:w="832"/>
        <w:gridCol w:w="1088"/>
      </w:tblGrid>
      <w:tr w:rsidR="004F708F" w:rsidRPr="004F708F" w14:paraId="784F4B50" w14:textId="77777777" w:rsidTr="004F708F">
        <w:trPr>
          <w:trHeight w:val="30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11D60" w14:textId="77777777" w:rsidR="004F708F" w:rsidRPr="004F708F" w:rsidRDefault="004F708F" w:rsidP="004F70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0E1E4" w14:textId="77777777" w:rsidR="004F708F" w:rsidRPr="004F708F" w:rsidRDefault="004F708F" w:rsidP="004F70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69E9A" w14:textId="77777777" w:rsidR="004F708F" w:rsidRPr="004F708F" w:rsidRDefault="004F708F" w:rsidP="004F70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Predicted</w:t>
            </w:r>
          </w:p>
        </w:tc>
      </w:tr>
      <w:tr w:rsidR="004F708F" w:rsidRPr="004F708F" w14:paraId="0A1AE9DE" w14:textId="77777777" w:rsidTr="004F708F">
        <w:trPr>
          <w:trHeight w:val="30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9464F" w14:textId="77777777" w:rsidR="004F708F" w:rsidRPr="004F708F" w:rsidRDefault="004F708F" w:rsidP="004F70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AFD1F" w14:textId="77777777" w:rsidR="004F708F" w:rsidRPr="004F708F" w:rsidRDefault="004F708F" w:rsidP="004F70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D5F7C" w14:textId="77777777" w:rsidR="004F708F" w:rsidRPr="004F708F" w:rsidRDefault="004F708F" w:rsidP="004F70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4EDFD" w14:textId="77777777" w:rsidR="004F708F" w:rsidRPr="004F708F" w:rsidRDefault="004F708F" w:rsidP="004F70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4F708F" w:rsidRPr="004F708F" w14:paraId="48039DFE" w14:textId="77777777" w:rsidTr="004F708F">
        <w:trPr>
          <w:trHeight w:val="30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A8CF1" w14:textId="77777777" w:rsidR="004F708F" w:rsidRPr="004F708F" w:rsidRDefault="004F708F" w:rsidP="004F70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DC23B" w14:textId="77777777" w:rsidR="004F708F" w:rsidRPr="004F708F" w:rsidRDefault="004F708F" w:rsidP="004F70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1329E" w14:textId="77777777" w:rsidR="004F708F" w:rsidRPr="004F708F" w:rsidRDefault="004F708F" w:rsidP="004F70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979</w:t>
            </w: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FA181" w14:textId="77777777" w:rsidR="004F708F" w:rsidRPr="004F708F" w:rsidRDefault="004F708F" w:rsidP="004F70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4F708F" w:rsidRPr="004F708F" w14:paraId="621846C4" w14:textId="77777777" w:rsidTr="004F708F">
        <w:trPr>
          <w:trHeight w:val="300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0E1BB" w14:textId="77777777" w:rsidR="004F708F" w:rsidRPr="004F708F" w:rsidRDefault="004F708F" w:rsidP="004F70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8F35" w14:textId="77777777" w:rsidR="004F708F" w:rsidRPr="004F708F" w:rsidRDefault="004F708F" w:rsidP="004F70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2E103" w14:textId="77777777" w:rsidR="004F708F" w:rsidRPr="004F708F" w:rsidRDefault="004F708F" w:rsidP="004F70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EF420" w14:textId="77777777" w:rsidR="004F708F" w:rsidRPr="004F708F" w:rsidRDefault="004F708F" w:rsidP="004F70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708F">
              <w:rPr>
                <w:rFonts w:ascii="Calibri" w:eastAsia="Times New Roman" w:hAnsi="Calibri" w:cs="Calibri"/>
                <w:color w:val="000000"/>
              </w:rPr>
              <w:t>1015</w:t>
            </w:r>
          </w:p>
        </w:tc>
      </w:tr>
    </w:tbl>
    <w:p w14:paraId="5B392648" w14:textId="56112DA0" w:rsidR="00ED1006" w:rsidRDefault="00ED1006" w:rsidP="003C6322">
      <w:pPr>
        <w:spacing w:after="0"/>
        <w:rPr>
          <w:b/>
        </w:rPr>
      </w:pPr>
    </w:p>
    <w:p w14:paraId="6C103E7F" w14:textId="76706B5E" w:rsidR="004F708F" w:rsidRPr="00ED1006" w:rsidRDefault="004F708F" w:rsidP="003C6322">
      <w:pPr>
        <w:spacing w:after="0"/>
        <w:rPr>
          <w:b/>
        </w:rPr>
      </w:pPr>
      <w:r>
        <w:rPr>
          <w:b/>
        </w:rPr>
        <w:t xml:space="preserve">In conclusion, the random forest </w:t>
      </w:r>
      <w:r w:rsidR="00F978D1">
        <w:rPr>
          <w:b/>
        </w:rPr>
        <w:t xml:space="preserve">fits the data almost perfectly </w:t>
      </w:r>
      <w:r w:rsidR="006159B8">
        <w:rPr>
          <w:b/>
        </w:rPr>
        <w:t xml:space="preserve">as expected </w:t>
      </w:r>
      <w:r w:rsidR="00F978D1">
        <w:rPr>
          <w:b/>
        </w:rPr>
        <w:t>and it generalizes well into unseen data</w:t>
      </w:r>
      <w:r w:rsidR="00A31FD9">
        <w:rPr>
          <w:b/>
        </w:rPr>
        <w:t xml:space="preserve">. Same result will be achieved with all features and only using X1 and X2. </w:t>
      </w:r>
    </w:p>
    <w:sectPr w:rsidR="004F708F" w:rsidRPr="00ED1006" w:rsidSect="00C86360">
      <w:type w:val="continuous"/>
      <w:pgSz w:w="11910" w:h="16840"/>
      <w:pgMar w:top="878" w:right="576" w:bottom="274" w:left="562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29144B" w14:textId="77777777" w:rsidR="005259C2" w:rsidRDefault="005259C2" w:rsidP="00F34BD4">
      <w:pPr>
        <w:spacing w:after="0" w:line="240" w:lineRule="auto"/>
      </w:pPr>
      <w:r>
        <w:separator/>
      </w:r>
    </w:p>
  </w:endnote>
  <w:endnote w:type="continuationSeparator" w:id="0">
    <w:p w14:paraId="6F8D7736" w14:textId="77777777" w:rsidR="005259C2" w:rsidRDefault="005259C2" w:rsidP="00F34B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BDFB43" w14:textId="77777777" w:rsidR="005259C2" w:rsidRDefault="005259C2" w:rsidP="00F34BD4">
      <w:pPr>
        <w:spacing w:after="0" w:line="240" w:lineRule="auto"/>
      </w:pPr>
      <w:r>
        <w:separator/>
      </w:r>
    </w:p>
  </w:footnote>
  <w:footnote w:type="continuationSeparator" w:id="0">
    <w:p w14:paraId="45FE7F36" w14:textId="77777777" w:rsidR="005259C2" w:rsidRDefault="005259C2" w:rsidP="00F34B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C65CB"/>
    <w:multiLevelType w:val="hybridMultilevel"/>
    <w:tmpl w:val="F40288CE"/>
    <w:lvl w:ilvl="0" w:tplc="4F946C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35066"/>
    <w:multiLevelType w:val="hybridMultilevel"/>
    <w:tmpl w:val="A7C60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30BEC"/>
    <w:multiLevelType w:val="hybridMultilevel"/>
    <w:tmpl w:val="10C26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038ED"/>
    <w:multiLevelType w:val="hybridMultilevel"/>
    <w:tmpl w:val="A3EC0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04BB2"/>
    <w:multiLevelType w:val="hybridMultilevel"/>
    <w:tmpl w:val="037AB2AC"/>
    <w:lvl w:ilvl="0" w:tplc="8458A6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44E18"/>
    <w:multiLevelType w:val="hybridMultilevel"/>
    <w:tmpl w:val="98069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C0ACB"/>
    <w:multiLevelType w:val="hybridMultilevel"/>
    <w:tmpl w:val="987EB73A"/>
    <w:lvl w:ilvl="0" w:tplc="4F946C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877F85"/>
    <w:multiLevelType w:val="hybridMultilevel"/>
    <w:tmpl w:val="7FC2ACBC"/>
    <w:lvl w:ilvl="0" w:tplc="4F946C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0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BD4"/>
    <w:rsid w:val="00030D5D"/>
    <w:rsid w:val="00033DD4"/>
    <w:rsid w:val="00041B7A"/>
    <w:rsid w:val="00085D80"/>
    <w:rsid w:val="000A5C57"/>
    <w:rsid w:val="000C12B8"/>
    <w:rsid w:val="000C2BA0"/>
    <w:rsid w:val="000E0156"/>
    <w:rsid w:val="00101EAD"/>
    <w:rsid w:val="00107B40"/>
    <w:rsid w:val="00115576"/>
    <w:rsid w:val="001654C1"/>
    <w:rsid w:val="00172E18"/>
    <w:rsid w:val="0018027A"/>
    <w:rsid w:val="001810B2"/>
    <w:rsid w:val="00181533"/>
    <w:rsid w:val="00182A7C"/>
    <w:rsid w:val="00183093"/>
    <w:rsid w:val="00185C5F"/>
    <w:rsid w:val="001913B6"/>
    <w:rsid w:val="001C07EA"/>
    <w:rsid w:val="001C7EF2"/>
    <w:rsid w:val="001D26A0"/>
    <w:rsid w:val="001D2F2B"/>
    <w:rsid w:val="0020319B"/>
    <w:rsid w:val="002151C3"/>
    <w:rsid w:val="0022747F"/>
    <w:rsid w:val="002315C5"/>
    <w:rsid w:val="00251B99"/>
    <w:rsid w:val="00260922"/>
    <w:rsid w:val="00262297"/>
    <w:rsid w:val="002636E5"/>
    <w:rsid w:val="00266274"/>
    <w:rsid w:val="00275E27"/>
    <w:rsid w:val="002A7904"/>
    <w:rsid w:val="002B6536"/>
    <w:rsid w:val="002E33D7"/>
    <w:rsid w:val="002F418D"/>
    <w:rsid w:val="0030122E"/>
    <w:rsid w:val="003215E2"/>
    <w:rsid w:val="003244E8"/>
    <w:rsid w:val="003439A2"/>
    <w:rsid w:val="0035013A"/>
    <w:rsid w:val="003C25FD"/>
    <w:rsid w:val="003C5BA0"/>
    <w:rsid w:val="003C6322"/>
    <w:rsid w:val="003C7C36"/>
    <w:rsid w:val="003E082C"/>
    <w:rsid w:val="00422E60"/>
    <w:rsid w:val="004328B3"/>
    <w:rsid w:val="0044546C"/>
    <w:rsid w:val="00470EF5"/>
    <w:rsid w:val="0047287F"/>
    <w:rsid w:val="004828AB"/>
    <w:rsid w:val="00491EC5"/>
    <w:rsid w:val="004B4E23"/>
    <w:rsid w:val="004D3D98"/>
    <w:rsid w:val="004D752F"/>
    <w:rsid w:val="004E679E"/>
    <w:rsid w:val="004F708F"/>
    <w:rsid w:val="0051576C"/>
    <w:rsid w:val="005159D4"/>
    <w:rsid w:val="005259C2"/>
    <w:rsid w:val="005550C0"/>
    <w:rsid w:val="00557C06"/>
    <w:rsid w:val="00560BA4"/>
    <w:rsid w:val="005629AF"/>
    <w:rsid w:val="00567F31"/>
    <w:rsid w:val="0059358C"/>
    <w:rsid w:val="005A1647"/>
    <w:rsid w:val="005F6C77"/>
    <w:rsid w:val="00612877"/>
    <w:rsid w:val="006159B8"/>
    <w:rsid w:val="00630A43"/>
    <w:rsid w:val="0063688C"/>
    <w:rsid w:val="00641F87"/>
    <w:rsid w:val="00646D96"/>
    <w:rsid w:val="00647977"/>
    <w:rsid w:val="00657413"/>
    <w:rsid w:val="0066411C"/>
    <w:rsid w:val="00670318"/>
    <w:rsid w:val="006975A4"/>
    <w:rsid w:val="006A5B4E"/>
    <w:rsid w:val="006D361F"/>
    <w:rsid w:val="006E5705"/>
    <w:rsid w:val="007031E0"/>
    <w:rsid w:val="0072770B"/>
    <w:rsid w:val="0075175D"/>
    <w:rsid w:val="0077258E"/>
    <w:rsid w:val="00794BA3"/>
    <w:rsid w:val="007A26A0"/>
    <w:rsid w:val="007D18C3"/>
    <w:rsid w:val="007E150A"/>
    <w:rsid w:val="007E20B6"/>
    <w:rsid w:val="007F1AC1"/>
    <w:rsid w:val="008535C5"/>
    <w:rsid w:val="00857489"/>
    <w:rsid w:val="00887E26"/>
    <w:rsid w:val="008F0F8D"/>
    <w:rsid w:val="00910B75"/>
    <w:rsid w:val="00921EC4"/>
    <w:rsid w:val="00925971"/>
    <w:rsid w:val="00934231"/>
    <w:rsid w:val="009613D9"/>
    <w:rsid w:val="00961F44"/>
    <w:rsid w:val="009744C1"/>
    <w:rsid w:val="00977086"/>
    <w:rsid w:val="009D103D"/>
    <w:rsid w:val="009F1F3B"/>
    <w:rsid w:val="009F2734"/>
    <w:rsid w:val="009F39A2"/>
    <w:rsid w:val="00A000F4"/>
    <w:rsid w:val="00A013BA"/>
    <w:rsid w:val="00A15E00"/>
    <w:rsid w:val="00A21DDF"/>
    <w:rsid w:val="00A31FD9"/>
    <w:rsid w:val="00A34DAD"/>
    <w:rsid w:val="00A35C1E"/>
    <w:rsid w:val="00A46767"/>
    <w:rsid w:val="00A73CD9"/>
    <w:rsid w:val="00A7403D"/>
    <w:rsid w:val="00A758D7"/>
    <w:rsid w:val="00A81236"/>
    <w:rsid w:val="00A86326"/>
    <w:rsid w:val="00AA0799"/>
    <w:rsid w:val="00AC002B"/>
    <w:rsid w:val="00AC20CD"/>
    <w:rsid w:val="00AC496A"/>
    <w:rsid w:val="00AD009B"/>
    <w:rsid w:val="00AF2525"/>
    <w:rsid w:val="00B01775"/>
    <w:rsid w:val="00B166F1"/>
    <w:rsid w:val="00B261E8"/>
    <w:rsid w:val="00B312D9"/>
    <w:rsid w:val="00B44B70"/>
    <w:rsid w:val="00B92B4B"/>
    <w:rsid w:val="00BA2BD0"/>
    <w:rsid w:val="00BA402B"/>
    <w:rsid w:val="00BE1F81"/>
    <w:rsid w:val="00C01577"/>
    <w:rsid w:val="00C40FDC"/>
    <w:rsid w:val="00C456DB"/>
    <w:rsid w:val="00C61149"/>
    <w:rsid w:val="00C86360"/>
    <w:rsid w:val="00CB6C32"/>
    <w:rsid w:val="00CC5179"/>
    <w:rsid w:val="00CF0162"/>
    <w:rsid w:val="00CF0EF3"/>
    <w:rsid w:val="00CF11BD"/>
    <w:rsid w:val="00D25CBB"/>
    <w:rsid w:val="00D52ACB"/>
    <w:rsid w:val="00D97FD5"/>
    <w:rsid w:val="00DA4EB7"/>
    <w:rsid w:val="00DE41E9"/>
    <w:rsid w:val="00DE4668"/>
    <w:rsid w:val="00DF16AA"/>
    <w:rsid w:val="00DF6C4E"/>
    <w:rsid w:val="00E06503"/>
    <w:rsid w:val="00E16276"/>
    <w:rsid w:val="00E178D2"/>
    <w:rsid w:val="00E2343E"/>
    <w:rsid w:val="00E94010"/>
    <w:rsid w:val="00E94D58"/>
    <w:rsid w:val="00EA1BE1"/>
    <w:rsid w:val="00EB76F1"/>
    <w:rsid w:val="00ED1006"/>
    <w:rsid w:val="00EF2DF4"/>
    <w:rsid w:val="00F1799E"/>
    <w:rsid w:val="00F34BD4"/>
    <w:rsid w:val="00F63383"/>
    <w:rsid w:val="00F657E5"/>
    <w:rsid w:val="00F66C68"/>
    <w:rsid w:val="00F73460"/>
    <w:rsid w:val="00F750E8"/>
    <w:rsid w:val="00F9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5F72F"/>
  <w15:chartTrackingRefBased/>
  <w15:docId w15:val="{BB3EA95B-C1F0-4000-BAFE-53A9C6184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Olli Rentola</dc:creator>
  <cp:keywords/>
  <dc:description/>
  <cp:lastModifiedBy>Olli Rentola</cp:lastModifiedBy>
  <cp:revision>154</cp:revision>
  <dcterms:created xsi:type="dcterms:W3CDTF">2019-02-25T20:06:00Z</dcterms:created>
  <dcterms:modified xsi:type="dcterms:W3CDTF">2020-01-28T04:36:00Z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olrento@microsoft.com</vt:lpwstr>
  </property>
  <property fmtid="{D5CDD505-2E9C-101B-9397-08002B2CF9AE}" pid="5" name="MSIP_Label_f42aa342-8706-4288-bd11-ebb85995028c_SetDate">
    <vt:lpwstr>2019-02-25T20:19:05.7513250Z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99f06738-f3be-4868-902b-2f60b3dff1ab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