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500" w:line="360" w:lineRule="auto"/>
        <w:widowControl/>
      </w:pPr>
      <w:r>
        <w:rPr>
          <w:rFonts w:ascii="宋体" w:hAnsi="宋体" w:eastAsia="宋体"/>
          <w:sz w:val="22"/>
        </w:rPr>
        <w:t xml:space="preserve">合同编号：招物2026S01191    流水号：20299170</w:t>
      </w:r>
    </w:p>
    <w:p>
      <w:pPr>
        <w:spacing w:after="420" w:line="360" w:lineRule="auto"/>
        <w:jc w:val="center"/>
        <w:widowControl/>
      </w:pPr>
      <w:r>
        <w:rPr>
          <w:rFonts w:ascii="宋体" w:hAnsi="宋体" w:eastAsia="宋体"/>
          <w:sz w:val="44"/>
          <w:b/>
        </w:rPr>
        <w:t xml:space="preserve">采购合同</w:t>
      </w:r>
    </w:p>
    <w:p>
      <w:pPr>
        <w:spacing w:after="320" w:line="360" w:lineRule="auto"/>
        <w:widowControl/>
      </w:pPr>
      <w:r>
        <w:rPr>
          <w:rFonts w:ascii="宋体" w:hAnsi="宋体" w:eastAsia="宋体"/>
          <w:sz w:val="28"/>
          <w:b/>
        </w:rPr>
        <w:t xml:space="preserve">合同名称：定制黑色铝制罩壳、六轴光学调整架等一批采购合同</w:t>
      </w:r>
    </w:p>
    <w:p>
      <w:pPr>
        <w:spacing w:after="160" w:line="360" w:lineRule="auto"/>
        <w:widowControl/>
      </w:pPr>
      <w:r>
        <w:rPr>
          <w:rFonts w:ascii="宋体" w:hAnsi="宋体" w:eastAsia="宋体"/>
          <w:sz w:val="28"/>
          <w:b/>
        </w:rPr>
        <w:t xml:space="preserve">需方：上海交通大学</w:t>
      </w:r>
    </w:p>
    <w:p>
      <w:pPr>
        <w:spacing w:after="180" w:line="360" w:lineRule="auto"/>
        <w:widowControl/>
      </w:pPr>
      <w:r>
        <w:rPr>
          <w:rFonts w:ascii="宋体" w:hAnsi="宋体" w:eastAsia="宋体"/>
          <w:sz w:val="24"/>
        </w:rPr>
        <w:t xml:space="preserve">税号：1210000042500615X0</w:t>
      </w:r>
    </w:p>
    <w:p>
      <w:pPr>
        <w:spacing w:after="180" w:line="360" w:lineRule="auto"/>
        <w:widowControl/>
      </w:pPr>
      <w:r>
        <w:rPr>
          <w:rFonts w:ascii="宋体" w:hAnsi="宋体" w:eastAsia="宋体"/>
          <w:sz w:val="24"/>
        </w:rPr>
        <w:t xml:space="preserve">开户银行：中国银行上海市上海交通大学支行</w:t>
      </w:r>
    </w:p>
    <w:p>
      <w:pPr>
        <w:spacing w:after="180" w:line="360" w:lineRule="auto"/>
        <w:widowControl/>
      </w:pPr>
      <w:r>
        <w:rPr>
          <w:rFonts w:ascii="宋体" w:hAnsi="宋体" w:eastAsia="宋体"/>
          <w:sz w:val="24"/>
        </w:rPr>
        <w:t xml:space="preserve">银行账号：439059226890</w:t>
      </w:r>
    </w:p>
    <w:p>
      <w:pPr>
        <w:spacing w:after="150" w:line="360" w:lineRule="auto"/>
        <w:widowControl/>
      </w:pPr>
      <w:r>
        <w:rPr>
          <w:rFonts w:ascii="宋体" w:hAnsi="宋体" w:eastAsia="宋体"/>
          <w:sz w:val="24"/>
        </w:rPr>
        <w:t xml:space="preserve"/>
      </w:r>
    </w:p>
    <w:p>
      <w:pPr>
        <w:spacing w:after="160" w:line="360" w:lineRule="auto"/>
        <w:widowControl/>
      </w:pPr>
      <w:r>
        <w:rPr>
          <w:rFonts w:ascii="宋体" w:hAnsi="宋体" w:eastAsia="宋体"/>
          <w:sz w:val="28"/>
          <w:b/>
        </w:rPr>
        <w:t xml:space="preserve">供方：上海九州光耀科技有限公司</w:t>
      </w:r>
    </w:p>
    <w:p>
      <w:pPr>
        <w:spacing w:after="180" w:line="360" w:lineRule="auto"/>
        <w:widowControl/>
      </w:pPr>
      <w:r>
        <w:rPr>
          <w:rFonts w:ascii="宋体" w:hAnsi="宋体" w:eastAsia="宋体"/>
          <w:sz w:val="24"/>
        </w:rPr>
        <w:t xml:space="preserve">税号：91310118MAK6EMM56F</w:t>
      </w:r>
    </w:p>
    <w:p>
      <w:pPr>
        <w:spacing w:after="180" w:line="360" w:lineRule="auto"/>
        <w:widowControl/>
      </w:pPr>
      <w:r>
        <w:rPr>
          <w:rFonts w:ascii="宋体" w:hAnsi="宋体" w:eastAsia="宋体"/>
          <w:sz w:val="24"/>
        </w:rPr>
        <w:t xml:space="preserve">开户银行：招商银行股份有限公司上海长宁支行</w:t>
      </w:r>
    </w:p>
    <w:p>
      <w:pPr>
        <w:spacing w:after="180" w:line="360" w:lineRule="auto"/>
        <w:widowControl/>
      </w:pPr>
      <w:r>
        <w:rPr>
          <w:rFonts w:ascii="宋体" w:hAnsi="宋体" w:eastAsia="宋体"/>
          <w:sz w:val="24"/>
        </w:rPr>
        <w:t xml:space="preserve">银行账号：121990615810001</w:t>
      </w:r>
    </w:p>
    <w:p>
      <w:pPr>
        <w:spacing w:after="150" w:line="360" w:lineRule="auto"/>
        <w:widowControl/>
      </w:pPr>
      <w:r>
        <w:rPr>
          <w:rFonts w:ascii="宋体" w:hAnsi="宋体" w:eastAsia="宋体"/>
          <w:sz w:val="24"/>
        </w:rPr>
        <w:t xml:space="preserve"/>
      </w:r>
    </w:p>
    <w:p>
      <w:pPr>
        <w:spacing w:after="0" w:line="360" w:lineRule="auto"/>
        <w:sectPr w:rsidR="00185078" w:rsidRPr="00185078">
          <w:type w:val="nextPage"/>
          <w:pgSz w:w="11906" w:h="16838"/>
          <w:pgMar w:top="1440" w:right="1800" w:bottom="1440" w:left="1800" w:header="851" w:footer="992" w:gutter="0"/>
          <w:cols w:space="425"/>
          <w:docGrid w:type="lines" w:linePitch="312"/>
        </w:sectPr>
        <w:widowControl/>
      </w:pPr>
      <w:r>
        <w:rPr>
          <w:rFonts w:ascii="宋体" w:hAnsi="宋体" w:eastAsia="宋体"/>
          <w:sz w:val="22"/>
        </w:rPr>
        <w:t xml:space="preserve"/>
      </w:r>
    </w:p>
    <w:p w14:paraId="03B8569A" w14:textId="77777777" w:rsidR="00320F27" w:rsidRDefault="000D2B01">
      <w:pPr>
        <w:spacing w:line="440" w:lineRule="exact"/>
        <w:jc w:val="center"/>
        <w:outlineLvl w:val="0"/>
        <w:rPr>
          <w:rFonts w:ascii="宋体" w:hAnsi="宋体"/>
          <w:b/>
          <w:sz w:val="32"/>
          <w:szCs w:val="32"/>
        </w:rPr>
        <w:widowControl/>
      </w:pPr>
      <w:r>
        <w:rPr>
          <w:rFonts w:ascii="宋体" w:hAnsi="宋体" w:cs="宋体" w:hint="eastAsia"/>
          <w:b/>
          <w:sz w:val="32"/>
          <w:szCs w:val="32"/>
        </w:rPr>
        <w:t>小额货物采购合同</w:t>
      </w:r>
    </w:p>
    <w:p w14:paraId="51DEFA08" w14:textId="77777777" w:rsidR="00320F27" w:rsidRDefault="00320F27">
      <w:pPr>
        <w:spacing w:line="440" w:lineRule="exact"/>
        <w:ind w:right="1928"/>
        <w:jc w:val="center"/>
        <w:outlineLvl w:val="0"/>
        <w:rPr>
          <w:rFonts w:ascii="宋体" w:hAnsi="宋体" w:cs="宋体"/>
          <w:b/>
          <w:u w:val="single"/>
        </w:rPr>
        <w:widowControl/>
      </w:pPr>
    </w:p>
    <w:p w14:paraId="722AE590" w14:textId="77777777" w:rsidR="00320F27" w:rsidRPr="009E1ECC" w:rsidRDefault="000D2B01">
      <w:pPr>
        <w:spacing w:line="440" w:lineRule="exact"/>
        <w:outlineLvl w:val="0"/>
        <w:rPr>
          <w:rFonts w:ascii="宋体" w:hAnsi="宋体"/>
        </w:rPr>
        <w:widowControl/>
      </w:pPr>
      <w:r w:rsidRPr="009E1ECC">
        <w:rPr>
          <w:rFonts w:ascii="宋体" w:hAnsi="宋体" w:cs="宋体" w:hint="eastAsia"/>
          <w:b/>
        </w:rPr>
        <w:t>甲方（需方）：</w:t>
      </w:r>
      <w:r w:rsidRPr="009E1ECC">
        <w:rPr>
          <w:rFonts w:ascii="宋体" w:hAnsi="宋体" w:cs="宋体" w:hint="eastAsia"/>
        </w:rPr>
        <w:t xml:space="preserve">上海交通大学</w:t>
      </w:r>
    </w:p>
    <w:p w14:paraId="72B5AB4A" w14:textId="77777777" w:rsidR="00320F27" w:rsidRPr="009E1ECC" w:rsidRDefault="000D2B01">
      <w:pPr>
        <w:spacing w:line="440" w:lineRule="exact"/>
        <w:outlineLvl w:val="0"/>
        <w:rPr>
          <w:rFonts w:ascii="宋体" w:hAnsi="宋体"/>
        </w:rPr>
        <w:widowControl/>
      </w:pPr>
      <w:r w:rsidRPr="009E1ECC">
        <w:rPr>
          <w:rFonts w:ascii="宋体" w:hAnsi="宋体" w:cs="宋体" w:hint="eastAsia"/>
          <w:b/>
        </w:rPr>
        <w:t>乙方（供方）：</w:t>
      </w:r>
      <w:bookmarkStart w:id="0" w:name="_Hlk196602902"/>
      <w:r w:rsidRPr="009E1ECC">
        <w:rPr>
          <w:rFonts w:ascii="宋体" w:hAnsi="宋体" w:cs="宋体" w:hint="eastAsia"/>
          <w:bCs/>
        </w:rPr>
        <w:t xml:space="preserve">上海九州光耀科技有限公司</w:t>
      </w:r>
      <w:bookmarkEnd w:id="0"/>
    </w:p>
    <w:p w14:paraId="3E7917F7" w14:textId="77777777" w:rsidR="00320F27" w:rsidRPr="009E1ECC" w:rsidRDefault="000D2B01">
      <w:pPr>
        <w:spacing w:line="440" w:lineRule="exact"/>
        <w:ind w:firstLineChars="200" w:firstLine="480"/>
        <w:rPr>
          <w:rFonts w:ascii="宋体" w:hAnsi="宋体"/>
          <w:u w:val="single"/>
        </w:rPr>
        <w:widowControl/>
      </w:pPr>
      <w:r w:rsidRPr="009E1ECC">
        <w:rPr>
          <w:rFonts w:ascii="宋体" w:hAnsi="宋体" w:cs="宋体" w:hint="eastAsia"/>
        </w:rPr>
        <w:t>根据《中华人民共和国民法典》等法律、法规的相关规定，遵循公平、公正和诚实信用的原则，经甲、乙双方协商一致，达成以下共识，签订本合同。</w:t>
      </w:r>
    </w:p>
    <w:p w14:paraId="46992FBA"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采购合同名称及项目概况</w:t>
      </w:r>
    </w:p>
    <w:p w14:paraId="7DC8D9F8" w14:textId="77777777" w:rsidR="00320F27" w:rsidRPr="009E1ECC" w:rsidRDefault="000D2B01">
      <w:pPr>
        <w:pStyle w:val="ListParagraph1"/>
        <w:spacing w:line="440" w:lineRule="exact"/>
        <w:ind w:firstLineChars="0"/>
        <w:rPr>
          <w:rFonts w:ascii="宋体" w:hAnsi="宋体"/>
        </w:rPr>
        <w:widowControl/>
      </w:pPr>
      <w:r w:rsidRPr="009E1ECC">
        <w:rPr>
          <w:rFonts w:ascii="宋体" w:hAnsi="宋体" w:hint="eastAsia"/>
        </w:rPr>
        <w:t>采购合同名称：</w:t>
      </w:r>
      <w:r w:rsidRPr="009E1ECC">
        <w:rPr>
          <w:rFonts w:ascii="宋体" w:hAnsi="宋体" w:hint="eastAsia"/>
        </w:rPr>
        <w:t xml:space="preserve">定制黑色铝制罩壳、六轴光学调整架等一批采购合同</w:t>
      </w:r>
    </w:p>
    <w:p w14:paraId="1D5EF269" w14:textId="77777777" w:rsidR="00320F27" w:rsidRPr="009E1ECC" w:rsidRDefault="000D2B01">
      <w:pPr>
        <w:pStyle w:val="ListParagraph1"/>
        <w:spacing w:line="440" w:lineRule="exact"/>
        <w:ind w:firstLineChars="0"/>
        <w:rPr>
          <w:rFonts w:ascii="宋体" w:hAnsi="宋体"/>
        </w:rPr>
        <w:widowControl/>
      </w:pPr>
      <w:r w:rsidRPr="009E1ECC">
        <w:rPr>
          <w:rFonts w:ascii="宋体" w:hAnsi="宋体" w:hint="eastAsia"/>
        </w:rPr>
        <w:t>采购项目概况：</w:t>
      </w:r>
      <w:r w:rsidRPr="009E1ECC">
        <w:rPr>
          <w:rFonts w:hint="eastAsia"/>
        </w:rPr>
        <w:t xml:space="preserve">为满足高稳定性、高精度光学系统的搭建，采购激光线滤光片、不锈钢接杆、黑色铝制罩壳、固定式非球面光纤准直器、六轴光学调整架及光纤法兰等材料。其中，激光线滤光片用于在特定激光波长处实现窄带透射、深度截止带外杂散光，提升光谱纯度与信噪比；不锈钢接杆作为通用机械支撑件，用于将光学元件或模块稳固固定于光学平台，并提供灵活的高度与角度调节能力；黑色铝制罩壳用于封装敏感光路或探测器，通过表面消光处理抑制杂散光反射，同时提供防尘与机械保护；固定式非球面光纤准直器用于将光纤出射的发散光束转换为准直平行光，或反向将平行光耦合进入光纤，其非球面设计可有效消除球差，提高耦合效率与光束质量；六轴光学调整架提供六个自由度的精密调节（平移、俯仰、偏摆等），用于实现光学元件或子系统的亚微弧度级指向与位置对准，是复杂光路集成与校正的核心工具；光纤法兰则用于两根光纤跳线之间的精密对接，实现低插入损耗、高重复性的光信号连接，尤其适用于保偏或单模光纤系统的互连。上述器件分别覆盖光谱滤波、机械支撑、光路防护、光纤-空间光转换、多自由度精密对准及光纤互连等关键功能，是确保系统光路稳定性、调节灵活性与信号完整性的必要组成部分。</w:t>
      </w:r>
      <w:r w:rsidRPr="009E1ECC">
        <w:rPr>
          <w:rFonts w:ascii="宋体" w:hAnsi="宋体" w:hint="eastAsia"/>
        </w:rPr>
        <w:t/>
      </w:r>
      <w:r w:rsidRPr="009E1ECC">
        <w:rPr>
          <w:rFonts w:hint="eastAsia"/>
        </w:rPr>
        <w:t/>
      </w:r>
    </w:p>
    <w:p w14:paraId="5E866E99"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合同金额</w:t>
      </w:r>
    </w:p>
    <w:p w14:paraId="664DD638" w14:textId="77777777" w:rsidR="00320F27" w:rsidRPr="009E1ECC" w:rsidRDefault="000D2B01">
      <w:pPr>
        <w:spacing w:line="440" w:lineRule="exact"/>
        <w:ind w:firstLine="420"/>
        <w:rPr>
          <w:rFonts w:ascii="宋体" w:hAnsi="宋体"/>
        </w:rPr>
        <w:widowControl/>
      </w:pPr>
      <w:r w:rsidRPr="009E1ECC">
        <w:rPr>
          <w:rFonts w:ascii="宋体" w:hAnsi="宋体" w:cs="宋体" w:hint="eastAsia"/>
        </w:rPr>
        <w:t>（小写人民币）：</w:t>
      </w:r>
      <w:bookmarkStart w:id="1" w:name="_Hlk196603290"/>
      <w:r w:rsidRPr="009E1ECC">
        <w:rPr>
          <w:rFonts w:ascii="宋体" w:hAnsi="宋体" w:cs="宋体" w:hint="eastAsia"/>
          <w:u w:val="single"/>
        </w:rPr>
        <w:t xml:space="preserve">￥197955.00</w:t>
      </w:r>
      <w:bookmarkEnd w:id="1"/>
    </w:p>
    <w:p w14:paraId="53201F19" w14:textId="77777777" w:rsidR="00320F27" w:rsidRPr="009E1ECC" w:rsidRDefault="000D2B01">
      <w:pPr>
        <w:spacing w:line="440" w:lineRule="exact"/>
        <w:ind w:firstLine="420"/>
        <w:rPr>
          <w:rFonts w:ascii="宋体" w:hAnsi="宋体" w:cs="宋体"/>
          <w:u w:val="single"/>
        </w:rPr>
        <w:widowControl/>
      </w:pPr>
      <w:r w:rsidRPr="009E1ECC">
        <w:rPr>
          <w:rFonts w:ascii="宋体" w:hAnsi="宋体" w:cs="宋体" w:hint="eastAsia"/>
        </w:rPr>
        <w:t>（大写人民币）：</w:t>
      </w:r>
      <w:bookmarkStart w:id="2" w:name="_Hlk196603300"/>
      <w:r w:rsidRPr="009E1ECC">
        <w:rPr>
          <w:rFonts w:ascii="宋体" w:hAnsi="宋体" w:cs="宋体" w:hint="eastAsia"/>
          <w:u w:val="single"/>
        </w:rPr>
        <w:t xml:space="preserve">壹拾玖万柒仟玖佰伍拾伍元整</w:t>
      </w:r>
      <w:bookmarkStart w:id="3" w:name="_Hlk196599926"/>
      <w:r w:rsidRPr="009E1ECC">
        <w:rPr>
          <w:rFonts w:ascii="宋体" w:hAnsi="宋体" w:cs="宋体" w:hint="eastAsia"/>
          <w:u w:val="single"/>
        </w:rPr>
        <w:t xml:space="preserve"/>
      </w:r>
      <w:bookmarkEnd w:id="3"/>
      <w:r w:rsidRPr="009E1ECC">
        <w:rPr>
          <w:rFonts w:ascii="宋体" w:hAnsi="宋体" w:cs="宋体" w:hint="eastAsia"/>
          <w:u w:val="single"/>
        </w:rPr>
        <w:t xml:space="preserve"/>
      </w:r>
      <w:bookmarkEnd w:id="2"/>
    </w:p>
    <w:p w14:paraId="1255EC7C" w14:textId="77777777" w:rsidR="00320F27" w:rsidRPr="009E1ECC" w:rsidRDefault="000D2B01">
      <w:pPr>
        <w:spacing w:line="440" w:lineRule="exact"/>
        <w:ind w:firstLineChars="200" w:firstLine="482"/>
        <w:rPr>
          <w:rFonts w:ascii="宋体" w:hAnsi="宋体"/>
        </w:rPr>
        <w:widowControl/>
      </w:pPr>
      <w:r w:rsidRPr="009E1ECC">
        <w:rPr>
          <w:rFonts w:ascii="宋体" w:hAnsi="宋体" w:cs="宋体" w:hint="eastAsia"/>
          <w:b/>
          <w:bCs/>
        </w:rPr>
        <w:t>定价方式：固定总价</w:t>
      </w:r>
      <w:r w:rsidRPr="009E1ECC">
        <w:rPr>
          <w:rFonts w:ascii="宋体" w:hAnsi="宋体" w:cs="宋体" w:hint="eastAsia"/>
        </w:rPr>
        <w:t>。</w:t>
      </w:r>
    </w:p>
    <w:p w14:paraId="055E01D4"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付款方式</w:t>
      </w:r>
    </w:p>
    <w:tbl>
      <w:tblPr>
        <w:tblStyle w:val="a7"/>
        <w:tblW w:w="0" w:type="auto"/>
        <w:tblLook w:val="04A0" w:firstRow="1" w:lastRow="0" w:firstColumn="1" w:lastColumn="0" w:noHBand="0" w:noVBand="1"/>
      </w:tblPr>
      <w:tblGrid>
        <w:gridCol w:w="1271"/>
        <w:gridCol w:w="4394"/>
        <w:gridCol w:w="1276"/>
        <w:gridCol w:w="1349"/>
      </w:tblGrid>
      <w:tr w:rsidR="00320F27" w:rsidRPr="009E1ECC" w14:paraId="7042BAEB" w14:textId="77777777">
        <w:trPr>
          <w:cantSplit/>
          <w:tblHeader/>
        </w:trPr>
        <w:tc>
          <w:tcPr>
            <w:tcW w:w="5665" w:type="dxa"/>
            <w:gridSpan w:val="2"/>
            <w:tcBorders>
              <w:top w:val="single" w:sz="4" w:space="0" w:color="auto"/>
              <w:left w:val="single" w:sz="4" w:space="0" w:color="auto"/>
              <w:bottom w:val="single" w:sz="4" w:space="0" w:color="auto"/>
              <w:right w:val="single" w:sz="4" w:space="0" w:color="auto"/>
            </w:tcBorders>
            <w:vAlign w:val="center"/>
          </w:tcPr>
          <w:p w14:paraId="0278DF03" w14:textId="77777777" w:rsidR="00320F27" w:rsidRPr="009E1ECC" w:rsidRDefault="000D2B01">
            <w:pPr>
              <w:spacing w:line="440" w:lineRule="exact"/>
              <w:jc w:val="center"/>
              <w:rPr>
                <w:rFonts w:ascii="宋体" w:hAnsi="宋体"/>
                <w:b/>
                <w:bCs/>
                <w:kern w:val="0"/>
              </w:rPr>
              <w:keepNext/>
            </w:pPr>
            <w:bookmarkStart w:id="4" w:name="_Hlk196600041"/>
            <w:r w:rsidRPr="009E1ECC">
              <w:rPr>
                <w:rFonts w:hint="eastAsia"/>
                <w:b/>
                <w:bCs/>
                <w:color w:val="0070C0"/>
                <w:kern w:val="0"/>
              </w:rPr>
              <w:t>可根据实际情况更改付款期数、付款条件</w:t>
            </w:r>
          </w:p>
        </w:tc>
        <w:tc>
          <w:tcPr>
            <w:tcW w:w="2625" w:type="dxa"/>
            <w:gridSpan w:val="2"/>
            <w:tcBorders>
              <w:top w:val="single" w:sz="4" w:space="0" w:color="auto"/>
              <w:left w:val="single" w:sz="4" w:space="0" w:color="auto"/>
              <w:bottom w:val="single" w:sz="4" w:space="0" w:color="auto"/>
              <w:right w:val="single" w:sz="4" w:space="0" w:color="auto"/>
            </w:tcBorders>
            <w:vAlign w:val="center"/>
          </w:tcPr>
          <w:p w14:paraId="72102405"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0070C0"/>
                <w:kern w:val="0"/>
              </w:rPr>
              <w:t>付款比例或付款金额选择其中一个填写</w:t>
            </w:r>
          </w:p>
        </w:tc>
      </w:tr>
      <w:tr w:rsidR="00320F27" w:rsidRPr="009E1ECC" w14:paraId="22334622" w14:textId="77777777">
        <w:trPr>
          <w:cantSplit/>
          <w:tblHeader/>
        </w:trPr>
        <w:tc>
          <w:tcPr>
            <w:tcW w:w="1271" w:type="dxa"/>
            <w:tcBorders>
              <w:top w:val="single" w:sz="4" w:space="0" w:color="auto"/>
              <w:left w:val="single" w:sz="4" w:space="0" w:color="auto"/>
              <w:bottom w:val="single" w:sz="4" w:space="0" w:color="auto"/>
              <w:right w:val="single" w:sz="4" w:space="0" w:color="auto"/>
            </w:tcBorders>
            <w:vAlign w:val="center"/>
          </w:tcPr>
          <w:p w14:paraId="4B09B7E4"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付款期数</w:t>
            </w:r>
          </w:p>
        </w:tc>
        <w:tc>
          <w:tcPr>
            <w:tcW w:w="4394" w:type="dxa"/>
            <w:tcBorders>
              <w:top w:val="single" w:sz="4" w:space="0" w:color="auto"/>
              <w:left w:val="single" w:sz="4" w:space="0" w:color="auto"/>
              <w:bottom w:val="single" w:sz="4" w:space="0" w:color="auto"/>
              <w:right w:val="single" w:sz="4" w:space="0" w:color="auto"/>
            </w:tcBorders>
            <w:vAlign w:val="center"/>
          </w:tcPr>
          <w:p w14:paraId="4EE07CAB"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付款条件</w:t>
            </w:r>
          </w:p>
        </w:tc>
        <w:tc>
          <w:tcPr>
            <w:tcW w:w="1276" w:type="dxa"/>
            <w:tcBorders>
              <w:top w:val="single" w:sz="4" w:space="0" w:color="auto"/>
              <w:left w:val="single" w:sz="4" w:space="0" w:color="auto"/>
              <w:bottom w:val="single" w:sz="4" w:space="0" w:color="auto"/>
              <w:right w:val="single" w:sz="4" w:space="0" w:color="auto"/>
            </w:tcBorders>
            <w:vAlign w:val="center"/>
          </w:tcPr>
          <w:p w14:paraId="151B99F8"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付款比例</w:t>
            </w:r>
          </w:p>
          <w:p w14:paraId="5EEE7D82"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FF0000"/>
                <w:kern w:val="0"/>
              </w:rPr>
              <w:t>（%）</w:t>
            </w:r>
          </w:p>
        </w:tc>
        <w:tc>
          <w:tcPr>
            <w:tcW w:w="1349" w:type="dxa"/>
            <w:tcBorders>
              <w:top w:val="single" w:sz="4" w:space="0" w:color="auto"/>
              <w:left w:val="single" w:sz="4" w:space="0" w:color="auto"/>
              <w:bottom w:val="single" w:sz="4" w:space="0" w:color="auto"/>
              <w:right w:val="single" w:sz="4" w:space="0" w:color="auto"/>
            </w:tcBorders>
          </w:tcPr>
          <w:p w14:paraId="7E51C9D3"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付款金额</w:t>
            </w:r>
          </w:p>
          <w:p w14:paraId="22B8AF8C"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FF0000"/>
                <w:kern w:val="0"/>
              </w:rPr>
              <w:t>（元）</w:t>
            </w:r>
          </w:p>
        </w:tc>
      </w:tr>
      <w:tr w:rsidR="00320F27" w:rsidRPr="009E1ECC" w14:paraId="02CF53A3" w14:textId="77777777">
        <w:trPr>
          <w:cantSplit/>
        </w:trPr>
        <w:tc>
          <w:tcPr>
            <w:tcW w:w="1271" w:type="dxa"/>
            <w:tcBorders>
              <w:top w:val="single" w:sz="4" w:space="0" w:color="auto"/>
              <w:left w:val="single" w:sz="4" w:space="0" w:color="auto"/>
              <w:bottom w:val="single" w:sz="4" w:space="0" w:color="auto"/>
              <w:right w:val="single" w:sz="4" w:space="0" w:color="auto"/>
            </w:tcBorders>
          </w:tcPr>
          <w:p w14:paraId="241649A4" w14:textId="77777777" w:rsidR="00320F27" w:rsidRPr="009E1ECC" w:rsidRDefault="000D2B01">
            <w:pPr>
              <w:spacing w:line="440" w:lineRule="exact"/>
              <w:jc w:val="center"/>
              <w:rPr>
                <w:rFonts w:ascii="宋体" w:hAnsi="宋体"/>
                <w:bCs/>
                <w:kern w:val="0"/>
              </w:rPr>
            </w:pPr>
            <w:r w:rsidRPr="009E1ECC">
              <w:rPr>
                <w:rFonts w:ascii="宋体" w:hAnsi="宋体" w:hint="eastAsia"/>
                <w:bCs/>
                <w:kern w:val="0"/>
              </w:rPr>
              <w:t xml:space="preserve">1</w:t>
            </w:r>
          </w:p>
        </w:tc>
        <w:tc>
          <w:tcPr>
            <w:tcW w:w="4394" w:type="dxa"/>
            <w:tcBorders>
              <w:top w:val="single" w:sz="4" w:space="0" w:color="auto"/>
              <w:left w:val="single" w:sz="4" w:space="0" w:color="auto"/>
              <w:bottom w:val="single" w:sz="4" w:space="0" w:color="auto"/>
              <w:right w:val="single" w:sz="4" w:space="0" w:color="auto"/>
            </w:tcBorders>
          </w:tcPr>
          <w:p w14:paraId="0613D067" w14:textId="77777777" w:rsidR="00320F27" w:rsidRPr="009E1ECC" w:rsidRDefault="000D2B01">
            <w:pPr>
              <w:spacing w:line="440" w:lineRule="exact"/>
              <w:jc w:val="left"/>
              <w:rPr>
                <w:rFonts w:ascii="宋体" w:hAnsi="宋体"/>
                <w:bCs/>
                <w:kern w:val="0"/>
              </w:rPr>
            </w:pPr>
            <w:r w:rsidRPr="009E1ECC">
              <w:rPr>
                <w:rFonts w:ascii="宋体" w:hAnsi="宋体" w:hint="eastAsia"/>
                <w:bCs/>
                <w:kern w:val="0"/>
              </w:rPr>
              <w:t xml:space="preserve">标的物验收合格后10个工作日内</w:t>
            </w:r>
          </w:p>
        </w:tc>
        <w:tc>
          <w:tcPr>
            <w:tcW w:w="1276" w:type="dxa"/>
            <w:tcBorders>
              <w:top w:val="single" w:sz="4" w:space="0" w:color="auto"/>
              <w:left w:val="single" w:sz="4" w:space="0" w:color="auto"/>
              <w:bottom w:val="single" w:sz="4" w:space="0" w:color="auto"/>
              <w:right w:val="single" w:sz="4" w:space="0" w:color="auto"/>
            </w:tcBorders>
          </w:tcPr>
          <w:p w14:paraId="412EBF42"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 xml:space="preserve">100</w:t>
            </w:r>
          </w:p>
        </w:tc>
        <w:tc>
          <w:tcPr>
            <w:tcW w:w="1349" w:type="dxa"/>
            <w:tcBorders>
              <w:top w:val="single" w:sz="4" w:space="0" w:color="auto"/>
              <w:left w:val="single" w:sz="4" w:space="0" w:color="auto"/>
              <w:bottom w:val="single" w:sz="4" w:space="0" w:color="auto"/>
              <w:right w:val="single" w:sz="4" w:space="0" w:color="auto"/>
            </w:tcBorders>
          </w:tcPr>
          <w:p w14:paraId="396C1786"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 xml:space="preserve">197955.00</w:t>
            </w:r>
          </w:p>
        </w:tc>
      </w:tr>
    </w:tbl>
    <w:bookmarkEnd w:id="4"/>
    <w:p w14:paraId="22063857" w14:textId="635C5E0D" w:rsidR="00320F27" w:rsidRPr="009E1ECC" w:rsidRDefault="000D2B01" w:rsidP="00EC2AEB">
      <w:pPr>
        <w:pStyle w:val="a8"/>
        <w:spacing w:line="440" w:lineRule="exact"/>
        <w:widowControl/>
      </w:pPr>
      <w:r w:rsidRPr="009E1ECC">
        <w:rPr>
          <w:rFonts w:ascii="宋体" w:hAnsi="宋体" w:hint="eastAsia"/>
          <w:b/>
          <w:sz w:val="22"/>
          <w:szCs w:val="22"/>
        </w:rPr>
        <w:t>备注：标的物验收合格前付款比例不能超过</w:t>
      </w:r>
      <w:r w:rsidRPr="009E1ECC">
        <w:rPr>
          <w:rFonts w:ascii="宋体" w:hAnsi="宋体" w:hint="eastAsia"/>
          <w:b/>
          <w:color w:val="FF0000"/>
          <w:sz w:val="22"/>
          <w:szCs w:val="22"/>
        </w:rPr>
        <w:t>30%</w:t>
      </w:r>
      <w:r w:rsidRPr="009E1ECC">
        <w:rPr>
          <w:rFonts w:ascii="宋体" w:hAnsi="宋体" w:hint="eastAsia"/>
          <w:b/>
          <w:sz w:val="22"/>
          <w:szCs w:val="22"/>
        </w:rPr>
        <w:t>；一次性付款的付款条件应为</w:t>
      </w:r>
      <w:r w:rsidRPr="009E1ECC">
        <w:rPr>
          <w:rFonts w:ascii="宋体" w:hAnsi="宋体" w:hint="eastAsia"/>
          <w:b/>
          <w:color w:val="FF0000"/>
          <w:sz w:val="22"/>
          <w:szCs w:val="22"/>
        </w:rPr>
        <w:t>标的物验收合格</w:t>
      </w:r>
      <w:r w:rsidRPr="009E1ECC">
        <w:rPr>
          <w:rFonts w:ascii="宋体" w:hAnsi="宋体" w:hint="eastAsia"/>
          <w:b/>
          <w:sz w:val="22"/>
          <w:szCs w:val="22"/>
        </w:rPr>
        <w:t>后10个工作日内。</w:t>
      </w:r>
      <w:r w:rsidR="008D0E41" w:rsidRPr="008D0E41">
        <w:rPr>
          <w:rFonts w:ascii="宋体" w:hAnsi="宋体" w:hint="eastAsia"/>
          <w:b/>
          <w:sz w:val="22"/>
          <w:szCs w:val="22"/>
        </w:rPr>
        <w:t>特殊情况请与学校招采办沟通后填写。</w:t>
      </w:r>
    </w:p>
    <w:p w14:paraId="63AC2903"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采购内容</w:t>
      </w:r>
    </w:p>
    <w:p w14:paraId="14E37183" w14:textId="1FAE0417" w:rsidR="006A6AA7" w:rsidRPr="006A6AA7"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1.采购清单</w:t>
      </w:r>
    </w:p>
    <w:tbl>
      <w:tblPr>
        <w:tblStyle w:val="a7"/>
        <w:tblW w:w="0" w:type="auto"/>
        <w:tblLook w:val="04A0" w:firstRow="1" w:lastRow="0" w:firstColumn="1" w:lastColumn="0" w:noHBand="0" w:noVBand="1"/>
      </w:tblPr>
      <w:tblGrid>
        <w:gridCol w:w="704"/>
        <w:gridCol w:w="2268"/>
        <w:gridCol w:w="2410"/>
        <w:gridCol w:w="850"/>
        <w:gridCol w:w="851"/>
        <w:gridCol w:w="1207"/>
      </w:tblGrid>
      <w:tr w:rsidR="00320F27" w:rsidRPr="009E1ECC" w14:paraId="029C62F3" w14:textId="77777777" w:rsidTr="00183AC4">
        <w:trPr>
          <w:trHeight w:val="567"/>
          <w:cantSplit/>
          <w:tblHeader/>
        </w:trPr>
        <w:tc>
          <w:tcPr>
            <w:tcW w:w="8290" w:type="dxa"/>
            <w:gridSpan w:val="6"/>
            <w:tcBorders>
              <w:top w:val="single" w:sz="4" w:space="0" w:color="auto"/>
              <w:left w:val="single" w:sz="4" w:space="0" w:color="auto"/>
              <w:bottom w:val="single" w:sz="4" w:space="0" w:color="auto"/>
              <w:right w:val="single" w:sz="4" w:space="0" w:color="auto"/>
            </w:tcBorders>
            <w:vAlign w:val="center"/>
          </w:tcPr>
          <w:p w14:paraId="5C56A247"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sz w:val="28"/>
                <w:szCs w:val="28"/>
              </w:rPr>
              <w:t>产品清单分项报价</w:t>
            </w:r>
            <w:r w:rsidRPr="009E1ECC">
              <w:rPr>
                <w:rFonts w:ascii="宋体" w:hAnsi="宋体" w:hint="eastAsia"/>
                <w:b/>
                <w:color w:val="0070C0"/>
                <w:kern w:val="0"/>
                <w:sz w:val="28"/>
                <w:szCs w:val="32"/>
              </w:rPr>
              <w:t>（必填）</w:t>
            </w:r>
          </w:p>
        </w:tc>
      </w:tr>
      <w:tr w:rsidR="00320F27" w:rsidRPr="009E1ECC" w14:paraId="4BEFA15D" w14:textId="77777777" w:rsidTr="00582B7E">
        <w:trPr>
          <w:trHeight w:val="526"/>
          <w:cantSplit/>
          <w:tblHeader/>
        </w:trPr>
        <w:tc>
          <w:tcPr>
            <w:tcW w:w="704" w:type="dxa"/>
            <w:tcBorders>
              <w:top w:val="single" w:sz="4" w:space="0" w:color="auto"/>
              <w:left w:val="single" w:sz="4" w:space="0" w:color="auto"/>
              <w:bottom w:val="single" w:sz="4" w:space="0" w:color="auto"/>
              <w:right w:val="single" w:sz="4" w:space="0" w:color="auto"/>
            </w:tcBorders>
            <w:vAlign w:val="center"/>
          </w:tcPr>
          <w:p w14:paraId="448CBFFF"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序号</w:t>
            </w:r>
          </w:p>
        </w:tc>
        <w:tc>
          <w:tcPr>
            <w:tcW w:w="2268" w:type="dxa"/>
            <w:tcBorders>
              <w:top w:val="single" w:sz="4" w:space="0" w:color="auto"/>
              <w:left w:val="single" w:sz="4" w:space="0" w:color="auto"/>
              <w:bottom w:val="single" w:sz="4" w:space="0" w:color="auto"/>
              <w:right w:val="single" w:sz="4" w:space="0" w:color="auto"/>
            </w:tcBorders>
            <w:vAlign w:val="center"/>
          </w:tcPr>
          <w:p w14:paraId="66AE6A8F"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产品名称</w:t>
            </w:r>
          </w:p>
        </w:tc>
        <w:tc>
          <w:tcPr>
            <w:tcW w:w="2410" w:type="dxa"/>
            <w:tcBorders>
              <w:top w:val="single" w:sz="4" w:space="0" w:color="auto"/>
              <w:left w:val="single" w:sz="4" w:space="0" w:color="auto"/>
              <w:bottom w:val="single" w:sz="4" w:space="0" w:color="auto"/>
              <w:right w:val="single" w:sz="4" w:space="0" w:color="auto"/>
            </w:tcBorders>
            <w:vAlign w:val="center"/>
          </w:tcPr>
          <w:p w14:paraId="4C3AE762"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品牌型号</w:t>
            </w:r>
          </w:p>
        </w:tc>
        <w:tc>
          <w:tcPr>
            <w:tcW w:w="850" w:type="dxa"/>
            <w:tcBorders>
              <w:top w:val="single" w:sz="4" w:space="0" w:color="auto"/>
              <w:left w:val="single" w:sz="4" w:space="0" w:color="auto"/>
              <w:bottom w:val="single" w:sz="4" w:space="0" w:color="auto"/>
              <w:right w:val="single" w:sz="4" w:space="0" w:color="auto"/>
            </w:tcBorders>
            <w:vAlign w:val="center"/>
          </w:tcPr>
          <w:p w14:paraId="0ACB88F9" w14:textId="4849CA0E" w:rsidR="00320F27" w:rsidRPr="009E1ECC" w:rsidRDefault="002E0160">
            <w:pPr>
              <w:spacing w:line="440" w:lineRule="exact"/>
              <w:jc w:val="center"/>
              <w:rPr>
                <w:rFonts w:ascii="宋体" w:hAnsi="宋体"/>
                <w:b/>
                <w:bCs/>
                <w:kern w:val="0"/>
              </w:rPr>
              <w:keepNext/>
            </w:pPr>
            <w:r>
              <w:rPr>
                <w:rFonts w:ascii="宋体" w:hAnsi="宋体" w:hint="eastAsia"/>
                <w:b/>
                <w:bCs/>
                <w:kern w:val="0"/>
              </w:rPr>
              <w:t>数量</w:t>
            </w:r>
          </w:p>
        </w:tc>
        <w:tc>
          <w:tcPr>
            <w:tcW w:w="851" w:type="dxa"/>
            <w:tcBorders>
              <w:top w:val="single" w:sz="4" w:space="0" w:color="auto"/>
              <w:left w:val="single" w:sz="4" w:space="0" w:color="auto"/>
              <w:bottom w:val="single" w:sz="4" w:space="0" w:color="auto"/>
              <w:right w:val="single" w:sz="4" w:space="0" w:color="auto"/>
            </w:tcBorders>
            <w:vAlign w:val="center"/>
          </w:tcPr>
          <w:p w14:paraId="3D52814A" w14:textId="6DB2F4C7" w:rsidR="00320F27" w:rsidRPr="009E1ECC" w:rsidRDefault="002E0160">
            <w:pPr>
              <w:spacing w:line="440" w:lineRule="exact"/>
              <w:jc w:val="center"/>
              <w:rPr>
                <w:rFonts w:ascii="宋体" w:hAnsi="宋体"/>
                <w:b/>
                <w:bCs/>
                <w:kern w:val="0"/>
              </w:rPr>
              <w:keepNext/>
            </w:pPr>
            <w:r>
              <w:rPr>
                <w:rFonts w:ascii="宋体" w:hAnsi="宋体" w:hint="eastAsia"/>
                <w:b/>
                <w:bCs/>
                <w:kern w:val="0"/>
              </w:rPr>
              <w:t>单位</w:t>
            </w:r>
          </w:p>
        </w:tc>
        <w:tc>
          <w:tcPr>
            <w:tcW w:w="1207" w:type="dxa"/>
            <w:tcBorders>
              <w:top w:val="single" w:sz="4" w:space="0" w:color="auto"/>
              <w:left w:val="single" w:sz="4" w:space="0" w:color="auto"/>
              <w:bottom w:val="single" w:sz="4" w:space="0" w:color="auto"/>
              <w:right w:val="single" w:sz="4" w:space="0" w:color="auto"/>
            </w:tcBorders>
            <w:vAlign w:val="center"/>
          </w:tcPr>
          <w:p w14:paraId="2136BCA4"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单价</w:t>
            </w:r>
            <w:r w:rsidRPr="009E1ECC">
              <w:rPr>
                <w:rFonts w:ascii="宋体" w:hAnsi="宋体" w:hint="eastAsia"/>
                <w:b/>
                <w:bCs/>
                <w:color w:val="FF0000"/>
                <w:kern w:val="0"/>
              </w:rPr>
              <w:t>(元)</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1</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激光线滤光片</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MBF10-795-10-SP</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10</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990</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2</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定制316L不锈钢接杆</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MSP-OP300-083</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60</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378</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3</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定制黑色铝制罩壳</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MSP-ZG-018</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1</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76500</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4</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固定式非球面光纤准直器</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AFC780-2.2-APC</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2</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1649.7</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5</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光壁转接件</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UTAD-11</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2</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100.8</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6</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同轴系统反射镜架</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AMC-1B</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2</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553.5</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7</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六轴光学调整架</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AMM6-1AS</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30</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1804.5</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8</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Ø25.4 mm不锈钢镜架</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MT-AM1T4</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30</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794.7</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9</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光纤法兰</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麓邦 SM1E-FPC</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30</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台</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209.7</w:t>
            </w:r>
          </w:p>
        </w:tc>
      </w:tr>
    </w:tbl>
    <w:p w14:paraId="3336ED8A" w14:textId="77777777" w:rsidR="00320F27" w:rsidRPr="009E1ECC" w:rsidRDefault="000D2B01">
      <w:pPr>
        <w:spacing w:line="440" w:lineRule="exact"/>
        <w:rPr>
          <w:rFonts w:ascii="宋体" w:hAnsi="宋体"/>
          <w:b/>
          <w:sz w:val="22"/>
          <w:szCs w:val="22"/>
        </w:rPr>
        <w:widowControl/>
      </w:pPr>
      <w:r w:rsidRPr="009E1ECC">
        <w:rPr>
          <w:rFonts w:ascii="宋体" w:hAnsi="宋体" w:cs="宋体" w:hint="eastAsia"/>
          <w:b/>
          <w:sz w:val="22"/>
          <w:szCs w:val="22"/>
        </w:rPr>
        <w:lastRenderedPageBreak/>
        <w:t>备注：包括包装、运输、安装、保险、发票等全部费用和增值税等全部税费。</w:t>
      </w:r>
    </w:p>
    <w:p w14:paraId="5D439D4D" w14:textId="0ECCAE07" w:rsidR="00320F27" w:rsidRPr="009E1ECC"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2.技术指标或服务方案</w:t>
      </w:r>
      <w:r w:rsidR="00AB3A73" w:rsidRPr="009E1ECC">
        <w:rPr>
          <w:rFonts w:ascii="宋体" w:hAnsi="宋体" w:hint="eastAsia"/>
          <w:b/>
          <w:color w:val="0070C0"/>
          <w:kern w:val="0"/>
          <w:sz w:val="28"/>
          <w:szCs w:val="32"/>
        </w:rPr>
        <w:t>（必填）</w:t>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1. 激光线滤光片（麓邦 MBF10-795-10-SP）</w:t>
        <w:br/>
        <w:t xml:space="preserve">激光线滤光片，BF33或其他光学玻璃，直径25.4 mm，中心波长795±2 nm，FWHM 10±2 nm。</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2. 定制316L不锈钢接杆（麓邦 MSP-OP300-083）</w:t>
        <w:br/>
        <w:t xml:space="preserve">316L材质，表面喷砂+钝化处理，直径25 mm，柱状，顶部M4螺纹孔，长300 mm，提供定制包装纸筒，MSP-OP300-083。</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3. 定制黑色铝制罩壳（麓邦 MSP-ZG-018）</w:t>
        <w:br/>
        <w:t xml:space="preserve">支架主要采用T2.0MM的3030黑色铝型材制作，四周采用T4MM的黑色铝板，外形尺寸2800 mm × 1400 mm × 200 mm，带翻盖，其余要求同标品，MSP-ZG-018。</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4. 固定式非球面光纤准直器（麓邦 AFC780-2.2-APC）</w:t>
        <w:br/>
        <w:t xml:space="preserve">固定式非球面光纤准直器。</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5. 光壁转接件（麓邦 UTAD-11）</w:t>
        <w:br/>
        <w:t xml:space="preserve">光壁转接件。</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6. 同轴系统反射镜架（麓邦 AMC-1B）</w:t>
        <w:br/>
        <w:t xml:space="preserve">同轴系统反射镜架。</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7. 六轴光学调整架（麓邦 AMM6-1AS）</w:t>
        <w:br/>
        <w:t xml:space="preserve">六个带锁紧方式调节轴，俯仰/偏转可调角度±4°，X轴和Y轴平移±2 mm，Z轴平移±3.25 mm，360°连续旋转，分度为2°，6个复位弹簧。</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8. Ø25.4 mm不锈钢镜架（麓邦 MT-AM1T4）</w:t>
        <w:br/>
        <w:t xml:space="preserve">3个调节器，无旋钮，卡环固定光学元件，用于安装Ø25.4 mm光学元件。</w:t>
      </w:r>
      <w:r w:rsidRPr="009E1ECC">
        <w:rPr>
          <w:rFonts w:ascii="宋体" w:hAnsi="宋体"/>
        </w:rPr>
        <w:t xml:space="preserve"/>
      </w:r>
    </w:p>
    <w:p w14:paraId="05F66878" w14:textId="3FD9A5B5" w:rsidR="00320F27" w:rsidRPr="009E1ECC" w:rsidRDefault="00AB3A73">
      <w:pPr>
        <w:spacing w:line="440" w:lineRule="exact" w:after="160"/>
        <w:ind w:firstLineChars="200" w:firstLine="480"/>
        <w:rPr>
          <w:rFonts w:ascii="宋体" w:hAnsi="宋体"/>
        </w:rPr>
        <w:keepLines/>
        <w:widowControl/>
      </w:pPr>
      <w:r>
        <w:rPr>
          <w:rFonts w:ascii="宋体" w:hAnsi="宋体"/>
        </w:rPr>
        <w:t xml:space="preserve">9. 光纤法兰（麓邦 SM1E-FPC）</w:t>
        <w:br/>
        <w:t xml:space="preserve">光纤法兰，SM1外螺纹，FC/PC连接头。</w:t>
      </w:r>
      <w:r w:rsidRPr="009E1ECC">
        <w:rPr>
          <w:rFonts w:ascii="宋体" w:hAnsi="宋体"/>
        </w:rPr>
        <w:t xml:space="preserve"/>
      </w:r>
    </w:p>
    <w:p w14:paraId="591280BC" w14:textId="77777777" w:rsidR="00320F27" w:rsidRPr="009E1ECC" w:rsidRDefault="000D2B01">
      <w:pPr>
        <w:spacing w:line="440" w:lineRule="exact"/>
        <w:outlineLvl w:val="1"/>
        <w:rPr>
          <w:rFonts w:ascii="宋体" w:hAnsi="宋体"/>
        </w:rPr>
        <w:widowControl/>
        <w:keepNext/>
      </w:pPr>
      <w:r w:rsidRPr="009E1ECC">
        <w:rPr>
          <w:rFonts w:ascii="宋体" w:hAnsi="宋体" w:hint="eastAsia"/>
          <w:b/>
          <w:sz w:val="28"/>
          <w:szCs w:val="28"/>
        </w:rPr>
        <w:t>3.交货/服务/工程期限、地点</w:t>
      </w:r>
    </w:p>
    <w:p w14:paraId="35E18E87" w14:textId="77777777" w:rsidR="00320F27" w:rsidRPr="009E1ECC" w:rsidRDefault="000D2B01">
      <w:pPr>
        <w:spacing w:line="440" w:lineRule="exact"/>
        <w:ind w:firstLineChars="200" w:firstLine="480"/>
        <w:rPr>
          <w:rFonts w:ascii="宋体" w:hAnsi="宋体"/>
          <w:color w:val="FF0000"/>
        </w:rPr>
        <w:widowControl/>
      </w:pPr>
      <w:r w:rsidRPr="009E1ECC">
        <w:rPr>
          <w:rFonts w:ascii="宋体" w:hAnsi="宋体" w:cs="宋体" w:hint="eastAsia"/>
        </w:rPr>
        <w:t>交货期/服务期/工期：</w:t>
      </w:r>
      <w:r w:rsidRPr="009E1ECC">
        <w:rPr>
          <w:rFonts w:ascii="宋体" w:hAnsi="宋体" w:cs="宋体" w:hint="eastAsia"/>
        </w:rPr>
        <w:t xml:space="preserve">自合同签订之日起30个日历天（含安装调试）</w:t>
      </w:r>
      <w:r w:rsidRPr="009E1ECC">
        <w:rPr>
          <w:rFonts w:ascii="宋体" w:hAnsi="宋体" w:hint="eastAsia"/>
          <w:color w:val="FF0000"/>
          <w:u w:val="single"/>
        </w:rPr>
        <w:t/>
      </w:r>
      <w:r w:rsidRPr="009E1ECC">
        <w:rPr>
          <w:rFonts w:ascii="宋体" w:hAnsi="宋体" w:cs="宋体" w:hint="eastAsia"/>
          <w:color w:val="FF0000"/>
          <w:u w:val="single"/>
        </w:rPr>
        <w:t/>
      </w:r>
      <w:r w:rsidRPr="009E1ECC">
        <w:rPr>
          <w:rFonts w:ascii="宋体" w:hAnsi="宋体" w:cs="宋体" w:hint="eastAsia"/>
        </w:rPr>
        <w:t/>
      </w:r>
    </w:p>
    <w:p w14:paraId="2925AFE7" w14:textId="77777777" w:rsidR="00320F27" w:rsidRPr="009E1ECC" w:rsidRDefault="000D2B01">
      <w:pPr>
        <w:spacing w:line="440" w:lineRule="exact"/>
        <w:ind w:firstLineChars="200" w:firstLine="480"/>
        <w:rPr>
          <w:rFonts w:ascii="宋体" w:hAnsi="宋体"/>
          <w:u w:val="single"/>
        </w:rPr>
        <w:widowControl/>
      </w:pPr>
      <w:r w:rsidRPr="009E1ECC">
        <w:rPr>
          <w:rFonts w:ascii="宋体" w:hAnsi="宋体" w:cs="宋体" w:hint="eastAsia"/>
        </w:rPr>
        <w:t>交货地点/服务地点/工程地点：</w:t>
      </w:r>
      <w:r w:rsidRPr="009E1ECC">
        <w:rPr>
          <w:rFonts w:ascii="宋体" w:hAnsi="宋体" w:cs="宋体" w:hint="eastAsia"/>
          <w:u w:val="single"/>
        </w:rPr>
        <w:t xml:space="preserve">上海交通大学指定地点</w:t>
      </w:r>
      <w:r w:rsidRPr="009E1ECC">
        <w:rPr>
          <w:rFonts w:ascii="宋体" w:hAnsi="宋体" w:cs="宋体" w:hint="eastAsia"/>
          <w:color w:val="FF0000"/>
          <w:u w:val="single"/>
        </w:rPr>
        <w:t/>
      </w:r>
    </w:p>
    <w:p w14:paraId="25DA091C" w14:textId="77777777" w:rsidR="00320F27" w:rsidRPr="009E1ECC"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4.项目验收</w:t>
      </w:r>
    </w:p>
    <w:p w14:paraId="389C48FF" w14:textId="77777777" w:rsidR="00320F27" w:rsidRPr="009E1ECC" w:rsidRDefault="000D2B01">
      <w:pPr>
        <w:spacing w:line="440" w:lineRule="exact"/>
        <w:ind w:firstLineChars="200" w:firstLine="480"/>
        <w:rPr>
          <w:rFonts w:ascii="宋体" w:hAnsi="宋体"/>
        </w:rPr>
        <w:widowControl/>
      </w:pPr>
      <w:r w:rsidRPr="009E1ECC">
        <w:rPr>
          <w:rFonts w:ascii="宋体" w:hAnsi="宋体" w:hint="eastAsia"/>
        </w:rPr>
        <w:t>（1）</w:t>
      </w:r>
      <w:r w:rsidRPr="009E1ECC">
        <w:rPr>
          <w:rFonts w:ascii="宋体" w:hAnsi="宋体" w:cs="宋体" w:hint="eastAsia"/>
        </w:rPr>
        <w:t>甲方在货物送达指定地点及位置后对货物外观及包装进行验收</w:t>
      </w:r>
      <w:r w:rsidRPr="009E1ECC">
        <w:rPr>
          <w:rFonts w:ascii="宋体" w:hAnsi="宋体" w:cs="宋体" w:hint="eastAsia"/>
        </w:rPr>
        <w:t>，验收合格后通知乙方进行安装、调试；乙方需在接到通知后一周内到指定地点进行安装、调试。</w:t>
      </w:r>
    </w:p>
    <w:p w14:paraId="5EA91F99" w14:textId="77777777" w:rsidR="00320F27" w:rsidRPr="009E1ECC" w:rsidRDefault="000D2B01">
      <w:pPr>
        <w:spacing w:line="440" w:lineRule="exact"/>
        <w:ind w:firstLineChars="200" w:firstLine="480"/>
        <w:rPr>
          <w:rFonts w:ascii="宋体" w:hAnsi="宋体"/>
        </w:rPr>
        <w:widowControl/>
      </w:pPr>
      <w:r w:rsidRPr="009E1ECC">
        <w:rPr>
          <w:rFonts w:ascii="宋体" w:hAnsi="宋体" w:hint="eastAsia"/>
        </w:rPr>
        <w:t>（2）</w:t>
      </w:r>
      <w:r w:rsidRPr="009E1ECC">
        <w:rPr>
          <w:rFonts w:ascii="宋体" w:hAnsi="宋体" w:cs="宋体" w:hint="eastAsia"/>
        </w:rPr>
        <w:t>安装调试结束后，按双方合同所约定的技术指标或签订的技术协议对各项指标进行验收，经检测各项指标、参数均满足合同要求，并共同签署验收文件。</w:t>
      </w:r>
    </w:p>
    <w:p w14:paraId="192E1CEE"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响应服务</w:t>
      </w:r>
    </w:p>
    <w:p w14:paraId="1918A2F7" w14:textId="77777777" w:rsidR="00320F27" w:rsidRPr="009E1ECC" w:rsidRDefault="000D2B01">
      <w:pPr>
        <w:spacing w:line="440" w:lineRule="exact"/>
        <w:ind w:firstLineChars="200" w:firstLine="480"/>
        <w:rPr>
          <w:rFonts w:ascii="宋体" w:hAnsi="宋体"/>
        </w:rPr>
        <w:widowControl/>
      </w:pPr>
      <w:r w:rsidRPr="009E1ECC">
        <w:rPr>
          <w:rFonts w:ascii="宋体" w:hAnsi="宋体" w:cs="宋体" w:hint="eastAsia"/>
        </w:rPr>
        <w:t xml:space="preserve">本项目质保期 2 年。在质保期内，乙方应按法律、行政法规及国家有关规定承担质量保修责任。乙方应在接到故障报告4小时内回复解决方案，24小时内到达现场解决问题。</w:t>
      </w:r>
      <w:r w:rsidRPr="009E1ECC">
        <w:rPr>
          <w:rFonts w:ascii="宋体" w:hAnsi="宋体" w:hint="eastAsia"/>
          <w:color w:val="FF0000"/>
          <w:u w:val="single"/>
        </w:rPr>
        <w:t xml:space="preserve"/>
      </w:r>
      <w:r w:rsidRPr="009E1ECC">
        <w:rPr>
          <w:rFonts w:ascii="宋体" w:hAnsi="宋体" w:cs="宋体" w:hint="eastAsia"/>
        </w:rPr>
        <w:t/>
      </w:r>
      <w:r w:rsidRPr="009E1ECC">
        <w:rPr>
          <w:rFonts w:ascii="宋体" w:hAnsi="宋体" w:hint="eastAsia"/>
          <w:color w:val="FF0000"/>
          <w:u w:val="single"/>
        </w:rPr>
        <w:t/>
      </w:r>
      <w:r w:rsidRPr="009E1ECC">
        <w:rPr>
          <w:rFonts w:ascii="宋体" w:hAnsi="宋体" w:cs="宋体" w:hint="eastAsia"/>
        </w:rPr>
        <w:t/>
      </w:r>
      <w:r w:rsidRPr="009E1ECC">
        <w:rPr>
          <w:rFonts w:ascii="宋体" w:hAnsi="宋体" w:hint="eastAsia"/>
          <w:color w:val="FF0000"/>
          <w:u w:val="single"/>
        </w:rPr>
        <w:t/>
      </w:r>
      <w:r w:rsidRPr="009E1ECC">
        <w:rPr>
          <w:rFonts w:ascii="宋体" w:hAnsi="宋体" w:cs="宋体" w:hint="eastAsia"/>
        </w:rPr>
        <w:t/>
      </w:r>
    </w:p>
    <w:p w14:paraId="6130A2AA"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安全责任</w:t>
      </w:r>
    </w:p>
    <w:p w14:paraId="21DD31CC"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乙方应当按照国家及地方法律法规为履行本合同的乙方所有工作人员投保工伤保险、人身意外保险。</w:t>
      </w:r>
    </w:p>
    <w:p w14:paraId="3DCC1103"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在履行本合同过程中，因乙方原因发生的一切人身伤害及财产损失，均由乙方承担法律责任并负责赔偿。</w:t>
      </w:r>
    </w:p>
    <w:p w14:paraId="58B578E1"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廉洁责任</w:t>
      </w:r>
    </w:p>
    <w:p w14:paraId="44EB32F2"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双方应当自觉遵守廉洁自律的各项法规，不得赠送或收受礼金、有价证券和贵重物品等；禁止签订虚假合同。</w:t>
      </w:r>
    </w:p>
    <w:p w14:paraId="0E0E3446"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违约责任</w:t>
      </w:r>
    </w:p>
    <w:p w14:paraId="51F82A69"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1.乙方未按合同约定时间提供产品，甲方有权要求乙方支付违约金。每逾期一天，应偿付甲方合同总价</w:t>
      </w:r>
      <w:r w:rsidRPr="009E1ECC">
        <w:rPr>
          <w:rFonts w:ascii="宋体" w:hAnsi="宋体" w:cs="宋体" w:hint="eastAsia"/>
          <w:color w:val="FF0000"/>
          <w:u w:val="single"/>
        </w:rPr>
        <w:t>0.3%</w:t>
      </w:r>
      <w:r w:rsidRPr="009E1ECC">
        <w:rPr>
          <w:rFonts w:ascii="宋体" w:hAnsi="宋体" w:cs="宋体" w:hint="eastAsia"/>
        </w:rPr>
        <w:t>的违约金。逾期七天以上的，甲方有权解除合同。</w:t>
      </w:r>
    </w:p>
    <w:p w14:paraId="387FD4D6"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2.乙方因提供的产品存在质量问题，必须进行整改或更换，乙方承担全部费用，并承担合同总价</w:t>
      </w:r>
      <w:r w:rsidRPr="009E1ECC">
        <w:rPr>
          <w:rFonts w:ascii="宋体" w:hAnsi="宋体" w:cs="宋体" w:hint="eastAsia"/>
          <w:color w:val="FF0000"/>
          <w:u w:val="single"/>
        </w:rPr>
        <w:t>10%</w:t>
      </w:r>
      <w:r w:rsidRPr="009E1ECC">
        <w:rPr>
          <w:rFonts w:ascii="宋体" w:hAnsi="宋体" w:cs="宋体" w:hint="eastAsia"/>
        </w:rPr>
        <w:t>的违约金。</w:t>
      </w:r>
    </w:p>
    <w:p w14:paraId="1B14F5A7"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lastRenderedPageBreak/>
        <w:t>其他事宜</w:t>
      </w:r>
    </w:p>
    <w:p w14:paraId="0E20CE54"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1.本合同在履行过程中发生争议时，双方应及时协商解决。协商不成时，须向甲方所在地的人民法院提起诉讼。</w:t>
      </w:r>
    </w:p>
    <w:p w14:paraId="1B982B02"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2.本合同自签订之日起生效，</w:t>
      </w:r>
      <w:r w:rsidRPr="009E1ECC">
        <w:rPr>
          <w:rFonts w:ascii="宋体" w:hAnsi="宋体" w:cs="宋体" w:hint="eastAsia"/>
        </w:rPr>
        <w:t>一式四份，甲方3份，乙方1份</w:t>
      </w:r>
      <w:r w:rsidRPr="009E1ECC">
        <w:rPr>
          <w:rFonts w:ascii="宋体" w:hAnsi="宋体" w:cs="宋体" w:hint="eastAsia"/>
        </w:rPr>
        <w:t>。</w:t>
      </w:r>
    </w:p>
    <w:p w14:paraId="37B6B1EF" w14:textId="77777777" w:rsidR="00320F27" w:rsidRPr="009E1ECC" w:rsidRDefault="000D2B01">
      <w:pPr>
        <w:spacing w:line="440" w:lineRule="exact"/>
        <w:ind w:firstLineChars="200" w:firstLine="480"/>
        <w:rPr>
          <w:rFonts w:ascii="宋体" w:hAnsi="宋体"/>
        </w:rPr>
        <w:widowControl/>
      </w:pPr>
      <w:bookmarkStart w:id="5" w:name="_Hlk196604143"/>
      <w:r w:rsidRPr="009E1ECC">
        <w:rPr>
          <w:rFonts w:ascii="宋体" w:hAnsi="宋体"/>
        </w:rPr>
        <w:t>3.</w:t>
      </w:r>
      <w:r w:rsidRPr="009E1ECC">
        <w:rPr>
          <w:rFonts w:ascii="宋体" w:hAnsi="宋体" w:hint="eastAsia"/>
        </w:rPr>
        <w:t>签订日期：</w:t>
      </w:r>
      <w:r w:rsidRPr="009E1ECC">
        <w:rPr>
          <w:rFonts w:ascii="宋体" w:hAnsi="宋体"/>
        </w:rPr>
        <w:t xml:space="preserve">    </w:t>
      </w:r>
      <w:r w:rsidRPr="009E1ECC">
        <w:rPr>
          <w:rFonts w:ascii="宋体" w:hAnsi="宋体" w:hint="eastAsia"/>
        </w:rPr>
        <w:t xml:space="preserve">年 </w:t>
      </w:r>
      <w:r w:rsidRPr="009E1ECC">
        <w:rPr>
          <w:rFonts w:ascii="宋体" w:hAnsi="宋体"/>
        </w:rPr>
        <w:t xml:space="preserve">  </w:t>
      </w:r>
      <w:r w:rsidRPr="009E1ECC">
        <w:rPr>
          <w:rFonts w:ascii="宋体" w:hAnsi="宋体" w:hint="eastAsia"/>
        </w:rPr>
        <w:t xml:space="preserve">月 </w:t>
      </w:r>
      <w:r w:rsidRPr="009E1ECC">
        <w:rPr>
          <w:rFonts w:ascii="宋体" w:hAnsi="宋体"/>
        </w:rPr>
        <w:t xml:space="preserve">  </w:t>
      </w:r>
      <w:r w:rsidRPr="009E1ECC">
        <w:rPr>
          <w:rFonts w:ascii="宋体" w:hAnsi="宋体" w:hint="eastAsia"/>
        </w:rPr>
        <w:t>日</w:t>
      </w:r>
      <w:r w:rsidRPr="009E1ECC">
        <w:rPr>
          <w:rFonts w:hint="eastAsia"/>
          <w:color w:val="0070C0"/>
        </w:rPr>
        <w:t>（暂不可填，以实际签章日期为准）</w:t>
      </w:r>
    </w:p>
    <w:p w14:paraId="76D4FF3A" w14:textId="77777777" w:rsidR="00320F27" w:rsidRPr="009E1ECC" w:rsidRDefault="00320F27">
      <w:pPr>
        <w:spacing w:line="440" w:lineRule="exact"/>
        <w:ind w:firstLineChars="200" w:firstLine="480"/>
        <w:rPr>
          <w:rFonts w:ascii="宋体" w:hAnsi="宋体"/>
        </w:rPr>
        <w:widowControl/>
      </w:pPr>
    </w:p>
    <w:p w14:paraId="00DD8784" w14:textId="77777777" w:rsidR="009E6D6C" w:rsidRPr="000B41E8" w:rsidRDefault="009E6D6C" w:rsidP="009E6D6C">
      <w:pPr>
        <w:spacing w:line="720" w:lineRule="exact"/>
        <w:rPr>
          <w:rFonts w:ascii="宋体" w:hAnsi="宋体" w:cs="宋体"/>
          <w:b/>
          <w:bCs/>
          <w:kern w:val="0"/>
        </w:rPr>
        <w:widowControl/>
        <w:keepNext/>
      </w:pPr>
      <w:bookmarkStart w:id="6" w:name="_Hlk204951572"/>
      <w:bookmarkEnd w:id="5"/>
      <w:r w:rsidRPr="000B41E8">
        <w:rPr>
          <w:rFonts w:ascii="宋体" w:hAnsi="宋体" w:cs="宋体" w:hint="eastAsia"/>
          <w:b/>
          <w:bCs/>
          <w:kern w:val="0"/>
        </w:rPr>
        <w:t>甲方（盖章）：</w:t>
      </w:r>
    </w:p>
    <w:p w14:paraId="4DA48707" w14:textId="5B48B885" w:rsidR="009E6D6C" w:rsidRPr="000B41E8" w:rsidRDefault="009E6D6C" w:rsidP="009E6D6C">
      <w:pPr>
        <w:spacing w:line="560" w:lineRule="exact"/>
        <w:rPr>
          <w:rFonts w:ascii="宋体" w:hAnsi="宋体"/>
          <w:color w:val="0070C0"/>
          <w:kern w:val="0"/>
        </w:rPr>
        <w:widowControl/>
        <w:keepNext/>
      </w:pPr>
      <w:r w:rsidRPr="000B41E8">
        <w:rPr>
          <w:rFonts w:ascii="宋体" w:hAnsi="宋体" w:hint="eastAsia"/>
          <w:color w:val="0070C0"/>
          <w:kern w:val="0"/>
        </w:rPr>
        <w:t>（必填）</w:t>
      </w:r>
      <w:r w:rsidRPr="000B41E8">
        <w:rPr>
          <w:rFonts w:ascii="宋体" w:hAnsi="宋体" w:cs="宋体" w:hint="eastAsia"/>
          <w:b/>
          <w:bCs/>
        </w:rPr>
        <w:t xml:space="preserve">上海交通大学</w:t>
      </w:r>
    </w:p>
    <w:p w14:paraId="3BDCFA9A" w14:textId="249ED652" w:rsidR="009E6D6C" w:rsidRPr="000B41E8" w:rsidRDefault="009E6D6C" w:rsidP="009E6D6C">
      <w:pPr>
        <w:spacing w:line="560" w:lineRule="exact"/>
        <w:rPr>
          <w:rFonts w:ascii="宋体" w:hAnsi="宋体"/>
          <w:color w:val="0070C0"/>
          <w:kern w:val="0"/>
        </w:rPr>
        <w:widowControl/>
        <w:keepNext/>
      </w:pPr>
      <w:r w:rsidRPr="000B41E8">
        <w:rPr>
          <w:rFonts w:ascii="宋体" w:hAnsi="宋体" w:hint="eastAsia"/>
          <w:kern w:val="0"/>
        </w:rPr>
        <w:t>委托代表</w:t>
      </w:r>
      <w:r w:rsidRPr="000B41E8">
        <w:rPr>
          <w:rFonts w:ascii="宋体" w:hAnsi="宋体" w:hint="eastAsia"/>
          <w:color w:val="0070C0"/>
          <w:kern w:val="0"/>
        </w:rPr>
        <w:t>（必填）</w:t>
      </w:r>
      <w:r w:rsidRPr="000B41E8">
        <w:rPr>
          <w:rFonts w:ascii="宋体" w:hAnsi="宋体" w:hint="eastAsia"/>
          <w:kern w:val="0"/>
        </w:rPr>
        <w:t>：</w:t>
      </w:r>
      <w:r>
        <w:rPr>
          <w:rFonts w:ascii="宋体" w:hAnsi="宋体" w:hint="eastAsia"/>
          <w:kern w:val="0"/>
        </w:rPr>
        <w:t xml:space="preserve">洪瑞阳</w:t>
      </w:r>
    </w:p>
    <w:p w14:paraId="2786A9D5" w14:textId="0343A8CD" w:rsidR="009E6D6C" w:rsidRPr="000B41E8" w:rsidRDefault="009E6D6C" w:rsidP="009E6D6C">
      <w:pPr>
        <w:spacing w:line="560" w:lineRule="exact"/>
        <w:rPr>
          <w:rFonts w:ascii="宋体" w:hAnsi="宋体"/>
          <w:color w:val="0070C0"/>
          <w:kern w:val="0"/>
        </w:rPr>
        <w:widowControl/>
        <w:keepNext/>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r>
        <w:rPr>
          <w:rFonts w:ascii="宋体" w:hAnsi="宋体" w:cs="宋体" w:hint="eastAsia"/>
          <w:kern w:val="0"/>
        </w:rPr>
        <w:t xml:space="preserve">18058354921</w:t>
      </w:r>
    </w:p>
    <w:p w14:paraId="742E1995" w14:textId="77777777" w:rsidR="009E6D6C" w:rsidRPr="000B41E8" w:rsidRDefault="009E6D6C" w:rsidP="009E6D6C">
      <w:pPr>
        <w:spacing w:line="560" w:lineRule="exact"/>
        <w:rPr>
          <w:rFonts w:ascii="宋体" w:hAnsi="宋体"/>
          <w:color w:val="0070C0"/>
          <w:kern w:val="0"/>
        </w:rPr>
        <w:widowControl/>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r w:rsidRPr="000B41E8">
        <w:rPr>
          <w:rFonts w:ascii="宋体" w:hAnsi="宋体" w:hint="eastAsia"/>
          <w:kern w:val="0"/>
        </w:rPr>
        <w:t xml:space="preserve">上海市闵行区东川路800号</w:t>
      </w:r>
    </w:p>
    <w:p w14:paraId="279854BA" w14:textId="77777777" w:rsidR="009E6D6C" w:rsidRPr="000B41E8" w:rsidRDefault="009E6D6C" w:rsidP="009E6D6C">
      <w:pPr>
        <w:spacing w:line="720" w:lineRule="exact"/>
        <w:rPr>
          <w:rFonts w:ascii="宋体" w:hAnsi="宋体" w:cs="宋体"/>
          <w:b/>
          <w:bCs/>
          <w:kern w:val="0"/>
        </w:rPr>
        <w:widowControl/>
        <w:keepNext/>
      </w:pPr>
      <w:r w:rsidRPr="000B41E8">
        <w:rPr>
          <w:rFonts w:ascii="宋体" w:hAnsi="宋体" w:cs="宋体" w:hint="eastAsia"/>
          <w:b/>
          <w:bCs/>
          <w:kern w:val="0"/>
        </w:rPr>
        <w:t>乙方（盖章）：</w:t>
      </w:r>
    </w:p>
    <w:p w14:paraId="19F7371E" w14:textId="24D70EC3" w:rsidR="009E6D6C" w:rsidRPr="000B41E8" w:rsidRDefault="009E6D6C" w:rsidP="009E6D6C">
      <w:pPr>
        <w:spacing w:line="600" w:lineRule="exact"/>
        <w:rPr>
          <w:rFonts w:ascii="宋体" w:hAnsi="宋体"/>
          <w:color w:val="0070C0"/>
          <w:kern w:val="0"/>
        </w:rPr>
        <w:widowControl/>
        <w:keepNext/>
      </w:pPr>
      <w:r w:rsidRPr="000B41E8">
        <w:rPr>
          <w:rFonts w:ascii="宋体" w:hAnsi="宋体" w:hint="eastAsia"/>
          <w:color w:val="0070C0"/>
          <w:kern w:val="0"/>
        </w:rPr>
        <w:t>（必填）</w:t>
      </w:r>
      <w:r w:rsidRPr="000B41E8">
        <w:rPr>
          <w:rFonts w:ascii="宋体" w:hAnsi="宋体" w:cs="宋体" w:hint="eastAsia"/>
          <w:b/>
          <w:bCs/>
          <w:kern w:val="0"/>
        </w:rPr>
        <w:t xml:space="preserve">上海九州光耀科技有限公司</w:t>
      </w:r>
      <w:r w:rsidRPr="000B41E8">
        <w:rPr>
          <w:rFonts w:ascii="宋体" w:hAnsi="宋体" w:cs="宋体"/>
          <w:b/>
          <w:bCs/>
          <w:kern w:val="0"/>
        </w:rPr>
        <w:t/>
      </w:r>
      <w:r w:rsidRPr="000B41E8">
        <w:rPr>
          <w:rFonts w:ascii="宋体" w:hAnsi="宋体" w:cs="宋体" w:hint="eastAsia"/>
          <w:b/>
          <w:bCs/>
          <w:kern w:val="0"/>
        </w:rPr>
        <w:t/>
      </w:r>
    </w:p>
    <w:p w14:paraId="3C0A41AE" w14:textId="08B81933" w:rsidR="009E6D6C" w:rsidRPr="000B41E8" w:rsidRDefault="009E6D6C" w:rsidP="009E6D6C">
      <w:pPr>
        <w:spacing w:line="600" w:lineRule="exact"/>
        <w:rPr>
          <w:rFonts w:ascii="宋体" w:hAnsi="宋体"/>
          <w:color w:val="0070C0"/>
          <w:kern w:val="0"/>
        </w:rPr>
        <w:widowControl/>
        <w:keepNext/>
      </w:pPr>
      <w:r w:rsidRPr="000B41E8">
        <w:rPr>
          <w:rFonts w:ascii="宋体" w:hAnsi="宋体" w:hint="eastAsia"/>
          <w:kern w:val="0"/>
        </w:rPr>
        <w:t>委托代表</w:t>
      </w:r>
      <w:r w:rsidRPr="000B41E8">
        <w:rPr>
          <w:rFonts w:ascii="宋体" w:hAnsi="宋体" w:hint="eastAsia"/>
          <w:color w:val="0070C0"/>
          <w:kern w:val="0"/>
        </w:rPr>
        <w:t>（可不填，由乙方签名）</w:t>
      </w:r>
      <w:r w:rsidRPr="000B41E8">
        <w:rPr>
          <w:rFonts w:ascii="宋体" w:hAnsi="宋体" w:hint="eastAsia"/>
          <w:kern w:val="0"/>
        </w:rPr>
        <w:t>：</w:t>
      </w:r>
      <w:r>
        <w:rPr>
          <w:rFonts w:ascii="宋体" w:hAnsi="宋体" w:hint="eastAsia"/>
          <w:kern w:val="0"/>
        </w:rPr>
        <w:t xml:space="preserve">曹先林</w:t>
      </w:r>
    </w:p>
    <w:p w14:paraId="70868A7F" w14:textId="1B8C0A05" w:rsidR="009E6D6C" w:rsidRPr="000B41E8" w:rsidRDefault="009E6D6C" w:rsidP="009E6D6C">
      <w:pPr>
        <w:spacing w:line="600" w:lineRule="exact"/>
        <w:rPr>
          <w:rFonts w:ascii="宋体" w:hAnsi="宋体"/>
          <w:color w:val="0070C0"/>
          <w:kern w:val="0"/>
        </w:rPr>
        <w:widowControl/>
        <w:keepNext/>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r>
        <w:rPr>
          <w:rFonts w:ascii="宋体" w:hAnsi="宋体" w:cs="宋体" w:hint="eastAsia"/>
          <w:kern w:val="0"/>
        </w:rPr>
        <w:t xml:space="preserve">13164190889</w:t>
      </w:r>
    </w:p>
    <w:p w14:paraId="12C23C0B" w14:textId="0867B426" w:rsidR="00185078" w:rsidRPr="000B41E8" w:rsidRDefault="009E6D6C" w:rsidP="009E6D6C">
      <w:pPr>
        <w:spacing w:line="600" w:lineRule="exact"/>
        <w:rPr>
          <w:rFonts w:ascii="宋体" w:hAnsi="宋体"/>
          <w:color w:val="0070C0"/>
          <w:kern w:val="0"/>
        </w:rPr>
        <w:widowControl/>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bookmarkEnd w:id="6"/>
      <w:r>
        <w:rPr>
          <w:rFonts w:ascii="宋体" w:hAnsi="宋体" w:cs="宋体" w:hint="eastAsia"/>
          <w:kern w:val="0"/>
        </w:rPr>
        <w:t xml:space="preserve">上海市青浦区华新镇嘉松中路1399号35幢15层B区1540室</w:t>
      </w:r>
    </w:p>
    <w:p w14:paraId="55559371" w14:textId="5E915043" w:rsidR="00320F27" w:rsidRPr="00185078" w:rsidRDefault="00320F27" w:rsidP="00185078">
      <w:pPr>
        <w:spacing w:line="600" w:lineRule="exact"/>
        <w:rPr>
          <w:rFonts w:ascii="宋体" w:hAnsi="宋体"/>
        </w:rPr>
        <w:widowControl/>
      </w:pPr>
    </w:p>
    <w:p w14:paraId="07C10C3C" w14:textId="77777777" w:rsidR="00185078" w:rsidRPr="00185078" w:rsidRDefault="00185078" w:rsidP="00185078">
      <w:pPr>
        <w:spacing w:line="440" w:lineRule="exact"/>
        <w:rPr>
          <w:rFonts w:ascii="宋体" w:hAnsi="宋体"/>
        </w:rPr>
        <w:widowControl/>
      </w:pPr>
    </w:p>
    <w:sectPr w:rsidR="00185078" w:rsidRPr="00185078">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30DBE" w14:textId="77777777" w:rsidR="000709B4" w:rsidRDefault="000709B4">
      <w:pPr>
        <w:spacing w:line="240" w:lineRule="auto"/>
      </w:pPr>
      <w:r>
        <w:separator/>
      </w:r>
    </w:p>
  </w:endnote>
  <w:endnote w:type="continuationSeparator" w:id="0">
    <w:p w14:paraId="2F9160FE" w14:textId="77777777" w:rsidR="000709B4" w:rsidRDefault="00070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96EC0" w14:textId="77777777" w:rsidR="000709B4" w:rsidRDefault="000709B4">
      <w:r>
        <w:separator/>
      </w:r>
    </w:p>
  </w:footnote>
  <w:footnote w:type="continuationSeparator" w:id="0">
    <w:p w14:paraId="61D2CA79" w14:textId="77777777" w:rsidR="000709B4" w:rsidRDefault="0007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F654" w14:textId="12C90622" w:rsidR="00320F27" w:rsidRDefault="000D2B01">
    <w:pPr>
      <w:pStyle w:val="a5"/>
      <w:pBdr>
        <w:bottom w:val="none" w:sz="0" w:space="0" w:color="auto"/>
      </w:pBdr>
      <w:jc w:val="left"/>
      <w:rPr>
        <w:color w:val="FFFFFF" w:themeColor="background1"/>
        <w:sz w:val="24"/>
        <w:szCs w:val="24"/>
      </w:rPr>
    </w:pPr>
    <w:r w:rsidRPr="000D1C7A">
      <w:rPr>
        <w:noProof/>
        <w:color w:val="FFFFFF" w:themeColor="background1"/>
      </w:rPr>
      <w:drawing>
        <wp:anchor distT="0" distB="0" distL="114300" distR="114300" simplePos="0" relativeHeight="251659264" behindDoc="1" locked="0" layoutInCell="1" allowOverlap="1" wp14:anchorId="5ED142A1" wp14:editId="1CF5F621">
          <wp:simplePos x="0" y="0"/>
          <wp:positionH relativeFrom="margin">
            <wp:posOffset>-575945</wp:posOffset>
          </wp:positionH>
          <wp:positionV relativeFrom="margin">
            <wp:align>center</wp:align>
          </wp:positionV>
          <wp:extent cx="6254750" cy="9031605"/>
          <wp:effectExtent l="0" t="0" r="8890" b="5715"/>
          <wp:wrapNone/>
          <wp:docPr id="1" name="WordPictureWatermark83901" descr="小额合同水印图片_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3901" descr="小额合同水印图片_01(6)"/>
                  <pic:cNvPicPr>
                    <a:picLocks noChangeAspect="1"/>
                  </pic:cNvPicPr>
                </pic:nvPicPr>
                <pic:blipFill>
                  <a:blip r:embed="rId1">
                    <a:lum bright="69998" contrast="-70001"/>
                  </a:blip>
                  <a:stretch>
                    <a:fillRect/>
                  </a:stretch>
                </pic:blipFill>
                <pic:spPr>
                  <a:xfrm>
                    <a:off x="0" y="0"/>
                    <a:ext cx="6254750" cy="9031605"/>
                  </a:xfrm>
                  <a:prstGeom prst="rect">
                    <a:avLst/>
                  </a:prstGeom>
                  <a:noFill/>
                  <a:ln>
                    <a:noFill/>
                  </a:ln>
                </pic:spPr>
              </pic:pic>
            </a:graphicData>
          </a:graphic>
        </wp:anchor>
      </w:drawing>
    </w:r>
    <w:r w:rsidRPr="000D1C7A">
      <w:rPr>
        <w:rFonts w:hint="eastAsia"/>
        <w:color w:val="FFFFFF" w:themeColor="background1"/>
        <w:kern w:val="0"/>
        <w:sz w:val="24"/>
        <w:szCs w:val="24"/>
      </w:rPr>
      <w:t>上海交通大学小额</w:t>
    </w:r>
    <w:r w:rsidR="000D1C7A" w:rsidRPr="000D1C7A">
      <w:rPr>
        <w:rFonts w:hint="eastAsia"/>
        <w:color w:val="FFFFFF" w:themeColor="background1"/>
        <w:kern w:val="0"/>
        <w:sz w:val="24"/>
        <w:szCs w:val="24"/>
      </w:rPr>
      <w:t>采购</w:t>
    </w:r>
    <w:r w:rsidRPr="000D1C7A">
      <w:rPr>
        <w:rFonts w:hint="eastAsia"/>
        <w:color w:val="FFFFFF" w:themeColor="background1"/>
        <w:kern w:val="0"/>
        <w:sz w:val="24"/>
        <w:szCs w:val="24"/>
      </w:rPr>
      <w:t>合同模板标识——货物（固定总价）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2B8F86"/>
    <w:multiLevelType w:val="multilevel"/>
    <w:tmpl w:val="E12B8F86"/>
    <w:lvl w:ilvl="0">
      <w:start w:val="1"/>
      <w:numFmt w:val="japaneseCounting"/>
      <w:lvlText w:val="%1、"/>
      <w:lvlJc w:val="left"/>
      <w:pPr>
        <w:ind w:left="720" w:hanging="720"/>
      </w:pPr>
      <w:rPr>
        <w:rFonts w:ascii="Times New Roman" w:hAnsi="Times New Roman" w:cs="Times New Roman" w:hint="default"/>
      </w:rPr>
    </w:lvl>
    <w:lvl w:ilvl="1">
      <w:start w:val="2"/>
      <w:numFmt w:val="decimal"/>
      <w:lvlText w:val="%2、"/>
      <w:lvlJc w:val="left"/>
      <w:pPr>
        <w:ind w:left="1140" w:hanging="7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45"/>
    <w:rsid w:val="000049A9"/>
    <w:rsid w:val="000709B4"/>
    <w:rsid w:val="000B41E8"/>
    <w:rsid w:val="000D1C7A"/>
    <w:rsid w:val="000D2B01"/>
    <w:rsid w:val="000F5197"/>
    <w:rsid w:val="00111B0C"/>
    <w:rsid w:val="00121AA1"/>
    <w:rsid w:val="00183AC4"/>
    <w:rsid w:val="00185078"/>
    <w:rsid w:val="002611C3"/>
    <w:rsid w:val="002724B7"/>
    <w:rsid w:val="002B6524"/>
    <w:rsid w:val="002E0160"/>
    <w:rsid w:val="00320F27"/>
    <w:rsid w:val="00356315"/>
    <w:rsid w:val="00396E0B"/>
    <w:rsid w:val="004803A8"/>
    <w:rsid w:val="00494F80"/>
    <w:rsid w:val="004B39CD"/>
    <w:rsid w:val="004D0633"/>
    <w:rsid w:val="004F4BB3"/>
    <w:rsid w:val="00507D9C"/>
    <w:rsid w:val="00516B32"/>
    <w:rsid w:val="005457AF"/>
    <w:rsid w:val="005651A8"/>
    <w:rsid w:val="005718A8"/>
    <w:rsid w:val="00582B7E"/>
    <w:rsid w:val="0058431B"/>
    <w:rsid w:val="005E298C"/>
    <w:rsid w:val="00624054"/>
    <w:rsid w:val="00683585"/>
    <w:rsid w:val="006A6AA7"/>
    <w:rsid w:val="006D056F"/>
    <w:rsid w:val="007339C3"/>
    <w:rsid w:val="00795388"/>
    <w:rsid w:val="00844162"/>
    <w:rsid w:val="008D0E41"/>
    <w:rsid w:val="009131A3"/>
    <w:rsid w:val="0097178D"/>
    <w:rsid w:val="009E1ECC"/>
    <w:rsid w:val="009E6D6C"/>
    <w:rsid w:val="00A62645"/>
    <w:rsid w:val="00AB3A73"/>
    <w:rsid w:val="00AD111E"/>
    <w:rsid w:val="00AD1666"/>
    <w:rsid w:val="00B10D06"/>
    <w:rsid w:val="00B23759"/>
    <w:rsid w:val="00B819DB"/>
    <w:rsid w:val="00B95AC0"/>
    <w:rsid w:val="00BD1DE4"/>
    <w:rsid w:val="00BE2C50"/>
    <w:rsid w:val="00C33345"/>
    <w:rsid w:val="00CA2028"/>
    <w:rsid w:val="00CB3290"/>
    <w:rsid w:val="00D63F79"/>
    <w:rsid w:val="00DC266D"/>
    <w:rsid w:val="00EC2AEB"/>
    <w:rsid w:val="00F267DF"/>
    <w:rsid w:val="00F34304"/>
    <w:rsid w:val="00FD5623"/>
    <w:rsid w:val="79F75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95433"/>
  <w15:docId w15:val="{24C34DDC-3B8D-45CC-81FB-17B78C96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pPr>
      <w:widowControl w:val="0"/>
      <w:spacing w:line="256" w:lineRule="auto"/>
      <w:jc w:val="both"/>
    </w:pPr>
    <w:rPr>
      <w:rFonts w:ascii="Calibri" w:eastAsia="宋体" w:hAnsi="Calibri"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table" w:styleId="a7">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pPr>
      <w:widowControl w:val="0"/>
      <w:jc w:val="both"/>
    </w:pPr>
    <w:rPr>
      <w:rFonts w:ascii="Calibri" w:eastAsia="宋体" w:hAnsi="Calibri" w:cs="Times New Roman"/>
      <w:kern w:val="2"/>
      <w:sz w:val="24"/>
      <w:szCs w:val="24"/>
    </w:rPr>
  </w:style>
  <w:style w:type="paragraph" w:customStyle="1" w:styleId="ListParagraph1">
    <w:name w:val="List Paragraph1"/>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212</Words>
  <Characters>1213</Characters>
  <Application>Microsoft Office Word</Application>
  <DocSecurity>8</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 guili</dc:creator>
  <cp:lastModifiedBy>ding guili</cp:lastModifiedBy>
  <cp:revision>61</cp:revision>
  <dcterms:created xsi:type="dcterms:W3CDTF">2025-07-30T12:51:00Z</dcterms:created>
  <dcterms:modified xsi:type="dcterms:W3CDTF">2025-09-29T06:43:00Z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eyJoZGlkIjoiZTg5ZTlmMGMyNzFmNDkzZTJlOTI1YjYxNzJhNWY0MWMiLCJ1c2VySWQiOiI1OTExMDUyODQifQ==</vt:lpwstr>
  </property>
  <property fmtid="{D5CDD505-2E9C-101B-9397-08002B2CF9AE}" pid="3" name="KSOProductBuildVer">
    <vt:lpwstr>2052-12.1.0.22215</vt:lpwstr>
  </property>
  <property fmtid="{D5CDD505-2E9C-101B-9397-08002B2CF9AE}" pid="4" name="ICV">
    <vt:lpwstr>C772260118234961A6449073678BC923_12</vt:lpwstr>
  </property>
</Properties>
</file>