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start"/>
      </w:pPr>
      <w:r>
        <w:rPr>
          <w:rFonts w:ascii="David" w:cs="David" w:eastAsia="David" w:hAnsi="David"/>
          <w:b/>
          <w:bCs/>
          <w:color w:val="1F3F6D"/>
          <w:sz w:val="40"/>
          <w:szCs w:val="40"/>
          <w:rtl/>
        </w:rPr>
        <w:t xml:space="preserve">מתודולוגיה — שקל לנקודת אמת מידה</w:t>
      </w:r>
    </w:p>
    <w:p>
      <w:pPr>
        <w:bidi/>
        <w:spacing w:after="20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חישוב ערך-הנקודה (₪ לנקודה) של אמת מידה מתוך הסכומים הסופיים בדשבורד · משרד התרבות והספורט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השאלה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המטרה: בהינתן הסכום הסופי שכל קבוצה קיבלה, לחשב כמה כסף מוענק לכל נקודה של אמת המידה הרלוונטית — כדי להציג זאת בדשבורד (QuickSight) ולזהות חריגות.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הממצא המרכזי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ההקצאה היא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פרופורציונלית טהורה לניקוד</w:t>
      </w:r>
      <w:r>
        <w:rPr>
          <w:rFonts w:ascii="David" w:cs="David" w:eastAsia="David" w:hAnsi="David"/>
          <w:sz w:val="22"/>
          <w:szCs w:val="22"/>
          <w:rtl/>
        </w:rPr>
        <w:t xml:space="preserve">: 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budget = points × R          (R = value-per-point of the branch)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כאשר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R</w:t>
      </w:r>
      <w:r>
        <w:rPr>
          <w:rFonts w:ascii="David" w:cs="David" w:eastAsia="David" w:hAnsi="David"/>
          <w:sz w:val="22"/>
          <w:szCs w:val="22"/>
          <w:rtl/>
        </w:rPr>
        <w:t xml:space="preserve"> קבוע בתוך כל ענף. החריג היחיד: קבוצות שנגעו ב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תקרה</w:t>
      </w:r>
      <w:r>
        <w:rPr>
          <w:rFonts w:ascii="David" w:cs="David" w:eastAsia="David" w:hAnsi="David"/>
          <w:sz w:val="22"/>
          <w:szCs w:val="22"/>
          <w:rtl/>
        </w:rPr>
        <w:t xml:space="preserve"> (קיבלו פחות מ-ניקוד × R).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אימות אמפירי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נבדקו כל הענפים. בענפים הקבוצתיים ובמרבית האישיים, היחס 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סכום ÷ ניקוד</w:t>
      </w:r>
      <w:r>
        <w:rPr>
          <w:rFonts w:ascii="David" w:cs="David" w:eastAsia="David" w:hAnsi="David"/>
          <w:sz w:val="22"/>
          <w:szCs w:val="22"/>
          <w:rtl/>
        </w:rPr>
        <w:t xml:space="preserve"> קבוע לחלוטין (CV = 0.00%, R²=1.0). דוגמת ערכי R: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ענף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R (₪ לנקודה)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קבוצות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נחתכו בתקרה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כדורסל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4,919.35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1909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כדורגל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11,149.53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1645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כדורעף אולמות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2,355.84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718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כדוריד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5,120.97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206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פוטבול אמריקני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5,777.99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78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התעמלות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184.91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74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E07B39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כדורמים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18,064.01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67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טניס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83.73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48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שחייה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40.39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47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 נכים קבוצתי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8,783.08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42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סופטבול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25,859.09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41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טניס שולחן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59.27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39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שחמט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30.74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37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6B728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ג'ודו</w:t>
            </w:r>
          </w:p>
        </w:tc>
        <w:tc>
          <w:tcPr>
            <w:tcW w:type="dxa" w:w="2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147.96</w:t>
            </w:r>
          </w:p>
        </w:tc>
        <w:tc>
          <w:tcPr>
            <w:tcW w:type="dxa" w:w="1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36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E07B39"/>
                <w:sz w:val="18"/>
                <w:szCs w:val="18"/>
                <w:rtl/>
              </w:rPr>
              <w:t xml:space="preserve">1</w:t>
            </w:r>
          </w:p>
        </w:tc>
      </w:tr>
    </w:tbl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המסקנה: הסכומים </w:t>
      </w:r>
      <w:r>
        <w:rPr>
          <w:rFonts w:ascii="David" w:cs="David" w:eastAsia="David" w:hAnsi="David"/>
          <w:b/>
          <w:bCs/>
          <w:color w:val="248A3D"/>
          <w:sz w:val="22"/>
          <w:szCs w:val="22"/>
          <w:rtl/>
        </w:rPr>
        <w:t xml:space="preserve">אינם רנדומליים</w:t>
      </w:r>
      <w:r>
        <w:rPr>
          <w:rFonts w:ascii="David" w:cs="David" w:eastAsia="David" w:hAnsi="David"/>
          <w:sz w:val="22"/>
          <w:szCs w:val="22"/>
          <w:rtl/>
        </w:rPr>
        <w:t xml:space="preserve"> — הם תוצאה של נוסחה שקופה: ניקוד × ערך-לנקודה אחיד לענף.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E07B39"/>
          <w:sz w:val="32"/>
          <w:szCs w:val="32"/>
          <w:rtl/>
        </w:rPr>
        <w:t xml:space="preserve">מנגנון התקרה — סכום אפס בתוך הענף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התקרה אינה „יוצרת” או „מאבדת” כסף — היא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מחלקת מחדש בתוך הענף</w:t>
      </w:r>
      <w:r>
        <w:rPr>
          <w:rFonts w:ascii="David" w:cs="David" w:eastAsia="David" w:hAnsi="David"/>
          <w:sz w:val="22"/>
          <w:szCs w:val="22"/>
          <w:rtl/>
        </w:rPr>
        <w:t xml:space="preserve">. הקופה של הענף קבועה; קבוצה גדולה נחתכת, והעודף מתחלק בין שאר הקבוצות (הקצב שלהן עולה). דוגמה — אתלטיקה (קופה ‏924,734 ₪):</w:t>
      </w:r>
    </w:p>
    <w:tbl>
      <w:tblPr>
        <w:bidiVisual/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1700"/>
      </w:tblGrid>
      <w:tr>
        <w:trPr>
          <w:tblHeader/>
        </w:trPr>
        <w:tc>
          <w:tcPr>
            <w:tcW w:type="dxa" w:w="2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בלי תקרה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בפועל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הפרש</w:t>
            </w:r>
          </w:p>
        </w:tc>
      </w:tr>
      <w:tr>
        <w:tc>
          <w:tcPr>
            <w:tcW w:type="dxa" w:w="2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מכבי תל אביב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300,600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184,947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‎−115,650</w:t>
            </w:r>
          </w:p>
        </w:tc>
      </w:tr>
      <w:tr>
        <w:tc>
          <w:tcPr>
            <w:tcW w:type="dxa" w:w="2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21 הקבוצות האחרות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624,140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739,787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248A3D"/>
                <w:sz w:val="18"/>
                <w:szCs w:val="18"/>
                <w:rtl/>
              </w:rPr>
              <w:t xml:space="preserve">‎+115,650</w:t>
            </w:r>
          </w:p>
        </w:tc>
      </w:tr>
      <w:tr>
        <w:tc>
          <w:tcPr>
            <w:tcW w:type="dxa" w:w="2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סך הקופה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924,734</w:t>
            </w:r>
          </w:p>
        </w:tc>
        <w:tc>
          <w:tcPr>
            <w:tcW w:type="dxa" w:w="1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924,734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F3F6D"/>
                <w:sz w:val="18"/>
                <w:szCs w:val="18"/>
                <w:rtl/>
              </w:rPr>
              <w:t xml:space="preserve">0</w:t>
            </w:r>
          </w:p>
        </w:tc>
      </w:tr>
    </w:tbl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הקצב „בסיס” (לפני תקרה) היה ‏69.83 ₪/נקודה; אחרי שמכבי ת״א נחתכה, שאר הקבוצות עלו ל-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‏82.8 ₪/נקודה</w:t>
      </w:r>
      <w:r>
        <w:rPr>
          <w:rFonts w:ascii="David" w:cs="David" w:eastAsia="David" w:hAnsi="David"/>
          <w:sz w:val="22"/>
          <w:szCs w:val="22"/>
          <w:rtl/>
        </w:rPr>
        <w:t xml:space="preserve">. הכסף שנחתך (‏115,650) עבר במלואו אליהן. סכום אפס.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248A3D"/>
          <w:sz w:val="32"/>
          <w:szCs w:val="32"/>
          <w:rtl/>
        </w:rPr>
        <w:t xml:space="preserve">חילוץ R מהסכומים הסופיים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מאחר שהתקרה תמיד חותכת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למטה</w:t>
      </w:r>
      <w:r>
        <w:rPr>
          <w:rFonts w:ascii="David" w:cs="David" w:eastAsia="David" w:hAnsi="David"/>
          <w:sz w:val="22"/>
          <w:szCs w:val="22"/>
          <w:rtl/>
        </w:rPr>
        <w:t xml:space="preserve"> ולעולם לא מרימה מעל R (אומת: 0 קבוצות מעל R בכל 50 הענפים), מתקיים: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R  =  המקסימום של (סכום ÷ ניקוד) בענף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כל הקבוצות הרגילות יושבות בדיוק על R; החריגים (תקרה) מתחת בלבד — ולכן המקסימום הוא R המדויק.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יישום ב-QuickSight (שדות מחושבים)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בלי SQL — חמישה שדות מחושבים, מבוססים על </w:t>
      </w:r>
      <w:r>
        <w:rPr>
          <w:rFonts w:ascii="Courier New" w:cs="Courier New" w:eastAsia="Courier New" w:hAnsi="Courier New"/>
          <w:sz w:val="22"/>
          <w:szCs w:val="22"/>
          <w:rtl/>
        </w:rPr>
        <w:t xml:space="preserve">maxOver</w:t>
      </w:r>
      <w:r>
        <w:rPr>
          <w:rFonts w:ascii="David" w:cs="David" w:eastAsia="David" w:hAnsi="David"/>
          <w:sz w:val="22"/>
          <w:szCs w:val="22"/>
          <w:rtl/>
        </w:rPr>
        <w:t xml:space="preserve"> בלבד. החלף בשמות השדות שלך.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rate</w:t>
      </w:r>
      <w:r>
        <w:rPr>
          <w:rFonts w:ascii="David" w:cs="David" w:eastAsia="David" w:hAnsi="David"/>
          <w:sz w:val="22"/>
          <w:szCs w:val="22"/>
          <w:rtl/>
        </w:rPr>
        <w:t xml:space="preserve"> — קצב לכל קבוצה: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ifelse({total_score} = 0, 0, {approved_amount} / {total_score})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value_per_point</w:t>
      </w:r>
      <w:r>
        <w:rPr>
          <w:rFonts w:ascii="David" w:cs="David" w:eastAsia="David" w:hAnsi="David"/>
          <w:sz w:val="22"/>
          <w:szCs w:val="22"/>
          <w:rtl/>
        </w:rPr>
        <w:t xml:space="preserve"> — ה-R, ₪ לנקודת אמת המידה: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maxOver({rate}, [{branch_id}], PRE_AGG)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criterion_value</w:t>
      </w:r>
      <w:r>
        <w:rPr>
          <w:rFonts w:ascii="David" w:cs="David" w:eastAsia="David" w:hAnsi="David"/>
          <w:sz w:val="22"/>
          <w:szCs w:val="22"/>
          <w:rtl/>
        </w:rPr>
        <w:t xml:space="preserve"> — ניקוד × R: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{total_score} * {value_per_point}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status</w:t>
      </w:r>
      <w:r>
        <w:rPr>
          <w:rFonts w:ascii="David" w:cs="David" w:eastAsia="David" w:hAnsi="David"/>
          <w:sz w:val="22"/>
          <w:szCs w:val="22"/>
          <w:rtl/>
        </w:rPr>
        <w:t xml:space="preserve"> — סיווג: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ifelse({approved_amount} &lt; {criterion_value} - 1, 'נחתכה בתקרה', 'פרופורציונלי')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cap_delta</w:t>
      </w:r>
      <w:r>
        <w:rPr>
          <w:rFonts w:ascii="David" w:cs="David" w:eastAsia="David" w:hAnsi="David"/>
          <w:sz w:val="22"/>
          <w:szCs w:val="22"/>
          <w:rtl/>
        </w:rPr>
        <w:t xml:space="preserve"> — כמה נחתך (הכסף שזז בענף):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{approved_amount} - {criterion_value}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DA3439"/>
          <w:sz w:val="32"/>
          <w:szCs w:val="32"/>
          <w:rtl/>
        </w:rPr>
        <w:t xml:space="preserve">הסתייגויות חשובות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R הוא הקצב האפקטיבי (אחרי תקרה) — </w:t>
      </w:r>
      <w:r>
        <w:rPr>
          <w:rFonts w:ascii="David" w:cs="David" w:eastAsia="David" w:hAnsi="David"/>
          <w:sz w:val="22"/>
          <w:szCs w:val="22"/>
          <w:rtl/>
        </w:rPr>
        <w:t xml:space="preserve">וזה הנכון לשאלה „כמה אנחנו מעניקים לנקודה”. לקצב הבסיס (לפני תקרה): </w:t>
      </w:r>
      <w:r>
        <w:rPr>
          <w:rFonts w:ascii="Courier New" w:cs="Courier New" w:eastAsia="Courier New" w:hAnsi="Courier New"/>
          <w:sz w:val="17"/>
          <w:szCs w:val="17"/>
          <w:rtl/>
        </w:rPr>
        <w:t xml:space="preserve">sumOver(amount,[branch],PRE_AGG) / sumOver(score,[branch],PRE_AGG)</w:t>
      </w:r>
      <w:r>
        <w:rPr>
          <w:rFonts w:ascii="David" w:cs="David" w:eastAsia="David" w:hAnsi="David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המודל מניח אמת מידה אחת לכל ענף — </w:t>
      </w:r>
      <w:r>
        <w:rPr>
          <w:rFonts w:ascii="David" w:cs="David" w:eastAsia="David" w:hAnsi="David"/>
          <w:sz w:val="22"/>
          <w:szCs w:val="22"/>
          <w:rtl/>
        </w:rPr>
        <w:t xml:space="preserve">אומת לשוטף (total_score הוא הנהג היחיד). בתחום רב-קריטריוני (הישגיות + ספורטאים + …) צריך את הניקוד המפורק לכל אמת מידה, ולהריץ את אותה נוסחה בנפרד לכל קופת אמת-מידה.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max עובד רק כל עוד אין רצפות מעל R. </w:t>
      </w:r>
      <w:r>
        <w:rPr>
          <w:rFonts w:ascii="David" w:cs="David" w:eastAsia="David" w:hAnsi="David"/>
          <w:sz w:val="22"/>
          <w:szCs w:val="22"/>
          <w:rtl/>
        </w:rPr>
        <w:t xml:space="preserve">היום אין (אומת). אם יוסיפו תקציב מזערי שמרים קבוצות מעל R — יהיה צריך median במקום max.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חישוב פר אמת מידה (תחום רב-קריטריוני)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בתחומים שבהם הסכום מורכב מכמה אמות מידה (למשל ברמת ה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איגוד</w:t>
      </w:r>
      <w:r>
        <w:rPr>
          <w:rFonts w:ascii="David" w:cs="David" w:eastAsia="David" w:hAnsi="David"/>
          <w:sz w:val="22"/>
          <w:szCs w:val="22"/>
          <w:rtl/>
        </w:rPr>
        <w:t xml:space="preserve">: ספורטאים, הישגיות, מקצועיות, עלות ענף, קידום נשים, מרכזי מצוינות) — כל אמת מידה היא קופה נפרדת עם ערך-לנקודה משלה. בהינתן המשקלים מהמבחן, החישוב נקי: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color w:val="1F3F6D"/>
          <w:sz w:val="22"/>
          <w:szCs w:val="22"/>
          <w:rtl/>
        </w:rPr>
        <w:t xml:space="preserve">R_c = (קופת-התחום × משקל_c) ÷ סך-הניקוד של אמת המידה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b/>
          <w:bCs/>
          <w:color w:val="1F3F6D"/>
          <w:sz w:val="22"/>
          <w:szCs w:val="22"/>
          <w:rtl/>
        </w:rPr>
        <w:t xml:space="preserve">סכום_i = Σ על כל אמות המידה ( ניקוד_c,i × R_c 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ההבדל הקריטי: הולכים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קדימה</w:t>
      </w:r>
      <w:r>
        <w:rPr>
          <w:rFonts w:ascii="David" w:cs="David" w:eastAsia="David" w:hAnsi="David"/>
          <w:sz w:val="22"/>
          <w:szCs w:val="22"/>
          <w:rtl/>
        </w:rPr>
        <w:t xml:space="preserve"> (המשקל אומר כמה כסף לכל קופה), לא מנסים לפרק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אחורה</w:t>
      </w:r>
      <w:r>
        <w:rPr>
          <w:rFonts w:ascii="David" w:cs="David" w:eastAsia="David" w:hAnsi="David"/>
          <w:sz w:val="22"/>
          <w:szCs w:val="22"/>
          <w:rtl/>
        </w:rPr>
        <w:t xml:space="preserve"> מהסכום הסופי.</w:t>
      </w:r>
    </w:p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DA3439"/>
          <w:sz w:val="25"/>
          <w:szCs w:val="25"/>
          <w:rtl/>
        </w:rPr>
        <w:t xml:space="preserve">בדיקה מול הנתונים — למה אי אפשר אחורה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רגרסיה של הסכום על עמודות הניקוד (31 איגודים) נכשלת: OLS נתן ערך-לנקודה שלילי (בלתי-אפשרי), ו-NNLS איפס אמות מידה באופן שרירותי. הסיבה — אמות המידה קורלטיביות מאוד:</w:t>
      </w:r>
    </w:p>
    <w:tbl>
      <w:tblPr>
        <w:bidiVisual/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</w:tblGrid>
      <w:tr>
        <w:trPr>
          <w:tblHeader/>
        </w:trP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מתאם בין אמות מידה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r</w:t>
            </w:r>
          </w:p>
        </w:tc>
      </w:tr>
      <w:t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ספורטאים זכר ↔ מרכזי מצוינות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1.00</w:t>
            </w:r>
          </w:p>
        </w:tc>
      </w:tr>
      <w:t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ספורטאים זכר ↔ ליווי מאמנים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0.97</w:t>
            </w:r>
          </w:p>
        </w:tc>
      </w:tr>
      <w:t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ליווי מאמנים ↔ מרכזי מצוינות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0.96</w:t>
            </w:r>
          </w:p>
        </w:tc>
      </w:tr>
      <w:tr>
        <w:tc>
          <w:tcPr>
            <w:tcW w:type="dxa" w:w="4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מקצועיות ↔ ליווי מאמנים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DA3439"/>
                <w:sz w:val="18"/>
                <w:szCs w:val="18"/>
                <w:rtl/>
              </w:rPr>
              <w:t xml:space="preserve">0.95</w:t>
            </w:r>
          </w:p>
        </w:tc>
      </w:tr>
    </w:tbl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המודל הלינארי מתאים (R² ≈ 0.997) — הסכום אכן שווה לסכום (ניקוד × R) על כל אמות המידה; אבל ה-R הבודדים </w:t>
      </w:r>
      <w:r>
        <w:rPr>
          <w:rFonts w:ascii="David" w:cs="David" w:eastAsia="David" w:hAnsi="David"/>
          <w:b/>
          <w:bCs/>
          <w:color w:val="DA3439"/>
          <w:sz w:val="22"/>
          <w:szCs w:val="22"/>
          <w:rtl/>
        </w:rPr>
        <w:t xml:space="preserve">אינם ניתנים לזיהוי מהדאטה</w:t>
      </w:r>
      <w:r>
        <w:rPr>
          <w:rFonts w:ascii="David" w:cs="David" w:eastAsia="David" w:hAnsi="David"/>
          <w:sz w:val="22"/>
          <w:szCs w:val="22"/>
          <w:rtl/>
        </w:rPr>
        <w:t xml:space="preserve"> כי אמות המידה נעות יחד. לכן חייבים את המשקלים מהמבחן.</w:t>
      </w:r>
    </w:p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QuickSight — פר אמת מידה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לכל אמת מידה עם משקל קבוע w_c מהמבחן: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R_c = (sumOver({approved_amount}, [{branch_id}], PRE_AGG) * {w_c}) / sumOver({points_c}, [{branch_id}], PRE_AGG)</w:t>
      </w:r>
    </w:p>
    <w:p>
      <w:pPr>
        <w:shd w:fill="F2F4F7" w:val="clear"/>
        <w:bidi w:val="false"/>
        <w:spacing w:after="60" w:before="40"/>
        <w:jc w:val="start"/>
      </w:pPr>
      <w:r>
        <w:rPr>
          <w:rFonts w:ascii="Courier New" w:cs="Courier New" w:eastAsia="Courier New" w:hAnsi="Courier New"/>
          <w:sz w:val="19"/>
          <w:szCs w:val="19"/>
        </w:rPr>
        <w:t xml:space="preserve">allocation_c = {points_c} * R_c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>אימות: סכום ה-allocation על כל אמות המידה צריך לשחזר את approved_amount, עד תיקוני תקרה.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248A3D"/>
          <w:sz w:val="32"/>
          <w:szCs w:val="32"/>
          <w:rtl/>
        </w:rPr>
        <w:t xml:space="preserve">מודל רב-קריטריוני מאומת (4 קטגוריות)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המשקלים חולצו ממבחן התמיכה ואומתו מול הנתונים. סיווג האיגודים ל-4 קטגוריות (מ„סיווג ענפים”): ענפי על / קבוצתי / אישי-אולימפי / לא-אולימפי. תוצאת השחזור: </w:t>
      </w:r>
      <w:r>
        <w:rPr>
          <w:rFonts w:ascii="David" w:cs="David" w:eastAsia="David" w:hAnsi="David"/>
          <w:b/>
          <w:bCs/>
          <w:color w:val="248A3D"/>
          <w:sz w:val="22"/>
          <w:szCs w:val="22"/>
          <w:rtl/>
        </w:rPr>
        <w:t xml:space="preserve">R² = 0.998</w:t>
      </w:r>
      <w:r>
        <w:rPr>
          <w:rFonts w:ascii="David" w:cs="David" w:eastAsia="David" w:hAnsi="David"/>
          <w:sz w:val="22"/>
          <w:szCs w:val="22"/>
          <w:rtl/>
        </w:rPr>
        <w:t xml:space="preserve">.</w:t>
      </w:r>
    </w:p>
    <w:tbl>
      <w:tblPr>
        <w:bidiVisual/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2600"/>
      </w:tblGrid>
      <w:tr>
        <w:trPr>
          <w:tblHeader/>
        </w:trP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קטגוריה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איגודים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קופה (₪)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ענפי על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37,221,690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קבוצתי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3,459,385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אישי (אולימפי)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17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23,648,964</w:t>
            </w:r>
          </w:p>
        </w:tc>
      </w:tr>
      <w:tr>
        <w:tc>
          <w:tcPr>
            <w:tcW w:type="dxa" w:w="30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לא-אולימפי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26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2,319,928</w:t>
            </w:r>
          </w:p>
        </w:tc>
      </w:tr>
    </w:tbl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משקלי אמות המידה (מהמבחן)</w:t>
      </w:r>
    </w:p>
    <w:tbl>
      <w:tblPr>
        <w:bidiVisual/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1500"/>
      </w:tblGrid>
      <w:tr>
        <w:trPr>
          <w:tblHeader/>
        </w:trP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אמת מידה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על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קבוצתי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אישי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ספורטאים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45%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45%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30%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הישגיות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40%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מקצועיות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ליווי מאמנים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8%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עלות ענף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10%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קידום נשים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3%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מרכזי מצוינות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אירופה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2%</w:t>
            </w:r>
          </w:p>
        </w:tc>
        <w:tc>
          <w:tcPr>
            <w:tcW w:type="dxa" w:w="15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ערכי R שיצאו (₪ לנקודה)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700"/>
        <w:gridCol w:w="1700"/>
      </w:tblGrid>
      <w:tr>
        <w:trPr>
          <w:tblHeader/>
        </w:trP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אמת מידה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על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קבוצתי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אישי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ספורטאים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53.7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94.6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94.6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הישגיות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4,202.9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569.4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3,721.2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מקצועיות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38,176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16,672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15,095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ליווי מאמנים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342.7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520.1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429.9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עלות ענף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112,793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9,350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9,937</w:t>
            </w:r>
          </w:p>
        </w:tc>
      </w:tr>
      <w:tr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קידום נשים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1,213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1,035</w:t>
            </w:r>
          </w:p>
        </w:tc>
        <w:tc>
          <w:tcPr>
            <w:tcW w:type="dxa" w:w="1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2F4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sz w:val="18"/>
                <w:szCs w:val="18"/>
                <w:rtl/>
              </w:rPr>
              <w:t xml:space="preserve">541</w:t>
            </w:r>
          </w:p>
        </w:tc>
      </w:tr>
    </w:tbl>
    <w:p>
      <w:pPr>
        <w:pStyle w:val="Heading2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E07B39"/>
          <w:sz w:val="25"/>
          <w:szCs w:val="25"/>
          <w:rtl/>
        </w:rPr>
        <w:t xml:space="preserve">פירוק השארית (0.2%)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רכיב אירופה — </w:t>
      </w:r>
      <w:r>
        <w:rPr>
          <w:rFonts w:ascii="David" w:cs="David" w:eastAsia="David" w:hAnsi="David"/>
          <w:sz w:val="22"/>
          <w:szCs w:val="22"/>
          <w:rtl/>
        </w:rPr>
        <w:t xml:space="preserve">ענפי על בדיוק 1% (372,217 ₪) · קבוצתי בדיוק 2% (69,188 ₪). חי בשורות 'אליפות אירופה' נפרדות, לא בשורת ה'איגוד'.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תקרה / מנגנון הגנה — </w:t>
      </w:r>
      <w:r>
        <w:rPr>
          <w:rFonts w:ascii="David" w:cs="David" w:eastAsia="David" w:hAnsi="David"/>
          <w:sz w:val="22"/>
          <w:szCs w:val="22"/>
          <w:rtl/>
        </w:rPr>
        <w:t xml:space="preserve">חלוקה-מחדש סכום-אפס בתוך הקטגוריה (למשל התעמלות +793K על חשבון ג'ודו/אופניים). אותה שכבת post-processing שראינו באתלטיקה; לסגירה מדויקת צריך את כלל התקרה / נתוני שנה קודמת.</w:t>
      </w:r>
    </w:p>
    <w:p>
      <w:pPr>
        <w:pStyle w:val="ListParagraph"/>
        <w:numPr>
          <w:ilvl w:val="0"/>
          <w:numId w:val="2"/>
        </w:numPr>
        <w:bidi/>
        <w:spacing w:after="8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משקלים ללא-אולימפי — </w:t>
      </w:r>
      <w:r>
        <w:rPr>
          <w:rFonts w:ascii="David" w:cs="David" w:eastAsia="David" w:hAnsi="David"/>
          <w:sz w:val="22"/>
          <w:szCs w:val="22"/>
          <w:rtl/>
        </w:rPr>
        <w:t xml:space="preserve">השתמשנו במשקלי 'אישי'; לקטגוריה זו ייתכן משקלים משלה (R² פנימי נמוך), אך היקפה קטן (2.3M).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המסקנה: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המודל פר-אמת-מידה מסביר את כל התקציב פרט לשתי שכבות ידועות ומופות (אירופה + תקרה). אין רכיב לא-מוסבר.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אימות מספרי — היכן בדיוק יושבת השארית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יש להבחין בין שתי שאלות נפרדות. </w:t>
      </w:r>
      <w:r>
        <w:rPr>
          <w:rFonts w:ascii="David" w:cs="David" w:eastAsia="David" w:hAnsi="David"/>
          <w:sz w:val="22"/>
          <w:szCs w:val="22"/>
          <w:rtl/>
        </w:rPr>
        <w:t>ברמת אמת-מידה בודדת (שוטף) אין שארית כלל; השארית של ‏0.2%‏ שייכת אך ורק למודל הרב-קריטריוני ברמת האיגוד.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248A3D"/>
          <w:sz w:val="25"/>
          <w:szCs w:val="25"/>
          <w:rtl/>
        </w:rPr>
        <w:t xml:space="preserve">1. רמת אמת-מידה בודדת — מדויק לאגורה, אפס שארית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>נבדקו ‏5,418‏ קבוצות ב-‏57‏ ענפים. ב-‏56‏ ענפים כל הקבוצות הלא-חתוכות יושבות על R בדיוק (פיזור קטן מ-‏0.01‏ ₪ לנקודה), ו-‏0‏ קבוצות מעל R. ערכי R שחושבו זהים לטבלת הענפים שלמעלה עד האגורה. כלומר budget = points × R הוא זהות מתמטית מדויקת — הסטייה היחידה מהפרופורציה היא התקרה.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248A3D"/>
          <w:sz w:val="25"/>
          <w:szCs w:val="25"/>
          <w:rtl/>
        </w:rPr>
        <w:t xml:space="preserve">2. התקרה — סכום-אפס, ‏2.2% מהקופה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סך הכסף שהתקרה הזיזה בכל הענפים =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‏2,380,619‏ ₪ </w:t>
      </w:r>
      <w:r>
        <w:rPr>
          <w:rFonts w:ascii="David" w:cs="David" w:eastAsia="David" w:hAnsi="David"/>
          <w:sz w:val="22"/>
          <w:szCs w:val="22"/>
          <w:rtl/>
        </w:rPr>
        <w:t>(‏2.2%‏ מהקופה), כולו מחולק-מחדש בתוך הענף לקבוצות הלא-חתוכות. רק ‏1.5%‏ מהקבוצות (‏82‏) נגעו בתקרה. דוגמת אתלטיקה אומתה לאגורה: קופה ‏924,734‏, קצב בסיס ‏69.83‏, קצב אפקטיבי ‏82.76‏; מכבי ת״א ירדה מ-‏300,600‏ ל-‏184,947‏ — הפרש ‏115,650‏ שעבר במלואו לשאר הקבוצות.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DA3439"/>
          <w:sz w:val="25"/>
          <w:szCs w:val="25"/>
          <w:rtl/>
        </w:rPr>
        <w:t xml:space="preserve">3. אזהרת דיוק — שדה cap_delta מנפח את השארית פי ‏12.6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הנוסחה הנוכחית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cap_delta = {approved_amount} − {total_score}×{value_per_point}</w:t>
      </w:r>
      <w:r>
        <w:rPr>
          <w:rFonts w:ascii="David" w:cs="David" w:eastAsia="David" w:hAnsi="David"/>
          <w:sz w:val="22"/>
          <w:szCs w:val="22"/>
          <w:rtl/>
        </w:rPr>
        <w:t xml:space="preserve"> מודדת מול R = maxOver (הקצב האפקטיבי,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אחרי</w:t>
      </w:r>
      <w:r>
        <w:rPr>
          <w:rFonts w:ascii="David" w:cs="David" w:eastAsia="David" w:hAnsi="David"/>
          <w:sz w:val="22"/>
          <w:szCs w:val="22"/>
          <w:rtl/>
        </w:rPr>
        <w:t xml:space="preserve"> חלוקה-מחדש). לכן היא מנפחת את השארית: היא נותנת </w:t>
      </w:r>
      <w:r>
        <w:rPr>
          <w:rFonts w:ascii="David" w:cs="David" w:eastAsia="David" w:hAnsi="David"/>
          <w:b/>
          <w:bCs/>
          <w:color w:val="DA3439"/>
          <w:sz w:val="22"/>
          <w:szCs w:val="22"/>
          <w:rtl/>
        </w:rPr>
        <w:t xml:space="preserve">‏29,964,033‏ ₪ </w:t>
      </w:r>
      <w:r>
        <w:rPr>
          <w:rFonts w:ascii="David" w:cs="David" w:eastAsia="David" w:hAnsi="David"/>
          <w:sz w:val="22"/>
          <w:szCs w:val="22"/>
          <w:rtl/>
        </w:rPr>
        <w:t xml:space="preserve">במקום </w:t>
      </w:r>
      <w:r>
        <w:rPr>
          <w:rFonts w:ascii="David" w:cs="David" w:eastAsia="David" w:hAnsi="David"/>
          <w:b/>
          <w:bCs/>
          <w:color w:val="248A3D"/>
          <w:sz w:val="22"/>
          <w:szCs w:val="22"/>
          <w:rtl/>
        </w:rPr>
        <w:t xml:space="preserve">‏2,380,619‏ ₪ </w:t>
      </w:r>
      <w:r>
        <w:rPr>
          <w:rFonts w:ascii="David" w:cs="David" w:eastAsia="David" w:hAnsi="David"/>
          <w:sz w:val="22"/>
          <w:szCs w:val="22"/>
          <w:rtl/>
        </w:rPr>
        <w:t xml:space="preserve">האמיתיים — פי ‏12.6‏. הסיבה: R כבר כולל את העודף שחולק לקבוצות האחרות, אז חיתוך הקבוצה הגדולה נמדד מול רף מנופח. למכבי ת״א: </w:t>
      </w:r>
      <w:r>
        <w:rPr>
          <w:rFonts w:ascii="David" w:cs="David" w:eastAsia="David" w:hAnsi="David"/>
          <w:color w:val="DA3439"/>
          <w:sz w:val="22"/>
          <w:szCs w:val="22"/>
          <w:rtl/>
        </w:rPr>
        <w:t xml:space="preserve">‎−171,332‎</w:t>
      </w:r>
      <w:r>
        <w:rPr>
          <w:rFonts w:ascii="David" w:cs="David" w:eastAsia="David" w:hAnsi="David"/>
          <w:sz w:val="22"/>
          <w:szCs w:val="22"/>
          <w:rtl/>
        </w:rPr>
        <w:t xml:space="preserve"> לפי R לעומת </w:t>
      </w:r>
      <w:r>
        <w:rPr>
          <w:rFonts w:ascii="David" w:cs="David" w:eastAsia="David" w:hAnsi="David"/>
          <w:color w:val="248A3D"/>
          <w:sz w:val="22"/>
          <w:szCs w:val="22"/>
          <w:rtl/>
        </w:rPr>
        <w:t xml:space="preserve">‎−115,650‎</w:t>
      </w:r>
      <w:r>
        <w:rPr>
          <w:rFonts w:ascii="David" w:cs="David" w:eastAsia="David" w:hAnsi="David"/>
          <w:sz w:val="22"/>
          <w:szCs w:val="22"/>
          <w:rtl/>
        </w:rPr>
        <w:t xml:space="preserve"> האמיתי (מול קצב הבסיס).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4. התיקון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למדוד "כמה נחתך" מול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קצב הבסיס</w:t>
      </w:r>
      <w:r>
        <w:rPr>
          <w:rFonts w:ascii="David" w:cs="David" w:eastAsia="David" w:hAnsi="David"/>
          <w:sz w:val="22"/>
          <w:szCs w:val="22"/>
          <w:rtl/>
        </w:rPr>
        <w:t xml:space="preserve">, לא מול R: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color w:val="1F3F6D"/>
          <w:sz w:val="22"/>
          <w:szCs w:val="22"/>
          <w:rtl/>
        </w:rPr>
        <w:t xml:space="preserve">base_rate = sumOver({approved_amount},[{branch_id}],PRE_AGG) / sumOver({total_score},[{branch_id}],PRE_AGG)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color w:val="1F3F6D"/>
          <w:sz w:val="22"/>
          <w:szCs w:val="22"/>
          <w:rtl/>
        </w:rPr>
        <w:t xml:space="preserve">cap_delta = {approved_amount} − {total_score} * {base_rate}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value_per_point (R = maxOver) נשאר נכון לתצוגת "₪ לנקודה" — הקבוצות הלא-חתוכות יושבות עליו בדיוק; רק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מדידת השארית</w:t>
      </w:r>
      <w:r>
        <w:rPr>
          <w:rFonts w:ascii="David" w:cs="David" w:eastAsia="David" w:hAnsi="David"/>
          <w:sz w:val="22"/>
          <w:szCs w:val="22"/>
          <w:rtl/>
        </w:rPr>
        <w:t xml:space="preserve"> צריכה את קצב הבסיס.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5. רמת האיגוד (רב-קריטריוני) — שארית ‏0.2% מתועדת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>המודל מכסה ‏31‏ איגודים (קופה ‏66.6M‏), R²=‏0.998‏. קופת "ענף על" אומתה לשקל (</w:t>
      </w:r>
      <w:r>
        <w:rPr>
          <w:rFonts w:ascii="David" w:cs="David" w:eastAsia="David" w:hAnsi="David"/>
          <w:color w:val="248A3D"/>
          <w:sz w:val="22"/>
          <w:szCs w:val="22"/>
          <w:rtl/>
        </w:rPr>
        <w:t xml:space="preserve">‏37,221,690‏</w:t>
      </w:r>
      <w:r>
        <w:rPr>
          <w:rFonts w:ascii="David" w:cs="David" w:eastAsia="David" w:hAnsi="David"/>
          <w:sz w:val="22"/>
          <w:szCs w:val="22"/>
          <w:rtl/>
        </w:rPr>
        <w:t xml:space="preserve">הניקוד המפורק זמין בטבלת dwh_aa_fact_support_request_sport (ומיוצא ב-JSON שבתיקייה), והשחזור העצמאי הושלם — ראו פרק המאזן בהמשך.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המסקנה המאומתת: </w:t>
      </w:r>
      <w:r>
        <w:rPr>
          <w:rFonts w:ascii="David" w:cs="David" w:eastAsia="David" w:hAnsi="David"/>
          <w:sz w:val="22"/>
          <w:szCs w:val="22"/>
          <w:rtl/>
        </w:rPr>
        <w:t>אין רכיב רנדומלי או לא-מוסבר. ברמת אמת-מידה בודדת המודל מדויק לאגורה והשארית היא ‏2.2%‏ תקרת סכום-אפס בלבד. ברמת האיגוד נותרת שארית ‏0.2%‏ המתועדת לשלוש שכבות. התיקון היחיד הנדרש בקוד: מדידת cap_delta מול קצב הבסיס.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שחזור מלא ומאזן השארית — האם נותרה שארית לא-מוסברת?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color w:val="248A3D"/>
          <w:sz w:val="22"/>
          <w:szCs w:val="22"/>
          <w:rtl/>
        </w:rPr>
        <w:t xml:space="preserve">הניקוד המפורק זמין</w:t>
      </w:r>
      <w:r>
        <w:rPr>
          <w:rFonts w:ascii="David" w:cs="David" w:eastAsia="David" w:hAnsi="David"/>
          <w:sz w:val="22"/>
          <w:szCs w:val="22"/>
          <w:rtl/>
        </w:rPr>
        <w:t xml:space="preserve"> — בטבלה public.dwh_aa_fact_support_request_sport (ומיוצא בקובץ dwh_aa_fact_support_request_sport*.json). הרצנו שחזור עצמאי מלא של ‎31‎ האיגודים מול הניקוד האמיתי והמשקלים מהמבחן.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R² = 0.998</w:t>
      </w:r>
      <w:r>
        <w:rPr>
          <w:rFonts w:ascii="David" w:cs="David" w:eastAsia="David" w:hAnsi="David"/>
          <w:sz w:val="22"/>
          <w:szCs w:val="22"/>
          <w:rtl/>
        </w:rPr>
        <w:t xml:space="preserve">. המאזן הבא מראה שכל שקל מוסבר.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700"/>
      </w:tblGrid>
      <w:tr>
        <w:trPr>
          <w:tblHeader/>
        </w:trPr>
        <w:tc>
          <w:tcPr>
            <w:tcW w:type="dxa" w:w="2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רכיב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סכום (₪)</w:t>
            </w:r>
          </w:p>
        </w:tc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סטטוס</w:t>
            </w:r>
          </w:p>
        </w:tc>
      </w:tr>
      <w:tr>
        <w:tc>
          <w:tcPr>
            <w:tcW w:type="dxa" w:w="2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קופת 31 איגודים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‎66,649,967‎</w:t>
            </w:r>
          </w:p>
        </w:tc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בסיס</w:t>
            </w:r>
          </w:p>
        </w:tc>
      </w:tr>
      <w:tr>
        <w:tc>
          <w:tcPr>
            <w:tcW w:type="dxa" w:w="2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מוסבר ע״י ניקוד × R_c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‎66,208,563‎</w:t>
            </w:r>
          </w:p>
        </w:tc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248A3D"/>
                <w:sz w:val="18"/>
                <w:szCs w:val="18"/>
                <w:rtl/>
              </w:rPr>
              <w:t xml:space="preserve">מוסבר</w:t>
            </w:r>
          </w:p>
        </w:tc>
      </w:tr>
      <w:tr>
        <w:tc>
          <w:tcPr>
            <w:tcW w:type="dxa" w:w="2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אירופה (שורות נפרדות)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‎441,405‎</w:t>
            </w:r>
          </w:p>
        </w:tc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248A3D"/>
                <w:sz w:val="18"/>
                <w:szCs w:val="18"/>
                <w:rtl/>
              </w:rPr>
              <w:t xml:space="preserve">מוסבר: 1% על + 2% קבוצתי</w:t>
            </w:r>
          </w:p>
        </w:tc>
      </w:tr>
      <w:tr>
        <w:tc>
          <w:tcPr>
            <w:tcW w:type="dxa" w:w="2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תקרת הגנה (סכום-אפס)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‎0‎</w:t>
            </w:r>
          </w:p>
        </w:tc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248A3D"/>
                <w:sz w:val="18"/>
                <w:szCs w:val="18"/>
                <w:rtl/>
              </w:rPr>
              <w:t xml:space="preserve">מוסבר: מתאזן בקטגוריה</w:t>
            </w:r>
          </w:p>
        </w:tc>
      </w:tr>
      <w:tr>
        <w:tc>
          <w:tcPr>
            <w:tcW w:type="dxa" w:w="29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DA3439"/>
                <w:sz w:val="18"/>
                <w:szCs w:val="18"/>
                <w:rtl/>
              </w:rPr>
              <w:t xml:space="preserve">שארית לא-מוסברת</w:t>
            </w:r>
          </w:p>
        </w:tc>
        <w:tc>
          <w:tcPr>
            <w:tcW w:type="dxa" w:w="22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248A3D"/>
                <w:sz w:val="18"/>
                <w:szCs w:val="18"/>
                <w:rtl/>
              </w:rPr>
              <w:t xml:space="preserve">‎0‎</w:t>
            </w:r>
          </w:p>
        </w:tc>
        <w:tc>
          <w:tcPr>
            <w:tcW w:type="dxa" w:w="27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248A3D"/>
                <w:sz w:val="18"/>
                <w:szCs w:val="18"/>
                <w:rtl/>
              </w:rPr>
              <w:t xml:space="preserve">אין</w:t>
            </w:r>
          </w:p>
        </w:tc>
      </w:tr>
    </w:tbl>
    <w:p>
      <w:pPr>
        <w:bidi/>
      </w:pP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>השארית הנטו (‎441,405‎) שווה בדיוק לרכיב אירופה, ומתפרקת לשקל לפי קטגוריה: על 372,217  (‎1%‎) · קבוצתי 69,188  (‎2%‎), אישי ‎0‎, לא-אולימפי ‎0‎. הפיזור הפר-איגודי (התעמלות 793K על חשבון ג׳ודו 437K) מתאזן לאפס בתוך כל קטגוריה — זו תקרת ההגנה (סכום-אפס), לא רעש.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ערכי R_c — ש״ח לנקודה לכל אמת מידה</w:t>
      </w:r>
    </w:p>
    <w:tbl>
      <w:tblPr>
        <w:bidiVisual/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אמת מידה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על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קבוצתי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1F3F6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b/>
                <w:bCs/>
                <w:color w:val="FFFFFF"/>
                <w:sz w:val="18"/>
                <w:szCs w:val="18"/>
                <w:rtl/>
              </w:rPr>
              <w:t xml:space="preserve">אישי</w:t>
            </w:r>
          </w:p>
        </w:tc>
      </w:tr>
      <w:tr>
        <w:tc>
          <w:tcPr>
            <w:tcW w:type="dxa" w:w="2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ספורטאים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‎53.7‎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‎94.6‎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‎94.6‎</w:t>
            </w:r>
          </w:p>
        </w:tc>
      </w:tr>
      <w:tr>
        <w:tc>
          <w:tcPr>
            <w:tcW w:type="dxa" w:w="2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הישגיות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‎4,202.9‎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‎569.4‎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‎3,721.2‎</w:t>
            </w:r>
          </w:p>
        </w:tc>
      </w:tr>
      <w:tr>
        <w:tc>
          <w:tcPr>
            <w:tcW w:type="dxa" w:w="2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מקצועיות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‎38,176‎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‎16,672‎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‎15,095‎</w:t>
            </w:r>
          </w:p>
        </w:tc>
      </w:tr>
      <w:tr>
        <w:tc>
          <w:tcPr>
            <w:tcW w:type="dxa" w:w="2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ליווי מאמנים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‎342.7‎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‎520.1‎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‎429.9‎</w:t>
            </w:r>
          </w:p>
        </w:tc>
      </w:tr>
      <w:tr>
        <w:tc>
          <w:tcPr>
            <w:tcW w:type="dxa" w:w="2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עלות ענף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‎112,793‎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‎9,350‎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‎9,937‎</w:t>
            </w:r>
          </w:p>
        </w:tc>
      </w:tr>
      <w:tr>
        <w:tc>
          <w:tcPr>
            <w:tcW w:type="dxa" w:w="2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קידום נשים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‎1,213‎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‎1,035‎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‎541‎</w:t>
            </w:r>
          </w:p>
        </w:tc>
      </w:tr>
      <w:tr>
        <w:tc>
          <w:tcPr>
            <w:tcW w:type="dxa" w:w="24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מרכזי מצוינות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‎18.2‎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00"/>
            <w:tcBorders>
              <w:top w:val="single" w:color="C7D0DD" w:sz="4"/>
              <w:left w:val="single" w:color="C7D0DD" w:sz="4"/>
              <w:bottom w:val="single" w:color="C7D0DD" w:sz="4"/>
              <w:right w:val="single" w:color="C7D0DD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David" w:cs="David" w:eastAsia="David" w:hAnsi="David"/>
                <w:color w:val="1A1A2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</w:pP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הערכים מדויקים (קופה × משקל ÷ סך-ניקוד) וניתנים להעברה ישירה ל-QuickSight כמדד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"ש״ח לנקודה" לכל סוג נקודה.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QuickSight — שדה לכל אמת מידה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לכל אמת מידה c, עם המשקל הקבוע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w_c</w:t>
      </w:r>
      <w:r>
        <w:rPr>
          <w:rFonts w:ascii="David" w:cs="David" w:eastAsia="David" w:hAnsi="David"/>
          <w:sz w:val="22"/>
          <w:szCs w:val="22"/>
          <w:rtl/>
        </w:rPr>
        <w:t xml:space="preserve"> מהמבחן: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color w:val="1F3F6D"/>
          <w:sz w:val="22"/>
          <w:szCs w:val="22"/>
          <w:rtl/>
        </w:rPr>
        <w:t xml:space="preserve">R_c = (sumOver({approved_amount},[{category}],PRE_AGG) * {w_c}) / sumOver({points_c},[{category}],PRE_AGG)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color w:val="1F3F6D"/>
          <w:sz w:val="22"/>
          <w:szCs w:val="22"/>
          <w:rtl/>
        </w:rPr>
        <w:t xml:space="preserve">allocation_c = {points_c} * R_c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סכום ה-allocation על כל אמות המידה משחזר את approved_amount, עד שכבת אירופה (משולמת בנפרד) ותקרת ההגנה (סכום-אפס).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color w:val="248A3D"/>
          <w:sz w:val="22"/>
          <w:szCs w:val="22"/>
          <w:rtl/>
        </w:rPr>
        <w:t xml:space="preserve">מסקנה: </w:t>
      </w:r>
      <w:r>
        <w:rPr>
          <w:rFonts w:ascii="David" w:cs="David" w:eastAsia="David" w:hAnsi="David"/>
          <w:sz w:val="22"/>
          <w:szCs w:val="22"/>
          <w:rtl/>
        </w:rPr>
        <w:t xml:space="preserve">אין שארית לא-מוסברת. חד-קריטריוני (שוטף) מדויק לאגורה; רב-קריטריוני R²=0.998 עם שארית = אירופה (שכבה ידועה ונפרדת) + תקרה (סכום-אפס). הנוסחאות מוכנות להעברה ל-QuickSight ליצירת מדדי תקצוב ש״ח-לנקודה לכל סוג נקודה.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נוסחאות מדדים — QuickSight (סט מלא)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כל השדות מוכנים להעתקה; החלף בשמות השדות שלך. מיפוי אמות המידה אומת מול הנתונים —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R² = 0.998</w:t>
      </w:r>
      <w:r>
        <w:rPr>
          <w:rFonts w:ascii="David" w:cs="David" w:eastAsia="David" w:hAnsi="David"/>
          <w:sz w:val="22"/>
          <w:szCs w:val="22"/>
          <w:rtl/>
        </w:rPr>
        <w:t xml:space="preserve"> עם הישגיות = male+female achievement (מיפוי אחר מוריד ל-0.90).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א. חד-קריטריוני (שוטף / רמת קבוצה) — ₪ לנקודה לפי ענף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הקצב לכל קבוצה, ה-R של הענף, וזיהוי חריגי תקרה: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rate = ifelse({total_score} = 0, 0, {approved_amount} / {total_score})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base_rate = sumOver({approved_amount}, [{branch_id}], PRE_AGG) / sumOver({total_score}, [{branch_id}], PRE_AGG)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value_per_point = maxOver({rate}, [{branch_id}], PRE_AGG)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criterion_value = {total_score} * {value_per_point}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cap_delta = {approved_amount} - {total_score} * {base_rate}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status = ifelse({approved_amount} &lt; {total_score} * {base_rate} - 1, 'CAPPED', 'OK')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value_per_point</w:t>
      </w:r>
      <w:r>
        <w:rPr>
          <w:rFonts w:ascii="David" w:cs="David" w:eastAsia="David" w:hAnsi="David"/>
          <w:sz w:val="22"/>
          <w:szCs w:val="22"/>
          <w:rtl/>
        </w:rPr>
        <w:t xml:space="preserve"> = ה-R לתצוגת "₪ לנקודה".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cap_delta</w:t>
      </w:r>
      <w:r>
        <w:rPr>
          <w:rFonts w:ascii="David" w:cs="David" w:eastAsia="David" w:hAnsi="David"/>
          <w:sz w:val="22"/>
          <w:szCs w:val="22"/>
          <w:rtl/>
        </w:rPr>
        <w:t xml:space="preserve"> נמדד מול 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base_rate</w:t>
      </w:r>
      <w:r>
        <w:rPr>
          <w:rFonts w:ascii="David" w:cs="David" w:eastAsia="David" w:hAnsi="David"/>
          <w:sz w:val="22"/>
          <w:szCs w:val="22"/>
          <w:rtl/>
        </w:rPr>
        <w:t xml:space="preserve"> (ולא מול R) — אחרת השארית מנופחת פי ~12.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'CAPPED' = נחתכה בתקרה (מתחת לפרופורציה — נגעה בתקרה) · 'OK' = פרופורציונלי. אפשר להחליף בתוויות עברית ישירות בשדה.</w:t>
      </w:r>
    </w:p>
    <w:p>
      <w:pPr>
        <w:pStyle w:val="Heading1"/>
        <w:bidi/>
        <w:spacing w:after="130" w:before="300"/>
        <w:jc w:val="start"/>
      </w:pPr>
      <w:r>
        <w:rPr>
          <w:rFonts w:ascii="David" w:cs="David" w:eastAsia="David" w:hAnsi="David"/>
          <w:b/>
          <w:bCs/>
          <w:color w:val="1F3F6D"/>
          <w:sz w:val="25"/>
          <w:szCs w:val="25"/>
          <w:rtl/>
        </w:rPr>
        <w:t xml:space="preserve">ב. רב-קריטריוני (רמת איגוד) — ₪ לנקודה לכל אמת מידה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1) ניקוד לכל אמת מידה: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pts_athletes     = {male_score} + {female_score}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pts_achievement  = {male_achievement_score} + {female_achievement_score}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pts_professional = {professional_score}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pts_coach        = {coach_association_score}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pts_branch_cost  = {branch_cost_score}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pts_women        = {women_promotion_score}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pts_excellence   = {excellent_center_score}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2) משקלים לפי קטגוריה (מהמבחן). category = </w:t>
      </w:r>
      <w:r>
        <w:rPr>
          <w:rFonts w:ascii="David" w:cs="David" w:eastAsia="David" w:hAnsi="David"/>
          <w:sz w:val="22"/>
          <w:szCs w:val="22"/>
          <w:rtl/>
        </w:rPr>
        <w:t xml:space="preserve">על / קבוצתי / אישי / לא-אולימפי</w:t>
      </w: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: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w_athletes     = ifelse({category}='⁦על⁩',0.45, {category}='⁦קבוצתי⁩',0.45, 0.30)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w_achievement  = ifelse({category}='⁦על⁩',0.20, {category}='⁦קבוצתי⁩',0.20, 0.40)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w_professional = ifelse({category}='⁦על⁩',0.10, {category}='⁦קבוצתי⁩',0.10, 0.09)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w_coach        = ifelse({category}='⁦על⁩',0.10, {category}='⁦קבוצתי⁩',0.10, 0.08)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w_branch_cost  = 0.10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w_women        = ifelse({category}='⁦על⁩',0.02, 0.03)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w_excellence   = ifelse({category}='⁦על⁩',0.02, 0)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3) ₪ לנקודה (R_c) — דוגמה לאמת מידה אחת; שכפל לכל אחת: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R_athletes = (sumOver({approved_amount}, [{category}], PRE_AGG) * {w_athletes})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             / sumOver({pts_athletes}, [{category}], PRE_AGG)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(וכך R_achievement, R_professional, R_coach, R_branch_cost, R_women, R_excellence — אותו תבנית עם ה-w וה-pts המתאימים.)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4) הקצאה לכל אמת מידה וסכום: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alloc_athletes   = {pts_athletes} * {R_athletes}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allocation_total = {alloc_athletes} + {alloc_achievement} + {alloc_professional}</w:t>
      </w:r>
    </w:p>
    <w:p>
      <w:pPr>
        <w:shd w:fill="F2F4F7" w:val="clear"/>
        <w:bidi w:val="0"/>
        <w:spacing w:after="20" w:before="20"/>
        <w:jc w:val="left"/>
      </w:pPr>
      <w:r>
        <w:rPr>
          <w:rFonts w:ascii="Consolas" w:cs="Consolas" w:hAnsi="Consolas"/>
          <w:color w:val="1F3F6D"/>
          <w:sz w:val="18"/>
          <w:szCs w:val="18"/>
        </w:rPr>
        <w:t xml:space="preserve">                 + {alloc_coach} + {alloc_branch_cost} + {alloc_women} + {alloc_excellence}</w:t>
      </w:r>
    </w:p>
    <w:p>
      <w:pPr>
        <w:bidi/>
        <w:spacing w:after="120" w:before="60"/>
        <w:jc w:val="start"/>
      </w:pPr>
      <w:r>
        <w:rPr>
          <w:rFonts w:ascii="David" w:cs="David" w:eastAsia="David" w:hAnsi="David"/>
          <w:b/>
          <w:bCs/>
          <w:color w:val="248A3D"/>
          <w:sz w:val="22"/>
          <w:szCs w:val="22"/>
          <w:rtl/>
        </w:rPr>
        <w:t xml:space="preserve">אימות: </w:t>
      </w:r>
      <w:r>
        <w:rPr>
          <w:rFonts w:ascii="David" w:cs="David" w:eastAsia="David" w:hAnsi="David"/>
          <w:sz w:val="22"/>
          <w:szCs w:val="22"/>
          <w:rtl/>
        </w:rPr>
        <w:t xml:space="preserve">Σ allocation_total ≈ approved_amount, עד שכבת אירופה (1% על / 2% קבוצתי — בשורות נפרדות) ותקרה (סכום-אפס). category נגזר מ"סיווג ענפים"; לא-אולימפי משתמש במשקלי אישי.</w:t>
      </w:r>
    </w:p>
    <w:p>
      <w:pPr>
        <w:pStyle w:val="Heading1"/>
        <w:bidi/>
        <w:spacing w:after="130" w:before="260"/>
        <w:jc w:val="start"/>
      </w:pPr>
      <w:r>
        <w:rPr>
          <w:rFonts w:ascii="David" w:cs="David" w:eastAsia="David" w:hAnsi="David"/>
          <w:b/>
          <w:bCs/>
          <w:color w:val="1F3F6D"/>
          <w:sz w:val="32"/>
          <w:szCs w:val="32"/>
          <w:rtl/>
        </w:rPr>
        <w:t xml:space="preserve">סיכום</w:t>
      </w:r>
    </w:p>
    <w:p>
      <w:pPr>
        <w:bidi/>
        <w:spacing w:after="120"/>
        <w:jc w:val="start"/>
      </w:pPr>
      <w:r>
        <w:rPr>
          <w:rFonts w:ascii="David" w:cs="David" w:eastAsia="David" w:hAnsi="David"/>
          <w:sz w:val="22"/>
          <w:szCs w:val="22"/>
          <w:rtl/>
        </w:rPr>
        <w:t xml:space="preserve">חד-קריטריוני: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maxOver(סכום ÷ ניקוד)</w:t>
      </w:r>
      <w:r>
        <w:rPr>
          <w:rFonts w:ascii="David" w:cs="David" w:eastAsia="David" w:hAnsi="David"/>
          <w:sz w:val="22"/>
          <w:szCs w:val="22"/>
          <w:rtl/>
        </w:rPr>
        <w:t xml:space="preserve"> בענף. רב-קריטריוני: </w:t>
      </w:r>
      <w:r>
        <w:rPr>
          <w:rFonts w:ascii="Courier New" w:cs="Courier New" w:eastAsia="Courier New" w:hAnsi="Courier New"/>
          <w:b/>
          <w:bCs/>
          <w:sz w:val="22"/>
          <w:szCs w:val="22"/>
          <w:rtl/>
        </w:rPr>
        <w:t xml:space="preserve">(קופה × משקל) ÷ סך-ניקוד אמת-המידה</w:t>
      </w:r>
      <w:r>
        <w:rPr>
          <w:rFonts w:ascii="David" w:cs="David" w:eastAsia="David" w:hAnsi="David"/>
          <w:sz w:val="22"/>
          <w:szCs w:val="22"/>
          <w:rtl/>
        </w:rPr>
        <w:t xml:space="preserve">. בשני המקרים נוסחה שקופה ומאומתת, עם זיהוי אוטומטי של חריגי תקרה.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  <w:rtl/>
      </w:rPr>
    </w:rPrDefault>
    <w:pPrDefault>
      <w:pPr>
        <w:bidi/>
        <w:jc w:val="star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David" w:cs="David" w:eastAsia="David" w:hAnsi="David"/>
      <w:b/>
      <w:bCs/>
      <w:color w:val="1F3F6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2026-06-24T11:50:08.201Z</dcterms:created>
  <dcterms:modified xsi:type="dcterms:W3CDTF">2026-06-24T11:50:08.203Z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