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F204" w14:textId="77777777" w:rsidR="00F5297E" w:rsidRDefault="00000000">
      <w:pPr>
        <w:pStyle w:val="Heading1"/>
        <w:bidi/>
      </w:pPr>
      <w:r>
        <w:rPr>
          <w:rFonts w:ascii="David" w:cs="David"/>
          <w:b/>
          <w:bCs/>
          <w:rtl/>
        </w:rPr>
        <w:t>תכולת דשבורד ספורט נשים</w:t>
      </w:r>
    </w:p>
    <w:p w14:paraId="00946FE1" w14:textId="77777777" w:rsidR="00F5297E" w:rsidRDefault="00000000">
      <w:pPr>
        <w:bidi/>
      </w:pPr>
      <w:r>
        <w:rPr>
          <w:rFonts w:ascii="David" w:cs="David"/>
          <w:rtl/>
        </w:rPr>
        <w:t>ריכוז התכולה של דשבורד ספורט נשים לפי מסך — כמות גרפים, כרטיסי KPI ופילטרים. הנתונים נכון למוקאפ העדכני (wg-women.html).</w:t>
      </w:r>
    </w:p>
    <w:p w14:paraId="5994B7D8" w14:textId="77777777" w:rsidR="00F5297E" w:rsidRDefault="00F5297E">
      <w:pPr>
        <w:bidi/>
      </w:pPr>
    </w:p>
    <w:p w14:paraId="395DC0A6" w14:textId="6AACCF08" w:rsidR="00F5297E" w:rsidRDefault="00000000">
      <w:pPr>
        <w:pStyle w:val="Heading2"/>
        <w:bidi/>
      </w:pPr>
      <w:r>
        <w:rPr>
          <w:rFonts w:ascii="David" w:cs="David"/>
          <w:b/>
          <w:bCs/>
          <w:rtl/>
        </w:rPr>
        <w:t>רשימת הוויזואלים במסך</w:t>
      </w:r>
      <w:r w:rsidR="00927387">
        <w:rPr>
          <w:rFonts w:ascii="David" w:cs="David" w:hint="cs"/>
          <w:b/>
          <w:bCs/>
          <w:rtl/>
        </w:rPr>
        <w:t xml:space="preserve"> השוואת רשויות</w:t>
      </w:r>
    </w:p>
    <w:p w14:paraId="5CB463D0" w14:textId="77777777" w:rsidR="00F5297E" w:rsidRDefault="00F5297E">
      <w:pPr>
        <w:bidi/>
      </w:pPr>
    </w:p>
    <w:p w14:paraId="0F6615A8" w14:textId="3AA4E0DF" w:rsidR="00F5297E" w:rsidRDefault="001A4A97" w:rsidP="001A4A97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מגמת שיעור ספורטאיות </w:t>
      </w:r>
      <w:r>
        <w:rPr>
          <w:rtl/>
        </w:rPr>
        <w:t>–</w:t>
      </w:r>
      <w:r>
        <w:rPr>
          <w:rFonts w:hint="cs"/>
          <w:rtl/>
        </w:rPr>
        <w:t xml:space="preserve"> רשויות נבחרות</w:t>
      </w:r>
    </w:p>
    <w:p w14:paraId="3AC33514" w14:textId="1A2FAF8B" w:rsidR="001A4A97" w:rsidRDefault="001A4A97" w:rsidP="001A4A97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אגודות ברשות א </w:t>
      </w:r>
      <w:r>
        <w:rPr>
          <w:rtl/>
        </w:rPr>
        <w:t>–</w:t>
      </w:r>
      <w:r>
        <w:rPr>
          <w:rFonts w:hint="cs"/>
          <w:rtl/>
        </w:rPr>
        <w:t xml:space="preserve"> תמונה מהירה</w:t>
      </w:r>
    </w:p>
    <w:p w14:paraId="4649C5E7" w14:textId="1D1DB3B2" w:rsidR="001A4A97" w:rsidRDefault="001A4A97" w:rsidP="001A4A97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ענפים ברשות א </w:t>
      </w:r>
      <w:r>
        <w:rPr>
          <w:rtl/>
        </w:rPr>
        <w:t>–</w:t>
      </w:r>
      <w:r>
        <w:rPr>
          <w:rFonts w:hint="cs"/>
          <w:rtl/>
        </w:rPr>
        <w:t xml:space="preserve"> ספורט נשים</w:t>
      </w:r>
    </w:p>
    <w:p w14:paraId="5A598181" w14:textId="77777777" w:rsidR="00F5297E" w:rsidRDefault="00F5297E">
      <w:pPr>
        <w:bidi/>
      </w:pPr>
    </w:p>
    <w:p w14:paraId="36CA29E6" w14:textId="77777777" w:rsidR="00F5297E" w:rsidRDefault="00000000">
      <w:pPr>
        <w:pStyle w:val="Heading2"/>
        <w:bidi/>
      </w:pPr>
      <w:r>
        <w:rPr>
          <w:rFonts w:ascii="David" w:cs="David"/>
          <w:b/>
          <w:bCs/>
          <w:rtl/>
        </w:rPr>
        <w:t>כרטיסי KPI</w:t>
      </w:r>
    </w:p>
    <w:p w14:paraId="75206F82" w14:textId="7D71A4E1" w:rsidR="009C026B" w:rsidRDefault="009C026B" w:rsidP="009C026B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ממוצע ספורטאיות ברשויות נבחרות</w:t>
      </w:r>
    </w:p>
    <w:p w14:paraId="2728F656" w14:textId="7E05D5F2" w:rsidR="009C026B" w:rsidRDefault="009C026B" w:rsidP="009C026B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שיעור ספורטאיות ממוצע רשויות נבחרות</w:t>
      </w:r>
    </w:p>
    <w:p w14:paraId="5E7FB4A7" w14:textId="1256A08C" w:rsidR="009C026B" w:rsidRDefault="009C026B" w:rsidP="009C026B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פער שיעור ספורטאיות בין רשויות נבחרות</w:t>
      </w:r>
    </w:p>
    <w:p w14:paraId="343E7D86" w14:textId="2A434964" w:rsidR="009C026B" w:rsidRDefault="009C026B" w:rsidP="009C026B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סך ספורטאים ברשויות נבחרות</w:t>
      </w:r>
    </w:p>
    <w:p w14:paraId="647762CA" w14:textId="3EC39286" w:rsidR="009C026B" w:rsidRDefault="009C026B" w:rsidP="009C026B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השוואת רשויות </w:t>
      </w:r>
      <w:r>
        <w:rPr>
          <w:rtl/>
        </w:rPr>
        <w:t>–</w:t>
      </w:r>
      <w:r>
        <w:rPr>
          <w:rFonts w:hint="cs"/>
          <w:rtl/>
        </w:rPr>
        <w:t xml:space="preserve"> תמונה מצרפית </w:t>
      </w:r>
      <w:r>
        <w:rPr>
          <w:rtl/>
        </w:rPr>
        <w:t>–</w:t>
      </w:r>
      <w:r>
        <w:rPr>
          <w:rFonts w:hint="cs"/>
          <w:rtl/>
        </w:rPr>
        <w:t xml:space="preserve"> רשות א + רשות ב + רשות ג (3 כרטיסים)</w:t>
      </w:r>
    </w:p>
    <w:p w14:paraId="5A366BFE" w14:textId="40D5C2A3" w:rsidR="009C026B" w:rsidRDefault="009C026B" w:rsidP="009C026B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פער ביחס לקו היחוס </w:t>
      </w:r>
      <w:r w:rsidR="00BA29CC">
        <w:rPr>
          <w:rtl/>
        </w:rPr>
        <w:t>–</w:t>
      </w:r>
      <w:r w:rsidR="00BA29CC">
        <w:rPr>
          <w:rFonts w:hint="cs"/>
          <w:rtl/>
        </w:rPr>
        <w:t xml:space="preserve"> כמות ספורטאיות </w:t>
      </w:r>
      <w:r>
        <w:rPr>
          <w:rtl/>
        </w:rPr>
        <w:t>–</w:t>
      </w:r>
      <w:r>
        <w:rPr>
          <w:rFonts w:hint="cs"/>
          <w:rtl/>
        </w:rPr>
        <w:t xml:space="preserve"> רשות א + רשות ב + רשות ג (3 כרטיסים)</w:t>
      </w:r>
    </w:p>
    <w:p w14:paraId="2A217CAE" w14:textId="44E007A1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שיעור ספורטאיות - רשות א + רשות ב + רשות ג (3 כרטיסים)</w:t>
      </w:r>
    </w:p>
    <w:p w14:paraId="046E7E1A" w14:textId="25C1FF4D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פער ביחס לקו הייחוס </w:t>
      </w:r>
      <w:r>
        <w:rPr>
          <w:rtl/>
        </w:rPr>
        <w:t>–</w:t>
      </w:r>
      <w:r>
        <w:rPr>
          <w:rFonts w:hint="cs"/>
          <w:rtl/>
        </w:rPr>
        <w:t xml:space="preserve"> שיעור ספורטאיות - רשות א + רשות ב + רשות ג (3 כרטיסים)</w:t>
      </w:r>
    </w:p>
    <w:p w14:paraId="74B4B8F5" w14:textId="7417E93E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שינוי שנתי במספר ספורטאיות (לעומת שנה קודמת) - רשות א + רשות ב + רשות ג (3 כרטיסים)</w:t>
      </w:r>
    </w:p>
    <w:p w14:paraId="146D40C4" w14:textId="75A0A15A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שימור - רשות א + רשות ב + רשות ג (3 כרטיסים)</w:t>
      </w:r>
    </w:p>
    <w:p w14:paraId="2630D0BC" w14:textId="72996358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פער ביחס לקו הייחוס </w:t>
      </w:r>
      <w:r>
        <w:rPr>
          <w:rtl/>
        </w:rPr>
        <w:t>–</w:t>
      </w:r>
      <w:r>
        <w:rPr>
          <w:rFonts w:hint="cs"/>
          <w:rtl/>
        </w:rPr>
        <w:t xml:space="preserve"> שימור - רשות א + רשות ב + רשות ג (3 כרטיסים)</w:t>
      </w:r>
    </w:p>
    <w:p w14:paraId="24FA8B2C" w14:textId="5A931A63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אגודות פעילות - רשות א + רשות ב + רשות ג (3 כרטיסים)</w:t>
      </w:r>
    </w:p>
    <w:p w14:paraId="1DF88685" w14:textId="15BC9D28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ענפים פעילים - רשות א + רשות ב + רשות ג (3 כרטיסים)</w:t>
      </w:r>
    </w:p>
    <w:p w14:paraId="5D405323" w14:textId="77777777" w:rsidR="00F5297E" w:rsidRDefault="00F5297E">
      <w:pPr>
        <w:bidi/>
      </w:pPr>
    </w:p>
    <w:p w14:paraId="07C257D6" w14:textId="77777777" w:rsidR="00F5297E" w:rsidRDefault="00F5297E">
      <w:pPr>
        <w:bidi/>
      </w:pPr>
    </w:p>
    <w:p w14:paraId="45B0525B" w14:textId="77777777" w:rsidR="00F5297E" w:rsidRDefault="00000000">
      <w:pPr>
        <w:pStyle w:val="Heading2"/>
        <w:bidi/>
      </w:pPr>
      <w:r>
        <w:rPr>
          <w:rFonts w:ascii="David" w:cs="David"/>
          <w:b/>
          <w:bCs/>
          <w:rtl/>
        </w:rPr>
        <w:t>פילטרים ופרמטרים</w:t>
      </w:r>
    </w:p>
    <w:p w14:paraId="18544DF2" w14:textId="77777777" w:rsidR="00F5297E" w:rsidRDefault="00F5297E">
      <w:pPr>
        <w:bidi/>
      </w:pPr>
    </w:p>
    <w:p w14:paraId="780847E4" w14:textId="77777777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רשות א</w:t>
      </w:r>
    </w:p>
    <w:p w14:paraId="70BAF67A" w14:textId="77777777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רשות ב</w:t>
      </w:r>
    </w:p>
    <w:p w14:paraId="753EEB11" w14:textId="5CA51F4A" w:rsidR="00F5297E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רשות ג</w:t>
      </w:r>
    </w:p>
    <w:p w14:paraId="48E5FC27" w14:textId="4E1B07C4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קו ייחוס</w:t>
      </w:r>
    </w:p>
    <w:p w14:paraId="5EBE0A51" w14:textId="2D33CD36" w:rsidR="00BA29CC" w:rsidRDefault="00BA29CC" w:rsidP="00BA29C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שנה</w:t>
      </w:r>
    </w:p>
    <w:p w14:paraId="09CCE730" w14:textId="77777777" w:rsidR="00F5297E" w:rsidRDefault="00F5297E">
      <w:pPr>
        <w:bidi/>
      </w:pPr>
    </w:p>
    <w:p w14:paraId="1FCDF580" w14:textId="383E196F" w:rsidR="00927387" w:rsidRDefault="00927387" w:rsidP="00927387">
      <w:pPr>
        <w:pStyle w:val="Heading2"/>
        <w:bidi/>
      </w:pPr>
      <w:r>
        <w:rPr>
          <w:rFonts w:ascii="David" w:cs="David"/>
          <w:b/>
          <w:bCs/>
          <w:rtl/>
        </w:rPr>
        <w:t>רשימת הוויזואלים במסך</w:t>
      </w:r>
      <w:r>
        <w:rPr>
          <w:rFonts w:ascii="David" w:cs="David" w:hint="cs"/>
          <w:b/>
          <w:bCs/>
          <w:rtl/>
        </w:rPr>
        <w:t xml:space="preserve"> מאמנות ובעלות תפקיד</w:t>
      </w:r>
    </w:p>
    <w:p w14:paraId="3B4FE0F4" w14:textId="77777777" w:rsidR="00927387" w:rsidRDefault="00927387" w:rsidP="00927387">
      <w:pPr>
        <w:bidi/>
      </w:pPr>
    </w:p>
    <w:p w14:paraId="0275C5FD" w14:textId="48495AED" w:rsidR="00927387" w:rsidRDefault="001A4A97" w:rsidP="001A4A9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מאמנות מול מאמנים לפי איגוד</w:t>
      </w:r>
    </w:p>
    <w:p w14:paraId="3971D229" w14:textId="64E014C7" w:rsidR="001A4A97" w:rsidRP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b/>
          <w:bCs/>
          <w:rtl/>
        </w:rPr>
        <w:t>מספר המדריכים/מדריכות ומאמנים/מאמנות על פי איגוד</w:t>
      </w:r>
    </w:p>
    <w:p w14:paraId="121F1740" w14:textId="01103C8B" w:rsidR="001A4A97" w:rsidRP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b/>
          <w:bCs/>
          <w:rtl/>
        </w:rPr>
        <w:t>מספר המדריכים/מדריכות ומאמנים/מאמנות על פי ענף</w:t>
      </w:r>
    </w:p>
    <w:p w14:paraId="00C163E3" w14:textId="66852430" w:rsidR="001A4A97" w:rsidRP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b/>
          <w:bCs/>
          <w:rtl/>
        </w:rPr>
        <w:t>חלוקת מנהלים כלליים — נשים מול גברים</w:t>
      </w:r>
    </w:p>
    <w:p w14:paraId="5DC63B78" w14:textId="6B81250F" w:rsidR="001A4A97" w:rsidRP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b/>
          <w:bCs/>
          <w:rtl/>
        </w:rPr>
        <w:t>אחוז נשים בהנהלת איגוד</w:t>
      </w:r>
    </w:p>
    <w:p w14:paraId="3CB2D3FE" w14:textId="255E9295" w:rsidR="001A4A97" w:rsidRP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b/>
          <w:bCs/>
          <w:rtl/>
        </w:rPr>
        <w:t>מגמת שיעור מאמנות לאורך שנים (תוספת פיתוח מהותית)</w:t>
      </w:r>
    </w:p>
    <w:p w14:paraId="4F54BF69" w14:textId="38DE888F" w:rsid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b/>
          <w:bCs/>
          <w:rtl/>
        </w:rPr>
        <w:t>נשים מנכ"ליות ומנהלות מקצועיות לפי איגוד</w:t>
      </w:r>
    </w:p>
    <w:p w14:paraId="7B392A1D" w14:textId="77777777" w:rsidR="00927387" w:rsidRDefault="00927387" w:rsidP="00927387">
      <w:pPr>
        <w:bidi/>
      </w:pPr>
    </w:p>
    <w:p w14:paraId="5B118502" w14:textId="77777777" w:rsidR="00927387" w:rsidRDefault="00927387" w:rsidP="00927387">
      <w:pPr>
        <w:pStyle w:val="Heading2"/>
        <w:bidi/>
      </w:pPr>
      <w:r>
        <w:rPr>
          <w:rFonts w:ascii="David" w:cs="David"/>
          <w:b/>
          <w:bCs/>
          <w:rtl/>
        </w:rPr>
        <w:t>כרטיסי KPI</w:t>
      </w:r>
    </w:p>
    <w:p w14:paraId="4A2892D7" w14:textId="2E537CCD" w:rsidR="0092738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rtl/>
        </w:rPr>
        <w:t>מאמנות</w:t>
      </w:r>
      <w:r>
        <w:rPr>
          <w:rFonts w:hint="cs"/>
          <w:rtl/>
        </w:rPr>
        <w:t xml:space="preserve"> + מגמה (2)</w:t>
      </w:r>
    </w:p>
    <w:p w14:paraId="10A6FC75" w14:textId="442225D5" w:rsid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t xml:space="preserve">% </w:t>
      </w:r>
      <w:r w:rsidRPr="001A4A97">
        <w:rPr>
          <w:rtl/>
        </w:rPr>
        <w:t>מאמנות</w:t>
      </w:r>
      <w:r>
        <w:rPr>
          <w:rFonts w:hint="cs"/>
          <w:rtl/>
        </w:rPr>
        <w:t xml:space="preserve"> + מגמה (2)</w:t>
      </w:r>
    </w:p>
    <w:p w14:paraId="46E0CE96" w14:textId="4EE0ED28" w:rsid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rtl/>
        </w:rPr>
        <w:t>מדריכות</w:t>
      </w:r>
      <w:r>
        <w:rPr>
          <w:rFonts w:hint="cs"/>
          <w:rtl/>
        </w:rPr>
        <w:t xml:space="preserve"> + מגמה (2)</w:t>
      </w:r>
    </w:p>
    <w:p w14:paraId="51DD634A" w14:textId="16B6824E" w:rsid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t xml:space="preserve">% </w:t>
      </w:r>
      <w:r w:rsidRPr="001A4A97">
        <w:rPr>
          <w:rtl/>
        </w:rPr>
        <w:t>מדריכות</w:t>
      </w:r>
      <w:r>
        <w:rPr>
          <w:rFonts w:hint="cs"/>
          <w:rtl/>
        </w:rPr>
        <w:t xml:space="preserve"> + מגמה (2)</w:t>
      </w:r>
    </w:p>
    <w:p w14:paraId="629AE764" w14:textId="019217FE" w:rsidR="001A4A97" w:rsidRDefault="001A4A97" w:rsidP="001A4A97">
      <w:pPr>
        <w:pStyle w:val="ListParagraph"/>
        <w:numPr>
          <w:ilvl w:val="0"/>
          <w:numId w:val="2"/>
        </w:numPr>
        <w:bidi/>
      </w:pPr>
      <w:r w:rsidRPr="001A4A97">
        <w:rPr>
          <w:rtl/>
        </w:rPr>
        <w:t>נשים בהנהלה</w:t>
      </w:r>
      <w:r>
        <w:rPr>
          <w:rFonts w:hint="cs"/>
          <w:rtl/>
        </w:rPr>
        <w:t xml:space="preserve"> + פירוט גברים ונשים (3)</w:t>
      </w:r>
    </w:p>
    <w:p w14:paraId="7A1EE445" w14:textId="0B5AEC5A" w:rsidR="001A4A97" w:rsidRDefault="004C1A1C" w:rsidP="001A4A9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מנכ"ליות\יו"ר</w:t>
      </w:r>
      <w:r w:rsidR="001A4A97">
        <w:rPr>
          <w:rFonts w:hint="cs"/>
          <w:rtl/>
        </w:rPr>
        <w:t xml:space="preserve"> + מגמה (2)</w:t>
      </w:r>
    </w:p>
    <w:p w14:paraId="20DB13A1" w14:textId="15FCAFC5" w:rsidR="00927387" w:rsidRDefault="001A4A97" w:rsidP="00927387">
      <w:pPr>
        <w:bidi/>
      </w:pPr>
      <w:r>
        <w:rPr>
          <w:rFonts w:hint="cs"/>
          <w:rtl/>
        </w:rPr>
        <w:t xml:space="preserve"> </w:t>
      </w:r>
    </w:p>
    <w:p w14:paraId="0F8CC528" w14:textId="77777777" w:rsidR="00927387" w:rsidRDefault="00927387" w:rsidP="00927387">
      <w:pPr>
        <w:bidi/>
      </w:pPr>
    </w:p>
    <w:p w14:paraId="267455D1" w14:textId="77777777" w:rsidR="00927387" w:rsidRDefault="00927387" w:rsidP="00927387">
      <w:pPr>
        <w:pStyle w:val="Heading2"/>
        <w:bidi/>
      </w:pPr>
      <w:r>
        <w:rPr>
          <w:rFonts w:ascii="David" w:cs="David"/>
          <w:b/>
          <w:bCs/>
          <w:rtl/>
        </w:rPr>
        <w:t>פילטרים ופרמטרים</w:t>
      </w:r>
    </w:p>
    <w:p w14:paraId="580CF4F0" w14:textId="77777777" w:rsidR="00927387" w:rsidRDefault="00927387" w:rsidP="00927387">
      <w:pPr>
        <w:bidi/>
      </w:pPr>
    </w:p>
    <w:p w14:paraId="4BC6AC54" w14:textId="69432E25" w:rsidR="00927387" w:rsidRDefault="001A4A97" w:rsidP="001A4A9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איגוד</w:t>
      </w:r>
    </w:p>
    <w:p w14:paraId="41BAAE4E" w14:textId="591C452B" w:rsidR="001A4A97" w:rsidRDefault="001A4A97" w:rsidP="001A4A9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ענף</w:t>
      </w:r>
    </w:p>
    <w:p w14:paraId="20F57A91" w14:textId="26044D4D" w:rsidR="001A4A97" w:rsidRDefault="001A4A97" w:rsidP="001A4A9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lastRenderedPageBreak/>
        <w:t>סיווג אולימפי</w:t>
      </w:r>
    </w:p>
    <w:p w14:paraId="0A8ECDC4" w14:textId="4D63A0EF" w:rsidR="001A4A97" w:rsidRDefault="001A4A97" w:rsidP="001A4A9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סוג ענף</w:t>
      </w:r>
    </w:p>
    <w:p w14:paraId="605F1715" w14:textId="40F93AB0" w:rsidR="002E6243" w:rsidRDefault="001A4A97" w:rsidP="002E6243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שנה</w:t>
      </w:r>
    </w:p>
    <w:p w14:paraId="1574D68D" w14:textId="77777777" w:rsidR="002E6243" w:rsidRDefault="002E6243" w:rsidP="002E6243">
      <w:pPr>
        <w:bidi/>
        <w:rPr>
          <w:rtl/>
        </w:rPr>
      </w:pPr>
    </w:p>
    <w:p w14:paraId="5BBF3C85" w14:textId="77777777" w:rsidR="002E6243" w:rsidRPr="002E6243" w:rsidRDefault="002E6243" w:rsidP="002E6243">
      <w:pPr>
        <w:bidi/>
        <w:rPr>
          <w:rtl/>
        </w:rPr>
      </w:pPr>
    </w:p>
    <w:p w14:paraId="2F2F725E" w14:textId="2DC0B9BE" w:rsidR="002E6243" w:rsidRDefault="002E6243" w:rsidP="002E6243">
      <w:pPr>
        <w:pStyle w:val="Heading2"/>
        <w:bidi/>
      </w:pPr>
      <w:r>
        <w:rPr>
          <w:rFonts w:ascii="David" w:cs="David"/>
          <w:b/>
          <w:bCs/>
          <w:rtl/>
        </w:rPr>
        <w:t>רשימת הוויזואלים במסך</w:t>
      </w:r>
      <w:r>
        <w:rPr>
          <w:rFonts w:ascii="David" w:cs="David" w:hint="cs"/>
          <w:b/>
          <w:bCs/>
          <w:rtl/>
        </w:rPr>
        <w:t xml:space="preserve"> ספורטאיות ושימור</w:t>
      </w:r>
    </w:p>
    <w:p w14:paraId="4A4347EE" w14:textId="77777777" w:rsidR="002E6243" w:rsidRDefault="002E6243" w:rsidP="002E6243">
      <w:pPr>
        <w:bidi/>
      </w:pPr>
    </w:p>
    <w:p w14:paraId="122B4FC1" w14:textId="49419E21" w:rsidR="002E6243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ספורטאיות אל מול ספורטאים — מגמה רב-שנתית</w:t>
      </w:r>
    </w:p>
    <w:p w14:paraId="7C1CBA6B" w14:textId="0924571A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שיעור ספורטאיות פעילות על פי שנים</w:t>
      </w:r>
    </w:p>
    <w:p w14:paraId="3A5A29CF" w14:textId="5BA9D3CD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 xml:space="preserve">ספורטאיות אל מול ספורטאים — לפי </w:t>
      </w:r>
      <w:r w:rsidR="004C1A1C">
        <w:rPr>
          <w:rFonts w:hint="cs"/>
          <w:rtl/>
        </w:rPr>
        <w:t>ענף</w:t>
      </w:r>
      <w:r w:rsidRPr="005B00BE">
        <w:rPr>
          <w:rtl/>
        </w:rPr>
        <w:t xml:space="preserve"> (מתחת/מעל גיל 18)</w:t>
      </w:r>
      <w:r>
        <w:rPr>
          <w:rFonts w:hint="cs"/>
          <w:rtl/>
        </w:rPr>
        <w:t xml:space="preserve"> (2 גרפים)</w:t>
      </w:r>
    </w:p>
    <w:p w14:paraId="474AB6C0" w14:textId="5FFF96B2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ספורטאיות לפי קטגוריית גיל</w:t>
      </w:r>
    </w:p>
    <w:p w14:paraId="6679612A" w14:textId="733A2F29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מעבר ספורטאיות בין ענפים</w:t>
      </w:r>
    </w:p>
    <w:p w14:paraId="4918570A" w14:textId="155333C4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קבוצות נשים אל מול גברים — 4 חיתוכים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(4 גרפים)</w:t>
      </w:r>
    </w:p>
    <w:p w14:paraId="187DE5BE" w14:textId="4E8C4A42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קבוצות נשים אל מול קבוצות גברים — לפי ענף וקבוצת גיל</w:t>
      </w:r>
      <w:r>
        <w:rPr>
          <w:rFonts w:hint="cs"/>
          <w:rtl/>
        </w:rPr>
        <w:t xml:space="preserve"> (2 גרפים)</w:t>
      </w:r>
    </w:p>
    <w:p w14:paraId="486A1968" w14:textId="7065C058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מדד שימור (% ת.ז. חוזרות משנה לשנה) — 4 חיתוכים</w:t>
      </w:r>
    </w:p>
    <w:p w14:paraId="4C2D75AD" w14:textId="6EB7844C" w:rsidR="005B00BE" w:rsidRDefault="004C1A1C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ענף</w:t>
      </w:r>
      <w:r w:rsidR="005B00BE">
        <w:rPr>
          <w:rFonts w:hint="cs"/>
          <w:rtl/>
        </w:rPr>
        <w:t>, רשות מקומית, מדד סוציו אקונומי ומדד פרפריאליות (4 גרפים)</w:t>
      </w:r>
    </w:p>
    <w:p w14:paraId="4B32CD32" w14:textId="3D9D7452" w:rsidR="005B00BE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שיעור שימור לאורך שנים (תוספת פיתוח מהותית)</w:t>
      </w:r>
    </w:p>
    <w:p w14:paraId="72D47F42" w14:textId="77777777" w:rsidR="002E6243" w:rsidRDefault="002E6243" w:rsidP="002E6243">
      <w:pPr>
        <w:bidi/>
      </w:pPr>
    </w:p>
    <w:p w14:paraId="5D22FEA3" w14:textId="77777777" w:rsidR="002E6243" w:rsidRDefault="002E6243" w:rsidP="002E6243">
      <w:pPr>
        <w:pStyle w:val="Heading2"/>
        <w:bidi/>
      </w:pPr>
      <w:r>
        <w:rPr>
          <w:rFonts w:ascii="David" w:cs="David"/>
          <w:b/>
          <w:bCs/>
          <w:rtl/>
        </w:rPr>
        <w:t>כרטיסי KPI</w:t>
      </w:r>
    </w:p>
    <w:p w14:paraId="536D054D" w14:textId="4359BCEB" w:rsidR="002E6243" w:rsidRDefault="005B00BE" w:rsidP="005B00BE">
      <w:pPr>
        <w:pStyle w:val="ListParagraph"/>
        <w:numPr>
          <w:ilvl w:val="0"/>
          <w:numId w:val="2"/>
        </w:numPr>
        <w:bidi/>
      </w:pPr>
      <w:r w:rsidRPr="005B00BE">
        <w:rPr>
          <w:rtl/>
        </w:rPr>
        <w:t>ספורטאיות פעילות</w:t>
      </w:r>
      <w:r>
        <w:rPr>
          <w:rFonts w:hint="cs"/>
          <w:rtl/>
        </w:rPr>
        <w:t xml:space="preserve"> + מגמה (2)</w:t>
      </w:r>
    </w:p>
    <w:p w14:paraId="058DB88F" w14:textId="6E13C6E2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שיעור ספורטאיות + מגמה (2)</w:t>
      </w:r>
    </w:p>
    <w:p w14:paraId="30C1DE58" w14:textId="4BCFF09C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שימור ספורטאיות</w:t>
      </w:r>
    </w:p>
    <w:p w14:paraId="7530348A" w14:textId="7B420B18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קבוצות נשים פעילות + אחוזים מכלל הקבוצות (2)</w:t>
      </w:r>
    </w:p>
    <w:p w14:paraId="187147B2" w14:textId="77777777" w:rsidR="002E6243" w:rsidRDefault="002E6243" w:rsidP="002E6243">
      <w:pPr>
        <w:bidi/>
      </w:pPr>
    </w:p>
    <w:p w14:paraId="4CD840A5" w14:textId="77777777" w:rsidR="002E6243" w:rsidRDefault="002E6243" w:rsidP="002E6243">
      <w:pPr>
        <w:pStyle w:val="Heading2"/>
        <w:bidi/>
      </w:pPr>
      <w:r>
        <w:rPr>
          <w:rFonts w:ascii="David" w:cs="David"/>
          <w:b/>
          <w:bCs/>
          <w:rtl/>
        </w:rPr>
        <w:t>פילטרים ופרמטרים</w:t>
      </w:r>
    </w:p>
    <w:p w14:paraId="1F34D0A3" w14:textId="77777777" w:rsidR="002E6243" w:rsidRDefault="002E6243" w:rsidP="002E6243">
      <w:pPr>
        <w:bidi/>
      </w:pPr>
    </w:p>
    <w:p w14:paraId="25C78E9F" w14:textId="14ED7017" w:rsidR="002E6243" w:rsidRDefault="005B00BE" w:rsidP="002E6243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שנה</w:t>
      </w:r>
    </w:p>
    <w:p w14:paraId="1FC79C80" w14:textId="0E620811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רשות מקומית</w:t>
      </w:r>
    </w:p>
    <w:p w14:paraId="55296C01" w14:textId="425FD365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מדד סוציו </w:t>
      </w:r>
      <w:r>
        <w:rPr>
          <w:rtl/>
        </w:rPr>
        <w:t>–</w:t>
      </w:r>
      <w:r>
        <w:rPr>
          <w:rFonts w:hint="cs"/>
          <w:rtl/>
        </w:rPr>
        <w:t xml:space="preserve"> אקונומי</w:t>
      </w:r>
    </w:p>
    <w:p w14:paraId="3BC9C4A9" w14:textId="0963C2A8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איגוד</w:t>
      </w:r>
    </w:p>
    <w:p w14:paraId="5CEEE508" w14:textId="0ABC9DD6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אגודה</w:t>
      </w:r>
    </w:p>
    <w:p w14:paraId="70F5E7BF" w14:textId="3908B00A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קבוצה</w:t>
      </w:r>
    </w:p>
    <w:p w14:paraId="0FE09491" w14:textId="774041C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ענף</w:t>
      </w:r>
    </w:p>
    <w:p w14:paraId="634D63D9" w14:textId="5E1EE596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סיווג אולימפי</w:t>
      </w:r>
    </w:p>
    <w:p w14:paraId="488E3EF6" w14:textId="4A778BEF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סוג ענף</w:t>
      </w:r>
    </w:p>
    <w:p w14:paraId="24574740" w14:textId="546A23FC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תחרויות</w:t>
      </w:r>
    </w:p>
    <w:p w14:paraId="3FB42EBE" w14:textId="2C8FFCFA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טווח גיל</w:t>
      </w:r>
    </w:p>
    <w:p w14:paraId="3FC84F33" w14:textId="5A642A10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תנאי סף</w:t>
      </w:r>
    </w:p>
    <w:p w14:paraId="65B5E940" w14:textId="77777777" w:rsidR="005B00BE" w:rsidRDefault="005B00BE" w:rsidP="005B00BE">
      <w:pPr>
        <w:bidi/>
      </w:pPr>
    </w:p>
    <w:p w14:paraId="54CF48FA" w14:textId="77777777" w:rsidR="002E6243" w:rsidRDefault="002E6243" w:rsidP="002E6243">
      <w:pPr>
        <w:bidi/>
        <w:rPr>
          <w:rtl/>
        </w:rPr>
      </w:pPr>
    </w:p>
    <w:p w14:paraId="40A266D8" w14:textId="0E2AF827" w:rsidR="005B00BE" w:rsidRDefault="005B00BE" w:rsidP="005B00BE">
      <w:pPr>
        <w:pStyle w:val="Heading2"/>
        <w:bidi/>
      </w:pPr>
      <w:r>
        <w:rPr>
          <w:rFonts w:ascii="David" w:cs="David"/>
          <w:b/>
          <w:bCs/>
          <w:rtl/>
        </w:rPr>
        <w:t>רשימת הוויזואלים במסך</w:t>
      </w:r>
      <w:r>
        <w:rPr>
          <w:rFonts w:ascii="David" w:cs="David" w:hint="cs"/>
          <w:b/>
          <w:bCs/>
          <w:rtl/>
        </w:rPr>
        <w:t xml:space="preserve"> תקציב וניקוד</w:t>
      </w:r>
    </w:p>
    <w:p w14:paraId="31503FF1" w14:textId="77777777" w:rsidR="005B00BE" w:rsidRDefault="005B00BE" w:rsidP="005B00BE">
      <w:pPr>
        <w:bidi/>
      </w:pPr>
    </w:p>
    <w:p w14:paraId="0F539F53" w14:textId="66C81090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חלוקת ניקוד לפי רכיבי מבחן התמיכה</w:t>
      </w:r>
      <w:r>
        <w:rPr>
          <w:rFonts w:hint="cs"/>
          <w:rtl/>
        </w:rPr>
        <w:t xml:space="preserve"> </w:t>
      </w:r>
    </w:p>
    <w:p w14:paraId="7D2890B7" w14:textId="715AC961" w:rsidR="005B00BE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חלוקה לפי מגדר בכל רכיב ניקוד</w:t>
      </w:r>
    </w:p>
    <w:p w14:paraId="0843D540" w14:textId="5B963066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שיעור של גברים ונשים מסה״כ ניקוד — מיון לפי סה״כ ניקוד יורד</w:t>
      </w:r>
      <w:r>
        <w:rPr>
          <w:rFonts w:hint="cs"/>
          <w:rtl/>
        </w:rPr>
        <w:t xml:space="preserve"> (סה"כ ניקוד להצגה דורש מדד נפרד בפיתוח, נספר כ-</w:t>
      </w:r>
      <w:r>
        <w:rPr>
          <w:lang w:val="en-US"/>
        </w:rPr>
        <w:t>KPI</w:t>
      </w:r>
      <w:r>
        <w:rPr>
          <w:rFonts w:hint="cs"/>
          <w:rtl/>
        </w:rPr>
        <w:t>)</w:t>
      </w:r>
    </w:p>
    <w:p w14:paraId="5462362D" w14:textId="4818ADC0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שיעור הישגיות נשים מתוך סך ההישגיות</w:t>
      </w:r>
      <w:r>
        <w:rPr>
          <w:rFonts w:hint="cs"/>
          <w:rtl/>
        </w:rPr>
        <w:t xml:space="preserve"> (סה"כ ניקוד דורש מדד נפרד בפיתוח, נספר כ-</w:t>
      </w:r>
      <w:r>
        <w:rPr>
          <w:lang w:val="en-US"/>
        </w:rPr>
        <w:t>KPI</w:t>
      </w:r>
      <w:r>
        <w:rPr>
          <w:rFonts w:hint="cs"/>
          <w:rtl/>
        </w:rPr>
        <w:t>)</w:t>
      </w:r>
    </w:p>
    <w:p w14:paraId="4365C80E" w14:textId="75B04208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תקציב הישגיות ענף לפי מגדר</w:t>
      </w:r>
    </w:p>
    <w:p w14:paraId="5215188C" w14:textId="2C4D262C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אחוז נשים בהנהלה</w:t>
      </w:r>
    </w:p>
    <w:p w14:paraId="1844A9CE" w14:textId="77777777" w:rsidR="005B00BE" w:rsidRDefault="005B00BE" w:rsidP="005B00BE">
      <w:pPr>
        <w:bidi/>
        <w:rPr>
          <w:rtl/>
        </w:rPr>
      </w:pPr>
    </w:p>
    <w:p w14:paraId="04F93AB1" w14:textId="77777777" w:rsidR="001B362F" w:rsidRDefault="001B362F" w:rsidP="001B362F">
      <w:pPr>
        <w:bidi/>
      </w:pPr>
    </w:p>
    <w:p w14:paraId="1D32F7EA" w14:textId="77777777" w:rsidR="005B00BE" w:rsidRDefault="005B00BE" w:rsidP="005B00BE">
      <w:pPr>
        <w:pStyle w:val="Heading2"/>
        <w:bidi/>
      </w:pPr>
      <w:r>
        <w:rPr>
          <w:rFonts w:ascii="David" w:cs="David"/>
          <w:b/>
          <w:bCs/>
          <w:rtl/>
        </w:rPr>
        <w:t>כרטיסי KPI</w:t>
      </w:r>
    </w:p>
    <w:p w14:paraId="475D88B3" w14:textId="6257A3CD" w:rsidR="005B00BE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תקציב מספורטאים</w:t>
      </w:r>
    </w:p>
    <w:p w14:paraId="652F62B1" w14:textId="2F287796" w:rsidR="001B362F" w:rsidRP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₪ לנקודת ספורטאים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לפי 3 ערכים (ענפי על, אישי וקבוצתי </w:t>
      </w:r>
      <w:r>
        <w:rPr>
          <w:rtl/>
        </w:rPr>
        <w:t>–</w:t>
      </w:r>
      <w:r>
        <w:rPr>
          <w:rFonts w:hint="cs"/>
          <w:rtl/>
        </w:rPr>
        <w:t xml:space="preserve"> 3 </w:t>
      </w:r>
      <w:r>
        <w:rPr>
          <w:lang w:val="en-US"/>
        </w:rPr>
        <w:t>KPI</w:t>
      </w:r>
      <w:r>
        <w:rPr>
          <w:rFonts w:hint="cs"/>
          <w:rtl/>
          <w:lang w:val="en-US"/>
        </w:rPr>
        <w:t>)</w:t>
      </w:r>
    </w:p>
    <w:p w14:paraId="61F9A4BA" w14:textId="22A98EAC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תקציב מהישגיות</w:t>
      </w:r>
    </w:p>
    <w:p w14:paraId="627CED4C" w14:textId="23F231CE" w:rsidR="001B362F" w:rsidRP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₪ לנקודת הישגיות</w:t>
      </w:r>
      <w:r>
        <w:rPr>
          <w:rFonts w:hint="cs"/>
          <w:rtl/>
        </w:rPr>
        <w:t xml:space="preserve"> - לפי 3 ערכים (ענפי על, אישי וקבוצתי </w:t>
      </w:r>
      <w:r>
        <w:rPr>
          <w:rtl/>
        </w:rPr>
        <w:t>–</w:t>
      </w:r>
      <w:r>
        <w:rPr>
          <w:rFonts w:hint="cs"/>
          <w:rtl/>
        </w:rPr>
        <w:t xml:space="preserve"> 3 </w:t>
      </w:r>
      <w:r>
        <w:rPr>
          <w:lang w:val="en-US"/>
        </w:rPr>
        <w:t>KPI</w:t>
      </w:r>
      <w:r>
        <w:rPr>
          <w:rFonts w:hint="cs"/>
          <w:rtl/>
          <w:lang w:val="en-US"/>
        </w:rPr>
        <w:t>)</w:t>
      </w:r>
    </w:p>
    <w:p w14:paraId="6DB69062" w14:textId="61486E0C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שיעור הישגיות נשים מתוך סך ההישגיות</w:t>
      </w:r>
      <w:r>
        <w:rPr>
          <w:rFonts w:hint="cs"/>
          <w:rtl/>
        </w:rPr>
        <w:t xml:space="preserve"> - סה"כ ניקוד (דורש מדד נפרד בפיתוח, נספר כ-</w:t>
      </w:r>
      <w:r>
        <w:rPr>
          <w:lang w:val="en-US"/>
        </w:rPr>
        <w:t>KPI</w:t>
      </w:r>
      <w:r>
        <w:rPr>
          <w:rFonts w:hint="cs"/>
          <w:rtl/>
        </w:rPr>
        <w:t>)</w:t>
      </w:r>
    </w:p>
    <w:p w14:paraId="09DCD9AB" w14:textId="61813F74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lastRenderedPageBreak/>
        <w:t>שיעור של גברים ונשים מסה״כ ניקוד — מיון לפי סה״כ ניקוד יורד</w:t>
      </w:r>
      <w:r>
        <w:rPr>
          <w:rFonts w:hint="cs"/>
          <w:rtl/>
        </w:rPr>
        <w:t xml:space="preserve"> - סה"כ ניקוד להצגה (דורש מדד נפרד בפיתוח, נספר כ-</w:t>
      </w:r>
      <w:r>
        <w:rPr>
          <w:lang w:val="en-US"/>
        </w:rPr>
        <w:t>KPI</w:t>
      </w:r>
      <w:r>
        <w:rPr>
          <w:rFonts w:hint="cs"/>
          <w:rtl/>
        </w:rPr>
        <w:t>)</w:t>
      </w:r>
    </w:p>
    <w:p w14:paraId="7EBBC151" w14:textId="77777777" w:rsidR="005B00BE" w:rsidRDefault="005B00BE" w:rsidP="001B362F">
      <w:pPr>
        <w:pStyle w:val="ListParagraph"/>
        <w:bidi/>
        <w:ind w:left="720"/>
        <w:rPr>
          <w:rtl/>
        </w:rPr>
      </w:pPr>
    </w:p>
    <w:p w14:paraId="12BFFEC4" w14:textId="77777777" w:rsidR="001B362F" w:rsidRDefault="001B362F" w:rsidP="001B362F">
      <w:pPr>
        <w:pStyle w:val="ListParagraph"/>
        <w:bidi/>
        <w:ind w:left="720"/>
      </w:pPr>
    </w:p>
    <w:p w14:paraId="03F4304C" w14:textId="77777777" w:rsidR="005B00BE" w:rsidRDefault="005B00BE" w:rsidP="005B00BE">
      <w:pPr>
        <w:pStyle w:val="Heading2"/>
        <w:bidi/>
      </w:pPr>
      <w:r>
        <w:rPr>
          <w:rFonts w:ascii="David" w:cs="David"/>
          <w:b/>
          <w:bCs/>
          <w:rtl/>
        </w:rPr>
        <w:t>פילטרים ופרמטרים</w:t>
      </w:r>
    </w:p>
    <w:p w14:paraId="49ED8E6E" w14:textId="77777777" w:rsidR="005B00BE" w:rsidRDefault="005B00BE" w:rsidP="005B00BE">
      <w:pPr>
        <w:bidi/>
      </w:pPr>
    </w:p>
    <w:p w14:paraId="397DDBFE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שנה</w:t>
      </w:r>
    </w:p>
    <w:p w14:paraId="2C6D646F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רשות מקומית</w:t>
      </w:r>
    </w:p>
    <w:p w14:paraId="7BB2C2E6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מדד סוציו </w:t>
      </w:r>
      <w:r>
        <w:rPr>
          <w:rtl/>
        </w:rPr>
        <w:t>–</w:t>
      </w:r>
      <w:r>
        <w:rPr>
          <w:rFonts w:hint="cs"/>
          <w:rtl/>
        </w:rPr>
        <w:t xml:space="preserve"> אקונומי</w:t>
      </w:r>
    </w:p>
    <w:p w14:paraId="13EBE3D3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איגוד</w:t>
      </w:r>
    </w:p>
    <w:p w14:paraId="5B8FC947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אגודה</w:t>
      </w:r>
    </w:p>
    <w:p w14:paraId="36298867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קבוצה</w:t>
      </w:r>
    </w:p>
    <w:p w14:paraId="7262A890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ענף</w:t>
      </w:r>
    </w:p>
    <w:p w14:paraId="4DE991A6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סיווג אולימפי</w:t>
      </w:r>
    </w:p>
    <w:p w14:paraId="14857888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סוג ענף</w:t>
      </w:r>
    </w:p>
    <w:p w14:paraId="5F6DAA1C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תחרויות</w:t>
      </w:r>
    </w:p>
    <w:p w14:paraId="3204D65E" w14:textId="77777777" w:rsidR="005B00BE" w:rsidRDefault="005B00BE" w:rsidP="005B00B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תנאי סף</w:t>
      </w:r>
    </w:p>
    <w:p w14:paraId="0ABCE5B9" w14:textId="77777777" w:rsidR="005B00BE" w:rsidRDefault="005B00BE" w:rsidP="005B00BE">
      <w:pPr>
        <w:bidi/>
        <w:rPr>
          <w:rtl/>
        </w:rPr>
      </w:pPr>
    </w:p>
    <w:p w14:paraId="37D48D86" w14:textId="77777777" w:rsidR="005B00BE" w:rsidRDefault="005B00BE" w:rsidP="005B00BE">
      <w:pPr>
        <w:bidi/>
        <w:rPr>
          <w:rtl/>
        </w:rPr>
      </w:pPr>
    </w:p>
    <w:p w14:paraId="727D5B28" w14:textId="77777777" w:rsidR="001B362F" w:rsidRDefault="001B362F" w:rsidP="001B362F">
      <w:pPr>
        <w:bidi/>
        <w:rPr>
          <w:rtl/>
        </w:rPr>
      </w:pPr>
    </w:p>
    <w:p w14:paraId="11C893A2" w14:textId="7C49762E" w:rsidR="001B362F" w:rsidRDefault="001B362F" w:rsidP="001B362F">
      <w:pPr>
        <w:pStyle w:val="Heading2"/>
        <w:bidi/>
      </w:pPr>
      <w:r>
        <w:rPr>
          <w:rFonts w:ascii="David" w:cs="David"/>
          <w:b/>
          <w:bCs/>
          <w:rtl/>
        </w:rPr>
        <w:t>רשימת הוויזואלים במסך</w:t>
      </w:r>
      <w:r>
        <w:rPr>
          <w:rFonts w:ascii="David" w:cs="David" w:hint="cs"/>
          <w:b/>
          <w:bCs/>
          <w:rtl/>
        </w:rPr>
        <w:t xml:space="preserve"> תמונה כללית</w:t>
      </w:r>
    </w:p>
    <w:p w14:paraId="56D46EE3" w14:textId="77777777" w:rsidR="001B362F" w:rsidRDefault="001B362F" w:rsidP="001B362F">
      <w:pPr>
        <w:bidi/>
      </w:pPr>
    </w:p>
    <w:p w14:paraId="2EAEEDC8" w14:textId="13ACFF7B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חלקן של הנשים — ספורטאיות וניקוד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3 גרפים</w:t>
      </w:r>
    </w:p>
    <w:p w14:paraId="049BD87F" w14:textId="0ABD5629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שיעור תקציב הנשים ברכיבי התקציב הכולל לפי רצועות</w:t>
      </w:r>
    </w:p>
    <w:p w14:paraId="746C704F" w14:textId="6A672B02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שיעור ספורטאיות — 4 חיתוכים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איגוד, רשות מקומית, מדד סוציו אקונומי ומדד פרפריאליות (4 גרפים)</w:t>
      </w:r>
    </w:p>
    <w:p w14:paraId="337A5861" w14:textId="77777777" w:rsidR="001B362F" w:rsidRDefault="001B362F" w:rsidP="001B362F">
      <w:pPr>
        <w:bidi/>
        <w:rPr>
          <w:rtl/>
        </w:rPr>
      </w:pPr>
    </w:p>
    <w:p w14:paraId="779D53A8" w14:textId="77777777" w:rsidR="001B362F" w:rsidRDefault="001B362F" w:rsidP="001B362F">
      <w:pPr>
        <w:bidi/>
      </w:pPr>
    </w:p>
    <w:p w14:paraId="699F4CBD" w14:textId="77777777" w:rsidR="001B362F" w:rsidRDefault="001B362F" w:rsidP="001B362F">
      <w:pPr>
        <w:pStyle w:val="Heading2"/>
        <w:bidi/>
      </w:pPr>
      <w:r>
        <w:rPr>
          <w:rFonts w:ascii="David" w:cs="David"/>
          <w:b/>
          <w:bCs/>
          <w:rtl/>
        </w:rPr>
        <w:t>כרטיסי KPI</w:t>
      </w:r>
    </w:p>
    <w:p w14:paraId="1F4FE07B" w14:textId="6C9441FB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ספורטאיות פעילות</w:t>
      </w:r>
      <w:r>
        <w:rPr>
          <w:rFonts w:hint="cs"/>
          <w:rtl/>
        </w:rPr>
        <w:t xml:space="preserve"> + מגמה (2)</w:t>
      </w:r>
    </w:p>
    <w:p w14:paraId="43A56769" w14:textId="6EAD179D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שיעור ספורטאיות</w:t>
      </w:r>
      <w:r>
        <w:rPr>
          <w:rFonts w:hint="cs"/>
          <w:rtl/>
        </w:rPr>
        <w:t xml:space="preserve"> + מגמה (2)</w:t>
      </w:r>
    </w:p>
    <w:p w14:paraId="17EF3C00" w14:textId="55E659C7" w:rsidR="001B362F" w:rsidRDefault="001B362F" w:rsidP="001B362F">
      <w:pPr>
        <w:pStyle w:val="ListParagraph"/>
        <w:numPr>
          <w:ilvl w:val="0"/>
          <w:numId w:val="2"/>
        </w:numPr>
        <w:bidi/>
      </w:pPr>
      <w:r w:rsidRPr="001B362F">
        <w:rPr>
          <w:rtl/>
        </w:rPr>
        <w:t>שימור ספורטאיות</w:t>
      </w:r>
    </w:p>
    <w:p w14:paraId="69129506" w14:textId="416E68FD" w:rsidR="001B362F" w:rsidRDefault="00994053" w:rsidP="00994053">
      <w:pPr>
        <w:pStyle w:val="ListParagraph"/>
        <w:numPr>
          <w:ilvl w:val="0"/>
          <w:numId w:val="2"/>
        </w:numPr>
        <w:bidi/>
      </w:pPr>
      <w:r w:rsidRPr="00994053">
        <w:rPr>
          <w:rtl/>
        </w:rPr>
        <w:t>מאמנות ומדריכות</w:t>
      </w:r>
      <w:r>
        <w:rPr>
          <w:rFonts w:hint="cs"/>
          <w:rtl/>
        </w:rPr>
        <w:t xml:space="preserve"> + שיעור המאמנות (2)</w:t>
      </w:r>
    </w:p>
    <w:p w14:paraId="7DFEADB2" w14:textId="346D5291" w:rsidR="00994053" w:rsidRDefault="00994053" w:rsidP="00994053">
      <w:pPr>
        <w:pStyle w:val="ListParagraph"/>
        <w:numPr>
          <w:ilvl w:val="0"/>
          <w:numId w:val="2"/>
        </w:numPr>
        <w:bidi/>
      </w:pPr>
      <w:r w:rsidRPr="00994053">
        <w:rPr>
          <w:rtl/>
        </w:rPr>
        <w:t>נשים בהנהלה</w:t>
      </w:r>
      <w:r>
        <w:rPr>
          <w:rFonts w:hint="cs"/>
          <w:rtl/>
        </w:rPr>
        <w:t xml:space="preserve"> + פירוט גברים ונשים (2)</w:t>
      </w:r>
    </w:p>
    <w:p w14:paraId="23CBB95D" w14:textId="12509C9F" w:rsidR="00994053" w:rsidRDefault="00994053" w:rsidP="00994053">
      <w:pPr>
        <w:pStyle w:val="ListParagraph"/>
        <w:numPr>
          <w:ilvl w:val="0"/>
          <w:numId w:val="2"/>
        </w:numPr>
        <w:bidi/>
      </w:pPr>
      <w:r w:rsidRPr="00994053">
        <w:rPr>
          <w:rtl/>
        </w:rPr>
        <w:t>איגודים עם 30%+ נשים בהנהלה</w:t>
      </w:r>
      <w:r>
        <w:rPr>
          <w:rFonts w:hint="cs"/>
          <w:rtl/>
        </w:rPr>
        <w:t xml:space="preserve"> + מגמה (2)</w:t>
      </w:r>
    </w:p>
    <w:p w14:paraId="11F5CE2D" w14:textId="77777777" w:rsidR="001B362F" w:rsidRDefault="001B362F" w:rsidP="001B362F">
      <w:pPr>
        <w:pStyle w:val="ListParagraph"/>
        <w:bidi/>
        <w:ind w:left="720"/>
        <w:rPr>
          <w:rtl/>
        </w:rPr>
      </w:pPr>
    </w:p>
    <w:p w14:paraId="1DF3474D" w14:textId="77777777" w:rsidR="001B362F" w:rsidRDefault="001B362F" w:rsidP="001B362F">
      <w:pPr>
        <w:pStyle w:val="ListParagraph"/>
        <w:bidi/>
        <w:ind w:left="720"/>
      </w:pPr>
    </w:p>
    <w:p w14:paraId="19031C3B" w14:textId="77777777" w:rsidR="001B362F" w:rsidRDefault="001B362F" w:rsidP="001B362F">
      <w:pPr>
        <w:pStyle w:val="Heading2"/>
        <w:bidi/>
      </w:pPr>
      <w:r>
        <w:rPr>
          <w:rFonts w:ascii="David" w:cs="David"/>
          <w:b/>
          <w:bCs/>
          <w:rtl/>
        </w:rPr>
        <w:t>פילטרים ופרמטרים</w:t>
      </w:r>
    </w:p>
    <w:p w14:paraId="275ED34F" w14:textId="77777777" w:rsidR="001B362F" w:rsidRDefault="001B362F" w:rsidP="001B362F">
      <w:pPr>
        <w:bidi/>
      </w:pPr>
    </w:p>
    <w:p w14:paraId="7BDD494C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שנה</w:t>
      </w:r>
    </w:p>
    <w:p w14:paraId="7351F360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רשות מקומית</w:t>
      </w:r>
    </w:p>
    <w:p w14:paraId="29F29300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מדד סוציו </w:t>
      </w:r>
      <w:r>
        <w:rPr>
          <w:rtl/>
        </w:rPr>
        <w:t>–</w:t>
      </w:r>
      <w:r>
        <w:rPr>
          <w:rFonts w:hint="cs"/>
          <w:rtl/>
        </w:rPr>
        <w:t xml:space="preserve"> אקונומי</w:t>
      </w:r>
    </w:p>
    <w:p w14:paraId="59FE3AD8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איגוד</w:t>
      </w:r>
    </w:p>
    <w:p w14:paraId="09245421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אגודה</w:t>
      </w:r>
    </w:p>
    <w:p w14:paraId="51BC196E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קבוצה</w:t>
      </w:r>
    </w:p>
    <w:p w14:paraId="38286794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ענף</w:t>
      </w:r>
    </w:p>
    <w:p w14:paraId="011A71B6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סיווג אולימפי</w:t>
      </w:r>
    </w:p>
    <w:p w14:paraId="6E88F788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סוג ענף</w:t>
      </w:r>
    </w:p>
    <w:p w14:paraId="178D00E4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תחרויות</w:t>
      </w:r>
    </w:p>
    <w:p w14:paraId="2B62C244" w14:textId="36B4057F" w:rsidR="00994053" w:rsidRDefault="00994053" w:rsidP="00994053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טווח גיל</w:t>
      </w:r>
    </w:p>
    <w:p w14:paraId="1767D9D0" w14:textId="77777777" w:rsidR="001B362F" w:rsidRDefault="001B362F" w:rsidP="001B362F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תנאי סף</w:t>
      </w:r>
    </w:p>
    <w:p w14:paraId="19364D6C" w14:textId="77777777" w:rsidR="001B362F" w:rsidRDefault="001B362F" w:rsidP="001B362F">
      <w:pPr>
        <w:bidi/>
        <w:rPr>
          <w:rtl/>
        </w:rPr>
      </w:pPr>
    </w:p>
    <w:p w14:paraId="155FB344" w14:textId="77777777" w:rsidR="001B362F" w:rsidRDefault="001B362F" w:rsidP="001B362F">
      <w:pPr>
        <w:bidi/>
        <w:rPr>
          <w:rtl/>
        </w:rPr>
      </w:pPr>
    </w:p>
    <w:p w14:paraId="533104C6" w14:textId="77777777" w:rsidR="001B362F" w:rsidRPr="001A4A97" w:rsidRDefault="001B362F" w:rsidP="001B362F">
      <w:pPr>
        <w:bidi/>
        <w:rPr>
          <w:rtl/>
        </w:rPr>
      </w:pPr>
    </w:p>
    <w:p w14:paraId="14CDC13B" w14:textId="4E41C245" w:rsidR="00F5297E" w:rsidRDefault="00000000" w:rsidP="00927387">
      <w:pPr>
        <w:pStyle w:val="Heading2"/>
        <w:bidi/>
      </w:pPr>
      <w:r>
        <w:rPr>
          <w:rFonts w:ascii="David" w:cs="David"/>
          <w:b/>
          <w:bCs/>
          <w:rtl/>
        </w:rPr>
        <w:t>הערות</w:t>
      </w:r>
    </w:p>
    <w:p w14:paraId="347AAF07" w14:textId="77777777" w:rsidR="00F5297E" w:rsidRDefault="00F5297E">
      <w:pPr>
        <w:bidi/>
      </w:pPr>
    </w:p>
    <w:p w14:paraId="61997B07" w14:textId="77777777" w:rsidR="00F5297E" w:rsidRDefault="00F5297E">
      <w:pPr>
        <w:bidi/>
      </w:pPr>
    </w:p>
    <w:p w14:paraId="5811B36D" w14:textId="77777777" w:rsidR="00F5297E" w:rsidRDefault="00000000">
      <w:pPr>
        <w:pStyle w:val="Heading2"/>
        <w:bidi/>
      </w:pPr>
      <w:r>
        <w:rPr>
          <w:rFonts w:ascii="David" w:cs="David"/>
          <w:b/>
          <w:bCs/>
          <w:rtl/>
        </w:rPr>
        <w:t>ריכוז כמותי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1634"/>
        <w:gridCol w:w="1789"/>
        <w:gridCol w:w="2820"/>
      </w:tblGrid>
      <w:tr w:rsidR="00F5297E" w14:paraId="22220637" w14:textId="77777777">
        <w:tc>
          <w:tcPr>
            <w:tcW w:w="0" w:type="auto"/>
          </w:tcPr>
          <w:p w14:paraId="3A1D4E6A" w14:textId="77777777" w:rsidR="00F5297E" w:rsidRDefault="00000000">
            <w:pPr>
              <w:bidi/>
            </w:pPr>
            <w:r>
              <w:rPr>
                <w:rFonts w:ascii="David" w:cs="David"/>
                <w:b/>
                <w:bCs/>
                <w:rtl/>
              </w:rPr>
              <w:t>מסך</w:t>
            </w:r>
          </w:p>
        </w:tc>
        <w:tc>
          <w:tcPr>
            <w:tcW w:w="0" w:type="auto"/>
          </w:tcPr>
          <w:p w14:paraId="11560EFA" w14:textId="77777777" w:rsidR="00F5297E" w:rsidRDefault="00000000">
            <w:pPr>
              <w:bidi/>
            </w:pPr>
            <w:r>
              <w:rPr>
                <w:rFonts w:ascii="David" w:cs="David"/>
                <w:b/>
                <w:bCs/>
                <w:rtl/>
              </w:rPr>
              <w:t>כמות גרפים</w:t>
            </w:r>
          </w:p>
        </w:tc>
        <w:tc>
          <w:tcPr>
            <w:tcW w:w="0" w:type="auto"/>
          </w:tcPr>
          <w:p w14:paraId="2D8957D3" w14:textId="77777777" w:rsidR="00F5297E" w:rsidRDefault="00000000">
            <w:pPr>
              <w:bidi/>
            </w:pPr>
            <w:r>
              <w:rPr>
                <w:rFonts w:ascii="David" w:cs="David"/>
                <w:b/>
                <w:bCs/>
                <w:rtl/>
              </w:rPr>
              <w:t>כרטיסי KPI</w:t>
            </w:r>
          </w:p>
        </w:tc>
        <w:tc>
          <w:tcPr>
            <w:tcW w:w="0" w:type="auto"/>
          </w:tcPr>
          <w:p w14:paraId="08FB0CAD" w14:textId="77777777" w:rsidR="00F5297E" w:rsidRDefault="00000000">
            <w:pPr>
              <w:bidi/>
            </w:pPr>
            <w:r>
              <w:rPr>
                <w:rFonts w:ascii="David" w:cs="David"/>
                <w:b/>
                <w:bCs/>
                <w:rtl/>
              </w:rPr>
              <w:t>פילטרים / פרמטרים</w:t>
            </w:r>
          </w:p>
        </w:tc>
      </w:tr>
      <w:tr w:rsidR="00F5297E" w14:paraId="5444017E" w14:textId="77777777">
        <w:tc>
          <w:tcPr>
            <w:tcW w:w="0" w:type="auto"/>
          </w:tcPr>
          <w:p w14:paraId="0E553CC2" w14:textId="44C753EF" w:rsidR="00F5297E" w:rsidRDefault="003F532E">
            <w:pPr>
              <w:bidi/>
            </w:pPr>
            <w:r>
              <w:rPr>
                <w:rFonts w:hint="cs"/>
                <w:rtl/>
              </w:rPr>
              <w:lastRenderedPageBreak/>
              <w:t>השוואת רשויות</w:t>
            </w:r>
          </w:p>
        </w:tc>
        <w:tc>
          <w:tcPr>
            <w:tcW w:w="0" w:type="auto"/>
          </w:tcPr>
          <w:p w14:paraId="77088A9B" w14:textId="3D9CAD5A" w:rsidR="00F5297E" w:rsidRDefault="003F532E">
            <w:pPr>
              <w:bidi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0" w:type="auto"/>
          </w:tcPr>
          <w:p w14:paraId="1DBA5BFD" w14:textId="60CB11A3" w:rsidR="00F5297E" w:rsidRPr="00927387" w:rsidRDefault="00927387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0" w:type="auto"/>
          </w:tcPr>
          <w:p w14:paraId="1167C02C" w14:textId="07E24EFC" w:rsidR="00F5297E" w:rsidRPr="00927387" w:rsidRDefault="00927387">
            <w:pPr>
              <w:bidi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9C026B" w14:paraId="6358B95C" w14:textId="77777777">
        <w:tc>
          <w:tcPr>
            <w:tcW w:w="0" w:type="auto"/>
          </w:tcPr>
          <w:p w14:paraId="2F00499A" w14:textId="26E2662E" w:rsidR="009C026B" w:rsidRDefault="001A4A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מאמנות ובעלות תפקיד</w:t>
            </w:r>
          </w:p>
        </w:tc>
        <w:tc>
          <w:tcPr>
            <w:tcW w:w="0" w:type="auto"/>
          </w:tcPr>
          <w:p w14:paraId="39145E08" w14:textId="631BC401" w:rsidR="009C026B" w:rsidRDefault="001A4A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0" w:type="auto"/>
          </w:tcPr>
          <w:p w14:paraId="5D681E83" w14:textId="4D3C065F" w:rsidR="009C026B" w:rsidRDefault="001A4A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0" w:type="auto"/>
          </w:tcPr>
          <w:p w14:paraId="7E677DF9" w14:textId="12CD5570" w:rsidR="009C026B" w:rsidRDefault="001A4A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</w:tr>
      <w:tr w:rsidR="001A4A97" w14:paraId="6A0E4103" w14:textId="77777777">
        <w:tc>
          <w:tcPr>
            <w:tcW w:w="0" w:type="auto"/>
          </w:tcPr>
          <w:p w14:paraId="4DD5EAFE" w14:textId="7D23B9A6" w:rsidR="001A4A97" w:rsidRDefault="005B00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ספורטאיות ושימור</w:t>
            </w:r>
          </w:p>
        </w:tc>
        <w:tc>
          <w:tcPr>
            <w:tcW w:w="0" w:type="auto"/>
          </w:tcPr>
          <w:p w14:paraId="22A4F841" w14:textId="3B4E95CE" w:rsidR="001A4A97" w:rsidRDefault="005B00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21</w:t>
            </w:r>
          </w:p>
        </w:tc>
        <w:tc>
          <w:tcPr>
            <w:tcW w:w="0" w:type="auto"/>
          </w:tcPr>
          <w:p w14:paraId="2DD49142" w14:textId="50D5E37D" w:rsidR="001A4A97" w:rsidRDefault="005B00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0" w:type="auto"/>
          </w:tcPr>
          <w:p w14:paraId="4ED55AEE" w14:textId="668C5E61" w:rsidR="001A4A97" w:rsidRDefault="005B00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</w:tr>
      <w:tr w:rsidR="005B00BE" w14:paraId="5A2880B2" w14:textId="77777777">
        <w:tc>
          <w:tcPr>
            <w:tcW w:w="0" w:type="auto"/>
          </w:tcPr>
          <w:p w14:paraId="6E2CE885" w14:textId="6942904C" w:rsidR="005B00BE" w:rsidRDefault="001B362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תקציב וניקוד </w:t>
            </w:r>
          </w:p>
        </w:tc>
        <w:tc>
          <w:tcPr>
            <w:tcW w:w="0" w:type="auto"/>
          </w:tcPr>
          <w:p w14:paraId="4BE139BE" w14:textId="39A69671" w:rsidR="005B00BE" w:rsidRDefault="001B362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0" w:type="auto"/>
          </w:tcPr>
          <w:p w14:paraId="1A70F894" w14:textId="08D6260D" w:rsidR="005B00BE" w:rsidRDefault="001B362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0" w:type="auto"/>
          </w:tcPr>
          <w:p w14:paraId="7AFD1556" w14:textId="7F7C02DC" w:rsidR="005B00BE" w:rsidRDefault="001B362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</w:tr>
      <w:tr w:rsidR="00994053" w14:paraId="09E8CCB2" w14:textId="77777777">
        <w:tc>
          <w:tcPr>
            <w:tcW w:w="0" w:type="auto"/>
          </w:tcPr>
          <w:p w14:paraId="6FD587AC" w14:textId="5BD18CB1" w:rsidR="00994053" w:rsidRDefault="0099405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תמונה כללית</w:t>
            </w:r>
          </w:p>
        </w:tc>
        <w:tc>
          <w:tcPr>
            <w:tcW w:w="0" w:type="auto"/>
          </w:tcPr>
          <w:p w14:paraId="6DC2B3B7" w14:textId="110F5AB7" w:rsidR="00994053" w:rsidRDefault="0099405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0" w:type="auto"/>
          </w:tcPr>
          <w:p w14:paraId="6175526A" w14:textId="4D461C88" w:rsidR="00994053" w:rsidRDefault="0099405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0" w:type="auto"/>
          </w:tcPr>
          <w:p w14:paraId="6CE78BBD" w14:textId="35CE22A4" w:rsidR="00994053" w:rsidRDefault="0099405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</w:tr>
    </w:tbl>
    <w:p w14:paraId="4FFA30BD" w14:textId="77777777" w:rsidR="00683976" w:rsidRDefault="00683976"/>
    <w:sectPr w:rsidR="006839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F7"/>
    <w:multiLevelType w:val="hybridMultilevel"/>
    <w:tmpl w:val="B048549C"/>
    <w:lvl w:ilvl="0" w:tplc="680E6F8C">
      <w:start w:val="1"/>
      <w:numFmt w:val="bullet"/>
      <w:lvlText w:val="●"/>
      <w:lvlJc w:val="left"/>
      <w:pPr>
        <w:ind w:left="720" w:hanging="360"/>
      </w:pPr>
    </w:lvl>
    <w:lvl w:ilvl="1" w:tplc="E05A9B26">
      <w:start w:val="1"/>
      <w:numFmt w:val="bullet"/>
      <w:lvlText w:val="○"/>
      <w:lvlJc w:val="left"/>
      <w:pPr>
        <w:ind w:left="1440" w:hanging="360"/>
      </w:pPr>
    </w:lvl>
    <w:lvl w:ilvl="2" w:tplc="7444F900">
      <w:start w:val="1"/>
      <w:numFmt w:val="bullet"/>
      <w:lvlText w:val="■"/>
      <w:lvlJc w:val="left"/>
      <w:pPr>
        <w:ind w:left="2160" w:hanging="360"/>
      </w:pPr>
    </w:lvl>
    <w:lvl w:ilvl="3" w:tplc="2AF68AFC">
      <w:start w:val="1"/>
      <w:numFmt w:val="bullet"/>
      <w:lvlText w:val="●"/>
      <w:lvlJc w:val="left"/>
      <w:pPr>
        <w:ind w:left="2880" w:hanging="360"/>
      </w:pPr>
    </w:lvl>
    <w:lvl w:ilvl="4" w:tplc="69E4AEF4">
      <w:start w:val="1"/>
      <w:numFmt w:val="bullet"/>
      <w:lvlText w:val="○"/>
      <w:lvlJc w:val="left"/>
      <w:pPr>
        <w:ind w:left="3600" w:hanging="360"/>
      </w:pPr>
    </w:lvl>
    <w:lvl w:ilvl="5" w:tplc="5A7A6E02">
      <w:start w:val="1"/>
      <w:numFmt w:val="bullet"/>
      <w:lvlText w:val="■"/>
      <w:lvlJc w:val="left"/>
      <w:pPr>
        <w:ind w:left="4320" w:hanging="360"/>
      </w:pPr>
    </w:lvl>
    <w:lvl w:ilvl="6" w:tplc="BAD88EA4">
      <w:start w:val="1"/>
      <w:numFmt w:val="bullet"/>
      <w:lvlText w:val="●"/>
      <w:lvlJc w:val="left"/>
      <w:pPr>
        <w:ind w:left="5040" w:hanging="360"/>
      </w:pPr>
    </w:lvl>
    <w:lvl w:ilvl="7" w:tplc="D1B2216C">
      <w:start w:val="1"/>
      <w:numFmt w:val="bullet"/>
      <w:lvlText w:val="●"/>
      <w:lvlJc w:val="left"/>
      <w:pPr>
        <w:ind w:left="5760" w:hanging="360"/>
      </w:pPr>
    </w:lvl>
    <w:lvl w:ilvl="8" w:tplc="739EED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23746F"/>
    <w:multiLevelType w:val="hybridMultilevel"/>
    <w:tmpl w:val="AA561424"/>
    <w:lvl w:ilvl="0" w:tplc="10000001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34CDD"/>
    <w:multiLevelType w:val="hybridMultilevel"/>
    <w:tmpl w:val="D8468968"/>
    <w:lvl w:ilvl="0" w:tplc="10000001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063547">
    <w:abstractNumId w:val="0"/>
    <w:lvlOverride w:ilvl="0">
      <w:startOverride w:val="1"/>
    </w:lvlOverride>
  </w:num>
  <w:num w:numId="2" w16cid:durableId="1247693277">
    <w:abstractNumId w:val="2"/>
  </w:num>
  <w:num w:numId="3" w16cid:durableId="1828284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7E"/>
    <w:rsid w:val="001A4A97"/>
    <w:rsid w:val="001B362F"/>
    <w:rsid w:val="002E6243"/>
    <w:rsid w:val="003F532E"/>
    <w:rsid w:val="004C1A1C"/>
    <w:rsid w:val="005B00BE"/>
    <w:rsid w:val="00683976"/>
    <w:rsid w:val="00927387"/>
    <w:rsid w:val="00994053"/>
    <w:rsid w:val="009C026B"/>
    <w:rsid w:val="00BA29CC"/>
    <w:rsid w:val="00CF0B3D"/>
    <w:rsid w:val="00EB07E2"/>
    <w:rsid w:val="00F5297E"/>
    <w:rsid w:val="00FA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76B0"/>
  <w15:docId w15:val="{122E9435-BB75-4BBA-AEC9-62C1DB9B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62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27387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תכולת דשבורד ספורט נשים</dc:title>
</cp:coreProperties>
</file>