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B056A" w14:textId="77777777" w:rsidR="00181F65" w:rsidRDefault="00181F65" w:rsidP="00181F65">
      <w:pPr>
        <w:spacing w:before="400"/>
        <w:jc w:val="center"/>
        <w:rPr>
          <w:b/>
        </w:rPr>
      </w:pPr>
      <w:r>
        <w:rPr>
          <w:b/>
          <w:noProof/>
          <w:lang w:eastAsia="lt-LT"/>
        </w:rPr>
        <w:drawing>
          <wp:inline distT="0" distB="0" distL="0" distR="0" wp14:anchorId="6F77FE57" wp14:editId="6965464A">
            <wp:extent cx="883920" cy="9696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920" cy="969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AB71B3" w14:textId="77777777" w:rsidR="006947F6" w:rsidRDefault="006947F6" w:rsidP="003D4135">
      <w:pPr>
        <w:spacing w:before="600" w:after="120"/>
        <w:jc w:val="center"/>
        <w:rPr>
          <w:b/>
        </w:rPr>
      </w:pPr>
      <w:r w:rsidRPr="00542BB1">
        <w:rPr>
          <w:b/>
        </w:rPr>
        <w:t>Kauno technologijos universitetas</w:t>
      </w:r>
    </w:p>
    <w:p w14:paraId="1735B0BA" w14:textId="2356EDD5" w:rsidR="00181F65" w:rsidRDefault="009870F7" w:rsidP="00426FC9">
      <w:pPr>
        <w:spacing w:before="120" w:after="120"/>
        <w:jc w:val="center"/>
      </w:pPr>
      <w:r>
        <w:t>Informatikos fakultetas</w:t>
      </w:r>
    </w:p>
    <w:p w14:paraId="3EDB9B35" w14:textId="093565DB" w:rsidR="00426FC9" w:rsidRPr="009870F7" w:rsidRDefault="006921D5" w:rsidP="00426FC9">
      <w:pPr>
        <w:spacing w:before="120" w:after="120"/>
        <w:jc w:val="center"/>
      </w:pPr>
      <w:r>
        <w:t>Programų inžinerijos</w:t>
      </w:r>
      <w:r w:rsidR="009870F7" w:rsidRPr="009870F7">
        <w:t xml:space="preserve"> katedra</w:t>
      </w:r>
    </w:p>
    <w:p w14:paraId="4BAEE3AE" w14:textId="77777777" w:rsidR="00426FC9" w:rsidRPr="00181F65" w:rsidRDefault="00426FC9" w:rsidP="003D4135">
      <w:pPr>
        <w:spacing w:before="120" w:after="1900"/>
        <w:jc w:val="center"/>
      </w:pPr>
    </w:p>
    <w:p w14:paraId="60913150" w14:textId="1AF87E51" w:rsidR="006921D5" w:rsidRPr="006921D5" w:rsidRDefault="006921D5" w:rsidP="006921D5">
      <w:pPr>
        <w:suppressLineNumbers/>
        <w:spacing w:after="240" w:line="240" w:lineRule="auto"/>
        <w:jc w:val="center"/>
        <w:rPr>
          <w:rFonts w:eastAsia="Times New Roman"/>
          <w:sz w:val="16"/>
          <w:szCs w:val="16"/>
        </w:rPr>
      </w:pPr>
      <w:r w:rsidRPr="006921D5">
        <w:rPr>
          <w:rFonts w:eastAsia="Times New Roman"/>
          <w:color w:val="000000"/>
          <w:sz w:val="32"/>
          <w:szCs w:val="32"/>
        </w:rPr>
        <w:t xml:space="preserve">P170B400 </w:t>
      </w:r>
    </w:p>
    <w:p w14:paraId="16E95950" w14:textId="49110633" w:rsidR="006921D5" w:rsidRDefault="006921D5" w:rsidP="006921D5">
      <w:pPr>
        <w:spacing w:before="120"/>
        <w:jc w:val="center"/>
        <w:rPr>
          <w:sz w:val="28"/>
          <w:szCs w:val="28"/>
        </w:rPr>
      </w:pPr>
      <w:r w:rsidRPr="004E41B5">
        <w:rPr>
          <w:rFonts w:eastAsia="Times New Roman"/>
          <w:b/>
          <w:bCs/>
          <w:color w:val="000000"/>
          <w:sz w:val="48"/>
          <w:szCs w:val="48"/>
        </w:rPr>
        <w:t>Algoritmų sudarymas ir analizė</w:t>
      </w:r>
      <w:r>
        <w:rPr>
          <w:sz w:val="28"/>
          <w:szCs w:val="28"/>
        </w:rPr>
        <w:t xml:space="preserve"> </w:t>
      </w:r>
    </w:p>
    <w:p w14:paraId="2E4FEB85" w14:textId="6714D7EC" w:rsidR="00181F65" w:rsidRDefault="00426FC9" w:rsidP="006921D5">
      <w:pPr>
        <w:spacing w:before="1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Laboratorinis darbas Nr. </w:t>
      </w:r>
      <w:r w:rsidR="006921D5">
        <w:rPr>
          <w:sz w:val="28"/>
          <w:szCs w:val="28"/>
        </w:rPr>
        <w:t>1</w:t>
      </w:r>
    </w:p>
    <w:p w14:paraId="5F83DC17" w14:textId="77777777" w:rsidR="006921D5" w:rsidRDefault="006921D5" w:rsidP="006921D5">
      <w:pPr>
        <w:spacing w:before="120"/>
        <w:jc w:val="center"/>
        <w:rPr>
          <w:sz w:val="28"/>
          <w:szCs w:val="28"/>
        </w:rPr>
      </w:pPr>
    </w:p>
    <w:p w14:paraId="584F9B6B" w14:textId="77777777" w:rsidR="006921D5" w:rsidRPr="005D4011" w:rsidRDefault="006921D5" w:rsidP="006921D5">
      <w:pPr>
        <w:spacing w:before="120"/>
        <w:jc w:val="center"/>
        <w:rPr>
          <w:sz w:val="28"/>
          <w:szCs w:val="28"/>
        </w:rPr>
      </w:pPr>
    </w:p>
    <w:tbl>
      <w:tblPr>
        <w:tblStyle w:val="TableGrid"/>
        <w:tblW w:w="0" w:type="auto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2"/>
      </w:tblGrid>
      <w:tr w:rsidR="00685E5D" w14:paraId="0312D2EE" w14:textId="77777777" w:rsidTr="00046A26">
        <w:trPr>
          <w:trHeight w:val="567"/>
          <w:jc w:val="center"/>
        </w:trPr>
        <w:tc>
          <w:tcPr>
            <w:tcW w:w="5102" w:type="dxa"/>
            <w:tcBorders>
              <w:top w:val="single" w:sz="4" w:space="0" w:color="D4AF37"/>
            </w:tcBorders>
            <w:vAlign w:val="center"/>
          </w:tcPr>
          <w:p w14:paraId="4B0B1433" w14:textId="77777777" w:rsidR="0028331B" w:rsidRDefault="0028331B" w:rsidP="00EF3F87">
            <w:pPr>
              <w:spacing w:line="240" w:lineRule="auto"/>
              <w:rPr>
                <w:b/>
              </w:rPr>
            </w:pPr>
          </w:p>
        </w:tc>
      </w:tr>
      <w:tr w:rsidR="00685E5D" w14:paraId="01BFCB3F" w14:textId="77777777" w:rsidTr="00A02913">
        <w:trPr>
          <w:trHeight w:val="567"/>
          <w:jc w:val="center"/>
        </w:trPr>
        <w:tc>
          <w:tcPr>
            <w:tcW w:w="5102" w:type="dxa"/>
            <w:vAlign w:val="center"/>
          </w:tcPr>
          <w:p w14:paraId="0432A53E" w14:textId="67CCC9E2" w:rsidR="00181F65" w:rsidRDefault="00841810" w:rsidP="00EF3F87">
            <w:pP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Orestas Stelmokas</w:t>
            </w:r>
          </w:p>
          <w:p w14:paraId="25F9F885" w14:textId="14175D7B" w:rsidR="00181F65" w:rsidRPr="00181F65" w:rsidRDefault="00426FC9" w:rsidP="003D4135">
            <w:pPr>
              <w:spacing w:before="120" w:after="120" w:line="240" w:lineRule="auto"/>
              <w:jc w:val="center"/>
              <w:rPr>
                <w:b/>
              </w:rPr>
            </w:pPr>
            <w:r>
              <w:t>Darbo</w:t>
            </w:r>
            <w:r w:rsidR="00181F65">
              <w:t xml:space="preserve"> </w:t>
            </w:r>
            <w:r w:rsidR="00181F65" w:rsidRPr="00841810">
              <w:t>autorius</w:t>
            </w:r>
          </w:p>
        </w:tc>
      </w:tr>
      <w:tr w:rsidR="00685E5D" w14:paraId="274B3B89" w14:textId="77777777" w:rsidTr="00A02913">
        <w:trPr>
          <w:trHeight w:val="567"/>
          <w:jc w:val="center"/>
        </w:trPr>
        <w:tc>
          <w:tcPr>
            <w:tcW w:w="5102" w:type="dxa"/>
            <w:vAlign w:val="center"/>
          </w:tcPr>
          <w:p w14:paraId="35E4D850" w14:textId="77777777" w:rsidR="0028331B" w:rsidRDefault="0028331B" w:rsidP="00EF3F87">
            <w:pPr>
              <w:spacing w:line="240" w:lineRule="auto"/>
              <w:jc w:val="center"/>
            </w:pPr>
          </w:p>
        </w:tc>
      </w:tr>
      <w:tr w:rsidR="00685E5D" w14:paraId="3F6E092F" w14:textId="77777777" w:rsidTr="00A02913">
        <w:trPr>
          <w:trHeight w:val="567"/>
          <w:jc w:val="center"/>
        </w:trPr>
        <w:tc>
          <w:tcPr>
            <w:tcW w:w="5102" w:type="dxa"/>
            <w:vAlign w:val="center"/>
          </w:tcPr>
          <w:p w14:paraId="3E2F16F3" w14:textId="33574805" w:rsidR="00426FC9" w:rsidRPr="00841810" w:rsidRDefault="00426FC9" w:rsidP="00426FC9">
            <w:pPr>
              <w:spacing w:after="120" w:line="240" w:lineRule="auto"/>
              <w:jc w:val="center"/>
              <w:rPr>
                <w:b/>
              </w:rPr>
            </w:pPr>
            <w:r w:rsidRPr="00841810">
              <w:rPr>
                <w:b/>
              </w:rPr>
              <w:t>Darbą priėmė:</w:t>
            </w:r>
          </w:p>
          <w:p w14:paraId="53E626DF" w14:textId="4B07C39C" w:rsidR="00685E5D" w:rsidRPr="00426FC9" w:rsidRDefault="006921D5" w:rsidP="00841810">
            <w:pPr>
              <w:spacing w:line="240" w:lineRule="auto"/>
              <w:jc w:val="center"/>
              <w:rPr>
                <w:b/>
                <w:highlight w:val="yellow"/>
              </w:rPr>
            </w:pPr>
            <w:r w:rsidRPr="006921D5">
              <w:rPr>
                <w:bCs/>
              </w:rPr>
              <w:t>dr. Dalius</w:t>
            </w:r>
            <w:r w:rsidRPr="006921D5">
              <w:rPr>
                <w:b/>
              </w:rPr>
              <w:t xml:space="preserve"> </w:t>
            </w:r>
            <w:r w:rsidRPr="006921D5">
              <w:rPr>
                <w:bCs/>
              </w:rPr>
              <w:t>Makackas</w:t>
            </w:r>
          </w:p>
        </w:tc>
      </w:tr>
      <w:tr w:rsidR="00685E5D" w14:paraId="2856F025" w14:textId="77777777" w:rsidTr="00046A26">
        <w:trPr>
          <w:trHeight w:val="567"/>
          <w:jc w:val="center"/>
        </w:trPr>
        <w:tc>
          <w:tcPr>
            <w:tcW w:w="5102" w:type="dxa"/>
            <w:tcBorders>
              <w:bottom w:val="single" w:sz="4" w:space="0" w:color="D4AF37"/>
            </w:tcBorders>
            <w:vAlign w:val="center"/>
          </w:tcPr>
          <w:p w14:paraId="7B63378C" w14:textId="77777777" w:rsidR="0028331B" w:rsidRDefault="0028331B" w:rsidP="00EF3F87">
            <w:pPr>
              <w:spacing w:line="240" w:lineRule="auto"/>
              <w:jc w:val="center"/>
            </w:pPr>
          </w:p>
        </w:tc>
      </w:tr>
    </w:tbl>
    <w:p w14:paraId="0304780C" w14:textId="77777777" w:rsidR="006921D5" w:rsidRDefault="006921D5" w:rsidP="00426FC9">
      <w:pPr>
        <w:jc w:val="left"/>
      </w:pPr>
    </w:p>
    <w:p w14:paraId="178D5453" w14:textId="010A4BA4" w:rsidR="00DF7E01" w:rsidRDefault="00BB41F5" w:rsidP="00426FC9">
      <w:pPr>
        <w:jc w:val="left"/>
        <w:sectPr w:rsidR="00DF7E01" w:rsidSect="00497F53">
          <w:pgSz w:w="11906" w:h="16838" w:code="9"/>
          <w:pgMar w:top="1134" w:right="567" w:bottom="1134" w:left="1701" w:header="720" w:footer="720" w:gutter="0"/>
          <w:cols w:space="720"/>
          <w:docGrid w:linePitch="360"/>
        </w:sectPr>
      </w:pPr>
      <w:r w:rsidRPr="00BB41F5">
        <w:rPr>
          <w:noProof/>
          <w:lang w:eastAsia="lt-LT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6D467A4B" wp14:editId="5C33D91E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4993200" cy="36972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3200" cy="36972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C2F9E72" w14:textId="172B54EE" w:rsidR="008F247E" w:rsidRPr="00BB41F5" w:rsidRDefault="00841810" w:rsidP="00BB41F5">
                            <w:pPr>
                              <w:spacing w:line="240" w:lineRule="auto"/>
                              <w:jc w:val="center"/>
                              <w:rPr>
                                <w:b/>
                              </w:rPr>
                            </w:pPr>
                            <w:r w:rsidRPr="00841810">
                              <w:rPr>
                                <w:b/>
                              </w:rPr>
                              <w:t>Kaunas</w:t>
                            </w:r>
                            <w:r w:rsidR="008F247E" w:rsidRPr="00841810">
                              <w:rPr>
                                <w:b/>
                              </w:rPr>
                              <w:t xml:space="preserve">, </w:t>
                            </w:r>
                            <w:r>
                              <w:rPr>
                                <w:b/>
                              </w:rPr>
                              <w:t>202</w:t>
                            </w:r>
                            <w:r w:rsidR="006921D5">
                              <w:rPr>
                                <w:b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467A4B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0;margin-top:0;width:393.15pt;height:29.1pt;z-index:251658241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" fillcolor="window" stroked="f" strokeweight=".5pt">
                <v:textbox>
                  <w:txbxContent>
                    <w:p w14:paraId="5C2F9E72" w14:textId="172B54EE" w:rsidR="008F247E" w:rsidRPr="00BB41F5" w:rsidRDefault="00841810" w:rsidP="00BB41F5">
                      <w:pPr>
                        <w:spacing w:line="240" w:lineRule="auto"/>
                        <w:jc w:val="center"/>
                        <w:rPr>
                          <w:b/>
                        </w:rPr>
                      </w:pPr>
                      <w:r w:rsidRPr="00841810">
                        <w:rPr>
                          <w:b/>
                        </w:rPr>
                        <w:t>Kaunas</w:t>
                      </w:r>
                      <w:r w:rsidR="008F247E" w:rsidRPr="00841810">
                        <w:rPr>
                          <w:b/>
                        </w:rPr>
                        <w:t xml:space="preserve">, </w:t>
                      </w:r>
                      <w:r>
                        <w:rPr>
                          <w:b/>
                        </w:rPr>
                        <w:t>202</w:t>
                      </w:r>
                      <w:r w:rsidR="006921D5">
                        <w:rPr>
                          <w:b/>
                        </w:rPr>
                        <w:t>6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33E9232C" w14:textId="77777777" w:rsidR="00B53C41" w:rsidRDefault="00317DCA" w:rsidP="008221FB">
      <w:pPr>
        <w:pStyle w:val="Antratnon-TOC"/>
      </w:pPr>
      <w:r w:rsidRPr="00317DCA">
        <w:lastRenderedPageBreak/>
        <w:t>Turinys</w:t>
      </w:r>
    </w:p>
    <w:sdt>
      <w:sdtPr>
        <w:rPr>
          <w:rFonts w:ascii="Times New Roman" w:hAnsi="Times New Roman" w:cs="Times New Roman"/>
          <w:bCs w:val="0"/>
          <w:noProof w:val="0"/>
          <w:szCs w:val="24"/>
        </w:rPr>
        <w:id w:val="-1310549003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7CFDEC8E" w14:textId="6ED8A167" w:rsidR="006921D5" w:rsidRDefault="00656C6B">
          <w:pPr>
            <w:pStyle w:val="TOC1"/>
            <w:rPr>
              <w:rFonts w:asciiTheme="minorHAnsi" w:eastAsiaTheme="minorEastAsia" w:hAnsiTheme="minorHAnsi" w:cstheme="minorBidi"/>
              <w:bCs w:val="0"/>
              <w:kern w:val="2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853540" w:history="1">
            <w:r w:rsidR="006921D5" w:rsidRPr="00EA3925">
              <w:rPr>
                <w:rStyle w:val="Hyperlink"/>
              </w:rPr>
              <w:t>Įvadas</w:t>
            </w:r>
            <w:r w:rsidR="006921D5">
              <w:rPr>
                <w:webHidden/>
              </w:rPr>
              <w:tab/>
            </w:r>
            <w:r w:rsidR="006921D5">
              <w:rPr>
                <w:webHidden/>
              </w:rPr>
              <w:fldChar w:fldCharType="begin"/>
            </w:r>
            <w:r w:rsidR="006921D5">
              <w:rPr>
                <w:webHidden/>
              </w:rPr>
              <w:instrText xml:space="preserve"> PAGEREF _Toc222853540 \h </w:instrText>
            </w:r>
            <w:r w:rsidR="006921D5">
              <w:rPr>
                <w:webHidden/>
              </w:rPr>
            </w:r>
            <w:r w:rsidR="006921D5">
              <w:rPr>
                <w:webHidden/>
              </w:rPr>
              <w:fldChar w:fldCharType="separate"/>
            </w:r>
            <w:r w:rsidR="006921D5">
              <w:rPr>
                <w:webHidden/>
              </w:rPr>
              <w:t>3</w:t>
            </w:r>
            <w:r w:rsidR="006921D5">
              <w:rPr>
                <w:webHidden/>
              </w:rPr>
              <w:fldChar w:fldCharType="end"/>
            </w:r>
          </w:hyperlink>
        </w:p>
        <w:p w14:paraId="34690391" w14:textId="3F88084E" w:rsidR="006921D5" w:rsidRDefault="006921D5">
          <w:pPr>
            <w:pStyle w:val="TOC1"/>
            <w:rPr>
              <w:rFonts w:asciiTheme="minorHAnsi" w:eastAsiaTheme="minorEastAsia" w:hAnsiTheme="minorHAnsi" w:cstheme="minorBidi"/>
              <w:bCs w:val="0"/>
              <w:kern w:val="2"/>
              <w:szCs w:val="24"/>
              <w:lang w:val="en-US"/>
              <w14:ligatures w14:val="standardContextual"/>
            </w:rPr>
          </w:pPr>
          <w:hyperlink w:anchor="_Toc222853541" w:history="1">
            <w:r w:rsidRPr="00EA3925">
              <w:rPr>
                <w:rStyle w:val="Hyperlink"/>
              </w:rPr>
              <w:t>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szCs w:val="24"/>
                <w:lang w:val="en-US"/>
                <w14:ligatures w14:val="standardContextual"/>
              </w:rPr>
              <w:tab/>
            </w:r>
            <w:r w:rsidRPr="00EA3925">
              <w:rPr>
                <w:rStyle w:val="Hyperlink"/>
              </w:rPr>
              <w:t>Užduotis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_Toc222853541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BBA8E71" w14:textId="61777FC4" w:rsidR="006921D5" w:rsidRDefault="006921D5">
          <w:pPr>
            <w:pStyle w:val="TOC1"/>
            <w:rPr>
              <w:rFonts w:asciiTheme="minorHAnsi" w:eastAsiaTheme="minorEastAsia" w:hAnsiTheme="minorHAnsi" w:cstheme="minorBidi"/>
              <w:bCs w:val="0"/>
              <w:kern w:val="2"/>
              <w:szCs w:val="24"/>
              <w:lang w:val="en-US"/>
              <w14:ligatures w14:val="standardContextual"/>
            </w:rPr>
          </w:pPr>
          <w:hyperlink w:anchor="_Toc222853542" w:history="1">
            <w:r w:rsidRPr="00EA3925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szCs w:val="24"/>
                <w:lang w:val="en-US"/>
                <w14:ligatures w14:val="standardContextual"/>
              </w:rPr>
              <w:tab/>
            </w:r>
            <w:r w:rsidRPr="00EA3925">
              <w:rPr>
                <w:rStyle w:val="Hyperlink"/>
              </w:rPr>
              <w:t>Darbo eiga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_Toc222853542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EF76ACD" w14:textId="3F7C37A4" w:rsidR="006921D5" w:rsidRDefault="006921D5">
          <w:pPr>
            <w:pStyle w:val="TOC1"/>
            <w:rPr>
              <w:rFonts w:asciiTheme="minorHAnsi" w:eastAsiaTheme="minorEastAsia" w:hAnsiTheme="minorHAnsi" w:cstheme="minorBidi"/>
              <w:bCs w:val="0"/>
              <w:kern w:val="2"/>
              <w:szCs w:val="24"/>
              <w:lang w:val="en-US"/>
              <w14:ligatures w14:val="standardContextual"/>
            </w:rPr>
          </w:pPr>
          <w:hyperlink w:anchor="_Toc222853543" w:history="1">
            <w:r w:rsidRPr="00EA3925">
              <w:rPr>
                <w:rStyle w:val="Hyperlink"/>
              </w:rPr>
              <w:t>Išvados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_Toc222853543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B7DAC7A" w14:textId="77777777" w:rsidR="006921D5" w:rsidRDefault="00656C6B" w:rsidP="006921D5">
          <w:pPr>
            <w:rPr>
              <w:b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97C3478" w14:textId="444CA5B3" w:rsidR="0039105F" w:rsidRDefault="00086029" w:rsidP="006921D5">
      <w:r>
        <w:br w:type="page"/>
      </w:r>
      <w:bookmarkStart w:id="0" w:name="_Toc503646966"/>
      <w:bookmarkStart w:id="1" w:name="_Toc503648356"/>
      <w:bookmarkStart w:id="2" w:name="_Toc503651300"/>
      <w:bookmarkStart w:id="3" w:name="_Toc505346876"/>
    </w:p>
    <w:p w14:paraId="3CF5B4A3" w14:textId="77777777" w:rsidR="00AF0D8F" w:rsidRDefault="00AF0D8F" w:rsidP="00BC542C">
      <w:pPr>
        <w:pStyle w:val="Antratbenr"/>
      </w:pPr>
      <w:bookmarkStart w:id="4" w:name="_Toc194273234"/>
      <w:bookmarkStart w:id="5" w:name="_Toc222853540"/>
      <w:r w:rsidRPr="00847ECE">
        <w:lastRenderedPageBreak/>
        <w:t>Įvadas</w:t>
      </w:r>
      <w:bookmarkEnd w:id="0"/>
      <w:bookmarkEnd w:id="1"/>
      <w:bookmarkEnd w:id="2"/>
      <w:bookmarkEnd w:id="3"/>
      <w:bookmarkEnd w:id="4"/>
      <w:bookmarkEnd w:id="5"/>
    </w:p>
    <w:p w14:paraId="4121A7ED" w14:textId="368C1BB0" w:rsidR="00270868" w:rsidRDefault="00841810" w:rsidP="00464BFA">
      <w:pPr>
        <w:pStyle w:val="Tekstas"/>
        <w:spacing w:after="0"/>
        <w:ind w:firstLine="426"/>
      </w:pPr>
      <w:bookmarkStart w:id="6" w:name="_Toc503646967"/>
      <w:bookmarkStart w:id="7" w:name="_Toc503648357"/>
      <w:bookmarkStart w:id="8" w:name="_Toc503651301"/>
      <w:bookmarkStart w:id="9" w:name="_Toc505346877"/>
      <w:r w:rsidRPr="00841810">
        <w:t xml:space="preserve">Šio </w:t>
      </w:r>
      <w:r w:rsidR="001A1373">
        <w:t>laboratorinio darbo</w:t>
      </w:r>
      <w:r w:rsidRPr="00841810">
        <w:t xml:space="preserve"> tikslas </w:t>
      </w:r>
      <w:r>
        <w:t xml:space="preserve">buvo </w:t>
      </w:r>
      <w:r w:rsidR="006921D5">
        <w:t xml:space="preserve">sukurti efektyvų rekursinį gautos užduoties sprendimą ir išanalizuoti jo veikimo greitį tiek </w:t>
      </w:r>
      <w:r w:rsidR="00464BFA">
        <w:t>teoriškai, tiek eksperimentiškai. Išmokti teoriškai analizuoti algoritmus, spręsti rekurentines lygtis.</w:t>
      </w:r>
    </w:p>
    <w:p w14:paraId="3EC26788" w14:textId="77777777" w:rsidR="00464BFA" w:rsidRDefault="00464BFA" w:rsidP="00464BFA">
      <w:pPr>
        <w:pStyle w:val="Heading1"/>
      </w:pPr>
      <w:bookmarkStart w:id="10" w:name="_Toc194273235"/>
      <w:bookmarkStart w:id="11" w:name="_Toc222853541"/>
      <w:r w:rsidRPr="00841810">
        <w:lastRenderedPageBreak/>
        <w:t>Užduotis</w:t>
      </w:r>
      <w:bookmarkEnd w:id="10"/>
      <w:bookmarkEnd w:id="11"/>
      <w:r w:rsidRPr="00841810">
        <w:t xml:space="preserve"> </w:t>
      </w:r>
    </w:p>
    <w:p w14:paraId="12E966A0" w14:textId="6420203A" w:rsidR="00464BFA" w:rsidRDefault="00464BFA" w:rsidP="00464BFA">
      <w:pPr>
        <w:rPr>
          <w:lang w:val="en-US"/>
        </w:rPr>
      </w:pPr>
      <w:r w:rsidRPr="00464BFA">
        <w:rPr>
          <w:lang w:val="en-US"/>
        </w:rPr>
        <w:t>Parašyti efektyvias rekursinių procedūrų, nenaudojant jokių grafinių bibliotekų, kurios generuotų nurodytos struktūros BMP formato</w:t>
      </w:r>
      <w:r>
        <w:rPr>
          <w:lang w:val="en-US"/>
        </w:rPr>
        <w:t xml:space="preserve"> paveikslėlį.</w:t>
      </w:r>
    </w:p>
    <w:p w14:paraId="0AF5F98E" w14:textId="77777777" w:rsidR="00464BFA" w:rsidRPr="00464BFA" w:rsidRDefault="00464BFA" w:rsidP="00464BFA">
      <w:pPr>
        <w:rPr>
          <w:lang w:val="en-US"/>
        </w:rPr>
      </w:pPr>
    </w:p>
    <w:p w14:paraId="1F12B2E9" w14:textId="77777777" w:rsidR="00464BFA" w:rsidRPr="00464BFA" w:rsidRDefault="00464BFA" w:rsidP="00464BFA">
      <w:pPr>
        <w:rPr>
          <w:lang w:val="en-US"/>
        </w:rPr>
      </w:pPr>
      <w:r w:rsidRPr="00464BFA">
        <w:rPr>
          <w:b/>
          <w:bCs/>
          <w:lang w:val="en-US"/>
        </w:rPr>
        <w:t>Reikalavimai</w:t>
      </w:r>
      <w:r w:rsidRPr="00464BFA">
        <w:rPr>
          <w:lang w:val="en-US"/>
        </w:rPr>
        <w:t>:</w:t>
      </w:r>
    </w:p>
    <w:p w14:paraId="593E7C83" w14:textId="77777777" w:rsidR="00464BFA" w:rsidRDefault="00464BFA" w:rsidP="00464BFA">
      <w:pPr>
        <w:numPr>
          <w:ilvl w:val="0"/>
          <w:numId w:val="19"/>
        </w:numPr>
        <w:rPr>
          <w:lang w:val="en-US"/>
        </w:rPr>
      </w:pPr>
      <w:r w:rsidRPr="00464BFA">
        <w:rPr>
          <w:lang w:val="en-US"/>
        </w:rPr>
        <w:t>Du realizacijos atvejai:</w:t>
      </w:r>
    </w:p>
    <w:p w14:paraId="641FAFFB" w14:textId="2A6DEF93" w:rsidR="00464BFA" w:rsidRDefault="00464BFA" w:rsidP="00464BFA">
      <w:pPr>
        <w:numPr>
          <w:ilvl w:val="0"/>
          <w:numId w:val="20"/>
        </w:numPr>
        <w:rPr>
          <w:lang w:val="en-US"/>
        </w:rPr>
      </w:pPr>
      <w:r w:rsidRPr="00464BFA">
        <w:rPr>
          <w:lang w:val="en-US"/>
        </w:rPr>
        <w:t xml:space="preserve"> Nurodomas rekursijos gylis;</w:t>
      </w:r>
    </w:p>
    <w:p w14:paraId="2B66639F" w14:textId="46F7BC04" w:rsidR="00464BFA" w:rsidRPr="00464BFA" w:rsidRDefault="00464BFA" w:rsidP="00464BFA">
      <w:pPr>
        <w:numPr>
          <w:ilvl w:val="0"/>
          <w:numId w:val="20"/>
        </w:numPr>
        <w:rPr>
          <w:lang w:val="en-US"/>
        </w:rPr>
      </w:pPr>
      <w:r w:rsidRPr="00464BFA">
        <w:rPr>
          <w:lang w:val="en-US"/>
        </w:rPr>
        <w:t xml:space="preserve"> Generuojamas maksimalaus detalumo paveikslėlis, pasirinktiems paveikslėlio matmenims.</w:t>
      </w:r>
    </w:p>
    <w:p w14:paraId="58F9641C" w14:textId="4CFA92CB" w:rsidR="00464BFA" w:rsidRDefault="00464BFA" w:rsidP="00464BFA">
      <w:pPr>
        <w:numPr>
          <w:ilvl w:val="0"/>
          <w:numId w:val="19"/>
        </w:numPr>
        <w:rPr>
          <w:lang w:val="en-US"/>
        </w:rPr>
      </w:pPr>
      <w:r>
        <w:rPr>
          <w:lang w:val="en-US"/>
        </w:rPr>
        <w:t>Abiejų atvejų rezultatus išsaugoti kaip .bmp formato paveikslėlius, parodant programos veikimą;</w:t>
      </w:r>
    </w:p>
    <w:p w14:paraId="265D5841" w14:textId="77777777" w:rsidR="00464BFA" w:rsidRPr="008E007F" w:rsidRDefault="00464BFA" w:rsidP="00464BFA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/>
          <w:szCs w:val="28"/>
          <w:lang w:eastAsia="lt-LT"/>
        </w:rPr>
      </w:pPr>
      <w:r w:rsidRPr="008E007F">
        <w:rPr>
          <w:rFonts w:eastAsia="Times New Roman"/>
          <w:szCs w:val="28"/>
          <w:lang w:eastAsia="lt-LT"/>
        </w:rPr>
        <w:t>Eksperimentiškai išmatuoti procedūrų veikimo laiką ir atliktų operacijų skaičių abiem atvejais, rezultatus pateikti grafikuose.</w:t>
      </w:r>
    </w:p>
    <w:p w14:paraId="3778D69F" w14:textId="71FF9528" w:rsidR="00464BFA" w:rsidRPr="00464BFA" w:rsidRDefault="00464BFA" w:rsidP="00464BFA">
      <w:pPr>
        <w:numPr>
          <w:ilvl w:val="0"/>
          <w:numId w:val="19"/>
        </w:numPr>
        <w:rPr>
          <w:lang w:val="en-US"/>
        </w:rPr>
      </w:pPr>
      <w:r>
        <w:rPr>
          <w:lang w:val="en-US"/>
        </w:rPr>
        <w:t>Teoriškai apskaičiuoti programos sudėtingumą, panaudojant rekurentinių lygčių sprendimo metodus, tuomet palyginti gautus teorinius rezultatus su ekspermentiniais rezultatais;</w:t>
      </w:r>
    </w:p>
    <w:p w14:paraId="755894EE" w14:textId="2FEBBA58" w:rsidR="00464BFA" w:rsidRDefault="00464BFA" w:rsidP="00464BFA">
      <w:pPr>
        <w:numPr>
          <w:ilvl w:val="0"/>
          <w:numId w:val="19"/>
        </w:numPr>
        <w:spacing w:after="360"/>
        <w:ind w:left="714" w:hanging="357"/>
        <w:rPr>
          <w:lang w:val="en-US"/>
        </w:rPr>
      </w:pPr>
      <w:r>
        <w:rPr>
          <w:lang w:val="en-US"/>
        </w:rPr>
        <w:t>Paruošti tvarkingą ataskaitą;</w:t>
      </w:r>
    </w:p>
    <w:p w14:paraId="762F1AC0" w14:textId="1E771451" w:rsidR="00464BFA" w:rsidRDefault="00464BFA" w:rsidP="00464BFA">
      <w:pPr>
        <w:spacing w:after="120"/>
        <w:rPr>
          <w:lang w:val="en-US"/>
        </w:rPr>
      </w:pPr>
      <w:r w:rsidRPr="00464BFA">
        <w:rPr>
          <w:b/>
          <w:bCs/>
          <w:lang w:val="en-US"/>
        </w:rPr>
        <w:t>Užduoties variantas</w:t>
      </w:r>
      <w:r>
        <w:rPr>
          <w:lang w:val="en-US"/>
        </w:rPr>
        <w:t>:</w:t>
      </w:r>
    </w:p>
    <w:p w14:paraId="0EA9773B" w14:textId="49655BC7" w:rsidR="00464BFA" w:rsidRDefault="00464BFA" w:rsidP="00464BF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F724D46" wp14:editId="6A71A62B">
            <wp:extent cx="5980364" cy="1457325"/>
            <wp:effectExtent l="0" t="0" r="1905" b="0"/>
            <wp:docPr id="8361831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538" cy="14588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253CD5" w14:textId="1E151C37" w:rsidR="00464BFA" w:rsidRDefault="00464BFA" w:rsidP="00464BFA">
      <w:pPr>
        <w:pStyle w:val="Figure"/>
        <w:framePr w:wrap="notBeside"/>
        <w:rPr>
          <w:lang w:val="en-US"/>
        </w:rPr>
      </w:pPr>
      <w:r w:rsidRPr="00464BFA">
        <w:rPr>
          <w:b/>
          <w:bCs/>
          <w:lang w:val="en-US"/>
        </w:rPr>
        <w:t>1 pav.</w:t>
      </w:r>
      <w:r>
        <w:rPr>
          <w:lang w:val="en-US"/>
        </w:rPr>
        <w:t xml:space="preserve"> Užduoties variantas</w:t>
      </w:r>
    </w:p>
    <w:p w14:paraId="14473516" w14:textId="37823079" w:rsidR="000E7413" w:rsidRDefault="00CD55ED" w:rsidP="000E7413">
      <w:pPr>
        <w:rPr>
          <w:lang w:val="en-US"/>
        </w:rPr>
      </w:pPr>
      <w:r w:rsidRPr="00CD55ED">
        <w:t>BMP paveikslėlio spalvų gyli</w:t>
      </w:r>
      <w:r>
        <w:t>s</w:t>
      </w:r>
      <w:r w:rsidR="00464BFA">
        <w:rPr>
          <w:lang w:val="en-US"/>
        </w:rPr>
        <w:t>: 24 bitai.</w:t>
      </w:r>
      <w:r w:rsidR="000E7413">
        <w:rPr>
          <w:lang w:val="en-US"/>
        </w:rPr>
        <w:br w:type="page"/>
      </w:r>
    </w:p>
    <w:p w14:paraId="07DC74D5" w14:textId="2BE9FB44" w:rsidR="00464BFA" w:rsidRDefault="000E7413" w:rsidP="000E7413">
      <w:pPr>
        <w:pStyle w:val="Heading1"/>
      </w:pPr>
      <w:r w:rsidRPr="000E7413">
        <w:lastRenderedPageBreak/>
        <w:t>Programos</w:t>
      </w:r>
      <w:r>
        <w:t xml:space="preserve"> rezultatai</w:t>
      </w:r>
    </w:p>
    <w:p w14:paraId="79DD4E42" w14:textId="3EFD4A4B" w:rsidR="000E7413" w:rsidRPr="000E7413" w:rsidRDefault="000E7413" w:rsidP="000E7413">
      <w:pPr>
        <w:pStyle w:val="Tekstas"/>
        <w:rPr>
          <w:lang w:val="en-US"/>
        </w:rPr>
      </w:pPr>
      <w:r>
        <w:rPr>
          <w:lang w:val="en-US"/>
        </w:rPr>
        <w:t>Patikrinus programą, su rekursijos gyliais nuo 1 iki 4, gauname tokius rezultatus, kurie buvo pateikti užduotyje. Kiekviena linija turi atsitiktinę skirtingą spalvą, taip parodant 24 bitų spalvinį gylį.</w:t>
      </w:r>
    </w:p>
    <w:p w14:paraId="35C0DB0D" w14:textId="1C428E1B" w:rsidR="000E7413" w:rsidRDefault="000E7413" w:rsidP="000E7413">
      <w:pPr>
        <w:ind w:right="-143"/>
        <w:rPr>
          <w:lang w:val="en-US"/>
        </w:rPr>
      </w:pPr>
      <w:r>
        <w:rPr>
          <w:noProof/>
        </w:rPr>
        <w:drawing>
          <wp:inline distT="0" distB="0" distL="0" distR="0" wp14:anchorId="1807609A" wp14:editId="7A0DD796">
            <wp:extent cx="2772000" cy="2772000"/>
            <wp:effectExtent l="0" t="0" r="9525" b="9525"/>
            <wp:docPr id="32487631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772000" cy="27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8C25136" wp14:editId="70D36D1D">
            <wp:extent cx="2772000" cy="2772000"/>
            <wp:effectExtent l="0" t="0" r="9525" b="9525"/>
            <wp:docPr id="16572447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000" cy="27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934916" wp14:editId="03445DE9">
            <wp:extent cx="2772000" cy="2772000"/>
            <wp:effectExtent l="0" t="0" r="9525" b="9525"/>
            <wp:docPr id="1041507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000" cy="27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326D97" wp14:editId="360BF1B4">
            <wp:extent cx="2772000" cy="2772000"/>
            <wp:effectExtent l="0" t="0" r="9525" b="9525"/>
            <wp:docPr id="140864033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000" cy="27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939AC" w14:textId="1867E5AB" w:rsidR="000E7413" w:rsidRPr="00464BFA" w:rsidRDefault="000E7413" w:rsidP="000E7413">
      <w:pPr>
        <w:pStyle w:val="Figure"/>
        <w:framePr w:wrap="notBeside"/>
        <w:rPr>
          <w:lang w:val="en-US"/>
        </w:rPr>
      </w:pPr>
      <w:r w:rsidRPr="000E7413">
        <w:rPr>
          <w:b/>
          <w:bCs/>
          <w:lang w:val="en-US"/>
        </w:rPr>
        <w:t>2</w:t>
      </w:r>
      <w:r w:rsidR="00823D25">
        <w:rPr>
          <w:b/>
          <w:bCs/>
          <w:lang w:val="en-US"/>
        </w:rPr>
        <w:t>-5</w:t>
      </w:r>
      <w:r w:rsidRPr="000E7413">
        <w:rPr>
          <w:b/>
          <w:bCs/>
          <w:lang w:val="en-US"/>
        </w:rPr>
        <w:t xml:space="preserve"> pav.</w:t>
      </w:r>
      <w:r>
        <w:rPr>
          <w:lang w:val="en-US"/>
        </w:rPr>
        <w:t xml:space="preserve"> Programos rezultatai</w:t>
      </w:r>
    </w:p>
    <w:p w14:paraId="05637765" w14:textId="180A765B" w:rsidR="00841810" w:rsidRDefault="000E7413" w:rsidP="000E7413">
      <w:pPr>
        <w:pStyle w:val="Heading1"/>
      </w:pPr>
      <w:bookmarkStart w:id="12" w:name="_Toc503646977"/>
      <w:bookmarkStart w:id="13" w:name="_Toc503648367"/>
      <w:bookmarkStart w:id="14" w:name="_Toc503651311"/>
      <w:bookmarkStart w:id="15" w:name="_Toc505346887"/>
      <w:bookmarkEnd w:id="6"/>
      <w:bookmarkEnd w:id="7"/>
      <w:bookmarkEnd w:id="8"/>
      <w:bookmarkEnd w:id="9"/>
      <w:r>
        <w:lastRenderedPageBreak/>
        <w:t>Ekpermentiški propgramos matavimai</w:t>
      </w:r>
    </w:p>
    <w:p w14:paraId="033A9A3C" w14:textId="65DE811B" w:rsidR="000E7413" w:rsidRDefault="000E7413" w:rsidP="000E7413">
      <w:pPr>
        <w:pStyle w:val="Tekstas"/>
      </w:pPr>
      <w:r>
        <w:t>Panaudojęs pagalbinius metodus, nustačiau rekursinio algoritmo veikimo spartą ir operacijų kiekį, kai kinta paveikslėlio dydis arba rekursijos gylis.</w:t>
      </w:r>
    </w:p>
    <w:p w14:paraId="7C5F807E" w14:textId="4F87E789" w:rsidR="000E7413" w:rsidRDefault="000E7413" w:rsidP="000E7413">
      <w:r>
        <w:t>Ekspermentiniai grafikai, kai kinta paduodamas maksimalus rekursijos gylis</w:t>
      </w:r>
      <w:r w:rsidR="00903622">
        <w:t>, paveikslėlio dydis 20000px x 20000px</w:t>
      </w:r>
      <w:r>
        <w:t>:</w:t>
      </w:r>
    </w:p>
    <w:p w14:paraId="43C2BAC1" w14:textId="4FB814E8" w:rsidR="00643495" w:rsidRPr="00903622" w:rsidRDefault="005A31E9" w:rsidP="000E7413">
      <w:r>
        <w:rPr>
          <w:noProof/>
        </w:rPr>
        <w:drawing>
          <wp:inline distT="0" distB="0" distL="0" distR="0" wp14:anchorId="6406D89A" wp14:editId="75B0815B">
            <wp:extent cx="5943600" cy="3465195"/>
            <wp:effectExtent l="0" t="0" r="0" b="1905"/>
            <wp:docPr id="144786325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3C720CD-8902-44F9-9923-DC21B8B80B3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2C2C6C5A" w14:textId="61DFBB36" w:rsidR="000E7413" w:rsidRDefault="005A31E9" w:rsidP="000E7413">
      <w:pPr>
        <w:pStyle w:val="Tekstas"/>
      </w:pPr>
      <w:r>
        <w:rPr>
          <w:noProof/>
        </w:rPr>
        <w:drawing>
          <wp:inline distT="0" distB="0" distL="0" distR="0" wp14:anchorId="5F1DF223" wp14:editId="1ADF1BA8">
            <wp:extent cx="5943600" cy="3465195"/>
            <wp:effectExtent l="0" t="0" r="0" b="1905"/>
            <wp:docPr id="136833989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ED915F8F-D63D-4D11-86A0-15C5D9AB451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40EA5C3F" w14:textId="15B49472" w:rsidR="00643495" w:rsidRPr="00643495" w:rsidRDefault="005A31E9" w:rsidP="00643495">
      <w:r>
        <w:rPr>
          <w:noProof/>
        </w:rPr>
        <w:lastRenderedPageBreak/>
        <w:drawing>
          <wp:inline distT="0" distB="0" distL="0" distR="0" wp14:anchorId="4BAFA3E4" wp14:editId="677A309D">
            <wp:extent cx="6120130" cy="3508375"/>
            <wp:effectExtent l="0" t="0" r="13970" b="15875"/>
            <wp:docPr id="831853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249AE84-9DFF-49D2-BB49-B6D19838B87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p w14:paraId="00FB0091" w14:textId="77777777" w:rsidR="000E7413" w:rsidRDefault="000E7413">
      <w:pPr>
        <w:spacing w:after="160" w:line="259" w:lineRule="auto"/>
        <w:jc w:val="left"/>
      </w:pPr>
      <w:r>
        <w:br w:type="page"/>
      </w:r>
    </w:p>
    <w:p w14:paraId="5BCAF765" w14:textId="7177E1E5" w:rsidR="000E7413" w:rsidRPr="000E7413" w:rsidRDefault="000E7413" w:rsidP="000E7413">
      <w:r>
        <w:lastRenderedPageBreak/>
        <w:t>Ekspermentiniai grafikai, kai kinta paveikslėlio dydis, generuojama rekursiškai iki kol naujas apskaičiuotas segmentas (linija) neviršyja vieno pikselio ilgio, tad paveiklėlis praktiškai nebekinta:</w:t>
      </w:r>
    </w:p>
    <w:p w14:paraId="77223165" w14:textId="48ACC73A" w:rsidR="000E7413" w:rsidRDefault="00903622" w:rsidP="000E7413">
      <w:pPr>
        <w:pStyle w:val="Tekstas"/>
      </w:pPr>
      <w:r>
        <w:rPr>
          <w:noProof/>
        </w:rPr>
        <w:drawing>
          <wp:inline distT="0" distB="0" distL="0" distR="0" wp14:anchorId="2763DC21" wp14:editId="3D00B295">
            <wp:extent cx="5943600" cy="3465195"/>
            <wp:effectExtent l="0" t="0" r="0" b="1905"/>
            <wp:docPr id="132837826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447FA0CB-45DD-71CE-FD8B-E84A3180DBE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4E0E9A" wp14:editId="39FC42C4">
            <wp:extent cx="5943600" cy="3465195"/>
            <wp:effectExtent l="0" t="0" r="0" b="1905"/>
            <wp:docPr id="7898813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447FA0CB-45DD-71CE-FD8B-E84A3180DBE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3215734B" w14:textId="6E3A5386" w:rsidR="00903622" w:rsidRPr="00903622" w:rsidRDefault="00903622" w:rsidP="00903622">
      <w:r>
        <w:rPr>
          <w:noProof/>
        </w:rPr>
        <w:lastRenderedPageBreak/>
        <w:drawing>
          <wp:inline distT="0" distB="0" distL="0" distR="0" wp14:anchorId="4EA32D45" wp14:editId="1D870E49">
            <wp:extent cx="6120130" cy="3232785"/>
            <wp:effectExtent l="0" t="0" r="13970" b="5715"/>
            <wp:docPr id="15097547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76974D7F-2425-4487-B527-8C3F4622D11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3B6DAE22" w14:textId="77777777" w:rsidR="00145E3F" w:rsidRDefault="00145E3F" w:rsidP="00493229">
      <w:pPr>
        <w:pStyle w:val="Antratbenr"/>
      </w:pPr>
      <w:bookmarkStart w:id="16" w:name="_Toc503646980"/>
      <w:bookmarkStart w:id="17" w:name="_Toc503648370"/>
      <w:bookmarkStart w:id="18" w:name="_Toc503651314"/>
      <w:bookmarkStart w:id="19" w:name="_Toc505346890"/>
      <w:bookmarkEnd w:id="12"/>
      <w:bookmarkEnd w:id="13"/>
      <w:bookmarkEnd w:id="14"/>
      <w:bookmarkEnd w:id="15"/>
    </w:p>
    <w:p w14:paraId="13532B68" w14:textId="77777777" w:rsidR="000E7413" w:rsidRPr="000E7413" w:rsidRDefault="000E7413" w:rsidP="000E7413">
      <w:pPr>
        <w:sectPr w:rsidR="000E7413" w:rsidRPr="000E7413" w:rsidSect="006921D5">
          <w:footerReference w:type="default" r:id="rId24"/>
          <w:footerReference w:type="first" r:id="rId25"/>
          <w:pgSz w:w="11906" w:h="16838" w:code="9"/>
          <w:pgMar w:top="1134" w:right="567" w:bottom="1134" w:left="1701" w:header="720" w:footer="720" w:gutter="0"/>
          <w:lnNumType w:countBy="1" w:restart="continuous"/>
          <w:cols w:space="720"/>
          <w:titlePg/>
          <w:docGrid w:linePitch="360"/>
        </w:sectPr>
      </w:pPr>
    </w:p>
    <w:p w14:paraId="39AC2D9B" w14:textId="77777777" w:rsidR="00AF0D8F" w:rsidRDefault="00AF0D8F" w:rsidP="00493229">
      <w:pPr>
        <w:pStyle w:val="Antratbenr"/>
      </w:pPr>
      <w:bookmarkStart w:id="20" w:name="_Toc194273237"/>
      <w:bookmarkStart w:id="21" w:name="_Toc222853543"/>
      <w:r>
        <w:lastRenderedPageBreak/>
        <w:t>Išvados</w:t>
      </w:r>
      <w:bookmarkEnd w:id="16"/>
      <w:bookmarkEnd w:id="17"/>
      <w:bookmarkEnd w:id="18"/>
      <w:bookmarkEnd w:id="19"/>
      <w:bookmarkEnd w:id="20"/>
      <w:bookmarkEnd w:id="21"/>
    </w:p>
    <w:p w14:paraId="4200CA0C" w14:textId="59CC5BF6" w:rsidR="003F31B6" w:rsidRDefault="003F31B6" w:rsidP="003F31B6">
      <w:pPr>
        <w:pStyle w:val="Tekstas"/>
        <w:numPr>
          <w:ilvl w:val="0"/>
          <w:numId w:val="17"/>
        </w:numPr>
        <w:ind w:left="426" w:hanging="426"/>
      </w:pPr>
      <w:r w:rsidRPr="003F31B6">
        <w:t xml:space="preserve">Atlikdamas laboratorinį darbą išmokau apie: </w:t>
      </w:r>
    </w:p>
    <w:p w14:paraId="201B6563" w14:textId="1C5F0FFB" w:rsidR="003F31B6" w:rsidRDefault="005178CD" w:rsidP="00390DA2">
      <w:pPr>
        <w:pStyle w:val="Tekstas"/>
        <w:numPr>
          <w:ilvl w:val="0"/>
          <w:numId w:val="18"/>
        </w:numPr>
        <w:spacing w:after="0"/>
        <w:rPr>
          <w:rFonts w:eastAsia="Times New Roman"/>
        </w:rPr>
      </w:pPr>
      <w:r>
        <w:rPr>
          <w:rFonts w:eastAsia="Times New Roman"/>
        </w:rPr>
        <w:t>Įvairių tipų trigerius ir registrus;</w:t>
      </w:r>
    </w:p>
    <w:p w14:paraId="429DBE84" w14:textId="26BA17CA" w:rsidR="003F31B6" w:rsidRDefault="005178CD" w:rsidP="00390DA2">
      <w:pPr>
        <w:pStyle w:val="Tekstas"/>
        <w:numPr>
          <w:ilvl w:val="0"/>
          <w:numId w:val="18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Detalų SR trigerio veikimą ir </w:t>
      </w:r>
      <w:r w:rsidR="004705F3">
        <w:rPr>
          <w:rFonts w:eastAsia="Times New Roman"/>
        </w:rPr>
        <w:t xml:space="preserve">metodus kaip jį </w:t>
      </w:r>
      <w:r w:rsidR="009A315D">
        <w:rPr>
          <w:rFonts w:eastAsia="Times New Roman"/>
        </w:rPr>
        <w:t>sumodeliuoti</w:t>
      </w:r>
      <w:r w:rsidR="004705F3">
        <w:rPr>
          <w:rFonts w:eastAsia="Times New Roman"/>
        </w:rPr>
        <w:t>;</w:t>
      </w:r>
    </w:p>
    <w:p w14:paraId="05D1DDFC" w14:textId="1EDF60E0" w:rsidR="003F31B6" w:rsidRDefault="003F31B6" w:rsidP="00390DA2">
      <w:pPr>
        <w:pStyle w:val="Tekstas"/>
        <w:numPr>
          <w:ilvl w:val="0"/>
          <w:numId w:val="18"/>
        </w:numPr>
        <w:spacing w:after="0"/>
        <w:rPr>
          <w:rFonts w:eastAsia="Times New Roman"/>
        </w:rPr>
      </w:pPr>
      <w:r w:rsidRPr="003F31B6">
        <w:rPr>
          <w:rFonts w:eastAsia="Times New Roman"/>
        </w:rPr>
        <w:t>Registr</w:t>
      </w:r>
      <w:r w:rsidR="004705F3">
        <w:rPr>
          <w:rFonts w:eastAsia="Times New Roman"/>
        </w:rPr>
        <w:t>o</w:t>
      </w:r>
      <w:r w:rsidRPr="003F31B6">
        <w:rPr>
          <w:rFonts w:eastAsia="Times New Roman"/>
        </w:rPr>
        <w:t xml:space="preserve"> sudarymą</w:t>
      </w:r>
      <w:r w:rsidR="004705F3">
        <w:rPr>
          <w:rFonts w:eastAsia="Times New Roman"/>
        </w:rPr>
        <w:t>;</w:t>
      </w:r>
    </w:p>
    <w:p w14:paraId="21F47E3F" w14:textId="21E58FC1" w:rsidR="004705F3" w:rsidRPr="004705F3" w:rsidRDefault="004705F3" w:rsidP="00390DA2">
      <w:pPr>
        <w:pStyle w:val="ListParagraph"/>
        <w:numPr>
          <w:ilvl w:val="0"/>
          <w:numId w:val="18"/>
        </w:numPr>
      </w:pPr>
      <w:r>
        <w:t>Simuliacijų direktyvų paruošimą;</w:t>
      </w:r>
    </w:p>
    <w:p w14:paraId="44446EE9" w14:textId="39C63C86" w:rsidR="003F31B6" w:rsidRDefault="003F31B6" w:rsidP="00390DA2">
      <w:pPr>
        <w:pStyle w:val="Tekstas"/>
        <w:numPr>
          <w:ilvl w:val="0"/>
          <w:numId w:val="18"/>
        </w:numPr>
        <w:rPr>
          <w:rFonts w:eastAsia="Times New Roman"/>
        </w:rPr>
      </w:pPr>
      <w:r w:rsidRPr="003F31B6">
        <w:rPr>
          <w:rFonts w:eastAsia="Times New Roman"/>
        </w:rPr>
        <w:t>Susipažinau su PLIS</w:t>
      </w:r>
      <w:r w:rsidR="004705F3">
        <w:rPr>
          <w:rFonts w:eastAsia="Times New Roman"/>
        </w:rPr>
        <w:t xml:space="preserve"> stendu ir </w:t>
      </w:r>
      <w:r w:rsidR="009A315D">
        <w:rPr>
          <w:rFonts w:eastAsia="Times New Roman"/>
        </w:rPr>
        <w:t>išmokau juo patikrinti registro veikimą.</w:t>
      </w:r>
      <w:r w:rsidRPr="003F31B6">
        <w:rPr>
          <w:rFonts w:eastAsia="Times New Roman"/>
        </w:rPr>
        <w:t xml:space="preserve"> </w:t>
      </w:r>
    </w:p>
    <w:p w14:paraId="39F34018" w14:textId="27976892" w:rsidR="003764DB" w:rsidRDefault="0084126C" w:rsidP="003F31B6">
      <w:pPr>
        <w:pStyle w:val="Tekstas"/>
      </w:pPr>
      <w:r>
        <w:rPr>
          <w:rFonts w:eastAsia="Times New Roman"/>
        </w:rPr>
        <w:t xml:space="preserve">Darbas buvo atliktas sėkmingai, tačiau </w:t>
      </w:r>
      <w:r w:rsidR="00296653">
        <w:rPr>
          <w:rFonts w:eastAsia="Times New Roman"/>
        </w:rPr>
        <w:t xml:space="preserve">teko susidurti su sunkumais rašant direktyvas, trūko </w:t>
      </w:r>
      <w:r w:rsidR="002E3E47">
        <w:rPr>
          <w:rFonts w:eastAsia="Times New Roman"/>
        </w:rPr>
        <w:t xml:space="preserve">direktyvų </w:t>
      </w:r>
      <w:r w:rsidR="00296653">
        <w:rPr>
          <w:rFonts w:eastAsia="Times New Roman"/>
        </w:rPr>
        <w:t xml:space="preserve">pavyzdžių </w:t>
      </w:r>
      <w:r w:rsidR="002E3E47">
        <w:rPr>
          <w:rFonts w:eastAsia="Times New Roman"/>
        </w:rPr>
        <w:t>paskaitose.</w:t>
      </w:r>
    </w:p>
    <w:sectPr w:rsidR="003764DB" w:rsidSect="00B77301">
      <w:pgSz w:w="11906" w:h="16838" w:code="9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33B97" w14:textId="77777777" w:rsidR="00007D12" w:rsidRDefault="00007D12" w:rsidP="00703F96">
      <w:pPr>
        <w:spacing w:line="240" w:lineRule="auto"/>
      </w:pPr>
      <w:r>
        <w:separator/>
      </w:r>
    </w:p>
    <w:p w14:paraId="2F61E86C" w14:textId="77777777" w:rsidR="00007D12" w:rsidRDefault="00007D12"/>
    <w:p w14:paraId="5A1E4588" w14:textId="77777777" w:rsidR="00007D12" w:rsidRDefault="00007D12"/>
    <w:p w14:paraId="565E6B7D" w14:textId="77777777" w:rsidR="00007D12" w:rsidRDefault="00007D12"/>
  </w:endnote>
  <w:endnote w:type="continuationSeparator" w:id="0">
    <w:p w14:paraId="02DC69C0" w14:textId="77777777" w:rsidR="00007D12" w:rsidRDefault="00007D12" w:rsidP="00703F96">
      <w:pPr>
        <w:spacing w:line="240" w:lineRule="auto"/>
      </w:pPr>
      <w:r>
        <w:continuationSeparator/>
      </w:r>
    </w:p>
    <w:p w14:paraId="5CD19588" w14:textId="77777777" w:rsidR="00007D12" w:rsidRDefault="00007D12"/>
    <w:p w14:paraId="6F6277BE" w14:textId="77777777" w:rsidR="00007D12" w:rsidRDefault="00007D12"/>
    <w:p w14:paraId="2F98B61A" w14:textId="77777777" w:rsidR="00007D12" w:rsidRDefault="00007D12"/>
  </w:endnote>
  <w:endnote w:type="continuationNotice" w:id="1">
    <w:p w14:paraId="4FEF37AE" w14:textId="77777777" w:rsidR="00007D12" w:rsidRDefault="00007D1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 Bold">
    <w:panose1 w:val="020208030705050203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PremrPro">
    <w:altName w:val="Yu Gothic UI"/>
    <w:panose1 w:val="00000000000000000000"/>
    <w:charset w:val="80"/>
    <w:family w:val="roman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02076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9C7562" w14:textId="4E61D1C7" w:rsidR="008F247E" w:rsidRDefault="008F247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26FC9">
          <w:rPr>
            <w:noProof/>
          </w:rPr>
          <w:t>17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6383F" w14:textId="77777777" w:rsidR="008F247E" w:rsidRDefault="008F24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02E21" w14:textId="77777777" w:rsidR="00007D12" w:rsidRDefault="00007D12" w:rsidP="00703F96">
      <w:pPr>
        <w:spacing w:line="240" w:lineRule="auto"/>
      </w:pPr>
      <w:r>
        <w:separator/>
      </w:r>
    </w:p>
  </w:footnote>
  <w:footnote w:type="continuationSeparator" w:id="0">
    <w:p w14:paraId="70155D1D" w14:textId="77777777" w:rsidR="00007D12" w:rsidRDefault="00007D12" w:rsidP="00703F96">
      <w:pPr>
        <w:spacing w:line="240" w:lineRule="auto"/>
      </w:pPr>
      <w:r>
        <w:continuationSeparator/>
      </w:r>
    </w:p>
    <w:p w14:paraId="7EA202F0" w14:textId="77777777" w:rsidR="00007D12" w:rsidRDefault="00007D12"/>
    <w:p w14:paraId="2857B67D" w14:textId="77777777" w:rsidR="00007D12" w:rsidRDefault="00007D12"/>
    <w:p w14:paraId="48009248" w14:textId="77777777" w:rsidR="00007D12" w:rsidRDefault="00007D12"/>
  </w:footnote>
  <w:footnote w:type="continuationNotice" w:id="1">
    <w:p w14:paraId="56718A3B" w14:textId="77777777" w:rsidR="00007D12" w:rsidRDefault="00007D12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D56B3E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4863335"/>
    <w:multiLevelType w:val="multilevel"/>
    <w:tmpl w:val="48D6B2A4"/>
    <w:styleLink w:val="Style3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5E66FF9"/>
    <w:multiLevelType w:val="hybridMultilevel"/>
    <w:tmpl w:val="395E491E"/>
    <w:lvl w:ilvl="0" w:tplc="2422ACB6">
      <w:start w:val="1"/>
      <w:numFmt w:val="bullet"/>
      <w:pStyle w:val="ListBullet"/>
      <w:lvlText w:val="–"/>
      <w:lvlJc w:val="left"/>
      <w:pPr>
        <w:ind w:left="717" w:hanging="360"/>
      </w:pPr>
      <w:rPr>
        <w:rFonts w:ascii="Times New Roman" w:hAnsi="Times New Roman" w:cs="Times New Roman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004003"/>
    <w:multiLevelType w:val="hybridMultilevel"/>
    <w:tmpl w:val="CAB65AC6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F200F9"/>
    <w:multiLevelType w:val="multilevel"/>
    <w:tmpl w:val="D43452F0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b/>
        <w:i w:val="0"/>
        <w:sz w:val="24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168514CE"/>
    <w:multiLevelType w:val="hybridMultilevel"/>
    <w:tmpl w:val="B6E29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8F7E36"/>
    <w:multiLevelType w:val="hybridMultilevel"/>
    <w:tmpl w:val="559467EE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2861E0"/>
    <w:multiLevelType w:val="multilevel"/>
    <w:tmpl w:val="EA8468B0"/>
    <w:lvl w:ilvl="0">
      <w:start w:val="1"/>
      <w:numFmt w:val="decimal"/>
      <w:lvlText w:val="%1."/>
      <w:lvlJc w:val="left"/>
      <w:pPr>
        <w:tabs>
          <w:tab w:val="num" w:pos="1212"/>
        </w:tabs>
        <w:ind w:left="1212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932"/>
        </w:tabs>
        <w:ind w:left="1932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652"/>
        </w:tabs>
        <w:ind w:left="2652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092"/>
        </w:tabs>
        <w:ind w:left="4092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812"/>
        </w:tabs>
        <w:ind w:left="481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252"/>
        </w:tabs>
        <w:ind w:left="625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972"/>
        </w:tabs>
        <w:ind w:left="6972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70113C4"/>
    <w:multiLevelType w:val="hybridMultilevel"/>
    <w:tmpl w:val="6ECC11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9545D9"/>
    <w:multiLevelType w:val="hybridMultilevel"/>
    <w:tmpl w:val="E8B4C46C"/>
    <w:lvl w:ilvl="0" w:tplc="C6902E4E">
      <w:start w:val="1"/>
      <w:numFmt w:val="decimal"/>
      <w:pStyle w:val="Priedas"/>
      <w:lvlText w:val="%1"/>
      <w:lvlJc w:val="left"/>
      <w:pPr>
        <w:ind w:left="9048" w:hanging="360"/>
      </w:pPr>
      <w:rPr>
        <w:rFonts w:hint="default"/>
        <w:b w:val="0"/>
        <w:i w:val="0"/>
        <w:sz w:val="24"/>
      </w:rPr>
    </w:lvl>
    <w:lvl w:ilvl="1" w:tplc="04270019" w:tentative="1">
      <w:start w:val="1"/>
      <w:numFmt w:val="lowerLetter"/>
      <w:lvlText w:val="%2."/>
      <w:lvlJc w:val="left"/>
      <w:pPr>
        <w:ind w:left="9771" w:hanging="360"/>
      </w:pPr>
    </w:lvl>
    <w:lvl w:ilvl="2" w:tplc="0427001B" w:tentative="1">
      <w:start w:val="1"/>
      <w:numFmt w:val="lowerRoman"/>
      <w:lvlText w:val="%3."/>
      <w:lvlJc w:val="right"/>
      <w:pPr>
        <w:ind w:left="10491" w:hanging="180"/>
      </w:pPr>
    </w:lvl>
    <w:lvl w:ilvl="3" w:tplc="0427000F" w:tentative="1">
      <w:start w:val="1"/>
      <w:numFmt w:val="decimal"/>
      <w:lvlText w:val="%4."/>
      <w:lvlJc w:val="left"/>
      <w:pPr>
        <w:ind w:left="11211" w:hanging="360"/>
      </w:pPr>
    </w:lvl>
    <w:lvl w:ilvl="4" w:tplc="04270019" w:tentative="1">
      <w:start w:val="1"/>
      <w:numFmt w:val="lowerLetter"/>
      <w:lvlText w:val="%5."/>
      <w:lvlJc w:val="left"/>
      <w:pPr>
        <w:ind w:left="11931" w:hanging="360"/>
      </w:pPr>
    </w:lvl>
    <w:lvl w:ilvl="5" w:tplc="0427001B" w:tentative="1">
      <w:start w:val="1"/>
      <w:numFmt w:val="lowerRoman"/>
      <w:lvlText w:val="%6."/>
      <w:lvlJc w:val="right"/>
      <w:pPr>
        <w:ind w:left="12651" w:hanging="180"/>
      </w:pPr>
    </w:lvl>
    <w:lvl w:ilvl="6" w:tplc="0427000F" w:tentative="1">
      <w:start w:val="1"/>
      <w:numFmt w:val="decimal"/>
      <w:lvlText w:val="%7."/>
      <w:lvlJc w:val="left"/>
      <w:pPr>
        <w:ind w:left="13371" w:hanging="360"/>
      </w:pPr>
    </w:lvl>
    <w:lvl w:ilvl="7" w:tplc="04270019" w:tentative="1">
      <w:start w:val="1"/>
      <w:numFmt w:val="lowerLetter"/>
      <w:lvlText w:val="%8."/>
      <w:lvlJc w:val="left"/>
      <w:pPr>
        <w:ind w:left="14091" w:hanging="360"/>
      </w:pPr>
    </w:lvl>
    <w:lvl w:ilvl="8" w:tplc="0427001B" w:tentative="1">
      <w:start w:val="1"/>
      <w:numFmt w:val="lowerRoman"/>
      <w:lvlText w:val="%9."/>
      <w:lvlJc w:val="right"/>
      <w:pPr>
        <w:ind w:left="14811" w:hanging="180"/>
      </w:pPr>
    </w:lvl>
  </w:abstractNum>
  <w:abstractNum w:abstractNumId="10" w15:restartNumberingAfterBreak="0">
    <w:nsid w:val="559C11EC"/>
    <w:multiLevelType w:val="hybridMultilevel"/>
    <w:tmpl w:val="5D3C28BE"/>
    <w:lvl w:ilvl="0" w:tplc="596CF822">
      <w:start w:val="1"/>
      <w:numFmt w:val="decimal"/>
      <w:pStyle w:val="Bibliography"/>
      <w:lvlText w:val="%1."/>
      <w:lvlJc w:val="left"/>
      <w:pPr>
        <w:ind w:left="36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270019" w:tentative="1">
      <w:start w:val="1"/>
      <w:numFmt w:val="lowerLetter"/>
      <w:lvlText w:val="%2."/>
      <w:lvlJc w:val="left"/>
      <w:pPr>
        <w:ind w:left="1080" w:hanging="360"/>
      </w:pPr>
    </w:lvl>
    <w:lvl w:ilvl="2" w:tplc="0427001B" w:tentative="1">
      <w:start w:val="1"/>
      <w:numFmt w:val="lowerRoman"/>
      <w:lvlText w:val="%3."/>
      <w:lvlJc w:val="right"/>
      <w:pPr>
        <w:ind w:left="1800" w:hanging="180"/>
      </w:pPr>
    </w:lvl>
    <w:lvl w:ilvl="3" w:tplc="0427000F" w:tentative="1">
      <w:start w:val="1"/>
      <w:numFmt w:val="decimal"/>
      <w:lvlText w:val="%4."/>
      <w:lvlJc w:val="left"/>
      <w:pPr>
        <w:ind w:left="2520" w:hanging="360"/>
      </w:pPr>
    </w:lvl>
    <w:lvl w:ilvl="4" w:tplc="04270019" w:tentative="1">
      <w:start w:val="1"/>
      <w:numFmt w:val="lowerLetter"/>
      <w:lvlText w:val="%5."/>
      <w:lvlJc w:val="left"/>
      <w:pPr>
        <w:ind w:left="3240" w:hanging="360"/>
      </w:pPr>
    </w:lvl>
    <w:lvl w:ilvl="5" w:tplc="0427001B" w:tentative="1">
      <w:start w:val="1"/>
      <w:numFmt w:val="lowerRoman"/>
      <w:lvlText w:val="%6."/>
      <w:lvlJc w:val="right"/>
      <w:pPr>
        <w:ind w:left="3960" w:hanging="180"/>
      </w:pPr>
    </w:lvl>
    <w:lvl w:ilvl="6" w:tplc="0427000F" w:tentative="1">
      <w:start w:val="1"/>
      <w:numFmt w:val="decimal"/>
      <w:lvlText w:val="%7."/>
      <w:lvlJc w:val="left"/>
      <w:pPr>
        <w:ind w:left="4680" w:hanging="360"/>
      </w:pPr>
    </w:lvl>
    <w:lvl w:ilvl="7" w:tplc="04270019" w:tentative="1">
      <w:start w:val="1"/>
      <w:numFmt w:val="lowerLetter"/>
      <w:lvlText w:val="%8."/>
      <w:lvlJc w:val="left"/>
      <w:pPr>
        <w:ind w:left="5400" w:hanging="360"/>
      </w:pPr>
    </w:lvl>
    <w:lvl w:ilvl="8" w:tplc="042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AF94B7E"/>
    <w:multiLevelType w:val="multilevel"/>
    <w:tmpl w:val="F3DAB736"/>
    <w:styleLink w:val="Style1"/>
    <w:lvl w:ilvl="0">
      <w:start w:val="1"/>
      <w:numFmt w:val="decimal"/>
      <w:lvlText w:val="%1."/>
      <w:lvlJc w:val="left"/>
      <w:pPr>
        <w:ind w:left="357" w:hanging="357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2.1."/>
      <w:lvlJc w:val="left"/>
      <w:pPr>
        <w:ind w:left="357" w:hanging="357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lvlText w:val="%3."/>
      <w:lvlJc w:val="right"/>
      <w:pPr>
        <w:ind w:left="357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7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7" w:hanging="357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57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57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7" w:hanging="357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57" w:hanging="357"/>
      </w:pPr>
      <w:rPr>
        <w:rFonts w:hint="default"/>
      </w:rPr>
    </w:lvl>
  </w:abstractNum>
  <w:abstractNum w:abstractNumId="12" w15:restartNumberingAfterBreak="0">
    <w:nsid w:val="5BB038BF"/>
    <w:multiLevelType w:val="multilevel"/>
    <w:tmpl w:val="67EAF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C8F198D"/>
    <w:multiLevelType w:val="multilevel"/>
    <w:tmpl w:val="EEF60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5813DF"/>
    <w:multiLevelType w:val="multilevel"/>
    <w:tmpl w:val="A26EF87E"/>
    <w:styleLink w:val="Style2"/>
    <w:lvl w:ilvl="0">
      <w:start w:val="1"/>
      <w:numFmt w:val="decimal"/>
      <w:lvlText w:val="%1."/>
      <w:lvlJc w:val="left"/>
      <w:pPr>
        <w:ind w:left="357" w:hanging="357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2.1."/>
      <w:lvlJc w:val="left"/>
      <w:pPr>
        <w:ind w:left="357" w:hanging="357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isLgl/>
      <w:lvlText w:val="%3.1.1."/>
      <w:lvlJc w:val="right"/>
      <w:pPr>
        <w:ind w:left="357" w:hanging="357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lvlText w:val="%4."/>
      <w:lvlJc w:val="left"/>
      <w:pPr>
        <w:ind w:left="357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7" w:hanging="357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57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57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7" w:hanging="357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57" w:hanging="357"/>
      </w:pPr>
      <w:rPr>
        <w:rFonts w:hint="default"/>
      </w:rPr>
    </w:lvl>
  </w:abstractNum>
  <w:abstractNum w:abstractNumId="15" w15:restartNumberingAfterBreak="0">
    <w:nsid w:val="779F5073"/>
    <w:multiLevelType w:val="multilevel"/>
    <w:tmpl w:val="CD26A2A6"/>
    <w:lvl w:ilvl="0">
      <w:start w:val="1"/>
      <w:numFmt w:val="decimal"/>
      <w:pStyle w:val="Heading1"/>
      <w:lvlText w:val="%1."/>
      <w:lvlJc w:val="left"/>
      <w:pPr>
        <w:ind w:left="357" w:hanging="357"/>
      </w:pPr>
      <w:rPr>
        <w:rFonts w:ascii="Times New Roman Bold" w:hAnsi="Times New Roman Bold" w:hint="default"/>
        <w:b/>
        <w:i w:val="0"/>
        <w:sz w:val="24"/>
      </w:rPr>
    </w:lvl>
    <w:lvl w:ilvl="1">
      <w:start w:val="1"/>
      <w:numFmt w:val="decimal"/>
      <w:pStyle w:val="Heading2"/>
      <w:lvlText w:val="%1.%2."/>
      <w:lvlJc w:val="left"/>
      <w:pPr>
        <w:ind w:left="8011" w:hanging="357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pStyle w:val="Heading3"/>
      <w:lvlText w:val="%1.%2.%3."/>
      <w:lvlJc w:val="left"/>
      <w:pPr>
        <w:ind w:left="357" w:hanging="357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pStyle w:val="Heading4"/>
      <w:lvlText w:val="%1.%2.%3.%4."/>
      <w:lvlJc w:val="left"/>
      <w:pPr>
        <w:ind w:left="357" w:hanging="357"/>
      </w:pPr>
      <w:rPr>
        <w:rFonts w:ascii="Times New Roman Bold" w:hAnsi="Times New Roman Bold" w:hint="default"/>
        <w:b/>
        <w:i w:val="0"/>
        <w:sz w:val="24"/>
      </w:rPr>
    </w:lvl>
    <w:lvl w:ilvl="4">
      <w:start w:val="1"/>
      <w:numFmt w:val="decimal"/>
      <w:pStyle w:val="Heading5"/>
      <w:lvlText w:val="%1.%2.%3.%4.%5."/>
      <w:lvlJc w:val="left"/>
      <w:pPr>
        <w:ind w:left="357" w:hanging="357"/>
      </w:pPr>
      <w:rPr>
        <w:rFonts w:ascii="Times New Roman Bold" w:hAnsi="Times New Roman Bold" w:hint="default"/>
        <w:b/>
        <w:i w:val="0"/>
        <w:sz w:val="24"/>
      </w:rPr>
    </w:lvl>
    <w:lvl w:ilvl="5">
      <w:start w:val="1"/>
      <w:numFmt w:val="lowerRoman"/>
      <w:pStyle w:val="Heading6"/>
      <w:lvlText w:val="%6."/>
      <w:lvlJc w:val="right"/>
      <w:pPr>
        <w:ind w:left="357" w:hanging="357"/>
      </w:pPr>
      <w:rPr>
        <w:rFonts w:hint="default"/>
      </w:rPr>
    </w:lvl>
    <w:lvl w:ilvl="6">
      <w:start w:val="1"/>
      <w:numFmt w:val="decimal"/>
      <w:pStyle w:val="Heading7"/>
      <w:lvlText w:val="%7."/>
      <w:lvlJc w:val="left"/>
      <w:pPr>
        <w:ind w:left="357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7" w:hanging="357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57" w:hanging="357"/>
      </w:pPr>
      <w:rPr>
        <w:rFonts w:hint="default"/>
      </w:rPr>
    </w:lvl>
  </w:abstractNum>
  <w:abstractNum w:abstractNumId="16" w15:restartNumberingAfterBreak="0">
    <w:nsid w:val="7ABB3C3A"/>
    <w:multiLevelType w:val="hybridMultilevel"/>
    <w:tmpl w:val="6B24DA1E"/>
    <w:lvl w:ilvl="0" w:tplc="A4B0824A">
      <w:start w:val="1"/>
      <w:numFmt w:val="decimal"/>
      <w:pStyle w:val="Style4"/>
      <w:lvlText w:val="%1"/>
      <w:lvlJc w:val="left"/>
      <w:pPr>
        <w:ind w:left="720" w:hanging="360"/>
      </w:pPr>
      <w:rPr>
        <w:rFonts w:hint="default"/>
        <w:b w:val="0"/>
        <w:i w:val="0"/>
        <w:sz w:val="24"/>
      </w:rPr>
    </w:lvl>
    <w:lvl w:ilvl="1" w:tplc="04270019" w:tentative="1">
      <w:start w:val="1"/>
      <w:numFmt w:val="lowerLetter"/>
      <w:lvlText w:val="%2."/>
      <w:lvlJc w:val="left"/>
      <w:pPr>
        <w:ind w:left="1440" w:hanging="360"/>
      </w:pPr>
    </w:lvl>
    <w:lvl w:ilvl="2" w:tplc="0427001B" w:tentative="1">
      <w:start w:val="1"/>
      <w:numFmt w:val="lowerRoman"/>
      <w:lvlText w:val="%3."/>
      <w:lvlJc w:val="right"/>
      <w:pPr>
        <w:ind w:left="2160" w:hanging="180"/>
      </w:pPr>
    </w:lvl>
    <w:lvl w:ilvl="3" w:tplc="0427000F" w:tentative="1">
      <w:start w:val="1"/>
      <w:numFmt w:val="decimal"/>
      <w:lvlText w:val="%4."/>
      <w:lvlJc w:val="left"/>
      <w:pPr>
        <w:ind w:left="2880" w:hanging="360"/>
      </w:pPr>
    </w:lvl>
    <w:lvl w:ilvl="4" w:tplc="04270019" w:tentative="1">
      <w:start w:val="1"/>
      <w:numFmt w:val="lowerLetter"/>
      <w:lvlText w:val="%5."/>
      <w:lvlJc w:val="left"/>
      <w:pPr>
        <w:ind w:left="3600" w:hanging="360"/>
      </w:pPr>
    </w:lvl>
    <w:lvl w:ilvl="5" w:tplc="0427001B" w:tentative="1">
      <w:start w:val="1"/>
      <w:numFmt w:val="lowerRoman"/>
      <w:lvlText w:val="%6."/>
      <w:lvlJc w:val="right"/>
      <w:pPr>
        <w:ind w:left="4320" w:hanging="180"/>
      </w:pPr>
    </w:lvl>
    <w:lvl w:ilvl="6" w:tplc="0427000F" w:tentative="1">
      <w:start w:val="1"/>
      <w:numFmt w:val="decimal"/>
      <w:lvlText w:val="%7."/>
      <w:lvlJc w:val="left"/>
      <w:pPr>
        <w:ind w:left="5040" w:hanging="360"/>
      </w:pPr>
    </w:lvl>
    <w:lvl w:ilvl="7" w:tplc="04270019" w:tentative="1">
      <w:start w:val="1"/>
      <w:numFmt w:val="lowerLetter"/>
      <w:lvlText w:val="%8."/>
      <w:lvlJc w:val="left"/>
      <w:pPr>
        <w:ind w:left="5760" w:hanging="360"/>
      </w:pPr>
    </w:lvl>
    <w:lvl w:ilvl="8" w:tplc="042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4935246">
    <w:abstractNumId w:val="4"/>
  </w:num>
  <w:num w:numId="2" w16cid:durableId="1939172091">
    <w:abstractNumId w:val="11"/>
  </w:num>
  <w:num w:numId="3" w16cid:durableId="1913538062">
    <w:abstractNumId w:val="14"/>
  </w:num>
  <w:num w:numId="4" w16cid:durableId="708410336">
    <w:abstractNumId w:val="15"/>
  </w:num>
  <w:num w:numId="5" w16cid:durableId="590167823">
    <w:abstractNumId w:val="0"/>
  </w:num>
  <w:num w:numId="6" w16cid:durableId="163976813">
    <w:abstractNumId w:val="2"/>
  </w:num>
  <w:num w:numId="7" w16cid:durableId="1909723963">
    <w:abstractNumId w:val="1"/>
  </w:num>
  <w:num w:numId="8" w16cid:durableId="406268272">
    <w:abstractNumId w:val="9"/>
  </w:num>
  <w:num w:numId="9" w16cid:durableId="1844203652">
    <w:abstractNumId w:val="16"/>
  </w:num>
  <w:num w:numId="10" w16cid:durableId="178858177">
    <w:abstractNumId w:val="10"/>
  </w:num>
  <w:num w:numId="11" w16cid:durableId="1783761909">
    <w:abstractNumId w:val="0"/>
    <w:lvlOverride w:ilvl="0">
      <w:startOverride w:val="1"/>
    </w:lvlOverride>
  </w:num>
  <w:num w:numId="12" w16cid:durableId="1580870523">
    <w:abstractNumId w:val="10"/>
    <w:lvlOverride w:ilvl="0">
      <w:startOverride w:val="1"/>
    </w:lvlOverride>
  </w:num>
  <w:num w:numId="13" w16cid:durableId="604194208">
    <w:abstractNumId w:val="0"/>
  </w:num>
  <w:num w:numId="14" w16cid:durableId="300158730">
    <w:abstractNumId w:val="0"/>
    <w:lvlOverride w:ilvl="0">
      <w:startOverride w:val="1"/>
    </w:lvlOverride>
  </w:num>
  <w:num w:numId="15" w16cid:durableId="735587317">
    <w:abstractNumId w:val="3"/>
  </w:num>
  <w:num w:numId="16" w16cid:durableId="1664238780">
    <w:abstractNumId w:val="6"/>
  </w:num>
  <w:num w:numId="17" w16cid:durableId="1524827560">
    <w:abstractNumId w:val="8"/>
  </w:num>
  <w:num w:numId="18" w16cid:durableId="1155417983">
    <w:abstractNumId w:val="5"/>
  </w:num>
  <w:num w:numId="19" w16cid:durableId="440029826">
    <w:abstractNumId w:val="12"/>
  </w:num>
  <w:num w:numId="20" w16cid:durableId="613286544">
    <w:abstractNumId w:val="7"/>
  </w:num>
  <w:num w:numId="21" w16cid:durableId="356590669">
    <w:abstractNumId w:val="13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forms" w:enforcement="0"/>
  <w:defaultTabStop w:val="284"/>
  <w:hyphenationZone w:val="396"/>
  <w:drawingGridHorizontalSpacing w:val="181"/>
  <w:drawingGridVerticalSpacing w:val="181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7AF1"/>
    <w:rsid w:val="00003F6F"/>
    <w:rsid w:val="00007D12"/>
    <w:rsid w:val="00021D88"/>
    <w:rsid w:val="0002660C"/>
    <w:rsid w:val="00030E88"/>
    <w:rsid w:val="00034003"/>
    <w:rsid w:val="000361E8"/>
    <w:rsid w:val="00044659"/>
    <w:rsid w:val="00046A26"/>
    <w:rsid w:val="00053A41"/>
    <w:rsid w:val="00055FA6"/>
    <w:rsid w:val="000560C7"/>
    <w:rsid w:val="000564D4"/>
    <w:rsid w:val="000565A3"/>
    <w:rsid w:val="00067E95"/>
    <w:rsid w:val="00074831"/>
    <w:rsid w:val="00076FBB"/>
    <w:rsid w:val="00080EC1"/>
    <w:rsid w:val="00086029"/>
    <w:rsid w:val="00087B46"/>
    <w:rsid w:val="000B57CF"/>
    <w:rsid w:val="000C0F8A"/>
    <w:rsid w:val="000C1C2C"/>
    <w:rsid w:val="000C479A"/>
    <w:rsid w:val="000C7CA8"/>
    <w:rsid w:val="000D01FD"/>
    <w:rsid w:val="000D42B9"/>
    <w:rsid w:val="000D4DCE"/>
    <w:rsid w:val="000E0BB5"/>
    <w:rsid w:val="000E1602"/>
    <w:rsid w:val="000E3E51"/>
    <w:rsid w:val="000E7413"/>
    <w:rsid w:val="000E7B0D"/>
    <w:rsid w:val="000E7C43"/>
    <w:rsid w:val="000F4B18"/>
    <w:rsid w:val="000F4E53"/>
    <w:rsid w:val="001013D9"/>
    <w:rsid w:val="001027D4"/>
    <w:rsid w:val="00112DF8"/>
    <w:rsid w:val="00113318"/>
    <w:rsid w:val="001148B6"/>
    <w:rsid w:val="00115D50"/>
    <w:rsid w:val="00117EC3"/>
    <w:rsid w:val="00125CEC"/>
    <w:rsid w:val="00132552"/>
    <w:rsid w:val="00132D76"/>
    <w:rsid w:val="00142381"/>
    <w:rsid w:val="00144050"/>
    <w:rsid w:val="00145E3F"/>
    <w:rsid w:val="001467DB"/>
    <w:rsid w:val="00150F63"/>
    <w:rsid w:val="00151207"/>
    <w:rsid w:val="00153703"/>
    <w:rsid w:val="0015409A"/>
    <w:rsid w:val="00154D00"/>
    <w:rsid w:val="00156A98"/>
    <w:rsid w:val="00160AAB"/>
    <w:rsid w:val="00160D8E"/>
    <w:rsid w:val="001617B2"/>
    <w:rsid w:val="001630DD"/>
    <w:rsid w:val="001710D1"/>
    <w:rsid w:val="00181E98"/>
    <w:rsid w:val="00181F65"/>
    <w:rsid w:val="00183695"/>
    <w:rsid w:val="00187D2D"/>
    <w:rsid w:val="00191CF7"/>
    <w:rsid w:val="00195458"/>
    <w:rsid w:val="00197B02"/>
    <w:rsid w:val="00197E84"/>
    <w:rsid w:val="001A1373"/>
    <w:rsid w:val="001A2545"/>
    <w:rsid w:val="001A36AB"/>
    <w:rsid w:val="001A489C"/>
    <w:rsid w:val="001A7153"/>
    <w:rsid w:val="001B7286"/>
    <w:rsid w:val="001C0C97"/>
    <w:rsid w:val="001C13A6"/>
    <w:rsid w:val="001C6670"/>
    <w:rsid w:val="001D32A9"/>
    <w:rsid w:val="001D443C"/>
    <w:rsid w:val="001E128D"/>
    <w:rsid w:val="001E593D"/>
    <w:rsid w:val="001F0366"/>
    <w:rsid w:val="001F0CED"/>
    <w:rsid w:val="001F2F12"/>
    <w:rsid w:val="001F73A9"/>
    <w:rsid w:val="001F7522"/>
    <w:rsid w:val="00200062"/>
    <w:rsid w:val="00205556"/>
    <w:rsid w:val="00207752"/>
    <w:rsid w:val="002141C1"/>
    <w:rsid w:val="00214BB1"/>
    <w:rsid w:val="00225C72"/>
    <w:rsid w:val="00235896"/>
    <w:rsid w:val="00236C7B"/>
    <w:rsid w:val="00240863"/>
    <w:rsid w:val="00254B09"/>
    <w:rsid w:val="00255E9C"/>
    <w:rsid w:val="00257584"/>
    <w:rsid w:val="00257617"/>
    <w:rsid w:val="00261307"/>
    <w:rsid w:val="00266461"/>
    <w:rsid w:val="00270868"/>
    <w:rsid w:val="00270F30"/>
    <w:rsid w:val="002761C5"/>
    <w:rsid w:val="0028331B"/>
    <w:rsid w:val="0028563B"/>
    <w:rsid w:val="00286FFA"/>
    <w:rsid w:val="002918CD"/>
    <w:rsid w:val="0029446B"/>
    <w:rsid w:val="00296653"/>
    <w:rsid w:val="00297282"/>
    <w:rsid w:val="002A304D"/>
    <w:rsid w:val="002A47DD"/>
    <w:rsid w:val="002A6CEF"/>
    <w:rsid w:val="002B08CA"/>
    <w:rsid w:val="002B3F9D"/>
    <w:rsid w:val="002B7CE3"/>
    <w:rsid w:val="002C204C"/>
    <w:rsid w:val="002C4255"/>
    <w:rsid w:val="002C5F0F"/>
    <w:rsid w:val="002C61BE"/>
    <w:rsid w:val="002C62AF"/>
    <w:rsid w:val="002C7063"/>
    <w:rsid w:val="002D0564"/>
    <w:rsid w:val="002E0AC4"/>
    <w:rsid w:val="002E3E47"/>
    <w:rsid w:val="002F0C7B"/>
    <w:rsid w:val="002F0FE1"/>
    <w:rsid w:val="002F1A21"/>
    <w:rsid w:val="002F2959"/>
    <w:rsid w:val="002F7848"/>
    <w:rsid w:val="00307424"/>
    <w:rsid w:val="003139F9"/>
    <w:rsid w:val="00313D9D"/>
    <w:rsid w:val="00317DCA"/>
    <w:rsid w:val="00323A2C"/>
    <w:rsid w:val="003377D0"/>
    <w:rsid w:val="003404BA"/>
    <w:rsid w:val="003471B1"/>
    <w:rsid w:val="003553FC"/>
    <w:rsid w:val="003659EA"/>
    <w:rsid w:val="00372EC2"/>
    <w:rsid w:val="003733AA"/>
    <w:rsid w:val="00375680"/>
    <w:rsid w:val="003764DB"/>
    <w:rsid w:val="0037769F"/>
    <w:rsid w:val="0038050F"/>
    <w:rsid w:val="00384141"/>
    <w:rsid w:val="00384DB7"/>
    <w:rsid w:val="00385B22"/>
    <w:rsid w:val="00390DA2"/>
    <w:rsid w:val="0039105F"/>
    <w:rsid w:val="00391192"/>
    <w:rsid w:val="00393439"/>
    <w:rsid w:val="00394551"/>
    <w:rsid w:val="003A049C"/>
    <w:rsid w:val="003A4477"/>
    <w:rsid w:val="003A7A07"/>
    <w:rsid w:val="003B4A45"/>
    <w:rsid w:val="003B5464"/>
    <w:rsid w:val="003C0718"/>
    <w:rsid w:val="003C7312"/>
    <w:rsid w:val="003C78D9"/>
    <w:rsid w:val="003D13F9"/>
    <w:rsid w:val="003D27DE"/>
    <w:rsid w:val="003D2ADF"/>
    <w:rsid w:val="003D3CD7"/>
    <w:rsid w:val="003D4135"/>
    <w:rsid w:val="003D4FDF"/>
    <w:rsid w:val="003E208C"/>
    <w:rsid w:val="003F124A"/>
    <w:rsid w:val="003F2A63"/>
    <w:rsid w:val="003F31B6"/>
    <w:rsid w:val="003F3A2B"/>
    <w:rsid w:val="003F416C"/>
    <w:rsid w:val="003F4427"/>
    <w:rsid w:val="00400547"/>
    <w:rsid w:val="00400BE6"/>
    <w:rsid w:val="00401D60"/>
    <w:rsid w:val="00407982"/>
    <w:rsid w:val="00410D6E"/>
    <w:rsid w:val="00412609"/>
    <w:rsid w:val="004136BC"/>
    <w:rsid w:val="00413A6C"/>
    <w:rsid w:val="00413DA3"/>
    <w:rsid w:val="004217B2"/>
    <w:rsid w:val="004244C8"/>
    <w:rsid w:val="00426FC9"/>
    <w:rsid w:val="00431AF3"/>
    <w:rsid w:val="0044222F"/>
    <w:rsid w:val="00443244"/>
    <w:rsid w:val="00443CB3"/>
    <w:rsid w:val="00446C2C"/>
    <w:rsid w:val="004470C0"/>
    <w:rsid w:val="00460611"/>
    <w:rsid w:val="004607AE"/>
    <w:rsid w:val="004610CF"/>
    <w:rsid w:val="0046115B"/>
    <w:rsid w:val="00464BFA"/>
    <w:rsid w:val="0046540F"/>
    <w:rsid w:val="004705F3"/>
    <w:rsid w:val="004779C8"/>
    <w:rsid w:val="00477D85"/>
    <w:rsid w:val="004840CA"/>
    <w:rsid w:val="00487600"/>
    <w:rsid w:val="00493229"/>
    <w:rsid w:val="00496B61"/>
    <w:rsid w:val="00497F53"/>
    <w:rsid w:val="004A2A93"/>
    <w:rsid w:val="004A689F"/>
    <w:rsid w:val="004B177B"/>
    <w:rsid w:val="004C4F03"/>
    <w:rsid w:val="004C54B1"/>
    <w:rsid w:val="004C6F58"/>
    <w:rsid w:val="004C7DB9"/>
    <w:rsid w:val="004D3A36"/>
    <w:rsid w:val="004D7127"/>
    <w:rsid w:val="004E0704"/>
    <w:rsid w:val="004E33A0"/>
    <w:rsid w:val="004E3EC2"/>
    <w:rsid w:val="004E5D8A"/>
    <w:rsid w:val="004E65C4"/>
    <w:rsid w:val="004F00B8"/>
    <w:rsid w:val="004F42C2"/>
    <w:rsid w:val="00505F9D"/>
    <w:rsid w:val="00512692"/>
    <w:rsid w:val="005178CD"/>
    <w:rsid w:val="00523018"/>
    <w:rsid w:val="00524AF2"/>
    <w:rsid w:val="005273A1"/>
    <w:rsid w:val="0053476D"/>
    <w:rsid w:val="005347EE"/>
    <w:rsid w:val="00535496"/>
    <w:rsid w:val="00540D21"/>
    <w:rsid w:val="00541D11"/>
    <w:rsid w:val="00542BB1"/>
    <w:rsid w:val="00545F2D"/>
    <w:rsid w:val="00550434"/>
    <w:rsid w:val="005554CA"/>
    <w:rsid w:val="00567FC5"/>
    <w:rsid w:val="0058403C"/>
    <w:rsid w:val="00594767"/>
    <w:rsid w:val="005A31E9"/>
    <w:rsid w:val="005A554E"/>
    <w:rsid w:val="005A6221"/>
    <w:rsid w:val="005A669C"/>
    <w:rsid w:val="005B0181"/>
    <w:rsid w:val="005B2C4A"/>
    <w:rsid w:val="005B4D37"/>
    <w:rsid w:val="005B5A04"/>
    <w:rsid w:val="005C1C7F"/>
    <w:rsid w:val="005C6DE5"/>
    <w:rsid w:val="005D1607"/>
    <w:rsid w:val="005D1E63"/>
    <w:rsid w:val="005D1EFF"/>
    <w:rsid w:val="005D4011"/>
    <w:rsid w:val="005D516A"/>
    <w:rsid w:val="005E0E80"/>
    <w:rsid w:val="005E36EA"/>
    <w:rsid w:val="005E5DFE"/>
    <w:rsid w:val="005E6F0A"/>
    <w:rsid w:val="005F3431"/>
    <w:rsid w:val="005F6195"/>
    <w:rsid w:val="0060014B"/>
    <w:rsid w:val="0061317B"/>
    <w:rsid w:val="00617CB6"/>
    <w:rsid w:val="00620B23"/>
    <w:rsid w:val="00626CCE"/>
    <w:rsid w:val="00626CD1"/>
    <w:rsid w:val="00631191"/>
    <w:rsid w:val="00632507"/>
    <w:rsid w:val="00637955"/>
    <w:rsid w:val="00643495"/>
    <w:rsid w:val="00645B67"/>
    <w:rsid w:val="00647365"/>
    <w:rsid w:val="00654A22"/>
    <w:rsid w:val="00656C6B"/>
    <w:rsid w:val="00666DDD"/>
    <w:rsid w:val="0066778C"/>
    <w:rsid w:val="006709FB"/>
    <w:rsid w:val="006726A3"/>
    <w:rsid w:val="00673CFD"/>
    <w:rsid w:val="00676DEA"/>
    <w:rsid w:val="0067764D"/>
    <w:rsid w:val="006854AE"/>
    <w:rsid w:val="006855D3"/>
    <w:rsid w:val="00685D81"/>
    <w:rsid w:val="00685E5D"/>
    <w:rsid w:val="00690BEF"/>
    <w:rsid w:val="006921D5"/>
    <w:rsid w:val="006947F6"/>
    <w:rsid w:val="0069488F"/>
    <w:rsid w:val="006A5F0A"/>
    <w:rsid w:val="006B0206"/>
    <w:rsid w:val="006B03E6"/>
    <w:rsid w:val="006B3CD2"/>
    <w:rsid w:val="006B4328"/>
    <w:rsid w:val="006B4674"/>
    <w:rsid w:val="006B6B72"/>
    <w:rsid w:val="006C736C"/>
    <w:rsid w:val="006D12C5"/>
    <w:rsid w:val="006E1E1C"/>
    <w:rsid w:val="006F109D"/>
    <w:rsid w:val="006F35D4"/>
    <w:rsid w:val="006F6A78"/>
    <w:rsid w:val="006F77CD"/>
    <w:rsid w:val="007002B9"/>
    <w:rsid w:val="00702FCE"/>
    <w:rsid w:val="00703F96"/>
    <w:rsid w:val="00706695"/>
    <w:rsid w:val="00706B22"/>
    <w:rsid w:val="0071009A"/>
    <w:rsid w:val="00710A6F"/>
    <w:rsid w:val="00713676"/>
    <w:rsid w:val="0072128F"/>
    <w:rsid w:val="007224EA"/>
    <w:rsid w:val="007233C4"/>
    <w:rsid w:val="00725021"/>
    <w:rsid w:val="007265F6"/>
    <w:rsid w:val="007269A5"/>
    <w:rsid w:val="00731096"/>
    <w:rsid w:val="00733533"/>
    <w:rsid w:val="0073395E"/>
    <w:rsid w:val="00733B28"/>
    <w:rsid w:val="00736938"/>
    <w:rsid w:val="00741A01"/>
    <w:rsid w:val="00742C30"/>
    <w:rsid w:val="00753762"/>
    <w:rsid w:val="00760C19"/>
    <w:rsid w:val="0078238A"/>
    <w:rsid w:val="007826B5"/>
    <w:rsid w:val="007863C3"/>
    <w:rsid w:val="007876A1"/>
    <w:rsid w:val="007927C1"/>
    <w:rsid w:val="007966E8"/>
    <w:rsid w:val="007A31DF"/>
    <w:rsid w:val="007A3EBD"/>
    <w:rsid w:val="007A566A"/>
    <w:rsid w:val="007A6C43"/>
    <w:rsid w:val="007B6E7B"/>
    <w:rsid w:val="007B728D"/>
    <w:rsid w:val="007B7C09"/>
    <w:rsid w:val="007C2EA7"/>
    <w:rsid w:val="007D7489"/>
    <w:rsid w:val="007E056D"/>
    <w:rsid w:val="007E4B2B"/>
    <w:rsid w:val="007E5DE4"/>
    <w:rsid w:val="007E6F36"/>
    <w:rsid w:val="007E7373"/>
    <w:rsid w:val="007F01F6"/>
    <w:rsid w:val="007F02B0"/>
    <w:rsid w:val="007F4262"/>
    <w:rsid w:val="00807A1D"/>
    <w:rsid w:val="008104E0"/>
    <w:rsid w:val="00815337"/>
    <w:rsid w:val="00821F0D"/>
    <w:rsid w:val="008221FB"/>
    <w:rsid w:val="00823D25"/>
    <w:rsid w:val="0082569C"/>
    <w:rsid w:val="008315A4"/>
    <w:rsid w:val="00833996"/>
    <w:rsid w:val="00837F0F"/>
    <w:rsid w:val="0084126C"/>
    <w:rsid w:val="00841810"/>
    <w:rsid w:val="00842F30"/>
    <w:rsid w:val="00847ECE"/>
    <w:rsid w:val="008536EF"/>
    <w:rsid w:val="00860D3C"/>
    <w:rsid w:val="00870226"/>
    <w:rsid w:val="00871505"/>
    <w:rsid w:val="00872D4F"/>
    <w:rsid w:val="008760EA"/>
    <w:rsid w:val="00881DBB"/>
    <w:rsid w:val="00883BFC"/>
    <w:rsid w:val="008912AB"/>
    <w:rsid w:val="00897DD5"/>
    <w:rsid w:val="008A38CD"/>
    <w:rsid w:val="008A4790"/>
    <w:rsid w:val="008A76DE"/>
    <w:rsid w:val="008B2712"/>
    <w:rsid w:val="008C1998"/>
    <w:rsid w:val="008D2B68"/>
    <w:rsid w:val="008D2F61"/>
    <w:rsid w:val="008D4E8D"/>
    <w:rsid w:val="008E2422"/>
    <w:rsid w:val="008E2A08"/>
    <w:rsid w:val="008E397A"/>
    <w:rsid w:val="008F247E"/>
    <w:rsid w:val="008F67E3"/>
    <w:rsid w:val="00900666"/>
    <w:rsid w:val="00903622"/>
    <w:rsid w:val="00904C01"/>
    <w:rsid w:val="009077B6"/>
    <w:rsid w:val="0091110A"/>
    <w:rsid w:val="00927872"/>
    <w:rsid w:val="0093675D"/>
    <w:rsid w:val="0094027E"/>
    <w:rsid w:val="0094208C"/>
    <w:rsid w:val="009446F2"/>
    <w:rsid w:val="0094565D"/>
    <w:rsid w:val="00945752"/>
    <w:rsid w:val="009478E5"/>
    <w:rsid w:val="0095011D"/>
    <w:rsid w:val="00950FC3"/>
    <w:rsid w:val="009626F5"/>
    <w:rsid w:val="009722C3"/>
    <w:rsid w:val="00973499"/>
    <w:rsid w:val="00973CCF"/>
    <w:rsid w:val="00976713"/>
    <w:rsid w:val="00985BE5"/>
    <w:rsid w:val="009870F7"/>
    <w:rsid w:val="00995449"/>
    <w:rsid w:val="00995C24"/>
    <w:rsid w:val="009A1560"/>
    <w:rsid w:val="009A1791"/>
    <w:rsid w:val="009A315D"/>
    <w:rsid w:val="009A4687"/>
    <w:rsid w:val="009C070E"/>
    <w:rsid w:val="009C5BD2"/>
    <w:rsid w:val="009C67D1"/>
    <w:rsid w:val="009C7684"/>
    <w:rsid w:val="009E2EEB"/>
    <w:rsid w:val="009F5254"/>
    <w:rsid w:val="009F65A4"/>
    <w:rsid w:val="009F6F81"/>
    <w:rsid w:val="00A002AE"/>
    <w:rsid w:val="00A0248C"/>
    <w:rsid w:val="00A02913"/>
    <w:rsid w:val="00A037C6"/>
    <w:rsid w:val="00A04445"/>
    <w:rsid w:val="00A10166"/>
    <w:rsid w:val="00A1143B"/>
    <w:rsid w:val="00A14E8C"/>
    <w:rsid w:val="00A1750F"/>
    <w:rsid w:val="00A22BFA"/>
    <w:rsid w:val="00A24DFE"/>
    <w:rsid w:val="00A25ADB"/>
    <w:rsid w:val="00A27551"/>
    <w:rsid w:val="00A27723"/>
    <w:rsid w:val="00A27EB1"/>
    <w:rsid w:val="00A368FA"/>
    <w:rsid w:val="00A37A62"/>
    <w:rsid w:val="00A40950"/>
    <w:rsid w:val="00A43992"/>
    <w:rsid w:val="00A44669"/>
    <w:rsid w:val="00A44A14"/>
    <w:rsid w:val="00A52924"/>
    <w:rsid w:val="00A52DEB"/>
    <w:rsid w:val="00A54DC0"/>
    <w:rsid w:val="00A61B3E"/>
    <w:rsid w:val="00A65833"/>
    <w:rsid w:val="00A6719D"/>
    <w:rsid w:val="00A67960"/>
    <w:rsid w:val="00A70E06"/>
    <w:rsid w:val="00A73351"/>
    <w:rsid w:val="00A77892"/>
    <w:rsid w:val="00A80B60"/>
    <w:rsid w:val="00A84892"/>
    <w:rsid w:val="00A94659"/>
    <w:rsid w:val="00A94F27"/>
    <w:rsid w:val="00A959ED"/>
    <w:rsid w:val="00AA31F2"/>
    <w:rsid w:val="00AA3AAF"/>
    <w:rsid w:val="00AB463A"/>
    <w:rsid w:val="00AB72EC"/>
    <w:rsid w:val="00AC6D6B"/>
    <w:rsid w:val="00AE29C8"/>
    <w:rsid w:val="00AF0D8F"/>
    <w:rsid w:val="00AF3207"/>
    <w:rsid w:val="00AF6844"/>
    <w:rsid w:val="00AF6FCF"/>
    <w:rsid w:val="00B001AB"/>
    <w:rsid w:val="00B005CD"/>
    <w:rsid w:val="00B05713"/>
    <w:rsid w:val="00B05865"/>
    <w:rsid w:val="00B116E2"/>
    <w:rsid w:val="00B15138"/>
    <w:rsid w:val="00B21FD2"/>
    <w:rsid w:val="00B24A33"/>
    <w:rsid w:val="00B35728"/>
    <w:rsid w:val="00B40D87"/>
    <w:rsid w:val="00B4613B"/>
    <w:rsid w:val="00B4678A"/>
    <w:rsid w:val="00B5325A"/>
    <w:rsid w:val="00B53C41"/>
    <w:rsid w:val="00B56ABD"/>
    <w:rsid w:val="00B56FAA"/>
    <w:rsid w:val="00B57AF1"/>
    <w:rsid w:val="00B60CFC"/>
    <w:rsid w:val="00B63F48"/>
    <w:rsid w:val="00B642F9"/>
    <w:rsid w:val="00B65A56"/>
    <w:rsid w:val="00B702DB"/>
    <w:rsid w:val="00B72469"/>
    <w:rsid w:val="00B74E62"/>
    <w:rsid w:val="00B77301"/>
    <w:rsid w:val="00B8161C"/>
    <w:rsid w:val="00B84D0F"/>
    <w:rsid w:val="00B85CC9"/>
    <w:rsid w:val="00B959D2"/>
    <w:rsid w:val="00B95F05"/>
    <w:rsid w:val="00BA2E0F"/>
    <w:rsid w:val="00BA470D"/>
    <w:rsid w:val="00BB2EC3"/>
    <w:rsid w:val="00BB4153"/>
    <w:rsid w:val="00BB41F5"/>
    <w:rsid w:val="00BB520F"/>
    <w:rsid w:val="00BC0193"/>
    <w:rsid w:val="00BC542C"/>
    <w:rsid w:val="00BC78E2"/>
    <w:rsid w:val="00BE0B73"/>
    <w:rsid w:val="00BE1541"/>
    <w:rsid w:val="00BE28E5"/>
    <w:rsid w:val="00BE6368"/>
    <w:rsid w:val="00BF36ED"/>
    <w:rsid w:val="00C02088"/>
    <w:rsid w:val="00C024D9"/>
    <w:rsid w:val="00C03425"/>
    <w:rsid w:val="00C04EDC"/>
    <w:rsid w:val="00C11C82"/>
    <w:rsid w:val="00C12106"/>
    <w:rsid w:val="00C14163"/>
    <w:rsid w:val="00C1529A"/>
    <w:rsid w:val="00C316E2"/>
    <w:rsid w:val="00C35B21"/>
    <w:rsid w:val="00C3609F"/>
    <w:rsid w:val="00C42DA0"/>
    <w:rsid w:val="00C456C3"/>
    <w:rsid w:val="00C457DD"/>
    <w:rsid w:val="00C477AB"/>
    <w:rsid w:val="00C51E0C"/>
    <w:rsid w:val="00C53805"/>
    <w:rsid w:val="00C54622"/>
    <w:rsid w:val="00C66C80"/>
    <w:rsid w:val="00C70580"/>
    <w:rsid w:val="00C73846"/>
    <w:rsid w:val="00C76F67"/>
    <w:rsid w:val="00C83520"/>
    <w:rsid w:val="00C851DE"/>
    <w:rsid w:val="00C8611C"/>
    <w:rsid w:val="00C9150B"/>
    <w:rsid w:val="00C93381"/>
    <w:rsid w:val="00CA3001"/>
    <w:rsid w:val="00CC2DC4"/>
    <w:rsid w:val="00CC60B4"/>
    <w:rsid w:val="00CD55ED"/>
    <w:rsid w:val="00CE1BD5"/>
    <w:rsid w:val="00CE4529"/>
    <w:rsid w:val="00CE6970"/>
    <w:rsid w:val="00CF61DF"/>
    <w:rsid w:val="00D055B0"/>
    <w:rsid w:val="00D0611B"/>
    <w:rsid w:val="00D11F66"/>
    <w:rsid w:val="00D122CD"/>
    <w:rsid w:val="00D125EF"/>
    <w:rsid w:val="00D143DA"/>
    <w:rsid w:val="00D16516"/>
    <w:rsid w:val="00D41708"/>
    <w:rsid w:val="00D42134"/>
    <w:rsid w:val="00D47491"/>
    <w:rsid w:val="00D47D35"/>
    <w:rsid w:val="00D565EA"/>
    <w:rsid w:val="00D56C44"/>
    <w:rsid w:val="00D606B9"/>
    <w:rsid w:val="00D61CE8"/>
    <w:rsid w:val="00D64AC9"/>
    <w:rsid w:val="00D65114"/>
    <w:rsid w:val="00D70E5D"/>
    <w:rsid w:val="00D90D36"/>
    <w:rsid w:val="00D92C5C"/>
    <w:rsid w:val="00D95B5A"/>
    <w:rsid w:val="00DB6CB3"/>
    <w:rsid w:val="00DC2E5B"/>
    <w:rsid w:val="00DC3BB7"/>
    <w:rsid w:val="00DC754F"/>
    <w:rsid w:val="00DD4BD1"/>
    <w:rsid w:val="00DD7548"/>
    <w:rsid w:val="00DE23F3"/>
    <w:rsid w:val="00DE29B8"/>
    <w:rsid w:val="00DF582B"/>
    <w:rsid w:val="00DF7E01"/>
    <w:rsid w:val="00E0379E"/>
    <w:rsid w:val="00E07553"/>
    <w:rsid w:val="00E1021C"/>
    <w:rsid w:val="00E22928"/>
    <w:rsid w:val="00E262A4"/>
    <w:rsid w:val="00E265CA"/>
    <w:rsid w:val="00E45887"/>
    <w:rsid w:val="00E51797"/>
    <w:rsid w:val="00E5679B"/>
    <w:rsid w:val="00E56D60"/>
    <w:rsid w:val="00E56E4E"/>
    <w:rsid w:val="00E60FDC"/>
    <w:rsid w:val="00E63BA3"/>
    <w:rsid w:val="00E71A36"/>
    <w:rsid w:val="00E72F45"/>
    <w:rsid w:val="00E77574"/>
    <w:rsid w:val="00E902CB"/>
    <w:rsid w:val="00E92554"/>
    <w:rsid w:val="00E97364"/>
    <w:rsid w:val="00E97753"/>
    <w:rsid w:val="00EA077C"/>
    <w:rsid w:val="00EA47EB"/>
    <w:rsid w:val="00EA5B54"/>
    <w:rsid w:val="00EA72DB"/>
    <w:rsid w:val="00EB00C6"/>
    <w:rsid w:val="00EB04EE"/>
    <w:rsid w:val="00EB0787"/>
    <w:rsid w:val="00EB3709"/>
    <w:rsid w:val="00EB42EB"/>
    <w:rsid w:val="00EB5D23"/>
    <w:rsid w:val="00EC33EB"/>
    <w:rsid w:val="00ED27AE"/>
    <w:rsid w:val="00ED56FA"/>
    <w:rsid w:val="00EE111A"/>
    <w:rsid w:val="00EE3799"/>
    <w:rsid w:val="00EE4E4E"/>
    <w:rsid w:val="00EE6AC9"/>
    <w:rsid w:val="00EF0791"/>
    <w:rsid w:val="00EF1654"/>
    <w:rsid w:val="00EF3F87"/>
    <w:rsid w:val="00F02969"/>
    <w:rsid w:val="00F04E80"/>
    <w:rsid w:val="00F05648"/>
    <w:rsid w:val="00F07153"/>
    <w:rsid w:val="00F102DB"/>
    <w:rsid w:val="00F14AE2"/>
    <w:rsid w:val="00F1682E"/>
    <w:rsid w:val="00F17C2E"/>
    <w:rsid w:val="00F2202A"/>
    <w:rsid w:val="00F25192"/>
    <w:rsid w:val="00F42C56"/>
    <w:rsid w:val="00F44608"/>
    <w:rsid w:val="00F452D5"/>
    <w:rsid w:val="00F502F1"/>
    <w:rsid w:val="00F671D4"/>
    <w:rsid w:val="00F71CF0"/>
    <w:rsid w:val="00F829A7"/>
    <w:rsid w:val="00F84E59"/>
    <w:rsid w:val="00F87A91"/>
    <w:rsid w:val="00F9052E"/>
    <w:rsid w:val="00F92C68"/>
    <w:rsid w:val="00F96DDE"/>
    <w:rsid w:val="00F978DE"/>
    <w:rsid w:val="00F97F16"/>
    <w:rsid w:val="00FA0008"/>
    <w:rsid w:val="00FA7AC1"/>
    <w:rsid w:val="00FB1ABD"/>
    <w:rsid w:val="00FB4316"/>
    <w:rsid w:val="00FB493E"/>
    <w:rsid w:val="00FB5A0D"/>
    <w:rsid w:val="00FB5F89"/>
    <w:rsid w:val="00FC5D86"/>
    <w:rsid w:val="00FD05E6"/>
    <w:rsid w:val="00FD0AE5"/>
    <w:rsid w:val="00FD7816"/>
    <w:rsid w:val="00FE5413"/>
    <w:rsid w:val="00FF07E5"/>
    <w:rsid w:val="00FF0F75"/>
    <w:rsid w:val="00FF3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E3D7BF"/>
  <w15:chartTrackingRefBased/>
  <w15:docId w15:val="{18A89274-F23F-4E5B-8BF8-1C837B591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9" w:unhideWhenUsed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E7413"/>
    <w:pPr>
      <w:spacing w:after="0" w:line="276" w:lineRule="auto"/>
      <w:jc w:val="both"/>
    </w:pPr>
    <w:rPr>
      <w:rFonts w:ascii="Times New Roman" w:hAnsi="Times New Roman" w:cs="Times New Roman"/>
      <w:sz w:val="24"/>
      <w:szCs w:val="24"/>
      <w:lang w:val="lt-LT"/>
    </w:rPr>
  </w:style>
  <w:style w:type="paragraph" w:styleId="Heading1">
    <w:name w:val="heading 1"/>
    <w:aliases w:val="Skyrius"/>
    <w:basedOn w:val="Tekstas"/>
    <w:next w:val="Tekstas"/>
    <w:link w:val="Heading1Char"/>
    <w:qFormat/>
    <w:rsid w:val="007E4B2B"/>
    <w:pPr>
      <w:keepNext/>
      <w:pageBreakBefore/>
      <w:numPr>
        <w:numId w:val="4"/>
      </w:numPr>
      <w:outlineLvl w:val="0"/>
    </w:pPr>
    <w:rPr>
      <w:rFonts w:eastAsia="Times New Roman"/>
      <w:b/>
      <w:bCs/>
      <w:kern w:val="32"/>
      <w:szCs w:val="32"/>
    </w:rPr>
  </w:style>
  <w:style w:type="paragraph" w:styleId="Heading2">
    <w:name w:val="heading 2"/>
    <w:aliases w:val="Poskyris"/>
    <w:basedOn w:val="Tekstas"/>
    <w:next w:val="Tekstas"/>
    <w:link w:val="Heading2Char"/>
    <w:qFormat/>
    <w:rsid w:val="007E4B2B"/>
    <w:pPr>
      <w:keepNext/>
      <w:numPr>
        <w:ilvl w:val="1"/>
        <w:numId w:val="4"/>
      </w:numPr>
      <w:outlineLvl w:val="1"/>
    </w:pPr>
    <w:rPr>
      <w:rFonts w:eastAsia="Times New Roman"/>
      <w:b/>
      <w:szCs w:val="20"/>
    </w:rPr>
  </w:style>
  <w:style w:type="paragraph" w:styleId="Heading3">
    <w:name w:val="heading 3"/>
    <w:aliases w:val="Skyrelis"/>
    <w:basedOn w:val="Tekstas"/>
    <w:next w:val="Tekstas"/>
    <w:link w:val="Heading3Char"/>
    <w:qFormat/>
    <w:rsid w:val="007E4B2B"/>
    <w:pPr>
      <w:keepNext/>
      <w:numPr>
        <w:ilvl w:val="2"/>
        <w:numId w:val="4"/>
      </w:numPr>
      <w:tabs>
        <w:tab w:val="left" w:pos="724"/>
      </w:tabs>
      <w:outlineLvl w:val="2"/>
    </w:pPr>
    <w:rPr>
      <w:rFonts w:eastAsia="Times New Roman" w:cs="Arial"/>
      <w:b/>
      <w:bCs/>
      <w:szCs w:val="26"/>
    </w:rPr>
  </w:style>
  <w:style w:type="paragraph" w:styleId="Heading4">
    <w:name w:val="heading 4"/>
    <w:basedOn w:val="Normal"/>
    <w:next w:val="BodyText"/>
    <w:link w:val="Heading4Char"/>
    <w:rsid w:val="007E4B2B"/>
    <w:pPr>
      <w:keepNext/>
      <w:numPr>
        <w:ilvl w:val="3"/>
        <w:numId w:val="4"/>
      </w:numPr>
      <w:spacing w:before="200" w:after="200"/>
      <w:outlineLvl w:val="3"/>
    </w:pPr>
    <w:rPr>
      <w:rFonts w:eastAsia="Times New Roman"/>
      <w:b/>
      <w:szCs w:val="20"/>
    </w:rPr>
  </w:style>
  <w:style w:type="paragraph" w:styleId="Heading5">
    <w:name w:val="heading 5"/>
    <w:basedOn w:val="Normal"/>
    <w:next w:val="Normal"/>
    <w:link w:val="Heading5Char"/>
    <w:rsid w:val="007E4B2B"/>
    <w:pPr>
      <w:keepNext/>
      <w:numPr>
        <w:ilvl w:val="4"/>
        <w:numId w:val="4"/>
      </w:numPr>
      <w:outlineLvl w:val="4"/>
    </w:pPr>
    <w:rPr>
      <w:rFonts w:eastAsia="Times New Roman"/>
      <w:b/>
      <w:szCs w:val="20"/>
    </w:rPr>
  </w:style>
  <w:style w:type="paragraph" w:styleId="Heading6">
    <w:name w:val="heading 6"/>
    <w:basedOn w:val="Normal"/>
    <w:next w:val="Normal"/>
    <w:link w:val="Heading6Char"/>
    <w:rsid w:val="00A27551"/>
    <w:pPr>
      <w:keepNext/>
      <w:numPr>
        <w:ilvl w:val="5"/>
        <w:numId w:val="4"/>
      </w:numPr>
      <w:spacing w:line="240" w:lineRule="auto"/>
      <w:outlineLvl w:val="5"/>
    </w:pPr>
    <w:rPr>
      <w:rFonts w:eastAsia="Times New Roman"/>
      <w:b/>
      <w:szCs w:val="20"/>
      <w:lang w:val="en-GB"/>
    </w:rPr>
  </w:style>
  <w:style w:type="paragraph" w:styleId="Heading7">
    <w:name w:val="heading 7"/>
    <w:basedOn w:val="Normal"/>
    <w:next w:val="Normal"/>
    <w:link w:val="Heading7Char"/>
    <w:rsid w:val="007E4B2B"/>
    <w:pPr>
      <w:keepNext/>
      <w:numPr>
        <w:ilvl w:val="6"/>
        <w:numId w:val="4"/>
      </w:numPr>
      <w:spacing w:line="240" w:lineRule="auto"/>
      <w:outlineLvl w:val="6"/>
    </w:pPr>
    <w:rPr>
      <w:rFonts w:eastAsia="Times New Roman"/>
      <w:b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7E4B2B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C30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Skyrius Char"/>
    <w:basedOn w:val="DefaultParagraphFont"/>
    <w:link w:val="Heading1"/>
    <w:rsid w:val="007E4B2B"/>
    <w:rPr>
      <w:rFonts w:ascii="Times New Roman" w:eastAsia="Times New Roman" w:hAnsi="Times New Roman" w:cs="Times New Roman"/>
      <w:b/>
      <w:bCs/>
      <w:kern w:val="32"/>
      <w:sz w:val="24"/>
      <w:szCs w:val="32"/>
      <w:lang w:val="lt-LT"/>
    </w:rPr>
  </w:style>
  <w:style w:type="character" w:customStyle="1" w:styleId="Heading2Char">
    <w:name w:val="Heading 2 Char"/>
    <w:aliases w:val="Poskyris Char"/>
    <w:basedOn w:val="DefaultParagraphFont"/>
    <w:link w:val="Heading2"/>
    <w:rsid w:val="007E4B2B"/>
    <w:rPr>
      <w:rFonts w:ascii="Times New Roman" w:eastAsia="Times New Roman" w:hAnsi="Times New Roman" w:cs="Times New Roman"/>
      <w:b/>
      <w:sz w:val="24"/>
      <w:szCs w:val="20"/>
      <w:lang w:val="lt-LT"/>
    </w:rPr>
  </w:style>
  <w:style w:type="character" w:customStyle="1" w:styleId="Heading3Char">
    <w:name w:val="Heading 3 Char"/>
    <w:aliases w:val="Skyrelis Char"/>
    <w:basedOn w:val="DefaultParagraphFont"/>
    <w:link w:val="Heading3"/>
    <w:rsid w:val="00FA7AC1"/>
    <w:rPr>
      <w:rFonts w:ascii="Times New Roman" w:eastAsia="Times New Roman" w:hAnsi="Times New Roman" w:cs="Arial"/>
      <w:b/>
      <w:bCs/>
      <w:sz w:val="24"/>
      <w:szCs w:val="26"/>
      <w:lang w:val="lt-LT"/>
    </w:rPr>
  </w:style>
  <w:style w:type="character" w:customStyle="1" w:styleId="Heading4Char">
    <w:name w:val="Heading 4 Char"/>
    <w:basedOn w:val="DefaultParagraphFont"/>
    <w:link w:val="Heading4"/>
    <w:rsid w:val="007E4B2B"/>
    <w:rPr>
      <w:rFonts w:ascii="Times New Roman" w:eastAsia="Times New Roman" w:hAnsi="Times New Roman" w:cs="Times New Roman"/>
      <w:b/>
      <w:sz w:val="24"/>
      <w:szCs w:val="20"/>
      <w:lang w:val="lt-LT"/>
    </w:rPr>
  </w:style>
  <w:style w:type="character" w:customStyle="1" w:styleId="Heading5Char">
    <w:name w:val="Heading 5 Char"/>
    <w:basedOn w:val="DefaultParagraphFont"/>
    <w:link w:val="Heading5"/>
    <w:rsid w:val="007E4B2B"/>
    <w:rPr>
      <w:rFonts w:ascii="Times New Roman" w:eastAsia="Times New Roman" w:hAnsi="Times New Roman" w:cs="Times New Roman"/>
      <w:b/>
      <w:sz w:val="24"/>
      <w:szCs w:val="20"/>
      <w:lang w:val="lt-LT"/>
    </w:rPr>
  </w:style>
  <w:style w:type="character" w:customStyle="1" w:styleId="Heading6Char">
    <w:name w:val="Heading 6 Char"/>
    <w:basedOn w:val="DefaultParagraphFont"/>
    <w:link w:val="Heading6"/>
    <w:rsid w:val="00A27551"/>
    <w:rPr>
      <w:rFonts w:ascii="Times New Roman" w:eastAsia="Times New Roman" w:hAnsi="Times New Roman" w:cs="Times New Roman"/>
      <w:b/>
      <w:sz w:val="24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7E4B2B"/>
    <w:rPr>
      <w:rFonts w:ascii="Times New Roman" w:eastAsia="Times New Roman" w:hAnsi="Times New Roman" w:cs="Times New Roman"/>
      <w:b/>
      <w:sz w:val="24"/>
      <w:szCs w:val="20"/>
      <w:lang w:val="lt-L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B2B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lt-L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C3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lt-LT"/>
    </w:rPr>
  </w:style>
  <w:style w:type="paragraph" w:customStyle="1" w:styleId="Antratnon-TOC">
    <w:name w:val="Antraštė non-TOC"/>
    <w:basedOn w:val="Normal"/>
    <w:next w:val="Normal"/>
    <w:autoRedefine/>
    <w:qFormat/>
    <w:rsid w:val="008221FB"/>
    <w:pPr>
      <w:spacing w:before="200" w:after="200"/>
      <w:jc w:val="center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565A3"/>
    <w:pPr>
      <w:tabs>
        <w:tab w:val="left" w:pos="543"/>
        <w:tab w:val="right" w:leader="dot" w:pos="9628"/>
      </w:tabs>
      <w:jc w:val="left"/>
    </w:pPr>
    <w:rPr>
      <w:rFonts w:cstheme="minorHAnsi"/>
      <w:noProof/>
      <w:szCs w:val="20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E0379E"/>
    <w:pPr>
      <w:tabs>
        <w:tab w:val="left" w:pos="362"/>
        <w:tab w:val="right" w:leader="dot" w:pos="9628"/>
      </w:tabs>
      <w:jc w:val="left"/>
    </w:pPr>
    <w:rPr>
      <w:rFonts w:ascii="Times New Roman Bold" w:hAnsi="Times New Roman Bold" w:cstheme="minorHAnsi"/>
      <w:bCs/>
      <w:noProof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FA7AC1"/>
    <w:pPr>
      <w:tabs>
        <w:tab w:val="left" w:pos="724"/>
        <w:tab w:val="right" w:leader="dot" w:pos="9628"/>
      </w:tabs>
      <w:jc w:val="left"/>
    </w:pPr>
    <w:rPr>
      <w:rFonts w:cstheme="minorHAnsi"/>
      <w:iCs/>
      <w:noProof/>
      <w:szCs w:val="20"/>
    </w:rPr>
  </w:style>
  <w:style w:type="character" w:styleId="Hyperlink">
    <w:name w:val="Hyperlink"/>
    <w:basedOn w:val="DefaultParagraphFont"/>
    <w:uiPriority w:val="99"/>
    <w:unhideWhenUsed/>
    <w:rsid w:val="00C851DE"/>
    <w:rPr>
      <w:b w:val="0"/>
      <w:i w:val="0"/>
      <w:color w:val="auto"/>
      <w:u w:val="single"/>
      <w:lang w:val="lt-LT"/>
    </w:rPr>
  </w:style>
  <w:style w:type="paragraph" w:styleId="Header">
    <w:name w:val="header"/>
    <w:basedOn w:val="Normal"/>
    <w:link w:val="HeaderChar"/>
    <w:uiPriority w:val="99"/>
    <w:unhideWhenUsed/>
    <w:rsid w:val="00703F9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3F96"/>
    <w:rPr>
      <w:rFonts w:ascii="Times New Roman" w:hAnsi="Times New Roman" w:cs="Times New Roman"/>
      <w:sz w:val="24"/>
      <w:szCs w:val="24"/>
      <w:lang w:val="lt-LT"/>
    </w:rPr>
  </w:style>
  <w:style w:type="paragraph" w:styleId="Footer">
    <w:name w:val="footer"/>
    <w:basedOn w:val="Normal"/>
    <w:link w:val="FooterChar"/>
    <w:uiPriority w:val="99"/>
    <w:unhideWhenUsed/>
    <w:rsid w:val="00703F9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3F96"/>
    <w:rPr>
      <w:rFonts w:ascii="Times New Roman" w:hAnsi="Times New Roman" w:cs="Times New Roman"/>
      <w:sz w:val="24"/>
      <w:szCs w:val="24"/>
      <w:lang w:val="lt-LT"/>
    </w:rPr>
  </w:style>
  <w:style w:type="paragraph" w:styleId="Caption">
    <w:name w:val="caption"/>
    <w:aliases w:val="Paveikslo pavad."/>
    <w:basedOn w:val="Normal"/>
    <w:next w:val="Normal"/>
    <w:uiPriority w:val="35"/>
    <w:unhideWhenUsed/>
    <w:qFormat/>
    <w:rsid w:val="007B6E7B"/>
    <w:pPr>
      <w:spacing w:before="200" w:after="200"/>
      <w:jc w:val="center"/>
    </w:pPr>
    <w:rPr>
      <w:iCs/>
      <w:sz w:val="22"/>
      <w:szCs w:val="22"/>
    </w:rPr>
  </w:style>
  <w:style w:type="table" w:styleId="TableGrid">
    <w:name w:val="Table Grid"/>
    <w:aliases w:val="Lentelės celė"/>
    <w:basedOn w:val="TableNormal"/>
    <w:rsid w:val="00B40D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1E128D"/>
  </w:style>
  <w:style w:type="paragraph" w:styleId="BalloonText">
    <w:name w:val="Balloon Text"/>
    <w:basedOn w:val="Normal"/>
    <w:link w:val="BalloonTextChar"/>
    <w:uiPriority w:val="99"/>
    <w:semiHidden/>
    <w:unhideWhenUsed/>
    <w:rsid w:val="00E902C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02CB"/>
    <w:rPr>
      <w:rFonts w:ascii="Segoe UI" w:hAnsi="Segoe UI" w:cs="Segoe UI"/>
      <w:sz w:val="18"/>
      <w:szCs w:val="18"/>
      <w:lang w:val="lt-LT"/>
    </w:rPr>
  </w:style>
  <w:style w:type="table" w:styleId="PlainTable2">
    <w:name w:val="Plain Table 2"/>
    <w:basedOn w:val="TableNormal"/>
    <w:uiPriority w:val="42"/>
    <w:rsid w:val="00E902C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Lentelspavad">
    <w:name w:val="Lentelės pavad."/>
    <w:basedOn w:val="Caption"/>
    <w:next w:val="Normal"/>
    <w:qFormat/>
    <w:rsid w:val="007E4B2B"/>
    <w:pPr>
      <w:spacing w:after="60"/>
      <w:jc w:val="left"/>
    </w:pPr>
  </w:style>
  <w:style w:type="table" w:styleId="PlainTable1">
    <w:name w:val="Plain Table 1"/>
    <w:basedOn w:val="TableNormal"/>
    <w:uiPriority w:val="41"/>
    <w:rsid w:val="009C5BD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Priedas">
    <w:name w:val="Priedas"/>
    <w:basedOn w:val="Heading2"/>
    <w:next w:val="Normal"/>
    <w:qFormat/>
    <w:rsid w:val="003F2A63"/>
    <w:pPr>
      <w:numPr>
        <w:ilvl w:val="0"/>
        <w:numId w:val="8"/>
      </w:numPr>
      <w:ind w:left="0" w:firstLine="0"/>
      <w:jc w:val="left"/>
    </w:pPr>
    <w:rPr>
      <w:rFonts w:ascii="Times New Roman Bold" w:hAnsi="Times New Roman Bold"/>
    </w:rPr>
  </w:style>
  <w:style w:type="character" w:styleId="PlaceholderText">
    <w:name w:val="Placeholder Text"/>
    <w:basedOn w:val="DefaultParagraphFont"/>
    <w:uiPriority w:val="99"/>
    <w:semiHidden/>
    <w:rsid w:val="00F25192"/>
    <w:rPr>
      <w:color w:val="808080"/>
    </w:rPr>
  </w:style>
  <w:style w:type="paragraph" w:customStyle="1" w:styleId="Tekstas">
    <w:name w:val="Tekstas"/>
    <w:basedOn w:val="Normal"/>
    <w:next w:val="Normal"/>
    <w:link w:val="TekstasChar"/>
    <w:qFormat/>
    <w:rsid w:val="008F247E"/>
    <w:pPr>
      <w:spacing w:after="200"/>
    </w:pPr>
  </w:style>
  <w:style w:type="character" w:styleId="LineNumber">
    <w:name w:val="line number"/>
    <w:basedOn w:val="DefaultParagraphFont"/>
    <w:uiPriority w:val="99"/>
    <w:semiHidden/>
    <w:unhideWhenUsed/>
    <w:rsid w:val="00F44608"/>
  </w:style>
  <w:style w:type="table" w:customStyle="1" w:styleId="Lentelscel1">
    <w:name w:val="Lentelės celė1"/>
    <w:basedOn w:val="TableNormal"/>
    <w:next w:val="TableGrid"/>
    <w:rsid w:val="00E262A4"/>
    <w:pPr>
      <w:spacing w:after="0" w:line="240" w:lineRule="auto"/>
    </w:pPr>
    <w:rPr>
      <w:rFonts w:ascii="Times New Roman" w:eastAsiaTheme="minorEastAsia" w:hAnsi="Times New Roman"/>
      <w:szCs w:val="21"/>
      <w:lang w:val="lt-L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rsid w:val="00F71CF0"/>
    <w:pPr>
      <w:ind w:left="720"/>
      <w:contextualSpacing/>
    </w:pPr>
  </w:style>
  <w:style w:type="table" w:customStyle="1" w:styleId="Lentelscel2">
    <w:name w:val="Lentelės celė2"/>
    <w:basedOn w:val="TableNormal"/>
    <w:next w:val="TableGrid"/>
    <w:rsid w:val="00400547"/>
    <w:pPr>
      <w:spacing w:after="0" w:line="240" w:lineRule="auto"/>
    </w:pPr>
    <w:rPr>
      <w:rFonts w:ascii="Times New Roman" w:eastAsiaTheme="minorEastAsia" w:hAnsi="Times New Roman"/>
      <w:szCs w:val="21"/>
      <w:lang w:val="lt-L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5">
    <w:name w:val="toc 5"/>
    <w:basedOn w:val="Normal"/>
    <w:next w:val="Normal"/>
    <w:autoRedefine/>
    <w:uiPriority w:val="39"/>
    <w:unhideWhenUsed/>
    <w:rsid w:val="001467DB"/>
    <w:pPr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1467DB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1467DB"/>
    <w:pPr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1467DB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1467DB"/>
    <w:pPr>
      <w:ind w:left="1920"/>
      <w:jc w:val="left"/>
    </w:pPr>
    <w:rPr>
      <w:rFonts w:asciiTheme="minorHAnsi" w:hAnsiTheme="minorHAnsi" w:cstheme="minorHAnsi"/>
      <w:sz w:val="18"/>
      <w:szCs w:val="18"/>
    </w:rPr>
  </w:style>
  <w:style w:type="paragraph" w:customStyle="1" w:styleId="492264E005154580AEE52859666A11498">
    <w:name w:val="492264E005154580AEE52859666A11498"/>
    <w:rsid w:val="00CE4529"/>
    <w:pPr>
      <w:spacing w:after="0" w:line="360" w:lineRule="auto"/>
      <w:ind w:firstLine="567"/>
      <w:jc w:val="both"/>
    </w:pPr>
    <w:rPr>
      <w:rFonts w:ascii="Times New Roman" w:hAnsi="Times New Roman" w:cs="Times New Roman"/>
      <w:sz w:val="24"/>
      <w:szCs w:val="24"/>
      <w:lang w:val="lt-LT"/>
    </w:rPr>
  </w:style>
  <w:style w:type="paragraph" w:customStyle="1" w:styleId="Antratbenr">
    <w:name w:val="Antraštė be nr."/>
    <w:basedOn w:val="Heading1"/>
    <w:next w:val="Normal"/>
    <w:qFormat/>
    <w:rsid w:val="007E4B2B"/>
    <w:pPr>
      <w:numPr>
        <w:numId w:val="0"/>
      </w:numPr>
      <w:jc w:val="center"/>
    </w:pPr>
  </w:style>
  <w:style w:type="paragraph" w:styleId="BodyText">
    <w:name w:val="Body Text"/>
    <w:basedOn w:val="Normal"/>
    <w:link w:val="BodyTextChar"/>
    <w:uiPriority w:val="99"/>
    <w:semiHidden/>
    <w:unhideWhenUsed/>
    <w:rsid w:val="001C667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1C6670"/>
    <w:rPr>
      <w:rFonts w:ascii="Times New Roman" w:hAnsi="Times New Roman" w:cs="Times New Roman"/>
      <w:sz w:val="24"/>
      <w:szCs w:val="24"/>
      <w:lang w:val="lt-LT"/>
    </w:rPr>
  </w:style>
  <w:style w:type="numbering" w:customStyle="1" w:styleId="Style1">
    <w:name w:val="Style1"/>
    <w:uiPriority w:val="99"/>
    <w:rsid w:val="00EA47EB"/>
    <w:pPr>
      <w:numPr>
        <w:numId w:val="2"/>
      </w:numPr>
    </w:pPr>
  </w:style>
  <w:style w:type="numbering" w:customStyle="1" w:styleId="Style2">
    <w:name w:val="Style2"/>
    <w:uiPriority w:val="99"/>
    <w:rsid w:val="002F0C7B"/>
    <w:pPr>
      <w:numPr>
        <w:numId w:val="3"/>
      </w:numPr>
    </w:pPr>
  </w:style>
  <w:style w:type="paragraph" w:customStyle="1" w:styleId="Lentel">
    <w:name w:val="Lentelė"/>
    <w:basedOn w:val="Normal"/>
    <w:next w:val="Normal"/>
    <w:qFormat/>
    <w:rsid w:val="00E07553"/>
    <w:pPr>
      <w:spacing w:before="60" w:after="60" w:line="240" w:lineRule="auto"/>
      <w:jc w:val="left"/>
    </w:pPr>
    <w:rPr>
      <w:sz w:val="20"/>
      <w:szCs w:val="22"/>
    </w:rPr>
  </w:style>
  <w:style w:type="paragraph" w:customStyle="1" w:styleId="LentelsIeil">
    <w:name w:val="Lentelės I eil."/>
    <w:basedOn w:val="Normal"/>
    <w:next w:val="Normal"/>
    <w:qFormat/>
    <w:rsid w:val="000C7CA8"/>
    <w:pPr>
      <w:spacing w:before="60" w:after="60"/>
      <w:jc w:val="left"/>
    </w:pPr>
    <w:rPr>
      <w:rFonts w:ascii="Times New Roman Bold" w:hAnsi="Times New Roman Bold"/>
      <w:b/>
      <w:bCs/>
      <w:sz w:val="20"/>
    </w:rPr>
  </w:style>
  <w:style w:type="paragraph" w:styleId="ListNumber">
    <w:name w:val="List Number"/>
    <w:aliases w:val="Sąrašas (numeruotas)"/>
    <w:basedOn w:val="Normal"/>
    <w:qFormat/>
    <w:rsid w:val="00307424"/>
    <w:pPr>
      <w:numPr>
        <w:numId w:val="5"/>
      </w:numPr>
      <w:spacing w:after="200"/>
      <w:contextualSpacing/>
    </w:pPr>
    <w:rPr>
      <w:rFonts w:eastAsia="Times New Roman"/>
    </w:rPr>
  </w:style>
  <w:style w:type="paragraph" w:styleId="ListBullet">
    <w:name w:val="List Bullet"/>
    <w:aliases w:val="Sąrašas (suženklintas)"/>
    <w:basedOn w:val="Normal"/>
    <w:unhideWhenUsed/>
    <w:qFormat/>
    <w:rsid w:val="007E4B2B"/>
    <w:pPr>
      <w:numPr>
        <w:numId w:val="6"/>
      </w:numPr>
      <w:spacing w:after="200"/>
      <w:ind w:left="714" w:hanging="357"/>
      <w:contextualSpacing/>
    </w:pPr>
    <w:rPr>
      <w:rFonts w:eastAsia="Calibri"/>
      <w:szCs w:val="22"/>
    </w:rPr>
  </w:style>
  <w:style w:type="paragraph" w:styleId="Bibliography">
    <w:name w:val="Bibliography"/>
    <w:basedOn w:val="Normal"/>
    <w:next w:val="Normal"/>
    <w:uiPriority w:val="37"/>
    <w:unhideWhenUsed/>
    <w:qFormat/>
    <w:rsid w:val="00ED27AE"/>
    <w:pPr>
      <w:numPr>
        <w:numId w:val="10"/>
      </w:numPr>
      <w:spacing w:before="40" w:after="40"/>
      <w:ind w:left="357" w:hanging="357"/>
    </w:pPr>
    <w:rPr>
      <w:rFonts w:eastAsia="GaramondPremrPro"/>
      <w:bCs/>
      <w:iCs/>
      <w:lang w:eastAsia="lt-LT"/>
    </w:rPr>
  </w:style>
  <w:style w:type="paragraph" w:customStyle="1" w:styleId="Figure">
    <w:name w:val="Figure"/>
    <w:aliases w:val="Paveikslas"/>
    <w:basedOn w:val="Normal"/>
    <w:qFormat/>
    <w:rsid w:val="007B6E7B"/>
    <w:pPr>
      <w:framePr w:hSpace="510" w:wrap="notBeside" w:vAnchor="text" w:hAnchor="margin" w:xAlign="center" w:y="1"/>
      <w:spacing w:before="200" w:after="200"/>
      <w:jc w:val="center"/>
    </w:pPr>
    <w:rPr>
      <w:rFonts w:cstheme="minorBidi"/>
      <w:sz w:val="22"/>
      <w:szCs w:val="22"/>
    </w:rPr>
  </w:style>
  <w:style w:type="paragraph" w:styleId="FootnoteText">
    <w:name w:val="footnote text"/>
    <w:aliases w:val="Išnašos tekstas"/>
    <w:basedOn w:val="Tekstas"/>
    <w:link w:val="FootnoteTextChar"/>
    <w:qFormat/>
    <w:rsid w:val="00401D60"/>
    <w:pPr>
      <w:spacing w:after="0"/>
    </w:pPr>
    <w:rPr>
      <w:rFonts w:eastAsia="Times New Roman"/>
      <w:sz w:val="20"/>
      <w:szCs w:val="20"/>
    </w:rPr>
  </w:style>
  <w:style w:type="character" w:customStyle="1" w:styleId="FootnoteTextChar">
    <w:name w:val="Footnote Text Char"/>
    <w:aliases w:val="Išnašos tekstas Char"/>
    <w:link w:val="FootnoteText"/>
    <w:rsid w:val="00401D60"/>
    <w:rPr>
      <w:rFonts w:ascii="Times New Roman" w:eastAsia="Times New Roman" w:hAnsi="Times New Roman" w:cs="Times New Roman"/>
      <w:sz w:val="20"/>
      <w:szCs w:val="20"/>
      <w:lang w:val="lt-LT"/>
    </w:rPr>
  </w:style>
  <w:style w:type="character" w:styleId="FootnoteReference">
    <w:name w:val="footnote reference"/>
    <w:basedOn w:val="DefaultParagraphFont"/>
    <w:uiPriority w:val="99"/>
    <w:semiHidden/>
    <w:unhideWhenUsed/>
    <w:rsid w:val="00B84D0F"/>
    <w:rPr>
      <w:vertAlign w:val="superscript"/>
    </w:rPr>
  </w:style>
  <w:style w:type="character" w:customStyle="1" w:styleId="TekstasChar">
    <w:name w:val="Tekstas Char"/>
    <w:basedOn w:val="DefaultParagraphFont"/>
    <w:link w:val="Tekstas"/>
    <w:rsid w:val="008F247E"/>
    <w:rPr>
      <w:rFonts w:ascii="Times New Roman" w:hAnsi="Times New Roman" w:cs="Times New Roman"/>
      <w:sz w:val="24"/>
      <w:szCs w:val="24"/>
      <w:lang w:val="lt-LT"/>
    </w:rPr>
  </w:style>
  <w:style w:type="numbering" w:customStyle="1" w:styleId="Style3">
    <w:name w:val="Style3"/>
    <w:uiPriority w:val="99"/>
    <w:rsid w:val="003764DB"/>
    <w:pPr>
      <w:numPr>
        <w:numId w:val="7"/>
      </w:numPr>
    </w:pPr>
  </w:style>
  <w:style w:type="character" w:styleId="CommentReference">
    <w:name w:val="annotation reference"/>
    <w:basedOn w:val="DefaultParagraphFont"/>
    <w:uiPriority w:val="99"/>
    <w:semiHidden/>
    <w:unhideWhenUsed/>
    <w:rsid w:val="00FA0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A0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A0008"/>
    <w:rPr>
      <w:rFonts w:ascii="Times New Roman" w:hAnsi="Times New Roman" w:cs="Times New Roman"/>
      <w:sz w:val="20"/>
      <w:szCs w:val="20"/>
      <w:lang w:val="lt-LT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A0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A0008"/>
    <w:rPr>
      <w:rFonts w:ascii="Times New Roman" w:hAnsi="Times New Roman" w:cs="Times New Roman"/>
      <w:b/>
      <w:bCs/>
      <w:sz w:val="20"/>
      <w:szCs w:val="20"/>
      <w:lang w:val="lt-LT"/>
    </w:rPr>
  </w:style>
  <w:style w:type="paragraph" w:customStyle="1" w:styleId="Style4">
    <w:name w:val="Style4"/>
    <w:basedOn w:val="TOC3"/>
    <w:rsid w:val="00197E84"/>
    <w:pPr>
      <w:numPr>
        <w:numId w:val="9"/>
      </w:numPr>
    </w:pPr>
  </w:style>
  <w:style w:type="paragraph" w:styleId="TOC4">
    <w:name w:val="toc 4"/>
    <w:basedOn w:val="Normal"/>
    <w:next w:val="Normal"/>
    <w:autoRedefine/>
    <w:uiPriority w:val="39"/>
    <w:unhideWhenUsed/>
    <w:qFormat/>
    <w:rsid w:val="000565A3"/>
    <w:pPr>
      <w:tabs>
        <w:tab w:val="left" w:pos="363"/>
        <w:tab w:val="right" w:leader="dot" w:pos="9628"/>
      </w:tabs>
      <w:jc w:val="left"/>
    </w:pPr>
    <w:rPr>
      <w:rFonts w:cstheme="minorHAnsi"/>
      <w:noProof/>
      <w:szCs w:val="18"/>
    </w:rPr>
  </w:style>
  <w:style w:type="paragraph" w:styleId="NormalWeb">
    <w:name w:val="Normal (Web)"/>
    <w:basedOn w:val="Normal"/>
    <w:uiPriority w:val="99"/>
    <w:semiHidden/>
    <w:unhideWhenUsed/>
    <w:rsid w:val="00973499"/>
    <w:pPr>
      <w:spacing w:before="100" w:beforeAutospacing="1" w:after="100" w:afterAutospacing="1" w:line="240" w:lineRule="auto"/>
      <w:jc w:val="left"/>
    </w:pPr>
    <w:rPr>
      <w:rFonts w:eastAsia="Times New Roman"/>
      <w:lang w:eastAsia="lt-LT"/>
    </w:rPr>
  </w:style>
  <w:style w:type="paragraph" w:styleId="TOCHeading">
    <w:name w:val="TOC Heading"/>
    <w:basedOn w:val="Heading1"/>
    <w:next w:val="Normal"/>
    <w:uiPriority w:val="39"/>
    <w:unhideWhenUsed/>
    <w:qFormat/>
    <w:rsid w:val="00656C6B"/>
    <w:pPr>
      <w:keepLines/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464B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0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7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8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chart" Target="charts/chart1.xm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chart" Target="charts/chart4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chart" Target="charts/chart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oter" Target="footer1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chart" Target="charts/chart6.xml"/><Relationship Id="rId10" Type="http://schemas.openxmlformats.org/officeDocument/2006/relationships/footnotes" Target="footnotes.xml"/><Relationship Id="rId19" Type="http://schemas.openxmlformats.org/officeDocument/2006/relationships/chart" Target="charts/chart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chart" Target="charts/chart5.xml"/><Relationship Id="rId27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C\Desktop\Koch_Snowflake\Koch_Snowflake_Recursive\bin\Debug\net8.0\Resulsts10Recursions.csv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C\Desktop\Koch_Snowflake\Koch_Snowflake_Recursive\bin\Debug\net8.0\Resulsts10Recursions.csv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C\Desktop\Koch_Snowflake\Koch_Snowflake_Recursive\bin\Debug\net8.0\Resulsts10Recursions.csv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C\Desktop\Koch_Snowflake\Koch_Snowflake_Recursive\bin\Debug\net8.0\ResulstsBySizeMaxDepth.csv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C\Desktop\Koch_Snowflake\Koch_Snowflake_Recursive\bin\Debug\net8.0\ResulstsBySizeMaxDepth.csv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C\Desktop\Koch_Snowflake\Koch_Snowflake_Recursive\bin\Debug\net8.0\ResulstsBySizeMaxDepth.csv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800"/>
              <a:t>Vykdymo</a:t>
            </a:r>
            <a:r>
              <a:rPr lang="en-US" sz="1800" baseline="0"/>
              <a:t> laiko </a:t>
            </a:r>
            <a:r>
              <a:rPr lang="lt-LT" sz="1800"/>
              <a:t>priklausomybė</a:t>
            </a:r>
            <a:r>
              <a:rPr lang="lt-LT" sz="1800" baseline="0"/>
              <a:t> nuo </a:t>
            </a:r>
            <a:r>
              <a:rPr lang="en-US" sz="1800" baseline="0"/>
              <a:t>rekursijos gylio</a:t>
            </a:r>
            <a:endParaRPr lang="en-US" sz="18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Resulsts10Recursions!$A$2:$A$11</c:f>
              <c:numCache>
                <c:formatCode>General</c:formatCode>
                <c:ptCount val="10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</c:numCache>
            </c:numRef>
          </c:xVal>
          <c:yVal>
            <c:numRef>
              <c:f>Resulsts10Recursions!$M$2:$M$11</c:f>
              <c:numCache>
                <c:formatCode>General</c:formatCode>
                <c:ptCount val="10"/>
                <c:pt idx="0">
                  <c:v>10.246499999999999</c:v>
                </c:pt>
                <c:pt idx="1">
                  <c:v>14.545500000000001</c:v>
                </c:pt>
                <c:pt idx="2">
                  <c:v>15.045999999999999</c:v>
                </c:pt>
                <c:pt idx="3">
                  <c:v>14.158300000000001</c:v>
                </c:pt>
                <c:pt idx="4">
                  <c:v>27.854399999999998</c:v>
                </c:pt>
                <c:pt idx="5">
                  <c:v>29.189900000000002</c:v>
                </c:pt>
                <c:pt idx="6">
                  <c:v>39.703600000000002</c:v>
                </c:pt>
                <c:pt idx="7">
                  <c:v>58.660800000000002</c:v>
                </c:pt>
                <c:pt idx="8">
                  <c:v>82.881500000000003</c:v>
                </c:pt>
                <c:pt idx="9">
                  <c:v>142.8622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A07-40E0-ADC6-51AC12CEB7F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32554367"/>
        <c:axId val="2032548127"/>
      </c:scatterChart>
      <c:valAx>
        <c:axId val="2032554367"/>
        <c:scaling>
          <c:orientation val="minMax"/>
          <c:max val="9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2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200" b="1"/>
                  <a:t>Maksimalus rekursijos</a:t>
                </a:r>
                <a:r>
                  <a:rPr lang="en-US" sz="1200" b="1" baseline="0"/>
                  <a:t> gylis</a:t>
                </a:r>
                <a:endParaRPr lang="en-US" sz="12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2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32548127"/>
        <c:crosses val="autoZero"/>
        <c:crossBetween val="midCat"/>
      </c:valAx>
      <c:valAx>
        <c:axId val="203254812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2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200" b="1"/>
                  <a:t>Rekursijos</a:t>
                </a:r>
                <a:r>
                  <a:rPr lang="en-US" sz="1200" b="1" baseline="0"/>
                  <a:t> vykdymo laikas, ms</a:t>
                </a:r>
                <a:endParaRPr lang="en-US" sz="12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2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#,##0;[Red]#,##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3255436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lt-LT" sz="18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Operacijų skaičiaus priklausomybė nuo </a:t>
            </a:r>
            <a:r>
              <a:rPr lang="en-US" sz="18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rekursijos gylio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Resulsts10Recursions!$A$2:$A$11</c:f>
              <c:numCache>
                <c:formatCode>General</c:formatCode>
                <c:ptCount val="10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</c:numCache>
            </c:numRef>
          </c:xVal>
          <c:yVal>
            <c:numRef>
              <c:f>Resulsts10Recursions!$N$2:$N$11</c:f>
              <c:numCache>
                <c:formatCode>General</c:formatCode>
                <c:ptCount val="10"/>
                <c:pt idx="0">
                  <c:v>9043996</c:v>
                </c:pt>
                <c:pt idx="1">
                  <c:v>13566196</c:v>
                </c:pt>
                <c:pt idx="2">
                  <c:v>18089044</c:v>
                </c:pt>
                <c:pt idx="3">
                  <c:v>18092500</c:v>
                </c:pt>
                <c:pt idx="4">
                  <c:v>36194260</c:v>
                </c:pt>
                <c:pt idx="5">
                  <c:v>36249556</c:v>
                </c:pt>
                <c:pt idx="6">
                  <c:v>48535252</c:v>
                </c:pt>
                <c:pt idx="7">
                  <c:v>73531348</c:v>
                </c:pt>
                <c:pt idx="8">
                  <c:v>101188276</c:v>
                </c:pt>
                <c:pt idx="9">
                  <c:v>163577812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9098-40AA-A665-EB81340F82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32554367"/>
        <c:axId val="2032548127"/>
      </c:scatterChart>
      <c:valAx>
        <c:axId val="2032554367"/>
        <c:scaling>
          <c:orientation val="minMax"/>
          <c:max val="9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2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200" b="1"/>
                  <a:t>Maksimalus rekursijos</a:t>
                </a:r>
                <a:r>
                  <a:rPr lang="en-US" sz="1200" b="1" baseline="0"/>
                  <a:t> gylis</a:t>
                </a:r>
                <a:endParaRPr lang="en-US" sz="12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2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32548127"/>
        <c:crosses val="autoZero"/>
        <c:crossBetween val="midCat"/>
      </c:valAx>
      <c:valAx>
        <c:axId val="203254812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2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Operacij</a:t>
                </a:r>
                <a:r>
                  <a:rPr lang="lt-LT" sz="12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ų skaičius</a:t>
                </a:r>
                <a:endParaRPr lang="en-US" sz="1200" b="1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marL="0" marR="0" lvl="0" indent="0" algn="ctr" defTabSz="914400" rtl="0" eaLnBrk="1" fontAlgn="auto" latinLnBrk="0" hangingPunct="1">
                <a:lnSpc>
                  <a:spcPct val="100000"/>
                </a:lnSpc>
                <a:spcBef>
                  <a:spcPts val="0"/>
                </a:spcBef>
                <a:spcAft>
                  <a:spcPts val="0"/>
                </a:spcAft>
                <a:buClrTx/>
                <a:buSzTx/>
                <a:buFontTx/>
                <a:buNone/>
                <a:tabLst/>
                <a:defRPr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#,##0;[Red]#,##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3255436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8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Atskir</a:t>
            </a:r>
            <a:r>
              <a:rPr lang="lt-LT" sz="18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ų operacijų skaičiaus priklausomybė nuo </a:t>
            </a:r>
            <a:r>
              <a:rPr lang="en-US" sz="18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rekursijos gylio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Resulsts10Recursions!$B$1</c:f>
              <c:strCache>
                <c:ptCount val="1"/>
                <c:pt idx="0">
                  <c:v>sk_priskyrimas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Resulsts10Recursions!$A$2:$A$11</c:f>
              <c:numCache>
                <c:formatCode>General</c:formatCode>
                <c:ptCount val="10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</c:numCache>
            </c:numRef>
          </c:xVal>
          <c:yVal>
            <c:numRef>
              <c:f>Resulsts10Recursions!$B$2:$B$11</c:f>
              <c:numCache>
                <c:formatCode>General</c:formatCode>
                <c:ptCount val="10"/>
                <c:pt idx="0">
                  <c:v>2752520</c:v>
                </c:pt>
                <c:pt idx="1">
                  <c:v>4128840</c:v>
                </c:pt>
                <c:pt idx="2">
                  <c:v>5505352</c:v>
                </c:pt>
                <c:pt idx="3">
                  <c:v>5506376</c:v>
                </c:pt>
                <c:pt idx="4">
                  <c:v>11015496</c:v>
                </c:pt>
                <c:pt idx="5">
                  <c:v>11031880</c:v>
                </c:pt>
                <c:pt idx="6">
                  <c:v>14769224</c:v>
                </c:pt>
                <c:pt idx="7">
                  <c:v>22369608</c:v>
                </c:pt>
                <c:pt idx="8">
                  <c:v>30758440</c:v>
                </c:pt>
                <c:pt idx="9">
                  <c:v>49632584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3C0-4274-98C0-385CA60B61BA}"/>
            </c:ext>
          </c:extLst>
        </c:ser>
        <c:ser>
          <c:idx val="1"/>
          <c:order val="1"/>
          <c:tx>
            <c:strRef>
              <c:f>Resulsts10Recursions!$C$1</c:f>
              <c:strCache>
                <c:ptCount val="1"/>
                <c:pt idx="0">
                  <c:v>sk_suma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Resulsts10Recursions!$A$2:$A$11</c:f>
              <c:numCache>
                <c:formatCode>General</c:formatCode>
                <c:ptCount val="10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</c:numCache>
            </c:numRef>
          </c:xVal>
          <c:yVal>
            <c:numRef>
              <c:f>Resulsts10Recursions!$C$2:$C$11</c:f>
              <c:numCache>
                <c:formatCode>General</c:formatCode>
                <c:ptCount val="10"/>
                <c:pt idx="0">
                  <c:v>1310723</c:v>
                </c:pt>
                <c:pt idx="1">
                  <c:v>1966103</c:v>
                </c:pt>
                <c:pt idx="2">
                  <c:v>2621543</c:v>
                </c:pt>
                <c:pt idx="3">
                  <c:v>2621863</c:v>
                </c:pt>
                <c:pt idx="4">
                  <c:v>5244583</c:v>
                </c:pt>
                <c:pt idx="5">
                  <c:v>5249703</c:v>
                </c:pt>
                <c:pt idx="6">
                  <c:v>7018663</c:v>
                </c:pt>
                <c:pt idx="7">
                  <c:v>10594983</c:v>
                </c:pt>
                <c:pt idx="8">
                  <c:v>14418023</c:v>
                </c:pt>
                <c:pt idx="9">
                  <c:v>22719143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73C0-4274-98C0-385CA60B61BA}"/>
            </c:ext>
          </c:extLst>
        </c:ser>
        <c:ser>
          <c:idx val="2"/>
          <c:order val="2"/>
          <c:tx>
            <c:strRef>
              <c:f>Resulsts10Recursions!$D$1</c:f>
              <c:strCache>
                <c:ptCount val="1"/>
                <c:pt idx="0">
                  <c:v>sk_skirtumas</c:v>
                </c:pt>
              </c:strCache>
            </c:strRef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xVal>
            <c:numRef>
              <c:f>Resulsts10Recursions!$A$2:$A$11</c:f>
              <c:numCache>
                <c:formatCode>General</c:formatCode>
                <c:ptCount val="10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</c:numCache>
            </c:numRef>
          </c:xVal>
          <c:yVal>
            <c:numRef>
              <c:f>Resulsts10Recursions!$D$2:$D$11</c:f>
              <c:numCache>
                <c:formatCode>General</c:formatCode>
                <c:ptCount val="10"/>
                <c:pt idx="0">
                  <c:v>524292</c:v>
                </c:pt>
                <c:pt idx="1">
                  <c:v>786464</c:v>
                </c:pt>
                <c:pt idx="2">
                  <c:v>1048720</c:v>
                </c:pt>
                <c:pt idx="3">
                  <c:v>1049168</c:v>
                </c:pt>
                <c:pt idx="4">
                  <c:v>2099536</c:v>
                </c:pt>
                <c:pt idx="5">
                  <c:v>2106704</c:v>
                </c:pt>
                <c:pt idx="6">
                  <c:v>2834768</c:v>
                </c:pt>
                <c:pt idx="7">
                  <c:v>4347216</c:v>
                </c:pt>
                <c:pt idx="8">
                  <c:v>6204112</c:v>
                </c:pt>
                <c:pt idx="9">
                  <c:v>10835280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73C0-4274-98C0-385CA60B61BA}"/>
            </c:ext>
          </c:extLst>
        </c:ser>
        <c:ser>
          <c:idx val="3"/>
          <c:order val="3"/>
          <c:tx>
            <c:strRef>
              <c:f>Resulsts10Recursions!$E$1</c:f>
              <c:strCache>
                <c:ptCount val="1"/>
                <c:pt idx="0">
                  <c:v>sk_sandauga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xVal>
            <c:numRef>
              <c:f>Resulsts10Recursions!$A$2:$A$11</c:f>
              <c:numCache>
                <c:formatCode>General</c:formatCode>
                <c:ptCount val="10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</c:numCache>
            </c:numRef>
          </c:xVal>
          <c:yVal>
            <c:numRef>
              <c:f>Resulsts10Recursions!$E$2:$E$11</c:f>
              <c:numCache>
                <c:formatCode>General</c:formatCode>
                <c:ptCount val="10"/>
                <c:pt idx="0">
                  <c:v>786432</c:v>
                </c:pt>
                <c:pt idx="1">
                  <c:v>1179684</c:v>
                </c:pt>
                <c:pt idx="2">
                  <c:v>1573044</c:v>
                </c:pt>
                <c:pt idx="3">
                  <c:v>1573620</c:v>
                </c:pt>
                <c:pt idx="4">
                  <c:v>3148788</c:v>
                </c:pt>
                <c:pt idx="5">
                  <c:v>3158004</c:v>
                </c:pt>
                <c:pt idx="6">
                  <c:v>4243956</c:v>
                </c:pt>
                <c:pt idx="7">
                  <c:v>6488052</c:v>
                </c:pt>
                <c:pt idx="8">
                  <c:v>9175092</c:v>
                </c:pt>
                <c:pt idx="9">
                  <c:v>15728628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3-73C0-4274-98C0-385CA60B61BA}"/>
            </c:ext>
          </c:extLst>
        </c:ser>
        <c:ser>
          <c:idx val="4"/>
          <c:order val="4"/>
          <c:tx>
            <c:strRef>
              <c:f>Resulsts10Recursions!$F$1</c:f>
              <c:strCache>
                <c:ptCount val="1"/>
                <c:pt idx="0">
                  <c:v>sk_dalyba</c:v>
                </c:pt>
              </c:strCache>
            </c:strRef>
          </c:tx>
          <c:spPr>
            <a:ln w="19050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xVal>
            <c:numRef>
              <c:f>Resulsts10Recursions!$A$2:$A$11</c:f>
              <c:numCache>
                <c:formatCode>General</c:formatCode>
                <c:ptCount val="10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</c:numCache>
            </c:numRef>
          </c:xVal>
          <c:yVal>
            <c:numRef>
              <c:f>Resulsts10Recursions!$F$2:$F$11</c:f>
              <c:numCache>
                <c:formatCode>General</c:formatCode>
                <c:ptCount val="10"/>
                <c:pt idx="0">
                  <c:v>0</c:v>
                </c:pt>
                <c:pt idx="1">
                  <c:v>28</c:v>
                </c:pt>
                <c:pt idx="2">
                  <c:v>140</c:v>
                </c:pt>
                <c:pt idx="3">
                  <c:v>588</c:v>
                </c:pt>
                <c:pt idx="4">
                  <c:v>2380</c:v>
                </c:pt>
                <c:pt idx="5">
                  <c:v>9548</c:v>
                </c:pt>
                <c:pt idx="6">
                  <c:v>38220</c:v>
                </c:pt>
                <c:pt idx="7">
                  <c:v>152908</c:v>
                </c:pt>
                <c:pt idx="8">
                  <c:v>611660</c:v>
                </c:pt>
                <c:pt idx="9">
                  <c:v>2446668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73C0-4274-98C0-385CA60B61BA}"/>
            </c:ext>
          </c:extLst>
        </c:ser>
        <c:ser>
          <c:idx val="5"/>
          <c:order val="5"/>
          <c:tx>
            <c:strRef>
              <c:f>Resulsts10Recursions!$G$1</c:f>
              <c:strCache>
                <c:ptCount val="1"/>
                <c:pt idx="0">
                  <c:v>sk_saknis</c:v>
                </c:pt>
              </c:strCache>
            </c:strRef>
          </c:tx>
          <c:spPr>
            <a:ln w="19050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xVal>
            <c:numRef>
              <c:f>Resulsts10Recursions!$A$2:$A$11</c:f>
              <c:numCache>
                <c:formatCode>General</c:formatCode>
                <c:ptCount val="10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</c:numCache>
            </c:numRef>
          </c:xVal>
          <c:yVal>
            <c:numRef>
              <c:f>Resulsts10Recursions!$G$2:$G$11</c:f>
              <c:numCache>
                <c:formatCode>General</c:formatCode>
                <c:ptCount val="10"/>
                <c:pt idx="0">
                  <c:v>4</c:v>
                </c:pt>
                <c:pt idx="1">
                  <c:v>20</c:v>
                </c:pt>
                <c:pt idx="2">
                  <c:v>84</c:v>
                </c:pt>
                <c:pt idx="3">
                  <c:v>340</c:v>
                </c:pt>
                <c:pt idx="4">
                  <c:v>1364</c:v>
                </c:pt>
                <c:pt idx="5">
                  <c:v>5460</c:v>
                </c:pt>
                <c:pt idx="6">
                  <c:v>21844</c:v>
                </c:pt>
                <c:pt idx="7">
                  <c:v>87380</c:v>
                </c:pt>
                <c:pt idx="8">
                  <c:v>349524</c:v>
                </c:pt>
                <c:pt idx="9">
                  <c:v>1398100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5-73C0-4274-98C0-385CA60B61BA}"/>
            </c:ext>
          </c:extLst>
        </c:ser>
        <c:ser>
          <c:idx val="6"/>
          <c:order val="6"/>
          <c:tx>
            <c:strRef>
              <c:f>Resulsts10Recursions!$H$1</c:f>
              <c:strCache>
                <c:ptCount val="1"/>
                <c:pt idx="0">
                  <c:v>sk_sin</c:v>
                </c:pt>
              </c:strCache>
            </c:strRef>
          </c:tx>
          <c:spPr>
            <a:ln w="19050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>
                  <a:lumMod val="60000"/>
                </a:schemeClr>
              </a:solidFill>
              <a:ln w="9525">
                <a:solidFill>
                  <a:schemeClr val="accent1">
                    <a:lumMod val="60000"/>
                  </a:schemeClr>
                </a:solidFill>
              </a:ln>
              <a:effectLst/>
            </c:spPr>
          </c:marker>
          <c:xVal>
            <c:numRef>
              <c:f>Resulsts10Recursions!$A$2:$A$11</c:f>
              <c:numCache>
                <c:formatCode>General</c:formatCode>
                <c:ptCount val="10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</c:numCache>
            </c:numRef>
          </c:xVal>
          <c:yVal>
            <c:numRef>
              <c:f>Resulsts10Recursions!$H$2:$H$11</c:f>
              <c:numCache>
                <c:formatCode>General</c:formatCode>
                <c:ptCount val="10"/>
                <c:pt idx="0">
                  <c:v>0</c:v>
                </c:pt>
                <c:pt idx="1">
                  <c:v>4</c:v>
                </c:pt>
                <c:pt idx="2">
                  <c:v>20</c:v>
                </c:pt>
                <c:pt idx="3">
                  <c:v>84</c:v>
                </c:pt>
                <c:pt idx="4">
                  <c:v>340</c:v>
                </c:pt>
                <c:pt idx="5">
                  <c:v>1364</c:v>
                </c:pt>
                <c:pt idx="6">
                  <c:v>5460</c:v>
                </c:pt>
                <c:pt idx="7">
                  <c:v>21844</c:v>
                </c:pt>
                <c:pt idx="8">
                  <c:v>87380</c:v>
                </c:pt>
                <c:pt idx="9">
                  <c:v>349524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6-73C0-4274-98C0-385CA60B61BA}"/>
            </c:ext>
          </c:extLst>
        </c:ser>
        <c:ser>
          <c:idx val="7"/>
          <c:order val="7"/>
          <c:tx>
            <c:strRef>
              <c:f>Resulsts10Recursions!$I$1</c:f>
              <c:strCache>
                <c:ptCount val="1"/>
                <c:pt idx="0">
                  <c:v>sk_cos</c:v>
                </c:pt>
              </c:strCache>
            </c:strRef>
          </c:tx>
          <c:spPr>
            <a:ln w="19050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>
                  <a:lumMod val="60000"/>
                </a:schemeClr>
              </a:solidFill>
              <a:ln w="9525">
                <a:solidFill>
                  <a:schemeClr val="accent2">
                    <a:lumMod val="60000"/>
                  </a:schemeClr>
                </a:solidFill>
              </a:ln>
              <a:effectLst/>
            </c:spPr>
          </c:marker>
          <c:xVal>
            <c:numRef>
              <c:f>Resulsts10Recursions!$A$2:$A$11</c:f>
              <c:numCache>
                <c:formatCode>General</c:formatCode>
                <c:ptCount val="10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</c:numCache>
            </c:numRef>
          </c:xVal>
          <c:yVal>
            <c:numRef>
              <c:f>Resulsts10Recursions!$I$2:$I$11</c:f>
              <c:numCache>
                <c:formatCode>General</c:formatCode>
                <c:ptCount val="10"/>
                <c:pt idx="0">
                  <c:v>0</c:v>
                </c:pt>
                <c:pt idx="1">
                  <c:v>4</c:v>
                </c:pt>
                <c:pt idx="2">
                  <c:v>20</c:v>
                </c:pt>
                <c:pt idx="3">
                  <c:v>84</c:v>
                </c:pt>
                <c:pt idx="4">
                  <c:v>340</c:v>
                </c:pt>
                <c:pt idx="5">
                  <c:v>1364</c:v>
                </c:pt>
                <c:pt idx="6">
                  <c:v>5460</c:v>
                </c:pt>
                <c:pt idx="7">
                  <c:v>21844</c:v>
                </c:pt>
                <c:pt idx="8">
                  <c:v>87380</c:v>
                </c:pt>
                <c:pt idx="9">
                  <c:v>349524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7-73C0-4274-98C0-385CA60B61BA}"/>
            </c:ext>
          </c:extLst>
        </c:ser>
        <c:ser>
          <c:idx val="8"/>
          <c:order val="8"/>
          <c:tx>
            <c:strRef>
              <c:f>Resulsts10Recursions!$J$1</c:f>
              <c:strCache>
                <c:ptCount val="1"/>
                <c:pt idx="0">
                  <c:v>sk_if_salyga</c:v>
                </c:pt>
              </c:strCache>
            </c:strRef>
          </c:tx>
          <c:spPr>
            <a:ln w="19050" cap="rnd">
              <a:solidFill>
                <a:schemeClr val="accent3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>
                  <a:lumMod val="60000"/>
                </a:schemeClr>
              </a:solidFill>
              <a:ln w="9525">
                <a:solidFill>
                  <a:schemeClr val="accent3">
                    <a:lumMod val="60000"/>
                  </a:schemeClr>
                </a:solidFill>
              </a:ln>
              <a:effectLst/>
            </c:spPr>
          </c:marker>
          <c:xVal>
            <c:numRef>
              <c:f>Resulsts10Recursions!$A$2:$A$11</c:f>
              <c:numCache>
                <c:formatCode>General</c:formatCode>
                <c:ptCount val="10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</c:numCache>
            </c:numRef>
          </c:xVal>
          <c:yVal>
            <c:numRef>
              <c:f>Resulsts10Recursions!$J$2:$J$11</c:f>
              <c:numCache>
                <c:formatCode>General</c:formatCode>
                <c:ptCount val="10"/>
                <c:pt idx="0">
                  <c:v>1572860</c:v>
                </c:pt>
                <c:pt idx="1">
                  <c:v>2359264</c:v>
                </c:pt>
                <c:pt idx="2">
                  <c:v>3145584</c:v>
                </c:pt>
                <c:pt idx="3">
                  <c:v>3145136</c:v>
                </c:pt>
                <c:pt idx="4">
                  <c:v>6289072</c:v>
                </c:pt>
                <c:pt idx="5">
                  <c:v>6281904</c:v>
                </c:pt>
                <c:pt idx="6">
                  <c:v>8351408</c:v>
                </c:pt>
                <c:pt idx="7">
                  <c:v>12430000</c:v>
                </c:pt>
                <c:pt idx="8">
                  <c:v>16165680</c:v>
                </c:pt>
                <c:pt idx="9">
                  <c:v>22719152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8-73C0-4274-98C0-385CA60B61BA}"/>
            </c:ext>
          </c:extLst>
        </c:ser>
        <c:ser>
          <c:idx val="9"/>
          <c:order val="9"/>
          <c:tx>
            <c:strRef>
              <c:f>Resulsts10Recursions!$K$1</c:f>
              <c:strCache>
                <c:ptCount val="1"/>
                <c:pt idx="0">
                  <c:v>sk_return</c:v>
                </c:pt>
              </c:strCache>
            </c:strRef>
          </c:tx>
          <c:spPr>
            <a:ln w="19050" cap="rnd">
              <a:solidFill>
                <a:schemeClr val="accent4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>
                  <a:lumMod val="60000"/>
                </a:schemeClr>
              </a:solidFill>
              <a:ln w="9525">
                <a:solidFill>
                  <a:schemeClr val="accent4">
                    <a:lumMod val="60000"/>
                  </a:schemeClr>
                </a:solidFill>
              </a:ln>
              <a:effectLst/>
            </c:spPr>
          </c:marker>
          <c:xVal>
            <c:numRef>
              <c:f>Resulsts10Recursions!$A$2:$A$11</c:f>
              <c:numCache>
                <c:formatCode>General</c:formatCode>
                <c:ptCount val="10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</c:numCache>
            </c:numRef>
          </c:xVal>
          <c:yVal>
            <c:numRef>
              <c:f>Resulsts10Recursions!$K$2:$K$11</c:f>
              <c:numCache>
                <c:formatCode>General</c:formatCode>
                <c:ptCount val="10"/>
                <c:pt idx="0">
                  <c:v>393217</c:v>
                </c:pt>
                <c:pt idx="1">
                  <c:v>589825</c:v>
                </c:pt>
                <c:pt idx="2">
                  <c:v>786433</c:v>
                </c:pt>
                <c:pt idx="3">
                  <c:v>786433</c:v>
                </c:pt>
                <c:pt idx="4">
                  <c:v>1572865</c:v>
                </c:pt>
                <c:pt idx="5">
                  <c:v>1572865</c:v>
                </c:pt>
                <c:pt idx="6">
                  <c:v>2097409</c:v>
                </c:pt>
                <c:pt idx="7">
                  <c:v>3145729</c:v>
                </c:pt>
                <c:pt idx="8">
                  <c:v>4194337</c:v>
                </c:pt>
                <c:pt idx="9">
                  <c:v>6291457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9-73C0-4274-98C0-385CA60B61BA}"/>
            </c:ext>
          </c:extLst>
        </c:ser>
        <c:ser>
          <c:idx val="10"/>
          <c:order val="10"/>
          <c:tx>
            <c:strRef>
              <c:f>Resulsts10Recursions!$L$1</c:f>
              <c:strCache>
                <c:ptCount val="1"/>
                <c:pt idx="0">
                  <c:v>sk_metodo_kvietimas</c:v>
                </c:pt>
              </c:strCache>
            </c:strRef>
          </c:tx>
          <c:spPr>
            <a:ln w="19050" cap="rnd">
              <a:solidFill>
                <a:schemeClr val="accent5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>
                  <a:lumMod val="60000"/>
                </a:schemeClr>
              </a:solidFill>
              <a:ln w="9525">
                <a:solidFill>
                  <a:schemeClr val="accent5">
                    <a:lumMod val="60000"/>
                  </a:schemeClr>
                </a:solidFill>
              </a:ln>
              <a:effectLst/>
            </c:spPr>
          </c:marker>
          <c:xVal>
            <c:numRef>
              <c:f>Resulsts10Recursions!$A$2:$A$11</c:f>
              <c:numCache>
                <c:formatCode>General</c:formatCode>
                <c:ptCount val="10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</c:numCache>
            </c:numRef>
          </c:xVal>
          <c:yVal>
            <c:numRef>
              <c:f>Resulsts10Recursions!$L$2:$L$11</c:f>
              <c:numCache>
                <c:formatCode>General</c:formatCode>
                <c:ptCount val="10"/>
                <c:pt idx="0">
                  <c:v>1703948</c:v>
                </c:pt>
                <c:pt idx="1">
                  <c:v>2555960</c:v>
                </c:pt>
                <c:pt idx="2">
                  <c:v>3408104</c:v>
                </c:pt>
                <c:pt idx="3">
                  <c:v>3408808</c:v>
                </c:pt>
                <c:pt idx="4">
                  <c:v>6819496</c:v>
                </c:pt>
                <c:pt idx="5">
                  <c:v>6830760</c:v>
                </c:pt>
                <c:pt idx="6">
                  <c:v>9148840</c:v>
                </c:pt>
                <c:pt idx="7">
                  <c:v>13871784</c:v>
                </c:pt>
                <c:pt idx="8">
                  <c:v>19136648</c:v>
                </c:pt>
                <c:pt idx="9">
                  <c:v>31107752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A-73C0-4274-98C0-385CA60B61B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32554367"/>
        <c:axId val="2032548127"/>
      </c:scatterChart>
      <c:valAx>
        <c:axId val="2032554367"/>
        <c:scaling>
          <c:orientation val="minMax"/>
          <c:max val="9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2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200" b="1"/>
                  <a:t>Maksimalus rekursijos</a:t>
                </a:r>
                <a:r>
                  <a:rPr lang="en-US" sz="1200" b="1" baseline="0"/>
                  <a:t> gylis</a:t>
                </a:r>
                <a:endParaRPr lang="en-US" sz="12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2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32548127"/>
        <c:crosses val="autoZero"/>
        <c:crossBetween val="midCat"/>
      </c:valAx>
      <c:valAx>
        <c:axId val="2032548127"/>
        <c:scaling>
          <c:orientation val="minMax"/>
          <c:max val="500000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1000" b="0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2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Operacij</a:t>
                </a:r>
                <a:r>
                  <a:rPr lang="lt-LT" sz="12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ų skaičius</a:t>
                </a:r>
                <a:endParaRPr lang="en-US" sz="1200" b="1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 marL="0" marR="0" lvl="0" indent="0" algn="ctr" defTabSz="914400" rtl="0" eaLnBrk="1" fontAlgn="auto" latinLnBrk="0" hangingPunct="1">
                <a:lnSpc>
                  <a:spcPct val="100000"/>
                </a:lnSpc>
                <a:spcBef>
                  <a:spcPts val="0"/>
                </a:spcBef>
                <a:spcAft>
                  <a:spcPts val="0"/>
                </a:spcAft>
                <a:buClrTx/>
                <a:buSzTx/>
                <a:buFontTx/>
                <a:buNone/>
                <a:tabLst/>
                <a:defRPr sz="1000" b="0" i="0" u="none" strike="noStrike" kern="1200" baseline="0">
                  <a:solidFill>
                    <a:sysClr val="windowText" lastClr="000000">
                      <a:lumMod val="65000"/>
                      <a:lumOff val="35000"/>
                    </a:sys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#,##0;[Red]#,##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32554367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800"/>
              <a:t>Vykdymo</a:t>
            </a:r>
            <a:r>
              <a:rPr lang="en-US" sz="1800" baseline="0"/>
              <a:t> laiko </a:t>
            </a:r>
            <a:r>
              <a:rPr lang="lt-LT" sz="1800"/>
              <a:t>priklausomybė</a:t>
            </a:r>
            <a:r>
              <a:rPr lang="lt-LT" sz="1800" baseline="0"/>
              <a:t> nuo paveikslėlio dydžio</a:t>
            </a:r>
            <a:endParaRPr lang="en-US" sz="18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ResulstsBySizeMaxDepth!$A$2:$A$6</c:f>
              <c:numCache>
                <c:formatCode>General</c:formatCode>
                <c:ptCount val="5"/>
                <c:pt idx="0">
                  <c:v>2000</c:v>
                </c:pt>
                <c:pt idx="1">
                  <c:v>6000</c:v>
                </c:pt>
                <c:pt idx="2">
                  <c:v>10000</c:v>
                </c:pt>
                <c:pt idx="3">
                  <c:v>14000</c:v>
                </c:pt>
                <c:pt idx="4">
                  <c:v>20000</c:v>
                </c:pt>
              </c:numCache>
            </c:numRef>
          </c:xVal>
          <c:yVal>
            <c:numRef>
              <c:f>ResulstsBySizeMaxDepth!$M$2:$M$6</c:f>
              <c:numCache>
                <c:formatCode>General</c:formatCode>
                <c:ptCount val="5"/>
                <c:pt idx="0">
                  <c:v>12.6053</c:v>
                </c:pt>
                <c:pt idx="1">
                  <c:v>33.680599999999998</c:v>
                </c:pt>
                <c:pt idx="2">
                  <c:v>76.8078</c:v>
                </c:pt>
                <c:pt idx="3">
                  <c:v>83.515500000000003</c:v>
                </c:pt>
                <c:pt idx="4">
                  <c:v>136.9931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771-4288-B69B-CD4BBB8CBB7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32554367"/>
        <c:axId val="2032548127"/>
      </c:scatterChart>
      <c:valAx>
        <c:axId val="2032554367"/>
        <c:scaling>
          <c:orientation val="minMax"/>
          <c:max val="20000"/>
          <c:min val="2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2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lt-LT" sz="1200" b="1"/>
                  <a:t>Paveikslėlio</a:t>
                </a:r>
                <a:r>
                  <a:rPr lang="lt-LT" sz="1200" b="1" baseline="0"/>
                  <a:t> dydis, px</a:t>
                </a:r>
                <a:endParaRPr lang="en-US" sz="12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2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32548127"/>
        <c:crosses val="autoZero"/>
        <c:crossBetween val="midCat"/>
      </c:valAx>
      <c:valAx>
        <c:axId val="203254812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2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200" b="1"/>
                  <a:t>Rekursijos</a:t>
                </a:r>
                <a:r>
                  <a:rPr lang="en-US" sz="1200" b="1" baseline="0"/>
                  <a:t> vykdymo laikas, ms</a:t>
                </a:r>
                <a:endParaRPr lang="en-US" sz="12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2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#,##0;[Red]#,##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3255436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lt-LT" sz="1800"/>
              <a:t>Operacijų skaičiaus priklausomybė</a:t>
            </a:r>
            <a:r>
              <a:rPr lang="lt-LT" sz="1800" baseline="0"/>
              <a:t> nuo paveikslėlio dydžio</a:t>
            </a:r>
            <a:endParaRPr lang="en-US" sz="18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ResulstsBySizeMaxDepth!$A$2:$A$6</c:f>
              <c:numCache>
                <c:formatCode>General</c:formatCode>
                <c:ptCount val="5"/>
                <c:pt idx="0">
                  <c:v>2000</c:v>
                </c:pt>
                <c:pt idx="1">
                  <c:v>6000</c:v>
                </c:pt>
                <c:pt idx="2">
                  <c:v>10000</c:v>
                </c:pt>
                <c:pt idx="3">
                  <c:v>14000</c:v>
                </c:pt>
                <c:pt idx="4">
                  <c:v>20000</c:v>
                </c:pt>
              </c:numCache>
            </c:numRef>
          </c:xVal>
          <c:yVal>
            <c:numRef>
              <c:f>ResulstsBySizeMaxDepth!$N$2:$N$6</c:f>
              <c:numCache>
                <c:formatCode>General</c:formatCode>
                <c:ptCount val="5"/>
                <c:pt idx="0">
                  <c:v>10136196</c:v>
                </c:pt>
                <c:pt idx="1">
                  <c:v>40544900</c:v>
                </c:pt>
                <c:pt idx="2">
                  <c:v>89827972</c:v>
                </c:pt>
                <c:pt idx="3">
                  <c:v>89827972</c:v>
                </c:pt>
                <c:pt idx="4">
                  <c:v>162179716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8F0-4802-B254-C263BD230C1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32554367"/>
        <c:axId val="2032548127"/>
      </c:scatterChart>
      <c:valAx>
        <c:axId val="2032554367"/>
        <c:scaling>
          <c:orientation val="minMax"/>
          <c:max val="20000"/>
          <c:min val="2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2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lt-LT" sz="1200" b="1"/>
                  <a:t>Paveikslėlio</a:t>
                </a:r>
                <a:r>
                  <a:rPr lang="lt-LT" sz="1200" b="1" baseline="0"/>
                  <a:t> dydis, px</a:t>
                </a:r>
                <a:endParaRPr lang="en-US" sz="12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2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32548127"/>
        <c:crosses val="autoZero"/>
        <c:crossBetween val="midCat"/>
      </c:valAx>
      <c:valAx>
        <c:axId val="203254812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2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200" b="1"/>
                  <a:t>Operacij</a:t>
                </a:r>
                <a:r>
                  <a:rPr lang="lt-LT" sz="1200" b="1"/>
                  <a:t>ų</a:t>
                </a:r>
                <a:r>
                  <a:rPr lang="lt-LT" sz="1200" b="1" baseline="0"/>
                  <a:t> skaičius</a:t>
                </a:r>
                <a:endParaRPr lang="en-US" sz="12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2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#,##0;[Red]#,##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3255436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lt-LT" sz="1800"/>
              <a:t>Atskirų operacijų skaičiaus priklausomybė</a:t>
            </a:r>
            <a:r>
              <a:rPr lang="lt-LT" sz="1800" baseline="0"/>
              <a:t> nuo paveikslėlio dydžio</a:t>
            </a:r>
            <a:endParaRPr lang="en-US" sz="18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ResulstsBySizeMaxDepth!$B$1</c:f>
              <c:strCache>
                <c:ptCount val="1"/>
                <c:pt idx="0">
                  <c:v>sk_priskyrimas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ResulstsBySizeMaxDepth!$A$2:$A$6</c:f>
              <c:numCache>
                <c:formatCode>General</c:formatCode>
                <c:ptCount val="5"/>
                <c:pt idx="0">
                  <c:v>2000</c:v>
                </c:pt>
                <c:pt idx="1">
                  <c:v>6000</c:v>
                </c:pt>
                <c:pt idx="2">
                  <c:v>10000</c:v>
                </c:pt>
                <c:pt idx="3">
                  <c:v>14000</c:v>
                </c:pt>
                <c:pt idx="4">
                  <c:v>20000</c:v>
                </c:pt>
              </c:numCache>
            </c:numRef>
          </c:xVal>
          <c:yVal>
            <c:numRef>
              <c:f>ResulstsBySizeMaxDepth!$B$2:$B$6</c:f>
              <c:numCache>
                <c:formatCode>General</c:formatCode>
                <c:ptCount val="5"/>
                <c:pt idx="0">
                  <c:v>3102024</c:v>
                </c:pt>
                <c:pt idx="1">
                  <c:v>12408136</c:v>
                </c:pt>
                <c:pt idx="2">
                  <c:v>27612488</c:v>
                </c:pt>
                <c:pt idx="3">
                  <c:v>27612488</c:v>
                </c:pt>
                <c:pt idx="4">
                  <c:v>49632584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877-412F-8136-3081B36F7892}"/>
            </c:ext>
          </c:extLst>
        </c:ser>
        <c:ser>
          <c:idx val="1"/>
          <c:order val="1"/>
          <c:tx>
            <c:strRef>
              <c:f>ResulstsBySizeMaxDepth!$C$1</c:f>
              <c:strCache>
                <c:ptCount val="1"/>
                <c:pt idx="0">
                  <c:v>sk_suma</c:v>
                </c:pt>
              </c:strCache>
            </c:strRef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ResulstsBySizeMaxDepth!$A$2:$A$6</c:f>
              <c:numCache>
                <c:formatCode>General</c:formatCode>
                <c:ptCount val="5"/>
                <c:pt idx="0">
                  <c:v>2000</c:v>
                </c:pt>
                <c:pt idx="1">
                  <c:v>6000</c:v>
                </c:pt>
                <c:pt idx="2">
                  <c:v>10000</c:v>
                </c:pt>
                <c:pt idx="3">
                  <c:v>14000</c:v>
                </c:pt>
                <c:pt idx="4">
                  <c:v>20000</c:v>
                </c:pt>
              </c:numCache>
            </c:numRef>
          </c:xVal>
          <c:yVal>
            <c:numRef>
              <c:f>ResulstsBySizeMaxDepth!$C$2:$C$6</c:f>
              <c:numCache>
                <c:formatCode>General</c:formatCode>
                <c:ptCount val="5"/>
                <c:pt idx="0">
                  <c:v>1419943</c:v>
                </c:pt>
                <c:pt idx="1">
                  <c:v>5679783</c:v>
                </c:pt>
                <c:pt idx="2">
                  <c:v>12233383</c:v>
                </c:pt>
                <c:pt idx="3">
                  <c:v>12233383</c:v>
                </c:pt>
                <c:pt idx="4">
                  <c:v>22719143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3877-412F-8136-3081B36F7892}"/>
            </c:ext>
          </c:extLst>
        </c:ser>
        <c:ser>
          <c:idx val="2"/>
          <c:order val="2"/>
          <c:tx>
            <c:strRef>
              <c:f>ResulstsBySizeMaxDepth!$D$1</c:f>
              <c:strCache>
                <c:ptCount val="1"/>
                <c:pt idx="0">
                  <c:v>sk_skirtumas</c:v>
                </c:pt>
              </c:strCache>
            </c:strRef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xVal>
            <c:numRef>
              <c:f>ResulstsBySizeMaxDepth!$A$2:$A$6</c:f>
              <c:numCache>
                <c:formatCode>General</c:formatCode>
                <c:ptCount val="5"/>
                <c:pt idx="0">
                  <c:v>2000</c:v>
                </c:pt>
                <c:pt idx="1">
                  <c:v>6000</c:v>
                </c:pt>
                <c:pt idx="2">
                  <c:v>10000</c:v>
                </c:pt>
                <c:pt idx="3">
                  <c:v>14000</c:v>
                </c:pt>
                <c:pt idx="4">
                  <c:v>20000</c:v>
                </c:pt>
              </c:numCache>
            </c:numRef>
          </c:xVal>
          <c:yVal>
            <c:numRef>
              <c:f>ResulstsBySizeMaxDepth!$D$2:$D$6</c:f>
              <c:numCache>
                <c:formatCode>General</c:formatCode>
                <c:ptCount val="5"/>
                <c:pt idx="0">
                  <c:v>589824</c:v>
                </c:pt>
                <c:pt idx="1">
                  <c:v>2359296</c:v>
                </c:pt>
                <c:pt idx="2">
                  <c:v>5242880</c:v>
                </c:pt>
                <c:pt idx="3">
                  <c:v>5242880</c:v>
                </c:pt>
                <c:pt idx="4">
                  <c:v>9437184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3877-412F-8136-3081B36F7892}"/>
            </c:ext>
          </c:extLst>
        </c:ser>
        <c:ser>
          <c:idx val="3"/>
          <c:order val="3"/>
          <c:tx>
            <c:strRef>
              <c:f>ResulstsBySizeMaxDepth!$E$1</c:f>
              <c:strCache>
                <c:ptCount val="1"/>
                <c:pt idx="0">
                  <c:v>sk_sandauga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xVal>
            <c:numRef>
              <c:f>ResulstsBySizeMaxDepth!$A$2:$A$6</c:f>
              <c:numCache>
                <c:formatCode>General</c:formatCode>
                <c:ptCount val="5"/>
                <c:pt idx="0">
                  <c:v>2000</c:v>
                </c:pt>
                <c:pt idx="1">
                  <c:v>6000</c:v>
                </c:pt>
                <c:pt idx="2">
                  <c:v>10000</c:v>
                </c:pt>
                <c:pt idx="3">
                  <c:v>14000</c:v>
                </c:pt>
                <c:pt idx="4">
                  <c:v>20000</c:v>
                </c:pt>
              </c:numCache>
            </c:numRef>
          </c:xVal>
          <c:yVal>
            <c:numRef>
              <c:f>ResulstsBySizeMaxDepth!$E$2:$E$6</c:f>
              <c:numCache>
                <c:formatCode>General</c:formatCode>
                <c:ptCount val="5"/>
                <c:pt idx="0">
                  <c:v>983028</c:v>
                </c:pt>
                <c:pt idx="1">
                  <c:v>3932148</c:v>
                </c:pt>
                <c:pt idx="2">
                  <c:v>9437172</c:v>
                </c:pt>
                <c:pt idx="3">
                  <c:v>9437172</c:v>
                </c:pt>
                <c:pt idx="4">
                  <c:v>15728628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3-3877-412F-8136-3081B36F7892}"/>
            </c:ext>
          </c:extLst>
        </c:ser>
        <c:ser>
          <c:idx val="4"/>
          <c:order val="4"/>
          <c:tx>
            <c:strRef>
              <c:f>ResulstsBySizeMaxDepth!$F$1</c:f>
              <c:strCache>
                <c:ptCount val="1"/>
                <c:pt idx="0">
                  <c:v>sk_dalyba</c:v>
                </c:pt>
              </c:strCache>
            </c:strRef>
          </c:tx>
          <c:spPr>
            <a:ln w="19050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xVal>
            <c:numRef>
              <c:f>ResulstsBySizeMaxDepth!$A$2:$A$6</c:f>
              <c:numCache>
                <c:formatCode>General</c:formatCode>
                <c:ptCount val="5"/>
                <c:pt idx="0">
                  <c:v>2000</c:v>
                </c:pt>
                <c:pt idx="1">
                  <c:v>6000</c:v>
                </c:pt>
                <c:pt idx="2">
                  <c:v>10000</c:v>
                </c:pt>
                <c:pt idx="3">
                  <c:v>14000</c:v>
                </c:pt>
                <c:pt idx="4">
                  <c:v>20000</c:v>
                </c:pt>
              </c:numCache>
            </c:numRef>
          </c:xVal>
          <c:yVal>
            <c:numRef>
              <c:f>ResulstsBySizeMaxDepth!$F$2:$F$6</c:f>
              <c:numCache>
                <c:formatCode>General</c:formatCode>
                <c:ptCount val="5"/>
                <c:pt idx="0">
                  <c:v>152908</c:v>
                </c:pt>
                <c:pt idx="1">
                  <c:v>611660</c:v>
                </c:pt>
                <c:pt idx="2">
                  <c:v>2446668</c:v>
                </c:pt>
                <c:pt idx="3">
                  <c:v>2446668</c:v>
                </c:pt>
                <c:pt idx="4">
                  <c:v>2446668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3877-412F-8136-3081B36F7892}"/>
            </c:ext>
          </c:extLst>
        </c:ser>
        <c:ser>
          <c:idx val="5"/>
          <c:order val="5"/>
          <c:tx>
            <c:strRef>
              <c:f>ResulstsBySizeMaxDepth!$G$1</c:f>
              <c:strCache>
                <c:ptCount val="1"/>
                <c:pt idx="0">
                  <c:v>sk_saknis</c:v>
                </c:pt>
              </c:strCache>
            </c:strRef>
          </c:tx>
          <c:spPr>
            <a:ln w="19050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xVal>
            <c:numRef>
              <c:f>ResulstsBySizeMaxDepth!$A$2:$A$6</c:f>
              <c:numCache>
                <c:formatCode>General</c:formatCode>
                <c:ptCount val="5"/>
                <c:pt idx="0">
                  <c:v>2000</c:v>
                </c:pt>
                <c:pt idx="1">
                  <c:v>6000</c:v>
                </c:pt>
                <c:pt idx="2">
                  <c:v>10000</c:v>
                </c:pt>
                <c:pt idx="3">
                  <c:v>14000</c:v>
                </c:pt>
                <c:pt idx="4">
                  <c:v>20000</c:v>
                </c:pt>
              </c:numCache>
            </c:numRef>
          </c:xVal>
          <c:yVal>
            <c:numRef>
              <c:f>ResulstsBySizeMaxDepth!$G$2:$G$6</c:f>
              <c:numCache>
                <c:formatCode>General</c:formatCode>
                <c:ptCount val="5"/>
                <c:pt idx="0">
                  <c:v>87380</c:v>
                </c:pt>
                <c:pt idx="1">
                  <c:v>349524</c:v>
                </c:pt>
                <c:pt idx="2">
                  <c:v>1398100</c:v>
                </c:pt>
                <c:pt idx="3">
                  <c:v>1398100</c:v>
                </c:pt>
                <c:pt idx="4">
                  <c:v>1398100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5-3877-412F-8136-3081B36F7892}"/>
            </c:ext>
          </c:extLst>
        </c:ser>
        <c:ser>
          <c:idx val="6"/>
          <c:order val="6"/>
          <c:tx>
            <c:strRef>
              <c:f>ResulstsBySizeMaxDepth!$H$1</c:f>
              <c:strCache>
                <c:ptCount val="1"/>
                <c:pt idx="0">
                  <c:v>sk_sin</c:v>
                </c:pt>
              </c:strCache>
            </c:strRef>
          </c:tx>
          <c:spPr>
            <a:ln w="19050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>
                  <a:lumMod val="60000"/>
                </a:schemeClr>
              </a:solidFill>
              <a:ln w="9525">
                <a:solidFill>
                  <a:schemeClr val="accent1">
                    <a:lumMod val="60000"/>
                  </a:schemeClr>
                </a:solidFill>
              </a:ln>
              <a:effectLst/>
            </c:spPr>
          </c:marker>
          <c:xVal>
            <c:numRef>
              <c:f>ResulstsBySizeMaxDepth!$A$2:$A$6</c:f>
              <c:numCache>
                <c:formatCode>General</c:formatCode>
                <c:ptCount val="5"/>
                <c:pt idx="0">
                  <c:v>2000</c:v>
                </c:pt>
                <c:pt idx="1">
                  <c:v>6000</c:v>
                </c:pt>
                <c:pt idx="2">
                  <c:v>10000</c:v>
                </c:pt>
                <c:pt idx="3">
                  <c:v>14000</c:v>
                </c:pt>
                <c:pt idx="4">
                  <c:v>20000</c:v>
                </c:pt>
              </c:numCache>
            </c:numRef>
          </c:xVal>
          <c:yVal>
            <c:numRef>
              <c:f>ResulstsBySizeMaxDepth!$H$2:$H$6</c:f>
              <c:numCache>
                <c:formatCode>General</c:formatCode>
                <c:ptCount val="5"/>
                <c:pt idx="0">
                  <c:v>21844</c:v>
                </c:pt>
                <c:pt idx="1">
                  <c:v>87380</c:v>
                </c:pt>
                <c:pt idx="2">
                  <c:v>349524</c:v>
                </c:pt>
                <c:pt idx="3">
                  <c:v>349524</c:v>
                </c:pt>
                <c:pt idx="4">
                  <c:v>349524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6-3877-412F-8136-3081B36F7892}"/>
            </c:ext>
          </c:extLst>
        </c:ser>
        <c:ser>
          <c:idx val="7"/>
          <c:order val="7"/>
          <c:tx>
            <c:strRef>
              <c:f>ResulstsBySizeMaxDepth!$I$1</c:f>
              <c:strCache>
                <c:ptCount val="1"/>
                <c:pt idx="0">
                  <c:v>sk_cos</c:v>
                </c:pt>
              </c:strCache>
            </c:strRef>
          </c:tx>
          <c:spPr>
            <a:ln w="19050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>
                  <a:lumMod val="60000"/>
                </a:schemeClr>
              </a:solidFill>
              <a:ln w="9525">
                <a:solidFill>
                  <a:schemeClr val="accent2">
                    <a:lumMod val="60000"/>
                  </a:schemeClr>
                </a:solidFill>
              </a:ln>
              <a:effectLst/>
            </c:spPr>
          </c:marker>
          <c:xVal>
            <c:numRef>
              <c:f>ResulstsBySizeMaxDepth!$A$2:$A$6</c:f>
              <c:numCache>
                <c:formatCode>General</c:formatCode>
                <c:ptCount val="5"/>
                <c:pt idx="0">
                  <c:v>2000</c:v>
                </c:pt>
                <c:pt idx="1">
                  <c:v>6000</c:v>
                </c:pt>
                <c:pt idx="2">
                  <c:v>10000</c:v>
                </c:pt>
                <c:pt idx="3">
                  <c:v>14000</c:v>
                </c:pt>
                <c:pt idx="4">
                  <c:v>20000</c:v>
                </c:pt>
              </c:numCache>
            </c:numRef>
          </c:xVal>
          <c:yVal>
            <c:numRef>
              <c:f>ResulstsBySizeMaxDepth!$I$2:$I$6</c:f>
              <c:numCache>
                <c:formatCode>General</c:formatCode>
                <c:ptCount val="5"/>
                <c:pt idx="0">
                  <c:v>21844</c:v>
                </c:pt>
                <c:pt idx="1">
                  <c:v>87380</c:v>
                </c:pt>
                <c:pt idx="2">
                  <c:v>349524</c:v>
                </c:pt>
                <c:pt idx="3">
                  <c:v>349524</c:v>
                </c:pt>
                <c:pt idx="4">
                  <c:v>349524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7-3877-412F-8136-3081B36F7892}"/>
            </c:ext>
          </c:extLst>
        </c:ser>
        <c:ser>
          <c:idx val="8"/>
          <c:order val="8"/>
          <c:tx>
            <c:strRef>
              <c:f>ResulstsBySizeMaxDepth!$J$1</c:f>
              <c:strCache>
                <c:ptCount val="1"/>
                <c:pt idx="0">
                  <c:v>sk_if_salyga</c:v>
                </c:pt>
              </c:strCache>
            </c:strRef>
          </c:tx>
          <c:spPr>
            <a:ln w="19050" cap="rnd">
              <a:solidFill>
                <a:schemeClr val="accent3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>
                  <a:lumMod val="60000"/>
                </a:schemeClr>
              </a:solidFill>
              <a:ln w="9525">
                <a:solidFill>
                  <a:schemeClr val="accent3">
                    <a:lumMod val="60000"/>
                  </a:schemeClr>
                </a:solidFill>
              </a:ln>
              <a:effectLst/>
            </c:spPr>
          </c:marker>
          <c:xVal>
            <c:numRef>
              <c:f>ResulstsBySizeMaxDepth!$A$2:$A$6</c:f>
              <c:numCache>
                <c:formatCode>General</c:formatCode>
                <c:ptCount val="5"/>
                <c:pt idx="0">
                  <c:v>2000</c:v>
                </c:pt>
                <c:pt idx="1">
                  <c:v>6000</c:v>
                </c:pt>
                <c:pt idx="2">
                  <c:v>10000</c:v>
                </c:pt>
                <c:pt idx="3">
                  <c:v>14000</c:v>
                </c:pt>
                <c:pt idx="4">
                  <c:v>20000</c:v>
                </c:pt>
              </c:numCache>
            </c:numRef>
          </c:xVal>
          <c:yVal>
            <c:numRef>
              <c:f>ResulstsBySizeMaxDepth!$J$2:$J$6</c:f>
              <c:numCache>
                <c:formatCode>General</c:formatCode>
                <c:ptCount val="5"/>
                <c:pt idx="0">
                  <c:v>1419952</c:v>
                </c:pt>
                <c:pt idx="1">
                  <c:v>5679792</c:v>
                </c:pt>
                <c:pt idx="2">
                  <c:v>10136240</c:v>
                </c:pt>
                <c:pt idx="3">
                  <c:v>10136240</c:v>
                </c:pt>
                <c:pt idx="4">
                  <c:v>22719152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8-3877-412F-8136-3081B36F7892}"/>
            </c:ext>
          </c:extLst>
        </c:ser>
        <c:ser>
          <c:idx val="9"/>
          <c:order val="9"/>
          <c:tx>
            <c:strRef>
              <c:f>ResulstsBySizeMaxDepth!$K$1</c:f>
              <c:strCache>
                <c:ptCount val="1"/>
                <c:pt idx="0">
                  <c:v>sk_return</c:v>
                </c:pt>
              </c:strCache>
            </c:strRef>
          </c:tx>
          <c:spPr>
            <a:ln w="19050" cap="rnd">
              <a:solidFill>
                <a:schemeClr val="accent4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>
                  <a:lumMod val="60000"/>
                </a:schemeClr>
              </a:solidFill>
              <a:ln w="9525">
                <a:solidFill>
                  <a:schemeClr val="accent4">
                    <a:lumMod val="60000"/>
                  </a:schemeClr>
                </a:solidFill>
              </a:ln>
              <a:effectLst/>
            </c:spPr>
          </c:marker>
          <c:xVal>
            <c:numRef>
              <c:f>ResulstsBySizeMaxDepth!$A$2:$A$6</c:f>
              <c:numCache>
                <c:formatCode>General</c:formatCode>
                <c:ptCount val="5"/>
                <c:pt idx="0">
                  <c:v>2000</c:v>
                </c:pt>
                <c:pt idx="1">
                  <c:v>6000</c:v>
                </c:pt>
                <c:pt idx="2">
                  <c:v>10000</c:v>
                </c:pt>
                <c:pt idx="3">
                  <c:v>14000</c:v>
                </c:pt>
                <c:pt idx="4">
                  <c:v>20000</c:v>
                </c:pt>
              </c:numCache>
            </c:numRef>
          </c:xVal>
          <c:yVal>
            <c:numRef>
              <c:f>ResulstsBySizeMaxDepth!$K$2:$K$6</c:f>
              <c:numCache>
                <c:formatCode>General</c:formatCode>
                <c:ptCount val="5"/>
                <c:pt idx="0">
                  <c:v>393217</c:v>
                </c:pt>
                <c:pt idx="1">
                  <c:v>1572865</c:v>
                </c:pt>
                <c:pt idx="2">
                  <c:v>3145729</c:v>
                </c:pt>
                <c:pt idx="3">
                  <c:v>3145729</c:v>
                </c:pt>
                <c:pt idx="4">
                  <c:v>6291457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9-3877-412F-8136-3081B36F7892}"/>
            </c:ext>
          </c:extLst>
        </c:ser>
        <c:ser>
          <c:idx val="10"/>
          <c:order val="10"/>
          <c:tx>
            <c:strRef>
              <c:f>ResulstsBySizeMaxDepth!$L$1</c:f>
              <c:strCache>
                <c:ptCount val="1"/>
                <c:pt idx="0">
                  <c:v>sk_metodo_kvietimas</c:v>
                </c:pt>
              </c:strCache>
            </c:strRef>
          </c:tx>
          <c:spPr>
            <a:ln w="19050" cap="rnd">
              <a:solidFill>
                <a:schemeClr val="accent5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>
                  <a:lumMod val="60000"/>
                </a:schemeClr>
              </a:solidFill>
              <a:ln w="9525">
                <a:solidFill>
                  <a:schemeClr val="accent5">
                    <a:lumMod val="60000"/>
                  </a:schemeClr>
                </a:solidFill>
              </a:ln>
              <a:effectLst/>
            </c:spPr>
          </c:marker>
          <c:xVal>
            <c:numRef>
              <c:f>ResulstsBySizeMaxDepth!$A$2:$A$6</c:f>
              <c:numCache>
                <c:formatCode>General</c:formatCode>
                <c:ptCount val="5"/>
                <c:pt idx="0">
                  <c:v>2000</c:v>
                </c:pt>
                <c:pt idx="1">
                  <c:v>6000</c:v>
                </c:pt>
                <c:pt idx="2">
                  <c:v>10000</c:v>
                </c:pt>
                <c:pt idx="3">
                  <c:v>14000</c:v>
                </c:pt>
                <c:pt idx="4">
                  <c:v>20000</c:v>
                </c:pt>
              </c:numCache>
            </c:numRef>
          </c:xVal>
          <c:yVal>
            <c:numRef>
              <c:f>ResulstsBySizeMaxDepth!$L$2:$L$6</c:f>
              <c:numCache>
                <c:formatCode>General</c:formatCode>
                <c:ptCount val="5"/>
                <c:pt idx="0">
                  <c:v>1944232</c:v>
                </c:pt>
                <c:pt idx="1">
                  <c:v>7776936</c:v>
                </c:pt>
                <c:pt idx="2">
                  <c:v>17476264</c:v>
                </c:pt>
                <c:pt idx="3">
                  <c:v>17476264</c:v>
                </c:pt>
                <c:pt idx="4">
                  <c:v>31107752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A-3877-412F-8136-3081B36F789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32554367"/>
        <c:axId val="2032548127"/>
      </c:scatterChart>
      <c:valAx>
        <c:axId val="2032554367"/>
        <c:scaling>
          <c:orientation val="minMax"/>
          <c:max val="20000"/>
          <c:min val="2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2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lt-LT" sz="1200" b="1"/>
                  <a:t>Paveikslėlio</a:t>
                </a:r>
                <a:r>
                  <a:rPr lang="lt-LT" sz="1200" b="1" baseline="0"/>
                  <a:t> dydis, px</a:t>
                </a:r>
                <a:endParaRPr lang="en-US" sz="12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2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32548127"/>
        <c:crosses val="autoZero"/>
        <c:crossBetween val="midCat"/>
      </c:valAx>
      <c:valAx>
        <c:axId val="2032548127"/>
        <c:scaling>
          <c:orientation val="minMax"/>
          <c:max val="500000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2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200" b="1"/>
                  <a:t>Operacij</a:t>
                </a:r>
                <a:r>
                  <a:rPr lang="lt-LT" sz="1200" b="1"/>
                  <a:t>ų</a:t>
                </a:r>
                <a:r>
                  <a:rPr lang="lt-LT" sz="1200" b="1" baseline="0"/>
                  <a:t> skaičius</a:t>
                </a:r>
                <a:endParaRPr lang="en-US" sz="12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2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#,##0;[Red]#,##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32554367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odifikuoti xmlns="6f570473-4b36-4c39-a776-03401f4bff9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85A0B56825ACE44AA56534054A45F39F" ma:contentTypeVersion="11" ma:contentTypeDescription="Kurkite naują dokumentą." ma:contentTypeScope="" ma:versionID="08344b7ecf1b226b4682b2348b9bd111">
  <xsd:schema xmlns:xsd="http://www.w3.org/2001/XMLSchema" xmlns:xs="http://www.w3.org/2001/XMLSchema" xmlns:p="http://schemas.microsoft.com/office/2006/metadata/properties" xmlns:ns2="620836a7-bc45-472c-88d2-4326827033e8" xmlns:ns3="6f570473-4b36-4c39-a776-03401f4bff93" targetNamespace="http://schemas.microsoft.com/office/2006/metadata/properties" ma:root="true" ma:fieldsID="1bb24d6dc74f8175b24c903340b3273a" ns2:_="" ns3:_="">
    <xsd:import namespace="620836a7-bc45-472c-88d2-4326827033e8"/>
    <xsd:import namespace="6f570473-4b36-4c39-a776-03401f4bff9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ingHintHash" minOccurs="0"/>
                <xsd:element ref="ns2:SharedWithDetails" minOccurs="0"/>
                <xsd:element ref="ns2:LastSharedByUser" minOccurs="0"/>
                <xsd:element ref="ns2:LastSharedByTime" minOccurs="0"/>
                <xsd:element ref="ns3:Modifikuoti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0836a7-bc45-472c-88d2-4326827033e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Bendrinimo užuominos maiša" ma:internalName="SharingHintHash" ma:readOnly="true">
      <xsd:simpleType>
        <xsd:restriction base="dms:Text"/>
      </xsd:simpleType>
    </xsd:element>
    <xsd:element name="SharedWithDetails" ma:index="10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1" nillable="true" ma:displayName="Paskutinį kartą bendrinta pagal vartotoją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2" nillable="true" ma:displayName="Paskutinį kartą bendrinta pagal laiką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570473-4b36-4c39-a776-03401f4bff93" elementFormDefault="qualified">
    <xsd:import namespace="http://schemas.microsoft.com/office/2006/documentManagement/types"/>
    <xsd:import namespace="http://schemas.microsoft.com/office/infopath/2007/PartnerControls"/>
    <xsd:element name="Modifikuoti" ma:index="13" nillable="true" ma:displayName="Modifikuoti" ma:internalName="Modifikuoti">
      <xsd:simpleType>
        <xsd:restriction base="dms:Text"/>
      </xsd:simpleType>
    </xsd:element>
    <xsd:element name="MediaServiceMetadata" ma:index="14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5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7" nillable="true" ma:displayName="MediaServiceAutoTags" ma:internalName="MediaServiceAutoTags" ma:readOnly="true">
      <xsd:simpleType>
        <xsd:restriction base="dms:Text"/>
      </xsd:simpleType>
    </xsd:element>
    <xsd:element name="MediaServiceOCR" ma:index="18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2483B38-674F-42A8-9E56-0F53EF2A552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9D7D1B-3ED7-4FCF-84CC-168C035D517F}">
  <ds:schemaRefs>
    <ds:schemaRef ds:uri="http://schemas.microsoft.com/office/2006/metadata/properties"/>
    <ds:schemaRef ds:uri="http://schemas.microsoft.com/office/infopath/2007/PartnerControls"/>
    <ds:schemaRef ds:uri="6f570473-4b36-4c39-a776-03401f4bff93"/>
  </ds:schemaRefs>
</ds:datastoreItem>
</file>

<file path=customXml/itemProps4.xml><?xml version="1.0" encoding="utf-8"?>
<ds:datastoreItem xmlns:ds="http://schemas.openxmlformats.org/officeDocument/2006/customXml" ds:itemID="{14FBED83-53D8-4358-9230-A571F9972C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0836a7-bc45-472c-88d2-4326827033e8"/>
    <ds:schemaRef ds:uri="6f570473-4b36-4c39-a776-03401f4bff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97B635E-3BF2-4696-BD67-FCD8AAC944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11</Pages>
  <Words>420</Words>
  <Characters>2396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sssssss</vt:lpstr>
    </vt:vector>
  </TitlesOfParts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sssssss</dc:title>
  <dc:subject/>
  <dc:creator>ssssss</dc:creator>
  <cp:keywords/>
  <dc:description/>
  <cp:lastModifiedBy>Orestas Stelmokas</cp:lastModifiedBy>
  <cp:revision>111</cp:revision>
  <cp:lastPrinted>2025-03-31T09:35:00Z</cp:lastPrinted>
  <dcterms:created xsi:type="dcterms:W3CDTF">2025-03-30T09:30:00Z</dcterms:created>
  <dcterms:modified xsi:type="dcterms:W3CDTF">2026-02-25T14:17:00Z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0x01010085A0B56825ACE44AA56534054A45F39F</vt:lpwstr>
  </property>
</Properties>
</file>