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F09B8" w14:textId="38482AA8" w:rsidR="001A7659" w:rsidRPr="003115AF" w:rsidRDefault="003115AF" w:rsidP="003115AF">
      <w:pPr>
        <w:ind w:right="3820"/>
        <w:jc w:val="center"/>
        <w:rPr>
          <w:sz w:val="28"/>
          <w:szCs w:val="28"/>
        </w:rPr>
      </w:pPr>
      <w:r w:rsidRPr="003115AF">
        <w:rPr>
          <w:noProof/>
          <w:sz w:val="28"/>
          <w:szCs w:val="28"/>
        </w:rPr>
        <w:drawing>
          <wp:anchor distT="0" distB="0" distL="0" distR="0" simplePos="0" relativeHeight="251658240" behindDoc="1" locked="0" layoutInCell="0" hidden="0" allowOverlap="1" wp14:anchorId="26106E7B" wp14:editId="479BD77F">
            <wp:simplePos x="0" y="0"/>
            <wp:positionH relativeFrom="column">
              <wp:posOffset>3742055</wp:posOffset>
            </wp:positionH>
            <wp:positionV relativeFrom="paragraph">
              <wp:posOffset>330200</wp:posOffset>
            </wp:positionV>
            <wp:extent cx="2279650" cy="36576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Санкт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-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>Петербургский национальный исследовательский университет информационных технологий</w:t>
      </w:r>
      <w:r w:rsidR="007C7FCA" w:rsidRPr="003115AF">
        <w:rPr>
          <w:rFonts w:ascii="Arial" w:eastAsia="Arial" w:hAnsi="Arial" w:cs="Arial"/>
          <w:b/>
          <w:sz w:val="28"/>
          <w:szCs w:val="28"/>
        </w:rPr>
        <w:t>,</w:t>
      </w:r>
      <w:r w:rsidR="007C7FCA" w:rsidRPr="003115AF">
        <w:rPr>
          <w:rFonts w:ascii="Gabriola" w:eastAsia="Gabriola" w:hAnsi="Gabriola" w:cs="Gabriola"/>
          <w:b/>
          <w:sz w:val="28"/>
          <w:szCs w:val="28"/>
        </w:rPr>
        <w:t xml:space="preserve"> механики и оптики</w:t>
      </w:r>
      <w:bookmarkStart w:id="0" w:name="_gjdgxs" w:colFirst="0" w:colLast="0"/>
      <w:bookmarkEnd w:id="0"/>
    </w:p>
    <w:p w14:paraId="0B34C88A" w14:textId="77777777" w:rsidR="001A7659" w:rsidRDefault="007C7FCA" w:rsidP="003115AF">
      <w:pPr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sz w:val="18"/>
          <w:szCs w:val="18"/>
        </w:rPr>
        <w:t>УЧЕБНЫЙ ЦЕНТР ОБЩЕЙ ФИЗИКИ ФТФ</w:t>
      </w:r>
    </w:p>
    <w:p w14:paraId="4E2DF9DD" w14:textId="7FBA3807" w:rsidR="001A7659" w:rsidRDefault="007C7FCA" w:rsidP="003115AF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0" hidden="0" allowOverlap="1" wp14:anchorId="2C147CDA" wp14:editId="29067516">
            <wp:simplePos x="0" y="0"/>
            <wp:positionH relativeFrom="column">
              <wp:posOffset>11430</wp:posOffset>
            </wp:positionH>
            <wp:positionV relativeFrom="paragraph">
              <wp:posOffset>102870</wp:posOffset>
            </wp:positionV>
            <wp:extent cx="6147435" cy="51435"/>
            <wp:effectExtent l="0" t="0" r="0" b="0"/>
            <wp:wrapNone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51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0104" w:type="dxa"/>
        <w:tblInd w:w="40" w:type="dxa"/>
        <w:tblLayout w:type="fixed"/>
        <w:tblLook w:val="0400" w:firstRow="0" w:lastRow="0" w:firstColumn="0" w:lastColumn="0" w:noHBand="0" w:noVBand="1"/>
      </w:tblPr>
      <w:tblGrid>
        <w:gridCol w:w="830"/>
        <w:gridCol w:w="150"/>
        <w:gridCol w:w="873"/>
        <w:gridCol w:w="2986"/>
        <w:gridCol w:w="2025"/>
        <w:gridCol w:w="574"/>
        <w:gridCol w:w="65"/>
        <w:gridCol w:w="2601"/>
      </w:tblGrid>
      <w:tr w:rsidR="001A7659" w14:paraId="60813A1A" w14:textId="77777777" w:rsidTr="003115AF">
        <w:trPr>
          <w:trHeight w:val="382"/>
        </w:trPr>
        <w:tc>
          <w:tcPr>
            <w:tcW w:w="830" w:type="dxa"/>
            <w:vAlign w:val="bottom"/>
          </w:tcPr>
          <w:p w14:paraId="54D7761D" w14:textId="77777777" w:rsidR="001A7659" w:rsidRDefault="007C7FCA" w:rsidP="003115AF">
            <w:pPr>
              <w:ind w:right="-159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Группа</w:t>
            </w:r>
          </w:p>
        </w:tc>
        <w:tc>
          <w:tcPr>
            <w:tcW w:w="4008" w:type="dxa"/>
            <w:gridSpan w:val="3"/>
            <w:tcBorders>
              <w:bottom w:val="single" w:sz="8" w:space="0" w:color="000000"/>
            </w:tcBorders>
            <w:vAlign w:val="bottom"/>
          </w:tcPr>
          <w:p w14:paraId="68DB26C7" w14:textId="5A51341C" w:rsidR="001A7659" w:rsidRDefault="003115AF" w:rsidP="003115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7C7FCA">
              <w:rPr>
                <w:sz w:val="23"/>
                <w:szCs w:val="23"/>
              </w:rPr>
              <w:t>P3123</w:t>
            </w:r>
          </w:p>
        </w:tc>
        <w:tc>
          <w:tcPr>
            <w:tcW w:w="2599" w:type="dxa"/>
            <w:gridSpan w:val="2"/>
            <w:vAlign w:val="bottom"/>
          </w:tcPr>
          <w:p w14:paraId="3A6B7DE1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К работе допущен</w:t>
            </w:r>
          </w:p>
        </w:tc>
        <w:tc>
          <w:tcPr>
            <w:tcW w:w="2665" w:type="dxa"/>
            <w:gridSpan w:val="2"/>
            <w:tcBorders>
              <w:bottom w:val="single" w:sz="8" w:space="0" w:color="000000"/>
            </w:tcBorders>
            <w:vAlign w:val="bottom"/>
          </w:tcPr>
          <w:p w14:paraId="48C8F58F" w14:textId="77777777" w:rsidR="001A7659" w:rsidRDefault="001A7659" w:rsidP="003115AF">
            <w:pPr>
              <w:rPr>
                <w:sz w:val="23"/>
                <w:szCs w:val="23"/>
              </w:rPr>
            </w:pPr>
          </w:p>
        </w:tc>
      </w:tr>
      <w:tr w:rsidR="001A7659" w14:paraId="7B817659" w14:textId="77777777" w:rsidTr="003115AF">
        <w:trPr>
          <w:trHeight w:val="687"/>
        </w:trPr>
        <w:tc>
          <w:tcPr>
            <w:tcW w:w="980" w:type="dxa"/>
            <w:gridSpan w:val="2"/>
            <w:vAlign w:val="bottom"/>
          </w:tcPr>
          <w:p w14:paraId="589ED867" w14:textId="77777777" w:rsidR="001A7659" w:rsidRDefault="007C7FCA" w:rsidP="003115AF">
            <w:pPr>
              <w:ind w:right="-174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Студент</w:t>
            </w:r>
          </w:p>
        </w:tc>
        <w:tc>
          <w:tcPr>
            <w:tcW w:w="3858" w:type="dxa"/>
            <w:gridSpan w:val="2"/>
            <w:tcBorders>
              <w:bottom w:val="single" w:sz="8" w:space="0" w:color="000000"/>
            </w:tcBorders>
            <w:vAlign w:val="bottom"/>
          </w:tcPr>
          <w:p w14:paraId="60E0C2E7" w14:textId="51AFF4F8" w:rsidR="001A7659" w:rsidRDefault="003115AF" w:rsidP="003115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Сафонова А.</w:t>
            </w:r>
            <w:r w:rsidR="003568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О.</w:t>
            </w:r>
          </w:p>
        </w:tc>
        <w:tc>
          <w:tcPr>
            <w:tcW w:w="2664" w:type="dxa"/>
            <w:gridSpan w:val="3"/>
            <w:vAlign w:val="bottom"/>
          </w:tcPr>
          <w:p w14:paraId="29A20FCE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Работа выполнена</w:t>
            </w:r>
          </w:p>
        </w:tc>
        <w:tc>
          <w:tcPr>
            <w:tcW w:w="2600" w:type="dxa"/>
            <w:tcBorders>
              <w:bottom w:val="single" w:sz="8" w:space="0" w:color="000000"/>
            </w:tcBorders>
            <w:vAlign w:val="bottom"/>
          </w:tcPr>
          <w:p w14:paraId="49451D4A" w14:textId="100EF743" w:rsidR="001A7659" w:rsidRPr="003549D8" w:rsidRDefault="003D74F1" w:rsidP="003115A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3549D8">
              <w:rPr>
                <w:sz w:val="24"/>
                <w:szCs w:val="24"/>
                <w:lang w:val="en-US"/>
              </w:rPr>
              <w:t>04</w:t>
            </w:r>
            <w:r w:rsidR="00BC46D9">
              <w:rPr>
                <w:sz w:val="24"/>
                <w:szCs w:val="24"/>
              </w:rPr>
              <w:t>.</w:t>
            </w:r>
            <w:r w:rsidR="003549D8">
              <w:rPr>
                <w:sz w:val="24"/>
                <w:szCs w:val="24"/>
                <w:lang w:val="en-US"/>
              </w:rPr>
              <w:t>01</w:t>
            </w:r>
            <w:r w:rsidR="00BC46D9">
              <w:rPr>
                <w:sz w:val="24"/>
                <w:szCs w:val="24"/>
              </w:rPr>
              <w:t>.202</w:t>
            </w:r>
            <w:r w:rsidR="003549D8">
              <w:rPr>
                <w:sz w:val="24"/>
                <w:szCs w:val="24"/>
                <w:lang w:val="en-US"/>
              </w:rPr>
              <w:t>1</w:t>
            </w:r>
          </w:p>
        </w:tc>
      </w:tr>
      <w:tr w:rsidR="001A7659" w14:paraId="51E0EAF5" w14:textId="77777777" w:rsidTr="003115AF">
        <w:trPr>
          <w:trHeight w:val="687"/>
        </w:trPr>
        <w:tc>
          <w:tcPr>
            <w:tcW w:w="4839" w:type="dxa"/>
            <w:gridSpan w:val="4"/>
            <w:vAlign w:val="bottom"/>
          </w:tcPr>
          <w:p w14:paraId="30A625B3" w14:textId="77777777" w:rsidR="001A7659" w:rsidRDefault="007C7FCA" w:rsidP="003115A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Преподаватель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083108">
              <w:rPr>
                <w:rFonts w:eastAsia="Arial"/>
                <w:sz w:val="24"/>
                <w:szCs w:val="24"/>
              </w:rPr>
              <w:t>Афанасьева Т. В.</w:t>
            </w:r>
          </w:p>
        </w:tc>
        <w:tc>
          <w:tcPr>
            <w:tcW w:w="5265" w:type="dxa"/>
            <w:gridSpan w:val="4"/>
            <w:vAlign w:val="bottom"/>
          </w:tcPr>
          <w:p w14:paraId="7101171F" w14:textId="77777777" w:rsidR="001A7659" w:rsidRDefault="007C7FCA" w:rsidP="003115AF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Отчет принят</w:t>
            </w:r>
          </w:p>
        </w:tc>
      </w:tr>
      <w:tr w:rsidR="001A7659" w14:paraId="6B34FA56" w14:textId="77777777" w:rsidTr="003115AF">
        <w:trPr>
          <w:trHeight w:val="27"/>
        </w:trPr>
        <w:tc>
          <w:tcPr>
            <w:tcW w:w="830" w:type="dxa"/>
            <w:vAlign w:val="bottom"/>
          </w:tcPr>
          <w:p w14:paraId="3CA2AC05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149" w:type="dxa"/>
            <w:vAlign w:val="bottom"/>
          </w:tcPr>
          <w:p w14:paraId="47AE0EB0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vAlign w:val="bottom"/>
          </w:tcPr>
          <w:p w14:paraId="7B764BB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985" w:type="dxa"/>
            <w:shd w:val="clear" w:color="auto" w:fill="000000"/>
            <w:vAlign w:val="bottom"/>
          </w:tcPr>
          <w:p w14:paraId="04441DF4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025" w:type="dxa"/>
            <w:vAlign w:val="bottom"/>
          </w:tcPr>
          <w:p w14:paraId="443DC506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574" w:type="dxa"/>
            <w:shd w:val="clear" w:color="auto" w:fill="000000"/>
            <w:vAlign w:val="bottom"/>
          </w:tcPr>
          <w:p w14:paraId="10BC578A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64" w:type="dxa"/>
            <w:shd w:val="clear" w:color="auto" w:fill="000000"/>
            <w:vAlign w:val="bottom"/>
          </w:tcPr>
          <w:p w14:paraId="2477133D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  <w:tc>
          <w:tcPr>
            <w:tcW w:w="2600" w:type="dxa"/>
            <w:shd w:val="clear" w:color="auto" w:fill="000000"/>
            <w:vAlign w:val="bottom"/>
          </w:tcPr>
          <w:p w14:paraId="0729D74B" w14:textId="77777777" w:rsidR="001A7659" w:rsidRDefault="001A7659" w:rsidP="003115AF">
            <w:pPr>
              <w:rPr>
                <w:sz w:val="2"/>
                <w:szCs w:val="2"/>
              </w:rPr>
            </w:pPr>
          </w:p>
        </w:tc>
      </w:tr>
    </w:tbl>
    <w:p w14:paraId="6A74A7E1" w14:textId="77777777" w:rsidR="001A7659" w:rsidRDefault="001A7659" w:rsidP="003115AF">
      <w:pPr>
        <w:rPr>
          <w:sz w:val="24"/>
          <w:szCs w:val="24"/>
        </w:rPr>
      </w:pPr>
    </w:p>
    <w:p w14:paraId="37B70EEA" w14:textId="26046F50" w:rsidR="001A7659" w:rsidRPr="007C756A" w:rsidRDefault="007C7FCA" w:rsidP="007C756A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</w:p>
    <w:p w14:paraId="6D2D9558" w14:textId="0265416D" w:rsidR="008626E8" w:rsidRPr="001004D3" w:rsidRDefault="007C7FCA" w:rsidP="008626E8">
      <w:pPr>
        <w:spacing w:line="276" w:lineRule="auto"/>
        <w:ind w:right="20"/>
        <w:jc w:val="center"/>
        <w:rPr>
          <w:rFonts w:ascii="Cambria" w:eastAsia="Cambria" w:hAnsi="Cambria" w:cs="Cambria"/>
          <w:b/>
          <w:sz w:val="40"/>
          <w:szCs w:val="40"/>
          <w:lang w:val="en-US"/>
        </w:rPr>
      </w:pPr>
      <w:r>
        <w:rPr>
          <w:rFonts w:ascii="Cambria" w:eastAsia="Cambria" w:hAnsi="Cambria" w:cs="Cambria"/>
          <w:b/>
          <w:sz w:val="40"/>
          <w:szCs w:val="40"/>
        </w:rPr>
        <w:t>лабораторной работе № 1.0</w:t>
      </w:r>
      <w:r>
        <w:rPr>
          <w:noProof/>
        </w:rPr>
        <w:drawing>
          <wp:anchor distT="0" distB="0" distL="0" distR="0" simplePos="0" relativeHeight="251660288" behindDoc="1" locked="0" layoutInCell="0" hidden="0" allowOverlap="1" wp14:anchorId="77C6A82D" wp14:editId="1B2EC8BA">
            <wp:simplePos x="0" y="0"/>
            <wp:positionH relativeFrom="column">
              <wp:posOffset>11430</wp:posOffset>
            </wp:positionH>
            <wp:positionV relativeFrom="paragraph">
              <wp:posOffset>267970</wp:posOffset>
            </wp:positionV>
            <wp:extent cx="6147435" cy="3746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004D3">
        <w:rPr>
          <w:rFonts w:ascii="Cambria" w:eastAsia="Cambria" w:hAnsi="Cambria" w:cs="Cambria"/>
          <w:b/>
          <w:sz w:val="40"/>
          <w:szCs w:val="40"/>
        </w:rPr>
        <w:t>9</w:t>
      </w:r>
      <w:r w:rsidR="001004D3">
        <w:rPr>
          <w:rFonts w:ascii="Cambria" w:eastAsia="Cambria" w:hAnsi="Cambria" w:cs="Cambria"/>
          <w:b/>
          <w:sz w:val="40"/>
          <w:szCs w:val="40"/>
          <w:lang w:val="en-US"/>
        </w:rPr>
        <w:t>V</w:t>
      </w:r>
    </w:p>
    <w:p w14:paraId="07E25B74" w14:textId="32D63723" w:rsidR="001A7659" w:rsidRPr="003115AF" w:rsidRDefault="00FD4DB4" w:rsidP="003115A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ОПРЕДЕЛЕНИЕ МОМЕНТА ИНЕРЦИИ МЕТОДОМ КРУТИЛЬНЫХ КОЛЕБАНИЙ</w:t>
      </w:r>
    </w:p>
    <w:p w14:paraId="11DB272B" w14:textId="164F8F67" w:rsidR="001A7659" w:rsidRPr="003115AF" w:rsidRDefault="003115AF" w:rsidP="003115AF">
      <w:pPr>
        <w:spacing w:line="276" w:lineRule="auto"/>
        <w:rPr>
          <w:sz w:val="24"/>
          <w:szCs w:val="24"/>
        </w:rPr>
      </w:pPr>
      <w:r w:rsidRPr="003115AF">
        <w:rPr>
          <w:noProof/>
          <w:sz w:val="24"/>
          <w:szCs w:val="24"/>
        </w:rPr>
        <w:drawing>
          <wp:anchor distT="0" distB="0" distL="0" distR="0" simplePos="0" relativeHeight="251661312" behindDoc="1" locked="0" layoutInCell="0" hidden="0" allowOverlap="1" wp14:anchorId="6CD73D24" wp14:editId="053D2B2D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6147435" cy="37465"/>
            <wp:effectExtent l="0" t="0" r="5715" b="635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7A4EAD" w14:textId="08B5EEF7" w:rsidR="001A7659" w:rsidRPr="008626E8" w:rsidRDefault="007C7FCA" w:rsidP="008626E8">
      <w:pPr>
        <w:pStyle w:val="ab"/>
        <w:numPr>
          <w:ilvl w:val="0"/>
          <w:numId w:val="6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8626E8">
        <w:rPr>
          <w:rFonts w:eastAsia="Arial"/>
          <w:b/>
          <w:sz w:val="28"/>
          <w:szCs w:val="28"/>
        </w:rPr>
        <w:t>Цель работы</w:t>
      </w:r>
      <w:r w:rsidRPr="008626E8">
        <w:rPr>
          <w:rFonts w:eastAsia="Arial"/>
          <w:sz w:val="28"/>
          <w:szCs w:val="28"/>
        </w:rPr>
        <w:t>.</w:t>
      </w:r>
    </w:p>
    <w:p w14:paraId="091282F1" w14:textId="26360749" w:rsidR="00FD4DB4" w:rsidRPr="00FD4DB4" w:rsidRDefault="00FD4DB4" w:rsidP="00FD4DB4">
      <w:pPr>
        <w:pStyle w:val="ab"/>
        <w:numPr>
          <w:ilvl w:val="0"/>
          <w:numId w:val="10"/>
        </w:numPr>
        <w:tabs>
          <w:tab w:val="left" w:pos="300"/>
        </w:tabs>
        <w:spacing w:line="276" w:lineRule="auto"/>
        <w:rPr>
          <w:sz w:val="28"/>
          <w:szCs w:val="28"/>
        </w:rPr>
      </w:pPr>
      <w:r w:rsidRPr="00FD4DB4">
        <w:rPr>
          <w:sz w:val="28"/>
          <w:szCs w:val="28"/>
        </w:rPr>
        <w:t>Определение момента инерции различных твердых тел методом крутильных колебаний</w:t>
      </w:r>
    </w:p>
    <w:p w14:paraId="4DEFF77E" w14:textId="77777777" w:rsidR="001D2123" w:rsidRPr="001D2123" w:rsidRDefault="00FD4DB4" w:rsidP="00FD4DB4">
      <w:pPr>
        <w:pStyle w:val="ab"/>
        <w:numPr>
          <w:ilvl w:val="0"/>
          <w:numId w:val="10"/>
        </w:num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  <w:r w:rsidRPr="00FD4DB4">
        <w:rPr>
          <w:sz w:val="28"/>
          <w:szCs w:val="28"/>
        </w:rPr>
        <w:t>Проверка справедливости теоремы Гюйгенса-Штейнера</w:t>
      </w:r>
    </w:p>
    <w:p w14:paraId="7415603C" w14:textId="785E1F9E" w:rsidR="001A7659" w:rsidRPr="00FD4DB4" w:rsidRDefault="00FD4DB4" w:rsidP="001D2123">
      <w:pPr>
        <w:pStyle w:val="ab"/>
        <w:tabs>
          <w:tab w:val="left" w:pos="300"/>
        </w:tabs>
        <w:spacing w:line="276" w:lineRule="auto"/>
        <w:ind w:left="660"/>
        <w:rPr>
          <w:rFonts w:eastAsia="Arial"/>
          <w:sz w:val="28"/>
          <w:szCs w:val="28"/>
        </w:rPr>
      </w:pPr>
      <w:r>
        <w:rPr>
          <w:sz w:val="28"/>
          <w:szCs w:val="28"/>
        </w:rPr>
        <w:tab/>
      </w:r>
    </w:p>
    <w:p w14:paraId="3ED180ED" w14:textId="45331303" w:rsidR="001A7659" w:rsidRPr="008626E8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Задачи</w:t>
      </w:r>
      <w:r w:rsidRPr="003115AF">
        <w:rPr>
          <w:rFonts w:eastAsia="Arial"/>
          <w:sz w:val="28"/>
          <w:szCs w:val="28"/>
        </w:rPr>
        <w:t>,</w:t>
      </w:r>
      <w:r w:rsidRPr="003115AF">
        <w:rPr>
          <w:rFonts w:eastAsia="Arial"/>
          <w:b/>
          <w:sz w:val="28"/>
          <w:szCs w:val="28"/>
        </w:rPr>
        <w:t xml:space="preserve"> решаемые при выполнении работы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6D269DB4" w14:textId="70FE4CF0" w:rsidR="00FD4DB4" w:rsidRPr="00FD4DB4" w:rsidRDefault="00FD4DB4" w:rsidP="003115AF">
      <w:pPr>
        <w:tabs>
          <w:tab w:val="left" w:pos="300"/>
        </w:tabs>
        <w:spacing w:line="276" w:lineRule="auto"/>
        <w:ind w:left="300"/>
        <w:rPr>
          <w:sz w:val="28"/>
          <w:szCs w:val="28"/>
        </w:rPr>
      </w:pPr>
      <w:r w:rsidRPr="003D0EA7">
        <w:rPr>
          <w:sz w:val="28"/>
          <w:szCs w:val="28"/>
        </w:rPr>
        <w:t>1</w:t>
      </w:r>
      <w:r w:rsidRPr="00FD4DB4">
        <w:rPr>
          <w:sz w:val="28"/>
          <w:szCs w:val="28"/>
        </w:rPr>
        <w:t xml:space="preserve">. Измерение модуля кручения пружины </w:t>
      </w:r>
    </w:p>
    <w:p w14:paraId="064BE7D5" w14:textId="673BAE56" w:rsidR="001A7659" w:rsidRDefault="00FD4DB4" w:rsidP="003115AF">
      <w:pPr>
        <w:tabs>
          <w:tab w:val="left" w:pos="300"/>
        </w:tabs>
        <w:spacing w:line="276" w:lineRule="auto"/>
        <w:ind w:left="300"/>
        <w:rPr>
          <w:sz w:val="28"/>
          <w:szCs w:val="28"/>
        </w:rPr>
      </w:pPr>
      <w:r w:rsidRPr="00FD4DB4">
        <w:rPr>
          <w:sz w:val="28"/>
          <w:szCs w:val="28"/>
        </w:rPr>
        <w:t>2. Определение моментов инерции различных тел и сравнение их с табличными значениями</w:t>
      </w:r>
    </w:p>
    <w:p w14:paraId="779BF866" w14:textId="77777777" w:rsidR="0075005F" w:rsidRPr="00FD4DB4" w:rsidRDefault="0075005F" w:rsidP="003115AF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1B356C0E" w14:textId="62C04690" w:rsidR="001A7659" w:rsidRPr="008626E8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Объект исследования</w:t>
      </w:r>
      <w:r w:rsidRPr="008626E8">
        <w:rPr>
          <w:rFonts w:eastAsia="Arial"/>
          <w:sz w:val="24"/>
          <w:szCs w:val="24"/>
        </w:rPr>
        <w:t xml:space="preserve"> </w:t>
      </w:r>
    </w:p>
    <w:p w14:paraId="6B7F1C57" w14:textId="35956381" w:rsidR="001A7659" w:rsidRDefault="00BC46D9" w:rsidP="003115AF">
      <w:pPr>
        <w:tabs>
          <w:tab w:val="left" w:pos="300"/>
        </w:tabs>
        <w:spacing w:line="276" w:lineRule="auto"/>
        <w:ind w:left="300"/>
        <w:rPr>
          <w:sz w:val="28"/>
          <w:szCs w:val="28"/>
        </w:rPr>
      </w:pPr>
      <w:r w:rsidRPr="00BC46D9">
        <w:rPr>
          <w:sz w:val="28"/>
          <w:szCs w:val="28"/>
        </w:rPr>
        <w:t>Механическая система, которая создает крутильные колебания с помощью спиральной пружины</w:t>
      </w:r>
    </w:p>
    <w:p w14:paraId="3F172ED8" w14:textId="77777777" w:rsidR="0075005F" w:rsidRPr="00BC46D9" w:rsidRDefault="0075005F" w:rsidP="003115AF">
      <w:pPr>
        <w:tabs>
          <w:tab w:val="left" w:pos="300"/>
        </w:tabs>
        <w:spacing w:line="276" w:lineRule="auto"/>
        <w:ind w:left="300"/>
        <w:rPr>
          <w:rFonts w:eastAsia="Arial"/>
          <w:sz w:val="28"/>
          <w:szCs w:val="28"/>
        </w:rPr>
      </w:pPr>
    </w:p>
    <w:p w14:paraId="71F1C938" w14:textId="6253ED00" w:rsidR="001A7659" w:rsidRPr="008626E8" w:rsidRDefault="007C7FCA" w:rsidP="008626E8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Метод экспериментального исследования</w:t>
      </w:r>
      <w:r w:rsidRPr="003115AF">
        <w:rPr>
          <w:rFonts w:eastAsia="Arial"/>
          <w:sz w:val="28"/>
          <w:szCs w:val="28"/>
        </w:rPr>
        <w:t>.</w:t>
      </w:r>
      <w:r w:rsidRPr="008626E8">
        <w:rPr>
          <w:rFonts w:eastAsia="Arial"/>
          <w:sz w:val="24"/>
          <w:szCs w:val="24"/>
        </w:rPr>
        <w:t xml:space="preserve"> </w:t>
      </w:r>
    </w:p>
    <w:p w14:paraId="63C15BAF" w14:textId="776CEC48" w:rsidR="001A7659" w:rsidRDefault="00BC46D9" w:rsidP="003115AF">
      <w:pPr>
        <w:tabs>
          <w:tab w:val="left" w:pos="300"/>
        </w:tabs>
        <w:spacing w:line="276" w:lineRule="auto"/>
        <w:ind w:left="300"/>
        <w:rPr>
          <w:rFonts w:eastAsia="Arial"/>
          <w:bCs/>
          <w:sz w:val="28"/>
          <w:szCs w:val="28"/>
        </w:rPr>
      </w:pPr>
      <w:r w:rsidRPr="00E24DB6">
        <w:rPr>
          <w:rFonts w:eastAsia="Arial"/>
          <w:bCs/>
          <w:sz w:val="28"/>
          <w:szCs w:val="28"/>
        </w:rPr>
        <w:t>Эксперимент, лабораторное исследование</w:t>
      </w:r>
      <w:r>
        <w:rPr>
          <w:rFonts w:eastAsia="Arial"/>
          <w:bCs/>
          <w:sz w:val="28"/>
          <w:szCs w:val="28"/>
        </w:rPr>
        <w:t>.</w:t>
      </w:r>
    </w:p>
    <w:p w14:paraId="28B181DD" w14:textId="77777777" w:rsidR="0075005F" w:rsidRPr="003115AF" w:rsidRDefault="0075005F" w:rsidP="003115AF">
      <w:pPr>
        <w:tabs>
          <w:tab w:val="left" w:pos="300"/>
        </w:tabs>
        <w:spacing w:line="276" w:lineRule="auto"/>
        <w:ind w:left="300"/>
        <w:rPr>
          <w:rFonts w:eastAsia="Arial"/>
          <w:sz w:val="24"/>
          <w:szCs w:val="24"/>
        </w:rPr>
      </w:pPr>
    </w:p>
    <w:p w14:paraId="7ABB9A56" w14:textId="788E9392" w:rsidR="001A7659" w:rsidRDefault="007C7FCA" w:rsidP="003115AF">
      <w:pPr>
        <w:numPr>
          <w:ilvl w:val="0"/>
          <w:numId w:val="6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Рабочие формулы и исходные данные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99"/>
        <w:gridCol w:w="4799"/>
      </w:tblGrid>
      <w:tr w:rsidR="00BC46D9" w14:paraId="73ED157A" w14:textId="77777777" w:rsidTr="00BC46D9">
        <w:tc>
          <w:tcPr>
            <w:tcW w:w="4799" w:type="dxa"/>
          </w:tcPr>
          <w:p w14:paraId="3FB783D9" w14:textId="773B9F24" w:rsidR="00BC46D9" w:rsidRPr="00D615F2" w:rsidRDefault="00893961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D615F2">
              <w:rPr>
                <w:sz w:val="28"/>
                <w:szCs w:val="28"/>
              </w:rPr>
              <w:t>Основное уравнение динамики вращательного движения</w:t>
            </w:r>
          </w:p>
        </w:tc>
        <w:tc>
          <w:tcPr>
            <w:tcW w:w="4799" w:type="dxa"/>
          </w:tcPr>
          <w:p w14:paraId="7E49E542" w14:textId="2176808D" w:rsidR="00BC46D9" w:rsidRPr="00D615F2" w:rsidRDefault="00893961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D615F2">
              <w:rPr>
                <w:rFonts w:ascii="Cambria Math" w:hAnsi="Cambria Math" w:cs="Cambria Math"/>
                <w:sz w:val="28"/>
                <w:szCs w:val="28"/>
              </w:rPr>
              <w:t>𝑀</w:t>
            </w:r>
            <w:r w:rsidRPr="00D615F2">
              <w:rPr>
                <w:sz w:val="28"/>
                <w:szCs w:val="28"/>
              </w:rPr>
              <w:t xml:space="preserve"> = </w:t>
            </w:r>
            <w:r w:rsidRPr="00D615F2">
              <w:rPr>
                <w:rFonts w:ascii="Cambria Math" w:hAnsi="Cambria Math" w:cs="Cambria Math"/>
                <w:sz w:val="28"/>
                <w:szCs w:val="28"/>
              </w:rPr>
              <w:t>𝐼</w:t>
            </w:r>
            <w:r w:rsidRPr="00D615F2">
              <w:rPr>
                <w:sz w:val="28"/>
                <w:szCs w:val="28"/>
              </w:rPr>
              <w:t xml:space="preserve"> ·ɛ</w:t>
            </w:r>
          </w:p>
        </w:tc>
      </w:tr>
      <w:tr w:rsidR="00BC46D9" w14:paraId="6ABF2012" w14:textId="77777777" w:rsidTr="00BC46D9">
        <w:tc>
          <w:tcPr>
            <w:tcW w:w="4799" w:type="dxa"/>
          </w:tcPr>
          <w:p w14:paraId="695DD6F0" w14:textId="4016A577" w:rsidR="00BC46D9" w:rsidRPr="00D615F2" w:rsidRDefault="00893961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D615F2">
              <w:rPr>
                <w:sz w:val="28"/>
                <w:szCs w:val="28"/>
              </w:rPr>
              <w:t>Период колебаний</w:t>
            </w:r>
          </w:p>
        </w:tc>
        <w:tc>
          <w:tcPr>
            <w:tcW w:w="4799" w:type="dxa"/>
          </w:tcPr>
          <w:p w14:paraId="500BAB80" w14:textId="316F535E" w:rsidR="00BC46D9" w:rsidRPr="00D615F2" w:rsidRDefault="00893961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lang w:val="en-US"/>
              </w:rPr>
            </w:pPr>
            <w:r w:rsidRPr="00D615F2">
              <w:rPr>
                <w:rFonts w:ascii="Cambria Math" w:hAnsi="Cambria Math" w:cs="Cambria Math"/>
                <w:sz w:val="28"/>
                <w:szCs w:val="28"/>
              </w:rPr>
              <w:t>𝑇</w:t>
            </w:r>
            <w:r w:rsidRPr="00D615F2">
              <w:rPr>
                <w:sz w:val="28"/>
                <w:szCs w:val="28"/>
              </w:rPr>
              <w:t xml:space="preserve"> = 2</w:t>
            </w:r>
            <w:r w:rsidRPr="00D615F2">
              <w:rPr>
                <w:rFonts w:ascii="Cambria Math" w:hAnsi="Cambria Math" w:cs="Cambria Math"/>
                <w:sz w:val="28"/>
                <w:szCs w:val="28"/>
              </w:rPr>
              <w:t>𝜋𝜔</w:t>
            </w:r>
            <w:r w:rsidRPr="00D615F2">
              <w:rPr>
                <w:sz w:val="28"/>
                <w:szCs w:val="28"/>
              </w:rPr>
              <w:t xml:space="preserve"> = 2</w:t>
            </w:r>
            <w:r w:rsidRPr="00D615F2">
              <w:rPr>
                <w:rFonts w:ascii="Cambria Math" w:hAnsi="Cambria Math" w:cs="Cambria Math"/>
                <w:sz w:val="28"/>
                <w:szCs w:val="28"/>
              </w:rPr>
              <w:t>𝜋</w:t>
            </w:r>
            <w:r w:rsidRPr="00D615F2">
              <w:rPr>
                <w:sz w:val="28"/>
                <w:szCs w:val="28"/>
              </w:rPr>
              <w:t xml:space="preserve"> √︂</w:t>
            </w:r>
            <w:r w:rsidRPr="00D615F2">
              <w:rPr>
                <w:sz w:val="28"/>
                <w:szCs w:val="28"/>
                <w:lang w:val="en-US"/>
              </w:rPr>
              <w:t>(</w:t>
            </w:r>
            <w:r w:rsidRPr="00D615F2">
              <w:rPr>
                <w:rFonts w:ascii="Cambria Math" w:hAnsi="Cambria Math" w:cs="Cambria Math"/>
                <w:sz w:val="28"/>
                <w:szCs w:val="28"/>
              </w:rPr>
              <w:t>𝐼</w:t>
            </w:r>
            <w:r w:rsidRPr="00D615F2">
              <w:rPr>
                <w:sz w:val="28"/>
                <w:szCs w:val="28"/>
              </w:rPr>
              <w:t>/</w:t>
            </w:r>
            <w:r w:rsidRPr="00D615F2">
              <w:rPr>
                <w:sz w:val="28"/>
                <w:szCs w:val="28"/>
                <w:lang w:val="en-US"/>
              </w:rPr>
              <w:t>k)</w:t>
            </w:r>
          </w:p>
        </w:tc>
      </w:tr>
      <w:tr w:rsidR="00BC46D9" w14:paraId="036F94A3" w14:textId="77777777" w:rsidTr="00BC46D9">
        <w:tc>
          <w:tcPr>
            <w:tcW w:w="4799" w:type="dxa"/>
          </w:tcPr>
          <w:p w14:paraId="413E32D2" w14:textId="53DF1075" w:rsidR="00BC46D9" w:rsidRPr="00D615F2" w:rsidRDefault="00893961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D615F2">
              <w:rPr>
                <w:sz w:val="28"/>
                <w:szCs w:val="28"/>
                <w:lang w:val="en-US"/>
              </w:rPr>
              <w:t>M</w:t>
            </w:r>
            <w:proofErr w:type="spellStart"/>
            <w:r w:rsidRPr="00D615F2">
              <w:rPr>
                <w:sz w:val="28"/>
                <w:szCs w:val="28"/>
              </w:rPr>
              <w:t>омент</w:t>
            </w:r>
            <w:proofErr w:type="spellEnd"/>
            <w:r w:rsidRPr="00D615F2">
              <w:rPr>
                <w:sz w:val="28"/>
                <w:szCs w:val="28"/>
              </w:rPr>
              <w:t xml:space="preserve"> инерции системы</w:t>
            </w:r>
          </w:p>
        </w:tc>
        <w:tc>
          <w:tcPr>
            <w:tcW w:w="4799" w:type="dxa"/>
          </w:tcPr>
          <w:p w14:paraId="0A308BCB" w14:textId="6F06E22A" w:rsidR="00BC46D9" w:rsidRPr="007A75FB" w:rsidRDefault="007A75FB" w:rsidP="00D615F2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  <w:vertAlign w:val="superscript"/>
              </w:rPr>
            </w:pPr>
            <m:oMathPara>
              <m:oMath>
                <m:r>
                  <w:rPr>
                    <w:rFonts w:ascii="Cambria Math" w:hAnsi="Cambria Math" w:cs="Cambria Math"/>
                    <w:sz w:val="28"/>
                    <w:szCs w:val="28"/>
                  </w:rPr>
                  <m:t>I=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C46D9" w14:paraId="09CAC0C3" w14:textId="77777777" w:rsidTr="00BC46D9">
        <w:tc>
          <w:tcPr>
            <w:tcW w:w="4799" w:type="dxa"/>
          </w:tcPr>
          <w:p w14:paraId="6AA5D2EE" w14:textId="56217120" w:rsidR="00BC46D9" w:rsidRPr="00B849A6" w:rsidRDefault="007A75FB" w:rsidP="007A75FB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Модуль кручения</w:t>
            </w:r>
          </w:p>
        </w:tc>
        <w:tc>
          <w:tcPr>
            <w:tcW w:w="4799" w:type="dxa"/>
          </w:tcPr>
          <w:p w14:paraId="7699EA9F" w14:textId="13CAF8EB" w:rsidR="00BC46D9" w:rsidRDefault="007A75FB" w:rsidP="001004D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k=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φ</m:t>
                        </m:r>
                      </m:den>
                    </m:f>
                  </m:e>
                </m:d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rF</m:t>
                        </m:r>
                      </m:num>
                      <m:den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φ</m:t>
                        </m:r>
                      </m:den>
                    </m:f>
                  </m:e>
                </m:d>
              </m:oMath>
            </m:oMathPara>
          </w:p>
        </w:tc>
      </w:tr>
      <w:tr w:rsidR="00BC46D9" w14:paraId="4784B80B" w14:textId="77777777" w:rsidTr="00BC46D9">
        <w:tc>
          <w:tcPr>
            <w:tcW w:w="4799" w:type="dxa"/>
          </w:tcPr>
          <w:p w14:paraId="4251BB00" w14:textId="41D0857B" w:rsidR="00BC46D9" w:rsidRDefault="007A75FB" w:rsidP="007A75FB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Угловой коэффициент</w:t>
            </w:r>
          </w:p>
        </w:tc>
        <w:tc>
          <w:tcPr>
            <w:tcW w:w="4799" w:type="dxa"/>
          </w:tcPr>
          <w:p w14:paraId="547FD7C0" w14:textId="3F34630F" w:rsidR="00BC46D9" w:rsidRPr="007A75FB" w:rsidRDefault="007A75FB" w:rsidP="001004D3">
            <w:pPr>
              <w:tabs>
                <w:tab w:val="left" w:pos="300"/>
              </w:tabs>
              <w:spacing w:line="276" w:lineRule="auto"/>
              <w:rPr>
                <w:rFonts w:eastAsia="Arial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Arial" w:hAnsi="Cambria Math"/>
                    <w:sz w:val="28"/>
                    <w:szCs w:val="28"/>
                  </w:rPr>
                  <m:t>α=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den>
                </m:f>
              </m:oMath>
            </m:oMathPara>
          </w:p>
        </w:tc>
      </w:tr>
      <w:tr w:rsidR="00D615F2" w14:paraId="485FB388" w14:textId="77777777" w:rsidTr="00BC46D9">
        <w:tc>
          <w:tcPr>
            <w:tcW w:w="4799" w:type="dxa"/>
          </w:tcPr>
          <w:p w14:paraId="6EBEDF35" w14:textId="37DD3D4C" w:rsidR="00D615F2" w:rsidRDefault="007A75FB" w:rsidP="007A75FB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lastRenderedPageBreak/>
              <w:t>Квадрат периода</w:t>
            </w:r>
          </w:p>
        </w:tc>
        <w:tc>
          <w:tcPr>
            <w:tcW w:w="4799" w:type="dxa"/>
          </w:tcPr>
          <w:p w14:paraId="2B85D596" w14:textId="6FCC9ECF" w:rsidR="00D615F2" w:rsidRDefault="001642CA" w:rsidP="001004D3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Arial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k</m:t>
                    </m:r>
                  </m:den>
                </m:f>
                <m:sSub>
                  <m:sSubPr>
                    <m:ctrlPr>
                      <w:rPr>
                        <w:rFonts w:ascii="Cambria Math" w:eastAsia="Arial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Arial" w:hAnsi="Cambria Math"/>
                        <w:sz w:val="28"/>
                        <w:szCs w:val="28"/>
                      </w:rPr>
                      <m:t>rod</m:t>
                    </m:r>
                  </m:sub>
                </m:sSub>
              </m:oMath>
            </m:oMathPara>
          </w:p>
        </w:tc>
      </w:tr>
    </w:tbl>
    <w:p w14:paraId="10C037D6" w14:textId="77777777" w:rsidR="001004D3" w:rsidRPr="00407052" w:rsidRDefault="001004D3" w:rsidP="001004D3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188801B" w14:textId="38287580" w:rsidR="007C756A" w:rsidRDefault="007C7FCA" w:rsidP="007C756A">
      <w:pPr>
        <w:numPr>
          <w:ilvl w:val="0"/>
          <w:numId w:val="7"/>
        </w:numPr>
        <w:tabs>
          <w:tab w:val="left" w:pos="300"/>
        </w:tabs>
        <w:spacing w:line="276" w:lineRule="auto"/>
        <w:ind w:left="300" w:hanging="259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Измерительные приборы</w:t>
      </w:r>
      <w:r w:rsidRPr="003115AF">
        <w:rPr>
          <w:rFonts w:eastAsia="Arial"/>
          <w:sz w:val="28"/>
          <w:szCs w:val="28"/>
        </w:rPr>
        <w:t>.</w:t>
      </w:r>
    </w:p>
    <w:tbl>
      <w:tblPr>
        <w:tblStyle w:val="ae"/>
        <w:tblW w:w="9781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2126"/>
        <w:gridCol w:w="2138"/>
        <w:gridCol w:w="1973"/>
      </w:tblGrid>
      <w:tr w:rsidR="00BC46D9" w14:paraId="5179AC10" w14:textId="77777777" w:rsidTr="0067155D">
        <w:tc>
          <w:tcPr>
            <w:tcW w:w="851" w:type="dxa"/>
          </w:tcPr>
          <w:p w14:paraId="60558919" w14:textId="77777777" w:rsidR="00BC46D9" w:rsidRPr="00CF77F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2693" w:type="dxa"/>
          </w:tcPr>
          <w:p w14:paraId="4C796CAE" w14:textId="77777777" w:rsidR="00BC46D9" w:rsidRPr="00CF77F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</w:tcPr>
          <w:p w14:paraId="694B3EED" w14:textId="77777777" w:rsidR="00BC46D9" w:rsidRPr="00CF77F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Тип прибора</w:t>
            </w:r>
          </w:p>
        </w:tc>
        <w:tc>
          <w:tcPr>
            <w:tcW w:w="2138" w:type="dxa"/>
            <w:vAlign w:val="bottom"/>
          </w:tcPr>
          <w:p w14:paraId="06BA03A3" w14:textId="77777777" w:rsidR="00BC46D9" w:rsidRPr="00CF77F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3115AF">
              <w:rPr>
                <w:rFonts w:eastAsia="Arial"/>
                <w:b/>
                <w:i/>
                <w:sz w:val="24"/>
                <w:szCs w:val="24"/>
              </w:rPr>
              <w:t>Используемый</w:t>
            </w:r>
            <w:r>
              <w:rPr>
                <w:rFonts w:eastAsia="Arial"/>
                <w:b/>
                <w:i/>
                <w:sz w:val="24"/>
                <w:szCs w:val="24"/>
              </w:rPr>
              <w:t xml:space="preserve"> диапазон</w:t>
            </w:r>
          </w:p>
        </w:tc>
        <w:tc>
          <w:tcPr>
            <w:tcW w:w="1973" w:type="dxa"/>
          </w:tcPr>
          <w:p w14:paraId="292A2928" w14:textId="77777777" w:rsidR="00BC46D9" w:rsidRPr="00CF77F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b/>
                <w:i/>
                <w:sz w:val="24"/>
                <w:szCs w:val="24"/>
              </w:rPr>
            </w:pPr>
            <w:r w:rsidRPr="00CF77F9">
              <w:rPr>
                <w:rFonts w:eastAsia="Arial"/>
                <w:b/>
                <w:i/>
                <w:sz w:val="24"/>
                <w:szCs w:val="24"/>
              </w:rPr>
              <w:t>Погрешность прибора</w:t>
            </w:r>
          </w:p>
        </w:tc>
      </w:tr>
      <w:tr w:rsidR="00BC46D9" w14:paraId="43EEF391" w14:textId="77777777" w:rsidTr="0067155D">
        <w:tc>
          <w:tcPr>
            <w:tcW w:w="851" w:type="dxa"/>
          </w:tcPr>
          <w:p w14:paraId="45B7FDF6" w14:textId="27B19159" w:rsidR="00BC46D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3E96A9DF" w14:textId="77777777" w:rsidR="00BC46D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Секундомер</w:t>
            </w:r>
          </w:p>
        </w:tc>
        <w:tc>
          <w:tcPr>
            <w:tcW w:w="2126" w:type="dxa"/>
          </w:tcPr>
          <w:p w14:paraId="34FFB23E" w14:textId="77777777" w:rsidR="00BC46D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Цифровой</w:t>
            </w:r>
          </w:p>
        </w:tc>
        <w:tc>
          <w:tcPr>
            <w:tcW w:w="2138" w:type="dxa"/>
            <w:vAlign w:val="bottom"/>
          </w:tcPr>
          <w:p w14:paraId="5065D362" w14:textId="77777777" w:rsidR="00BC46D9" w:rsidRDefault="00BC46D9" w:rsidP="0067155D">
            <w:pPr>
              <w:tabs>
                <w:tab w:val="left" w:pos="300"/>
              </w:tabs>
              <w:spacing w:line="276" w:lineRule="auto"/>
              <w:rPr>
                <w:rFonts w:eastAsia="Arial"/>
                <w:sz w:val="28"/>
                <w:szCs w:val="28"/>
              </w:rPr>
            </w:pPr>
            <w:r w:rsidRPr="003115AF">
              <w:rPr>
                <w:sz w:val="24"/>
                <w:szCs w:val="24"/>
              </w:rPr>
              <w:t xml:space="preserve">От 0 до </w:t>
            </w:r>
            <w:r>
              <w:rPr>
                <w:sz w:val="24"/>
                <w:szCs w:val="24"/>
              </w:rPr>
              <w:t>9999,9</w:t>
            </w:r>
            <w:r w:rsidRPr="003115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115AF">
              <w:rPr>
                <w:sz w:val="24"/>
                <w:szCs w:val="24"/>
              </w:rPr>
              <w:t>с</w:t>
            </w:r>
            <w:proofErr w:type="spellEnd"/>
          </w:p>
        </w:tc>
        <w:tc>
          <w:tcPr>
            <w:tcW w:w="1973" w:type="dxa"/>
          </w:tcPr>
          <w:p w14:paraId="6D6B2ECA" w14:textId="77777777" w:rsidR="00BC46D9" w:rsidRDefault="00BC46D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 w:rsidRPr="003115AF">
              <w:rPr>
                <w:sz w:val="24"/>
                <w:szCs w:val="24"/>
              </w:rPr>
              <w:t xml:space="preserve">0,005 </w:t>
            </w:r>
            <w:proofErr w:type="spellStart"/>
            <w:r>
              <w:rPr>
                <w:sz w:val="24"/>
                <w:szCs w:val="24"/>
              </w:rPr>
              <w:t>м</w:t>
            </w:r>
            <w:r w:rsidRPr="003115AF">
              <w:rPr>
                <w:sz w:val="24"/>
                <w:szCs w:val="24"/>
              </w:rPr>
              <w:t>с</w:t>
            </w:r>
            <w:proofErr w:type="spellEnd"/>
          </w:p>
        </w:tc>
      </w:tr>
      <w:tr w:rsidR="00816379" w14:paraId="27CD4113" w14:textId="77777777" w:rsidTr="0067155D">
        <w:tc>
          <w:tcPr>
            <w:tcW w:w="851" w:type="dxa"/>
          </w:tcPr>
          <w:p w14:paraId="78438F11" w14:textId="08464FBF" w:rsidR="00816379" w:rsidRDefault="0081637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52D47736" w14:textId="71FA9C32" w:rsidR="00816379" w:rsidRDefault="0081637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Динамометр</w:t>
            </w:r>
          </w:p>
        </w:tc>
        <w:tc>
          <w:tcPr>
            <w:tcW w:w="2126" w:type="dxa"/>
          </w:tcPr>
          <w:p w14:paraId="3BEE2C28" w14:textId="4FAAF30C" w:rsidR="00816379" w:rsidRDefault="00816379" w:rsidP="0067155D">
            <w:pPr>
              <w:tabs>
                <w:tab w:val="left" w:pos="300"/>
              </w:tabs>
              <w:spacing w:line="276" w:lineRule="auto"/>
              <w:jc w:val="center"/>
              <w:rPr>
                <w:rFonts w:eastAsia="Arial"/>
                <w:sz w:val="28"/>
                <w:szCs w:val="28"/>
              </w:rPr>
            </w:pPr>
            <w:r>
              <w:rPr>
                <w:rFonts w:eastAsia="Arial"/>
                <w:sz w:val="28"/>
                <w:szCs w:val="28"/>
              </w:rPr>
              <w:t>Аналоговый</w:t>
            </w:r>
          </w:p>
        </w:tc>
        <w:tc>
          <w:tcPr>
            <w:tcW w:w="2138" w:type="dxa"/>
            <w:vAlign w:val="bottom"/>
          </w:tcPr>
          <w:p w14:paraId="3B20D6B2" w14:textId="3FCF1455" w:rsidR="00816379" w:rsidRPr="003115AF" w:rsidRDefault="00816379" w:rsidP="0067155D">
            <w:pPr>
              <w:tabs>
                <w:tab w:val="left" w:pos="30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 0 до </w:t>
            </w:r>
            <w:r w:rsidR="003B29B5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</w:rPr>
              <w:t>Н</w:t>
            </w:r>
          </w:p>
        </w:tc>
        <w:tc>
          <w:tcPr>
            <w:tcW w:w="1973" w:type="dxa"/>
          </w:tcPr>
          <w:p w14:paraId="75D92E2C" w14:textId="7E3D7A7C" w:rsidR="00816379" w:rsidRPr="003115AF" w:rsidRDefault="00816379" w:rsidP="0067155D">
            <w:pPr>
              <w:tabs>
                <w:tab w:val="left" w:pos="300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3B29B5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 xml:space="preserve"> Н</w:t>
            </w:r>
          </w:p>
        </w:tc>
      </w:tr>
    </w:tbl>
    <w:p w14:paraId="03307869" w14:textId="77777777" w:rsidR="001004D3" w:rsidRPr="008626E8" w:rsidRDefault="001004D3" w:rsidP="003549D8">
      <w:pPr>
        <w:tabs>
          <w:tab w:val="left" w:pos="300"/>
        </w:tabs>
        <w:spacing w:line="276" w:lineRule="auto"/>
        <w:rPr>
          <w:rFonts w:eastAsia="Arial"/>
          <w:sz w:val="28"/>
          <w:szCs w:val="28"/>
        </w:rPr>
      </w:pPr>
    </w:p>
    <w:p w14:paraId="29B31675" w14:textId="56292AA8" w:rsidR="001A7659" w:rsidRPr="008626E8" w:rsidRDefault="007C7FCA" w:rsidP="008626E8">
      <w:pPr>
        <w:pStyle w:val="ab"/>
        <w:numPr>
          <w:ilvl w:val="0"/>
          <w:numId w:val="7"/>
        </w:numPr>
        <w:tabs>
          <w:tab w:val="left" w:pos="268"/>
        </w:tabs>
        <w:spacing w:line="276" w:lineRule="auto"/>
        <w:rPr>
          <w:rFonts w:ascii="Arial" w:eastAsia="Arial" w:hAnsi="Arial" w:cs="Arial"/>
          <w:sz w:val="24"/>
          <w:szCs w:val="24"/>
        </w:rPr>
      </w:pPr>
      <w:r w:rsidRPr="007C756A">
        <w:rPr>
          <w:rFonts w:ascii="Arial" w:eastAsia="Arial" w:hAnsi="Arial" w:cs="Arial"/>
          <w:b/>
          <w:sz w:val="24"/>
          <w:szCs w:val="24"/>
        </w:rPr>
        <w:t xml:space="preserve">Схема установки </w:t>
      </w:r>
      <w:r w:rsidRPr="007C756A">
        <w:rPr>
          <w:rFonts w:ascii="Arial" w:eastAsia="Arial" w:hAnsi="Arial" w:cs="Arial"/>
          <w:sz w:val="24"/>
          <w:szCs w:val="24"/>
        </w:rPr>
        <w:t>(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перечень схем</w:t>
      </w:r>
      <w:r w:rsidRPr="007C756A">
        <w:rPr>
          <w:rFonts w:ascii="Arial" w:eastAsia="Arial" w:hAnsi="Arial" w:cs="Arial"/>
          <w:i/>
          <w:sz w:val="24"/>
          <w:szCs w:val="24"/>
        </w:rPr>
        <w:t>,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b/>
          <w:i/>
          <w:sz w:val="24"/>
          <w:szCs w:val="24"/>
        </w:rPr>
        <w:t>которые составляют Приложение</w:t>
      </w:r>
      <w:r w:rsidRPr="007C756A">
        <w:rPr>
          <w:rFonts w:ascii="Arial" w:eastAsia="Arial" w:hAnsi="Arial" w:cs="Arial"/>
          <w:b/>
          <w:sz w:val="24"/>
          <w:szCs w:val="24"/>
        </w:rPr>
        <w:t xml:space="preserve"> </w:t>
      </w:r>
      <w:r w:rsidRPr="007C756A">
        <w:rPr>
          <w:rFonts w:ascii="Arial" w:eastAsia="Arial" w:hAnsi="Arial" w:cs="Arial"/>
          <w:i/>
          <w:sz w:val="24"/>
          <w:szCs w:val="24"/>
        </w:rPr>
        <w:t>1</w:t>
      </w:r>
      <w:r w:rsidRPr="007C756A">
        <w:rPr>
          <w:rFonts w:ascii="Arial" w:eastAsia="Arial" w:hAnsi="Arial" w:cs="Arial"/>
          <w:sz w:val="24"/>
          <w:szCs w:val="24"/>
        </w:rPr>
        <w:t>).</w:t>
      </w:r>
    </w:p>
    <w:p w14:paraId="08F88421" w14:textId="27223C24" w:rsidR="003115AF" w:rsidRDefault="00BC46D9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BE1331" wp14:editId="0C4D3DA8">
            <wp:extent cx="5356860" cy="344576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046" cy="345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EF57" w14:textId="77777777" w:rsidR="003549D8" w:rsidRDefault="003549D8" w:rsidP="003115AF">
      <w:pPr>
        <w:tabs>
          <w:tab w:val="left" w:pos="268"/>
        </w:tabs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8DD7DDA" w14:textId="33AB27B0" w:rsidR="00407052" w:rsidRPr="00407052" w:rsidRDefault="007C7FCA" w:rsidP="00407052">
      <w:pPr>
        <w:numPr>
          <w:ilvl w:val="0"/>
          <w:numId w:val="7"/>
        </w:numPr>
        <w:tabs>
          <w:tab w:val="left" w:pos="268"/>
        </w:tabs>
        <w:spacing w:line="276" w:lineRule="auto"/>
        <w:ind w:left="268" w:hanging="268"/>
        <w:rPr>
          <w:rFonts w:eastAsia="Arial"/>
          <w:sz w:val="28"/>
          <w:szCs w:val="28"/>
        </w:rPr>
      </w:pPr>
      <w:r w:rsidRPr="003115AF">
        <w:rPr>
          <w:rFonts w:eastAsia="Arial"/>
          <w:b/>
          <w:sz w:val="28"/>
          <w:szCs w:val="28"/>
        </w:rPr>
        <w:t>Результаты прямых измерений и их обработки</w:t>
      </w:r>
      <w:r w:rsidRPr="003115AF">
        <w:rPr>
          <w:rFonts w:eastAsia="Arial"/>
          <w:sz w:val="28"/>
          <w:szCs w:val="28"/>
        </w:rPr>
        <w:t>.</w:t>
      </w:r>
    </w:p>
    <w:p w14:paraId="7757A839" w14:textId="229C6237" w:rsidR="00407052" w:rsidRDefault="00407052" w:rsidP="00407052">
      <w:pPr>
        <w:tabs>
          <w:tab w:val="left" w:pos="268"/>
        </w:tabs>
        <w:spacing w:line="276" w:lineRule="auto"/>
        <w:ind w:left="26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Измерения были выполнены дистанционно </w:t>
      </w:r>
      <w:r w:rsidR="003549D8" w:rsidRPr="003549D8">
        <w:rPr>
          <w:bCs/>
          <w:sz w:val="28"/>
          <w:szCs w:val="28"/>
        </w:rPr>
        <w:t>04.01.2021</w:t>
      </w:r>
      <w:r>
        <w:rPr>
          <w:bCs/>
          <w:sz w:val="28"/>
          <w:szCs w:val="28"/>
        </w:rPr>
        <w:t xml:space="preserve"> в период с </w:t>
      </w:r>
      <w:r w:rsidR="00D615F2">
        <w:rPr>
          <w:bCs/>
          <w:sz w:val="28"/>
          <w:szCs w:val="28"/>
        </w:rPr>
        <w:t>1</w:t>
      </w:r>
      <w:r w:rsidR="003549D8" w:rsidRPr="003549D8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:00 до </w:t>
      </w:r>
      <w:r w:rsidR="003549D8" w:rsidRPr="003549D8">
        <w:rPr>
          <w:bCs/>
          <w:sz w:val="28"/>
          <w:szCs w:val="28"/>
        </w:rPr>
        <w:t>17</w:t>
      </w:r>
      <w:r>
        <w:rPr>
          <w:bCs/>
          <w:sz w:val="28"/>
          <w:szCs w:val="28"/>
        </w:rPr>
        <w:t>:00</w:t>
      </w:r>
    </w:p>
    <w:tbl>
      <w:tblPr>
        <w:tblStyle w:val="ae"/>
        <w:tblW w:w="9411" w:type="dxa"/>
        <w:tblInd w:w="268" w:type="dxa"/>
        <w:tblLook w:val="04A0" w:firstRow="1" w:lastRow="0" w:firstColumn="1" w:lastColumn="0" w:noHBand="0" w:noVBand="1"/>
      </w:tblPr>
      <w:tblGrid>
        <w:gridCol w:w="3129"/>
        <w:gridCol w:w="1276"/>
        <w:gridCol w:w="1276"/>
        <w:gridCol w:w="1276"/>
        <w:gridCol w:w="1275"/>
        <w:gridCol w:w="1179"/>
      </w:tblGrid>
      <w:tr w:rsidR="00D615F2" w:rsidRPr="003549D8" w14:paraId="442A6A91" w14:textId="77777777" w:rsidTr="00D615F2">
        <w:tc>
          <w:tcPr>
            <w:tcW w:w="3129" w:type="dxa"/>
          </w:tcPr>
          <w:p w14:paraId="61EC3295" w14:textId="50A0C430" w:rsidR="00D615F2" w:rsidRPr="003549D8" w:rsidRDefault="00D615F2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549D8">
              <w:rPr>
                <w:bCs/>
                <w:sz w:val="24"/>
                <w:szCs w:val="24"/>
              </w:rPr>
              <w:t xml:space="preserve">Плечо </w:t>
            </w:r>
            <w:r w:rsidRPr="003549D8">
              <w:rPr>
                <w:bCs/>
                <w:sz w:val="24"/>
                <w:szCs w:val="24"/>
                <w:lang w:val="en-US"/>
              </w:rPr>
              <w:t>r</w:t>
            </w:r>
            <w:r w:rsidRPr="003549D8">
              <w:rPr>
                <w:bCs/>
                <w:sz w:val="24"/>
                <w:szCs w:val="24"/>
              </w:rPr>
              <w:t>, см</w:t>
            </w:r>
          </w:p>
        </w:tc>
        <w:tc>
          <w:tcPr>
            <w:tcW w:w="1276" w:type="dxa"/>
          </w:tcPr>
          <w:p w14:paraId="3D5D7005" w14:textId="50B92A1A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  <w:lang w:val="en-US"/>
              </w:rPr>
            </w:pPr>
            <w:r w:rsidRPr="003549D8">
              <w:rPr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449F4D41" w14:textId="574466B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  <w:lang w:val="en-US"/>
              </w:rPr>
            </w:pPr>
            <w:r w:rsidRPr="003549D8">
              <w:rPr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276" w:type="dxa"/>
          </w:tcPr>
          <w:p w14:paraId="2E637D7F" w14:textId="6FE41E43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  <w:lang w:val="en-US"/>
              </w:rPr>
            </w:pPr>
            <w:r w:rsidRPr="003549D8">
              <w:rPr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275" w:type="dxa"/>
          </w:tcPr>
          <w:p w14:paraId="39D24488" w14:textId="040458D5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  <w:lang w:val="en-US"/>
              </w:rPr>
            </w:pPr>
            <w:r w:rsidRPr="003549D8">
              <w:rPr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179" w:type="dxa"/>
          </w:tcPr>
          <w:p w14:paraId="529BF59D" w14:textId="200CAC27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  <w:lang w:val="en-US"/>
              </w:rPr>
            </w:pPr>
            <w:r w:rsidRPr="003549D8">
              <w:rPr>
                <w:bCs/>
                <w:sz w:val="24"/>
                <w:szCs w:val="24"/>
                <w:lang w:val="en-US"/>
              </w:rPr>
              <w:t>30</w:t>
            </w:r>
          </w:p>
        </w:tc>
      </w:tr>
      <w:tr w:rsidR="00D615F2" w:rsidRPr="003549D8" w14:paraId="46FF2537" w14:textId="77777777" w:rsidTr="00D615F2">
        <w:tc>
          <w:tcPr>
            <w:tcW w:w="3129" w:type="dxa"/>
          </w:tcPr>
          <w:p w14:paraId="2A47110C" w14:textId="2933D2D5" w:rsidR="00D615F2" w:rsidRPr="003549D8" w:rsidRDefault="00D615F2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549D8">
              <w:rPr>
                <w:bCs/>
                <w:sz w:val="24"/>
                <w:szCs w:val="24"/>
              </w:rPr>
              <w:t>Сила</w:t>
            </w:r>
            <w:r w:rsidRPr="003549D8">
              <w:rPr>
                <w:bCs/>
                <w:sz w:val="24"/>
                <w:szCs w:val="24"/>
                <w:lang w:val="en-US"/>
              </w:rPr>
              <w:t xml:space="preserve"> F</w:t>
            </w:r>
            <w:r w:rsidRPr="003549D8">
              <w:rPr>
                <w:bCs/>
                <w:sz w:val="24"/>
                <w:szCs w:val="24"/>
              </w:rPr>
              <w:t>, Н</w:t>
            </w:r>
          </w:p>
        </w:tc>
        <w:tc>
          <w:tcPr>
            <w:tcW w:w="1276" w:type="dxa"/>
          </w:tcPr>
          <w:p w14:paraId="0365C112" w14:textId="29FE9966" w:rsidR="00D615F2" w:rsidRPr="003549D8" w:rsidRDefault="003B29B5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</w:t>
            </w:r>
            <w:r w:rsidR="00816379">
              <w:rPr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1AC7C7E" w14:textId="193AC252" w:rsidR="00D615F2" w:rsidRPr="003549D8" w:rsidRDefault="003B29B5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0,60</w:t>
            </w:r>
          </w:p>
        </w:tc>
        <w:tc>
          <w:tcPr>
            <w:tcW w:w="1276" w:type="dxa"/>
          </w:tcPr>
          <w:p w14:paraId="0130ED61" w14:textId="61499FF8" w:rsidR="00D615F2" w:rsidRPr="003549D8" w:rsidRDefault="003B29B5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0,42</w:t>
            </w:r>
          </w:p>
        </w:tc>
        <w:tc>
          <w:tcPr>
            <w:tcW w:w="1275" w:type="dxa"/>
          </w:tcPr>
          <w:p w14:paraId="4D0F629A" w14:textId="74A77FA6" w:rsidR="00D615F2" w:rsidRPr="003549D8" w:rsidRDefault="003B29B5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0,36</w:t>
            </w:r>
          </w:p>
        </w:tc>
        <w:tc>
          <w:tcPr>
            <w:tcW w:w="1179" w:type="dxa"/>
          </w:tcPr>
          <w:p w14:paraId="624688E8" w14:textId="2E173D08" w:rsidR="00D615F2" w:rsidRPr="003549D8" w:rsidRDefault="003B29B5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0,30</w:t>
            </w:r>
          </w:p>
        </w:tc>
      </w:tr>
      <w:tr w:rsidR="00D615F2" w:rsidRPr="003549D8" w14:paraId="14A8920A" w14:textId="77777777" w:rsidTr="00D615F2">
        <w:tc>
          <w:tcPr>
            <w:tcW w:w="3129" w:type="dxa"/>
          </w:tcPr>
          <w:p w14:paraId="45438F43" w14:textId="67C11AFD" w:rsidR="00D615F2" w:rsidRPr="003549D8" w:rsidRDefault="00D615F2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549D8">
              <w:rPr>
                <w:bCs/>
                <w:sz w:val="24"/>
                <w:szCs w:val="24"/>
              </w:rPr>
              <w:t xml:space="preserve">Модуль кручения </w:t>
            </w:r>
            <w:r w:rsidRPr="003549D8">
              <w:rPr>
                <w:bCs/>
                <w:sz w:val="24"/>
                <w:szCs w:val="24"/>
                <w:lang w:val="en-US"/>
              </w:rPr>
              <w:t>k</w:t>
            </w:r>
            <w:r w:rsidRPr="003549D8">
              <w:rPr>
                <w:bCs/>
                <w:sz w:val="24"/>
                <w:szCs w:val="24"/>
              </w:rPr>
              <w:t>, Н*м/рад</w:t>
            </w:r>
          </w:p>
        </w:tc>
        <w:tc>
          <w:tcPr>
            <w:tcW w:w="1276" w:type="dxa"/>
          </w:tcPr>
          <w:p w14:paraId="4BDBE6D7" w14:textId="4C9F56EC" w:rsidR="00D615F2" w:rsidRPr="00F579E7" w:rsidRDefault="00F579E7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0,0280</w:t>
            </w:r>
          </w:p>
        </w:tc>
        <w:tc>
          <w:tcPr>
            <w:tcW w:w="1276" w:type="dxa"/>
          </w:tcPr>
          <w:p w14:paraId="4E33965A" w14:textId="40B6D9D6" w:rsidR="00D615F2" w:rsidRPr="00F579E7" w:rsidRDefault="00F579E7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0,0286</w:t>
            </w:r>
          </w:p>
        </w:tc>
        <w:tc>
          <w:tcPr>
            <w:tcW w:w="1276" w:type="dxa"/>
          </w:tcPr>
          <w:p w14:paraId="2C1BE924" w14:textId="41CFC17B" w:rsidR="00D615F2" w:rsidRPr="003549D8" w:rsidRDefault="00F579E7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0,0267</w:t>
            </w:r>
          </w:p>
        </w:tc>
        <w:tc>
          <w:tcPr>
            <w:tcW w:w="1275" w:type="dxa"/>
          </w:tcPr>
          <w:p w14:paraId="45CBD9E0" w14:textId="4C1328F1" w:rsidR="00D615F2" w:rsidRPr="003549D8" w:rsidRDefault="00F579E7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0,0286</w:t>
            </w:r>
          </w:p>
        </w:tc>
        <w:tc>
          <w:tcPr>
            <w:tcW w:w="1179" w:type="dxa"/>
          </w:tcPr>
          <w:p w14:paraId="38725160" w14:textId="73F7E8A6" w:rsidR="00D615F2" w:rsidRPr="003549D8" w:rsidRDefault="00F579E7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0,0286</w:t>
            </w:r>
          </w:p>
        </w:tc>
      </w:tr>
      <w:tr w:rsidR="00D615F2" w:rsidRPr="003549D8" w14:paraId="1B4C1EB8" w14:textId="77777777" w:rsidTr="000B6C91">
        <w:tc>
          <w:tcPr>
            <w:tcW w:w="9411" w:type="dxa"/>
            <w:gridSpan w:val="6"/>
          </w:tcPr>
          <w:p w14:paraId="4CA61A4F" w14:textId="27CDF1E8" w:rsidR="00D615F2" w:rsidRPr="003549D8" w:rsidRDefault="00D615F2" w:rsidP="00407052">
            <w:pPr>
              <w:tabs>
                <w:tab w:val="left" w:pos="268"/>
              </w:tabs>
              <w:spacing w:line="276" w:lineRule="auto"/>
              <w:rPr>
                <w:bCs/>
                <w:sz w:val="24"/>
                <w:szCs w:val="24"/>
              </w:rPr>
            </w:pPr>
            <w:r w:rsidRPr="003549D8">
              <w:rPr>
                <w:rFonts w:ascii="Cambria Math" w:hAnsi="Cambria Math" w:cs="Cambria Math"/>
                <w:sz w:val="24"/>
                <w:szCs w:val="24"/>
              </w:rPr>
              <w:t>⟨𝑘⟩</w:t>
            </w:r>
            <w:r w:rsidRPr="003549D8">
              <w:rPr>
                <w:sz w:val="24"/>
                <w:szCs w:val="24"/>
              </w:rPr>
              <w:t xml:space="preserve"> ± </w:t>
            </w:r>
            <w:r w:rsidRPr="003549D8">
              <w:rPr>
                <w:rFonts w:eastAsia="Arial"/>
                <w:sz w:val="24"/>
                <w:szCs w:val="24"/>
              </w:rPr>
              <w:t>∆</w:t>
            </w:r>
            <w:r w:rsidRPr="003549D8">
              <w:rPr>
                <w:rFonts w:ascii="Cambria Math" w:hAnsi="Cambria Math" w:cs="Cambria Math"/>
                <w:sz w:val="24"/>
                <w:szCs w:val="24"/>
              </w:rPr>
              <w:t>𝑘</w:t>
            </w:r>
            <w:r w:rsidRPr="003549D8">
              <w:rPr>
                <w:sz w:val="24"/>
                <w:szCs w:val="24"/>
              </w:rPr>
              <w:t xml:space="preserve"> =</w:t>
            </w:r>
            <w:r w:rsidR="00F579E7">
              <w:rPr>
                <w:sz w:val="24"/>
                <w:szCs w:val="24"/>
              </w:rPr>
              <w:t xml:space="preserve"> 0,02814 </w:t>
            </w:r>
            <w:r w:rsidR="00F579E7" w:rsidRPr="003549D8">
              <w:rPr>
                <w:sz w:val="24"/>
                <w:szCs w:val="24"/>
              </w:rPr>
              <w:t>±</w:t>
            </w:r>
            <w:r w:rsidR="00F579E7">
              <w:rPr>
                <w:sz w:val="24"/>
                <w:szCs w:val="24"/>
              </w:rPr>
              <w:t xml:space="preserve"> 0,00026</w:t>
            </w:r>
          </w:p>
        </w:tc>
      </w:tr>
    </w:tbl>
    <w:p w14:paraId="47A23F85" w14:textId="366BBDD0" w:rsidR="00BC46D9" w:rsidRPr="003549D8" w:rsidRDefault="00BC46D9" w:rsidP="00407052">
      <w:pPr>
        <w:tabs>
          <w:tab w:val="left" w:pos="268"/>
        </w:tabs>
        <w:spacing w:line="276" w:lineRule="auto"/>
        <w:ind w:left="268"/>
        <w:rPr>
          <w:bCs/>
          <w:sz w:val="24"/>
          <w:szCs w:val="24"/>
        </w:rPr>
      </w:pPr>
    </w:p>
    <w:tbl>
      <w:tblPr>
        <w:tblStyle w:val="ae"/>
        <w:tblW w:w="9411" w:type="dxa"/>
        <w:tblInd w:w="268" w:type="dxa"/>
        <w:tblLook w:val="04A0" w:firstRow="1" w:lastRow="0" w:firstColumn="1" w:lastColumn="0" w:noHBand="0" w:noVBand="1"/>
      </w:tblPr>
      <w:tblGrid>
        <w:gridCol w:w="1341"/>
        <w:gridCol w:w="1343"/>
        <w:gridCol w:w="1343"/>
        <w:gridCol w:w="1343"/>
        <w:gridCol w:w="1344"/>
        <w:gridCol w:w="1346"/>
        <w:gridCol w:w="1351"/>
      </w:tblGrid>
      <w:tr w:rsidR="003549D8" w:rsidRPr="003549D8" w14:paraId="7B276B6D" w14:textId="77777777" w:rsidTr="003549D8">
        <w:tc>
          <w:tcPr>
            <w:tcW w:w="1341" w:type="dxa"/>
          </w:tcPr>
          <w:p w14:paraId="4B9B53FA" w14:textId="059AB5A4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𝑎</w:t>
            </w:r>
            <w:r w:rsidRPr="003549D8">
              <w:rPr>
                <w:sz w:val="24"/>
                <w:szCs w:val="24"/>
              </w:rPr>
              <w:t>, см</w:t>
            </w:r>
          </w:p>
        </w:tc>
        <w:tc>
          <w:tcPr>
            <w:tcW w:w="1343" w:type="dxa"/>
          </w:tcPr>
          <w:p w14:paraId="20F188F8" w14:textId="70A6285F" w:rsidR="00D615F2" w:rsidRPr="003549D8" w:rsidRDefault="003549D8" w:rsidP="003549D8">
            <w:pPr>
              <w:tabs>
                <w:tab w:val="left" w:pos="816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1, c</w:t>
            </w:r>
          </w:p>
        </w:tc>
        <w:tc>
          <w:tcPr>
            <w:tcW w:w="1343" w:type="dxa"/>
          </w:tcPr>
          <w:p w14:paraId="6D206231" w14:textId="02D4F9E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2, c</w:t>
            </w:r>
          </w:p>
        </w:tc>
        <w:tc>
          <w:tcPr>
            <w:tcW w:w="1343" w:type="dxa"/>
          </w:tcPr>
          <w:p w14:paraId="0E63D250" w14:textId="175CB07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3, c</w:t>
            </w:r>
          </w:p>
        </w:tc>
        <w:tc>
          <w:tcPr>
            <w:tcW w:w="1344" w:type="dxa"/>
          </w:tcPr>
          <w:p w14:paraId="2687F8BE" w14:textId="7A3B19EF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⟨𝑇⟩</w:t>
            </w:r>
            <w:r w:rsidRPr="003549D8">
              <w:rPr>
                <w:sz w:val="24"/>
                <w:szCs w:val="24"/>
              </w:rPr>
              <w:t>, с</w:t>
            </w:r>
          </w:p>
        </w:tc>
        <w:tc>
          <w:tcPr>
            <w:tcW w:w="1346" w:type="dxa"/>
          </w:tcPr>
          <w:p w14:paraId="495E54E9" w14:textId="3621EC07" w:rsidR="00D615F2" w:rsidRPr="003549D8" w:rsidRDefault="003549D8" w:rsidP="003549D8">
            <w:pPr>
              <w:tabs>
                <w:tab w:val="left" w:pos="840"/>
              </w:tabs>
              <w:spacing w:line="276" w:lineRule="auto"/>
              <w:rPr>
                <w:rFonts w:eastAsia="Arial"/>
                <w:sz w:val="24"/>
                <w:szCs w:val="24"/>
                <w:vertAlign w:val="superscript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𝑎</w:t>
            </w:r>
            <w:proofErr w:type="gramStart"/>
            <w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w:t>2</w:t>
            </w:r>
            <w:r w:rsidRPr="003549D8">
              <w:rPr>
                <w:rFonts w:eastAsia="Cambria Math"/>
                <w:sz w:val="24"/>
                <w:szCs w:val="24"/>
              </w:rPr>
              <w:t xml:space="preserve"> ,</w:t>
            </w:r>
            <w:proofErr w:type="gramEnd"/>
            <w:r w:rsidRPr="003549D8">
              <w:rPr>
                <w:rFonts w:eastAsia="Cambria Math"/>
                <w:sz w:val="24"/>
                <w:szCs w:val="24"/>
              </w:rPr>
              <w:t xml:space="preserve"> м</w:t>
            </w:r>
            <w:r>
              <w:rPr>
                <w:rFonts w:eastAsia="Cambria Math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1" w:type="dxa"/>
          </w:tcPr>
          <w:p w14:paraId="42EC37DA" w14:textId="43419E4E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vertAlign w:val="superscript"/>
              </w:rPr>
            </w:pPr>
            <w:r w:rsidRPr="003549D8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Pr="003549D8">
              <w:rPr>
                <w:sz w:val="24"/>
                <w:szCs w:val="24"/>
              </w:rPr>
              <w:t>, c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3549D8" w:rsidRPr="003549D8" w14:paraId="6B077301" w14:textId="77777777" w:rsidTr="003549D8">
        <w:tc>
          <w:tcPr>
            <w:tcW w:w="1341" w:type="dxa"/>
          </w:tcPr>
          <w:p w14:paraId="32512E82" w14:textId="1B370B8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343" w:type="dxa"/>
          </w:tcPr>
          <w:p w14:paraId="6F71F915" w14:textId="05F867DA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8049</w:t>
            </w:r>
          </w:p>
        </w:tc>
        <w:tc>
          <w:tcPr>
            <w:tcW w:w="1343" w:type="dxa"/>
          </w:tcPr>
          <w:p w14:paraId="026D7BE4" w14:textId="2166DB3A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8073</w:t>
            </w:r>
          </w:p>
        </w:tc>
        <w:tc>
          <w:tcPr>
            <w:tcW w:w="1343" w:type="dxa"/>
          </w:tcPr>
          <w:p w14:paraId="3D36849D" w14:textId="6CD4B3D9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8125</w:t>
            </w:r>
          </w:p>
        </w:tc>
        <w:tc>
          <w:tcPr>
            <w:tcW w:w="1344" w:type="dxa"/>
          </w:tcPr>
          <w:p w14:paraId="6F8A4A02" w14:textId="66924C58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2,8082</w:t>
            </w:r>
          </w:p>
        </w:tc>
        <w:tc>
          <w:tcPr>
            <w:tcW w:w="1346" w:type="dxa"/>
          </w:tcPr>
          <w:p w14:paraId="274630CE" w14:textId="7C019C17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25</w:t>
            </w:r>
          </w:p>
        </w:tc>
        <w:tc>
          <w:tcPr>
            <w:tcW w:w="1351" w:type="dxa"/>
          </w:tcPr>
          <w:p w14:paraId="4ACB0EE6" w14:textId="7B1C36A6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7,8862</w:t>
            </w:r>
          </w:p>
        </w:tc>
      </w:tr>
      <w:tr w:rsidR="003549D8" w:rsidRPr="003549D8" w14:paraId="6560E5C2" w14:textId="77777777" w:rsidTr="003549D8">
        <w:tc>
          <w:tcPr>
            <w:tcW w:w="1341" w:type="dxa"/>
          </w:tcPr>
          <w:p w14:paraId="17D3EB52" w14:textId="6E153CD6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3" w:type="dxa"/>
          </w:tcPr>
          <w:p w14:paraId="37F7694E" w14:textId="245055A8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6480</w:t>
            </w:r>
          </w:p>
        </w:tc>
        <w:tc>
          <w:tcPr>
            <w:tcW w:w="1343" w:type="dxa"/>
          </w:tcPr>
          <w:p w14:paraId="298F97E0" w14:textId="57B6F877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6358</w:t>
            </w:r>
          </w:p>
        </w:tc>
        <w:tc>
          <w:tcPr>
            <w:tcW w:w="1343" w:type="dxa"/>
          </w:tcPr>
          <w:p w14:paraId="04C22B3E" w14:textId="36CCE0B1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7018</w:t>
            </w:r>
          </w:p>
        </w:tc>
        <w:tc>
          <w:tcPr>
            <w:tcW w:w="1344" w:type="dxa"/>
          </w:tcPr>
          <w:p w14:paraId="2801AC36" w14:textId="73498578" w:rsidR="002B780D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3,6619</w:t>
            </w:r>
          </w:p>
        </w:tc>
        <w:tc>
          <w:tcPr>
            <w:tcW w:w="1346" w:type="dxa"/>
          </w:tcPr>
          <w:p w14:paraId="6338606B" w14:textId="0F2A955C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100</w:t>
            </w:r>
          </w:p>
        </w:tc>
        <w:tc>
          <w:tcPr>
            <w:tcW w:w="1351" w:type="dxa"/>
          </w:tcPr>
          <w:p w14:paraId="04D7C9AF" w14:textId="72C4B6C1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13,4093</w:t>
            </w:r>
          </w:p>
        </w:tc>
      </w:tr>
      <w:tr w:rsidR="003549D8" w:rsidRPr="003549D8" w14:paraId="1A3FBFC2" w14:textId="77777777" w:rsidTr="003549D8">
        <w:tc>
          <w:tcPr>
            <w:tcW w:w="1341" w:type="dxa"/>
          </w:tcPr>
          <w:p w14:paraId="515B439A" w14:textId="0626374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343" w:type="dxa"/>
          </w:tcPr>
          <w:p w14:paraId="353D5C03" w14:textId="5851B7B8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7647</w:t>
            </w:r>
          </w:p>
        </w:tc>
        <w:tc>
          <w:tcPr>
            <w:tcW w:w="1343" w:type="dxa"/>
          </w:tcPr>
          <w:p w14:paraId="0DFFBC9B" w14:textId="21CD2FFE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7530</w:t>
            </w:r>
          </w:p>
        </w:tc>
        <w:tc>
          <w:tcPr>
            <w:tcW w:w="1343" w:type="dxa"/>
          </w:tcPr>
          <w:p w14:paraId="26F32DCC" w14:textId="7A47FD49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7983</w:t>
            </w:r>
          </w:p>
        </w:tc>
        <w:tc>
          <w:tcPr>
            <w:tcW w:w="1344" w:type="dxa"/>
          </w:tcPr>
          <w:p w14:paraId="5A30BA62" w14:textId="577D0C31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4,7720</w:t>
            </w:r>
          </w:p>
        </w:tc>
        <w:tc>
          <w:tcPr>
            <w:tcW w:w="1346" w:type="dxa"/>
          </w:tcPr>
          <w:p w14:paraId="1A6B2230" w14:textId="7594C44C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225</w:t>
            </w:r>
          </w:p>
        </w:tc>
        <w:tc>
          <w:tcPr>
            <w:tcW w:w="1351" w:type="dxa"/>
          </w:tcPr>
          <w:p w14:paraId="1B0B4416" w14:textId="792B6AD3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22,7720</w:t>
            </w:r>
          </w:p>
        </w:tc>
      </w:tr>
      <w:tr w:rsidR="003549D8" w:rsidRPr="003549D8" w14:paraId="37C319BD" w14:textId="77777777" w:rsidTr="003549D8">
        <w:tc>
          <w:tcPr>
            <w:tcW w:w="1341" w:type="dxa"/>
          </w:tcPr>
          <w:p w14:paraId="1AAC3F0F" w14:textId="5C4B8C7F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343" w:type="dxa"/>
          </w:tcPr>
          <w:p w14:paraId="5CFBE429" w14:textId="2FE821D0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9639</w:t>
            </w:r>
          </w:p>
        </w:tc>
        <w:tc>
          <w:tcPr>
            <w:tcW w:w="1343" w:type="dxa"/>
          </w:tcPr>
          <w:p w14:paraId="466CDE33" w14:textId="526C5A33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9609</w:t>
            </w:r>
          </w:p>
        </w:tc>
        <w:tc>
          <w:tcPr>
            <w:tcW w:w="1343" w:type="dxa"/>
          </w:tcPr>
          <w:p w14:paraId="5995142E" w14:textId="615E50A0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6891</w:t>
            </w:r>
          </w:p>
        </w:tc>
        <w:tc>
          <w:tcPr>
            <w:tcW w:w="1344" w:type="dxa"/>
          </w:tcPr>
          <w:p w14:paraId="473417C1" w14:textId="21F1E223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5,5380</w:t>
            </w:r>
          </w:p>
        </w:tc>
        <w:tc>
          <w:tcPr>
            <w:tcW w:w="1346" w:type="dxa"/>
          </w:tcPr>
          <w:p w14:paraId="3480284C" w14:textId="352147F9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400</w:t>
            </w:r>
          </w:p>
        </w:tc>
        <w:tc>
          <w:tcPr>
            <w:tcW w:w="1351" w:type="dxa"/>
          </w:tcPr>
          <w:p w14:paraId="3396B5A4" w14:textId="777BD3C7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30,6691</w:t>
            </w:r>
          </w:p>
        </w:tc>
      </w:tr>
      <w:tr w:rsidR="003549D8" w:rsidRPr="003549D8" w14:paraId="03035D64" w14:textId="77777777" w:rsidTr="003549D8">
        <w:tc>
          <w:tcPr>
            <w:tcW w:w="1341" w:type="dxa"/>
          </w:tcPr>
          <w:p w14:paraId="52BF343C" w14:textId="6743B5AB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1343" w:type="dxa"/>
          </w:tcPr>
          <w:p w14:paraId="0C43D411" w14:textId="465900FA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1508</w:t>
            </w:r>
          </w:p>
        </w:tc>
        <w:tc>
          <w:tcPr>
            <w:tcW w:w="1343" w:type="dxa"/>
          </w:tcPr>
          <w:p w14:paraId="212B43BB" w14:textId="5E1B2521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2417</w:t>
            </w:r>
          </w:p>
        </w:tc>
        <w:tc>
          <w:tcPr>
            <w:tcW w:w="1343" w:type="dxa"/>
          </w:tcPr>
          <w:p w14:paraId="13D20F37" w14:textId="1766E4A5" w:rsidR="00D615F2" w:rsidRPr="003549D8" w:rsidRDefault="00910A0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 w:rsidR="00AB1111">
              <w:rPr>
                <w:rFonts w:eastAsia="Arial"/>
                <w:sz w:val="24"/>
                <w:szCs w:val="24"/>
              </w:rPr>
              <w:t>2434</w:t>
            </w:r>
          </w:p>
        </w:tc>
        <w:tc>
          <w:tcPr>
            <w:tcW w:w="1344" w:type="dxa"/>
          </w:tcPr>
          <w:p w14:paraId="7C9E5FE2" w14:textId="65204487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7,2120</w:t>
            </w:r>
          </w:p>
        </w:tc>
        <w:tc>
          <w:tcPr>
            <w:tcW w:w="1346" w:type="dxa"/>
          </w:tcPr>
          <w:p w14:paraId="62D15610" w14:textId="0BDA5D8A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625</w:t>
            </w:r>
          </w:p>
        </w:tc>
        <w:tc>
          <w:tcPr>
            <w:tcW w:w="1351" w:type="dxa"/>
          </w:tcPr>
          <w:p w14:paraId="13DF927C" w14:textId="68114675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52,0125</w:t>
            </w:r>
          </w:p>
        </w:tc>
      </w:tr>
      <w:tr w:rsidR="003549D8" w:rsidRPr="003549D8" w14:paraId="2A9BFF9C" w14:textId="77777777" w:rsidTr="003549D8">
        <w:tc>
          <w:tcPr>
            <w:tcW w:w="1341" w:type="dxa"/>
          </w:tcPr>
          <w:p w14:paraId="33227D9A" w14:textId="4CFF5D9A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 w:rsidRPr="003549D8">
              <w:rPr>
                <w:rFonts w:eastAsia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343" w:type="dxa"/>
          </w:tcPr>
          <w:p w14:paraId="4D39403C" w14:textId="24BECA06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4692</w:t>
            </w:r>
          </w:p>
        </w:tc>
        <w:tc>
          <w:tcPr>
            <w:tcW w:w="1343" w:type="dxa"/>
          </w:tcPr>
          <w:p w14:paraId="28620CA0" w14:textId="7ECB7381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5741</w:t>
            </w:r>
          </w:p>
        </w:tc>
        <w:tc>
          <w:tcPr>
            <w:tcW w:w="1343" w:type="dxa"/>
          </w:tcPr>
          <w:p w14:paraId="548B0CE6" w14:textId="0DC9F273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4245</w:t>
            </w:r>
          </w:p>
        </w:tc>
        <w:tc>
          <w:tcPr>
            <w:tcW w:w="1344" w:type="dxa"/>
          </w:tcPr>
          <w:p w14:paraId="757AA4ED" w14:textId="3F70CAC9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8,4893</w:t>
            </w:r>
          </w:p>
        </w:tc>
        <w:tc>
          <w:tcPr>
            <w:tcW w:w="1346" w:type="dxa"/>
          </w:tcPr>
          <w:p w14:paraId="7D15FBF9" w14:textId="2431F451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900</w:t>
            </w:r>
          </w:p>
        </w:tc>
        <w:tc>
          <w:tcPr>
            <w:tcW w:w="1351" w:type="dxa"/>
          </w:tcPr>
          <w:p w14:paraId="4F70849B" w14:textId="6A01A614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72,0677</w:t>
            </w:r>
          </w:p>
        </w:tc>
      </w:tr>
    </w:tbl>
    <w:p w14:paraId="5E5DAF00" w14:textId="29C8DAE7" w:rsidR="00BC46D9" w:rsidRPr="003549D8" w:rsidRDefault="00BC46D9" w:rsidP="003549D8">
      <w:pPr>
        <w:tabs>
          <w:tab w:val="left" w:pos="268"/>
        </w:tabs>
        <w:spacing w:line="276" w:lineRule="auto"/>
        <w:ind w:left="268"/>
        <w:rPr>
          <w:rFonts w:eastAsia="MathJax_Main"/>
          <w:color w:val="000000"/>
          <w:sz w:val="24"/>
          <w:szCs w:val="24"/>
        </w:rPr>
      </w:pPr>
    </w:p>
    <w:tbl>
      <w:tblPr>
        <w:tblStyle w:val="ae"/>
        <w:tblW w:w="0" w:type="auto"/>
        <w:tblInd w:w="268" w:type="dxa"/>
        <w:tblLook w:val="04A0" w:firstRow="1" w:lastRow="0" w:firstColumn="1" w:lastColumn="0" w:noHBand="0" w:noVBand="1"/>
      </w:tblPr>
      <w:tblGrid>
        <w:gridCol w:w="1313"/>
        <w:gridCol w:w="1338"/>
        <w:gridCol w:w="1338"/>
        <w:gridCol w:w="1338"/>
        <w:gridCol w:w="1338"/>
        <w:gridCol w:w="1318"/>
        <w:gridCol w:w="1347"/>
      </w:tblGrid>
      <w:tr w:rsidR="002B780D" w:rsidRPr="003549D8" w14:paraId="09679E50" w14:textId="77777777" w:rsidTr="00D615F2">
        <w:tc>
          <w:tcPr>
            <w:tcW w:w="1371" w:type="dxa"/>
          </w:tcPr>
          <w:p w14:paraId="50575196" w14:textId="606C0C59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𝑎</w:t>
            </w:r>
            <w:r w:rsidRPr="003549D8">
              <w:rPr>
                <w:sz w:val="24"/>
                <w:szCs w:val="24"/>
              </w:rPr>
              <w:t>, см</w:t>
            </w:r>
          </w:p>
        </w:tc>
        <w:tc>
          <w:tcPr>
            <w:tcW w:w="1371" w:type="dxa"/>
          </w:tcPr>
          <w:p w14:paraId="40E1D32A" w14:textId="3FCD0149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1, c</w:t>
            </w:r>
          </w:p>
        </w:tc>
        <w:tc>
          <w:tcPr>
            <w:tcW w:w="1371" w:type="dxa"/>
          </w:tcPr>
          <w:p w14:paraId="326ECCC6" w14:textId="6E870C5A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2, c</w:t>
            </w:r>
          </w:p>
        </w:tc>
        <w:tc>
          <w:tcPr>
            <w:tcW w:w="1371" w:type="dxa"/>
          </w:tcPr>
          <w:p w14:paraId="5FB28B97" w14:textId="759DAFA7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3, c</w:t>
            </w:r>
          </w:p>
        </w:tc>
        <w:tc>
          <w:tcPr>
            <w:tcW w:w="1371" w:type="dxa"/>
          </w:tcPr>
          <w:p w14:paraId="5FA1FA84" w14:textId="27942316" w:rsidR="00D615F2" w:rsidRPr="003549D8" w:rsidRDefault="003549D8" w:rsidP="003549D8">
            <w:pPr>
              <w:tabs>
                <w:tab w:val="left" w:pos="840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⟨𝑇⟩</w:t>
            </w:r>
            <w:r w:rsidRPr="003549D8">
              <w:rPr>
                <w:sz w:val="24"/>
                <w:szCs w:val="24"/>
              </w:rPr>
              <w:t>, с</w:t>
            </w:r>
          </w:p>
        </w:tc>
        <w:tc>
          <w:tcPr>
            <w:tcW w:w="1371" w:type="dxa"/>
          </w:tcPr>
          <w:p w14:paraId="641491E9" w14:textId="3662F258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vertAlign w:val="superscript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𝑎</w:t>
            </w:r>
            <w:proofErr w:type="gramStart"/>
            <w:r>
              <w:rPr>
                <w:rFonts w:ascii="Cambria Math" w:eastAsia="Cambria Math" w:hAnsi="Cambria Math" w:cs="Cambria Math"/>
                <w:sz w:val="24"/>
                <w:szCs w:val="24"/>
                <w:vertAlign w:val="superscript"/>
              </w:rPr>
              <w:t>2</w:t>
            </w:r>
            <w:r w:rsidRPr="003549D8">
              <w:rPr>
                <w:rFonts w:eastAsia="Cambria Math"/>
                <w:sz w:val="24"/>
                <w:szCs w:val="24"/>
              </w:rPr>
              <w:t xml:space="preserve"> ,</w:t>
            </w:r>
            <w:proofErr w:type="gramEnd"/>
            <w:r w:rsidRPr="003549D8">
              <w:rPr>
                <w:rFonts w:eastAsia="Cambria Math"/>
                <w:sz w:val="24"/>
                <w:szCs w:val="24"/>
              </w:rPr>
              <w:t xml:space="preserve"> м</w:t>
            </w:r>
            <w:r>
              <w:rPr>
                <w:rFonts w:eastAsia="Cambria Math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72" w:type="dxa"/>
          </w:tcPr>
          <w:p w14:paraId="7DD7FA0B" w14:textId="7FB2ECBB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vertAlign w:val="superscript"/>
              </w:rPr>
            </w:pPr>
            <w:r w:rsidRPr="003549D8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vertAlign w:val="superscript"/>
              </w:rPr>
              <w:t>2</w:t>
            </w:r>
            <w:r w:rsidRPr="003549D8">
              <w:rPr>
                <w:sz w:val="24"/>
                <w:szCs w:val="24"/>
              </w:rPr>
              <w:t>, c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 w14:paraId="042E906F" w14:textId="6499DD9F" w:rsidR="003549D8" w:rsidRPr="003549D8" w:rsidRDefault="003549D8" w:rsidP="003549D8">
            <w:pPr>
              <w:rPr>
                <w:rFonts w:eastAsia="Arial"/>
                <w:sz w:val="24"/>
                <w:szCs w:val="24"/>
              </w:rPr>
            </w:pPr>
          </w:p>
        </w:tc>
      </w:tr>
      <w:tr w:rsidR="002B780D" w:rsidRPr="003549D8" w14:paraId="42668EC5" w14:textId="77777777" w:rsidTr="00D615F2">
        <w:tc>
          <w:tcPr>
            <w:tcW w:w="1371" w:type="dxa"/>
          </w:tcPr>
          <w:p w14:paraId="67310813" w14:textId="6501E4C2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eastAsia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371" w:type="dxa"/>
          </w:tcPr>
          <w:p w14:paraId="5F0FB6C3" w14:textId="195A6C08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9108</w:t>
            </w:r>
          </w:p>
        </w:tc>
        <w:tc>
          <w:tcPr>
            <w:tcW w:w="1371" w:type="dxa"/>
          </w:tcPr>
          <w:p w14:paraId="78E34C53" w14:textId="70D0035E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8952</w:t>
            </w:r>
          </w:p>
        </w:tc>
        <w:tc>
          <w:tcPr>
            <w:tcW w:w="1371" w:type="dxa"/>
          </w:tcPr>
          <w:p w14:paraId="42F40529" w14:textId="51606A60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8861</w:t>
            </w:r>
          </w:p>
        </w:tc>
        <w:tc>
          <w:tcPr>
            <w:tcW w:w="1371" w:type="dxa"/>
          </w:tcPr>
          <w:p w14:paraId="2676DD39" w14:textId="10842BE4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3,8974</w:t>
            </w:r>
          </w:p>
        </w:tc>
        <w:tc>
          <w:tcPr>
            <w:tcW w:w="1371" w:type="dxa"/>
          </w:tcPr>
          <w:p w14:paraId="391199B1" w14:textId="29226596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</w:p>
        </w:tc>
        <w:tc>
          <w:tcPr>
            <w:tcW w:w="1372" w:type="dxa"/>
          </w:tcPr>
          <w:p w14:paraId="7341E7CD" w14:textId="14C723C7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15,1895</w:t>
            </w:r>
          </w:p>
        </w:tc>
      </w:tr>
      <w:tr w:rsidR="002B780D" w:rsidRPr="003549D8" w14:paraId="16AB2A56" w14:textId="77777777" w:rsidTr="00D615F2">
        <w:tc>
          <w:tcPr>
            <w:tcW w:w="1371" w:type="dxa"/>
          </w:tcPr>
          <w:p w14:paraId="737FF999" w14:textId="14B1C5F0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eastAsia="Arial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0F976137" w14:textId="1D4E52B5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2462</w:t>
            </w:r>
          </w:p>
        </w:tc>
        <w:tc>
          <w:tcPr>
            <w:tcW w:w="1371" w:type="dxa"/>
          </w:tcPr>
          <w:p w14:paraId="3D792D8F" w14:textId="51A63870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3066</w:t>
            </w:r>
          </w:p>
        </w:tc>
        <w:tc>
          <w:tcPr>
            <w:tcW w:w="1371" w:type="dxa"/>
          </w:tcPr>
          <w:p w14:paraId="6CD591BA" w14:textId="4BA9EFC6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2351</w:t>
            </w:r>
          </w:p>
        </w:tc>
        <w:tc>
          <w:tcPr>
            <w:tcW w:w="1371" w:type="dxa"/>
          </w:tcPr>
          <w:p w14:paraId="5844710C" w14:textId="10F04396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4,2626</w:t>
            </w:r>
          </w:p>
        </w:tc>
        <w:tc>
          <w:tcPr>
            <w:tcW w:w="1371" w:type="dxa"/>
          </w:tcPr>
          <w:p w14:paraId="54B1C987" w14:textId="4007EA6A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36</w:t>
            </w:r>
          </w:p>
        </w:tc>
        <w:tc>
          <w:tcPr>
            <w:tcW w:w="1372" w:type="dxa"/>
          </w:tcPr>
          <w:p w14:paraId="438D16A9" w14:textId="2EC4F295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18,1700</w:t>
            </w:r>
          </w:p>
        </w:tc>
      </w:tr>
      <w:tr w:rsidR="002B780D" w:rsidRPr="003549D8" w14:paraId="43ACCF96" w14:textId="77777777" w:rsidTr="00D615F2">
        <w:tc>
          <w:tcPr>
            <w:tcW w:w="1371" w:type="dxa"/>
          </w:tcPr>
          <w:p w14:paraId="3F83F005" w14:textId="30705F46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eastAsia="Arial"/>
                <w:sz w:val="24"/>
                <w:szCs w:val="24"/>
              </w:rPr>
              <w:t>10</w:t>
            </w:r>
          </w:p>
        </w:tc>
        <w:tc>
          <w:tcPr>
            <w:tcW w:w="1371" w:type="dxa"/>
          </w:tcPr>
          <w:p w14:paraId="439BD44C" w14:textId="79FDEBDC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8637</w:t>
            </w:r>
          </w:p>
        </w:tc>
        <w:tc>
          <w:tcPr>
            <w:tcW w:w="1371" w:type="dxa"/>
          </w:tcPr>
          <w:p w14:paraId="4C2C3157" w14:textId="151B4156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8511</w:t>
            </w:r>
          </w:p>
        </w:tc>
        <w:tc>
          <w:tcPr>
            <w:tcW w:w="1371" w:type="dxa"/>
          </w:tcPr>
          <w:p w14:paraId="566DA641" w14:textId="26B011DC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8820</w:t>
            </w:r>
          </w:p>
        </w:tc>
        <w:tc>
          <w:tcPr>
            <w:tcW w:w="1371" w:type="dxa"/>
          </w:tcPr>
          <w:p w14:paraId="478FE8AD" w14:textId="6C97FCCE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4,8656</w:t>
            </w:r>
          </w:p>
        </w:tc>
        <w:tc>
          <w:tcPr>
            <w:tcW w:w="1371" w:type="dxa"/>
          </w:tcPr>
          <w:p w14:paraId="76DDFF40" w14:textId="7C773118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100</w:t>
            </w:r>
          </w:p>
        </w:tc>
        <w:tc>
          <w:tcPr>
            <w:tcW w:w="1372" w:type="dxa"/>
          </w:tcPr>
          <w:p w14:paraId="3D962240" w14:textId="5458C4E6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23,6741</w:t>
            </w:r>
          </w:p>
        </w:tc>
      </w:tr>
      <w:tr w:rsidR="002B780D" w:rsidRPr="003549D8" w14:paraId="62D6C1C2" w14:textId="77777777" w:rsidTr="00D615F2">
        <w:tc>
          <w:tcPr>
            <w:tcW w:w="1371" w:type="dxa"/>
          </w:tcPr>
          <w:p w14:paraId="57A47B44" w14:textId="45921781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eastAsia="Arial"/>
                <w:sz w:val="24"/>
                <w:szCs w:val="24"/>
              </w:rPr>
              <w:t>14</w:t>
            </w:r>
          </w:p>
        </w:tc>
        <w:tc>
          <w:tcPr>
            <w:tcW w:w="1371" w:type="dxa"/>
          </w:tcPr>
          <w:p w14:paraId="5C19CE5F" w14:textId="20BC7C6C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7502</w:t>
            </w:r>
          </w:p>
        </w:tc>
        <w:tc>
          <w:tcPr>
            <w:tcW w:w="1371" w:type="dxa"/>
          </w:tcPr>
          <w:p w14:paraId="650EF737" w14:textId="2F0CB227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7237</w:t>
            </w:r>
          </w:p>
        </w:tc>
        <w:tc>
          <w:tcPr>
            <w:tcW w:w="1371" w:type="dxa"/>
          </w:tcPr>
          <w:p w14:paraId="0A2ED79E" w14:textId="660D48D5" w:rsidR="00D615F2" w:rsidRPr="003549D8" w:rsidRDefault="00AB1111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7039</w:t>
            </w:r>
          </w:p>
        </w:tc>
        <w:tc>
          <w:tcPr>
            <w:tcW w:w="1371" w:type="dxa"/>
          </w:tcPr>
          <w:p w14:paraId="42128BAF" w14:textId="433A2821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5,7259</w:t>
            </w:r>
          </w:p>
        </w:tc>
        <w:tc>
          <w:tcPr>
            <w:tcW w:w="1371" w:type="dxa"/>
          </w:tcPr>
          <w:p w14:paraId="5C8596C2" w14:textId="105A649A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196</w:t>
            </w:r>
          </w:p>
        </w:tc>
        <w:tc>
          <w:tcPr>
            <w:tcW w:w="1372" w:type="dxa"/>
          </w:tcPr>
          <w:p w14:paraId="0BF576AF" w14:textId="4BBDB721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32,7863</w:t>
            </w:r>
          </w:p>
        </w:tc>
      </w:tr>
    </w:tbl>
    <w:p w14:paraId="651E57A7" w14:textId="71C181B5" w:rsidR="00D615F2" w:rsidRPr="003549D8" w:rsidRDefault="00D615F2" w:rsidP="00407052">
      <w:pPr>
        <w:tabs>
          <w:tab w:val="left" w:pos="268"/>
        </w:tabs>
        <w:spacing w:line="276" w:lineRule="auto"/>
        <w:ind w:left="268"/>
        <w:rPr>
          <w:rFonts w:eastAsia="Arial"/>
          <w:sz w:val="24"/>
          <w:szCs w:val="24"/>
        </w:rPr>
      </w:pPr>
    </w:p>
    <w:tbl>
      <w:tblPr>
        <w:tblStyle w:val="ae"/>
        <w:tblW w:w="0" w:type="auto"/>
        <w:tblInd w:w="268" w:type="dxa"/>
        <w:tblLook w:val="04A0" w:firstRow="1" w:lastRow="0" w:firstColumn="1" w:lastColumn="0" w:noHBand="0" w:noVBand="1"/>
      </w:tblPr>
      <w:tblGrid>
        <w:gridCol w:w="1578"/>
        <w:gridCol w:w="1546"/>
        <w:gridCol w:w="1547"/>
        <w:gridCol w:w="1547"/>
        <w:gridCol w:w="1547"/>
        <w:gridCol w:w="1565"/>
      </w:tblGrid>
      <w:tr w:rsidR="002B780D" w:rsidRPr="003549D8" w14:paraId="76596397" w14:textId="77777777" w:rsidTr="00D615F2">
        <w:tc>
          <w:tcPr>
            <w:tcW w:w="1599" w:type="dxa"/>
          </w:tcPr>
          <w:p w14:paraId="29C1B59D" w14:textId="35478275" w:rsidR="00D615F2" w:rsidRPr="003549D8" w:rsidRDefault="003549D8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 w:rsidRPr="003549D8">
              <w:rPr>
                <w:rFonts w:eastAsia="Arial"/>
                <w:sz w:val="24"/>
                <w:szCs w:val="24"/>
              </w:rPr>
              <w:t>Объект</w:t>
            </w:r>
          </w:p>
        </w:tc>
        <w:tc>
          <w:tcPr>
            <w:tcW w:w="1599" w:type="dxa"/>
          </w:tcPr>
          <w:p w14:paraId="07610E8C" w14:textId="3F63A324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1, c</w:t>
            </w:r>
          </w:p>
        </w:tc>
        <w:tc>
          <w:tcPr>
            <w:tcW w:w="1600" w:type="dxa"/>
          </w:tcPr>
          <w:p w14:paraId="3177C16A" w14:textId="2850765C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2, c</w:t>
            </w:r>
          </w:p>
        </w:tc>
        <w:tc>
          <w:tcPr>
            <w:tcW w:w="1600" w:type="dxa"/>
          </w:tcPr>
          <w:p w14:paraId="5A43CDF5" w14:textId="2EBE74B6" w:rsidR="00D615F2" w:rsidRPr="003549D8" w:rsidRDefault="003549D8" w:rsidP="001642CA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𝑇</w:t>
            </w:r>
            <w:r w:rsidRPr="003549D8">
              <w:rPr>
                <w:sz w:val="24"/>
                <w:szCs w:val="24"/>
              </w:rPr>
              <w:t>3, c</w:t>
            </w:r>
          </w:p>
        </w:tc>
        <w:tc>
          <w:tcPr>
            <w:tcW w:w="1600" w:type="dxa"/>
          </w:tcPr>
          <w:p w14:paraId="764110A9" w14:textId="64DA345A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rFonts w:ascii="Cambria Math" w:eastAsia="Cambria Math" w:hAnsi="Cambria Math" w:cs="Cambria Math"/>
                <w:sz w:val="24"/>
                <w:szCs w:val="24"/>
              </w:rPr>
              <w:t>⟨𝑇⟩</w:t>
            </w:r>
            <w:r w:rsidRPr="003549D8">
              <w:rPr>
                <w:sz w:val="24"/>
                <w:szCs w:val="24"/>
              </w:rPr>
              <w:t>, с</w:t>
            </w:r>
          </w:p>
        </w:tc>
        <w:tc>
          <w:tcPr>
            <w:tcW w:w="1600" w:type="dxa"/>
          </w:tcPr>
          <w:p w14:paraId="3929095F" w14:textId="33F5AC99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  <w:vertAlign w:val="superscript"/>
              </w:rPr>
            </w:pPr>
            <w:r w:rsidRPr="003549D8">
              <w:rPr>
                <w:sz w:val="24"/>
                <w:szCs w:val="24"/>
              </w:rPr>
              <w:t>I, кг*м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2B780D" w:rsidRPr="003549D8" w14:paraId="7A31BF54" w14:textId="77777777" w:rsidTr="00D615F2">
        <w:tc>
          <w:tcPr>
            <w:tcW w:w="1599" w:type="dxa"/>
          </w:tcPr>
          <w:p w14:paraId="5E4E8F24" w14:textId="4AD76F6D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sz w:val="24"/>
                <w:szCs w:val="24"/>
              </w:rPr>
              <w:t>Сплошной диск</w:t>
            </w:r>
          </w:p>
        </w:tc>
        <w:tc>
          <w:tcPr>
            <w:tcW w:w="1599" w:type="dxa"/>
          </w:tcPr>
          <w:p w14:paraId="06D63884" w14:textId="5E5878CD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1474</w:t>
            </w:r>
          </w:p>
        </w:tc>
        <w:tc>
          <w:tcPr>
            <w:tcW w:w="1600" w:type="dxa"/>
          </w:tcPr>
          <w:p w14:paraId="6342CAA9" w14:textId="1943F384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1335</w:t>
            </w:r>
          </w:p>
        </w:tc>
        <w:tc>
          <w:tcPr>
            <w:tcW w:w="1600" w:type="dxa"/>
          </w:tcPr>
          <w:p w14:paraId="1465A3C4" w14:textId="601704E4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0979</w:t>
            </w:r>
          </w:p>
        </w:tc>
        <w:tc>
          <w:tcPr>
            <w:tcW w:w="1600" w:type="dxa"/>
          </w:tcPr>
          <w:p w14:paraId="1A485F09" w14:textId="032FAF17" w:rsidR="00D615F2" w:rsidRPr="003549D8" w:rsidRDefault="002B780D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3,1263</w:t>
            </w:r>
          </w:p>
        </w:tc>
        <w:tc>
          <w:tcPr>
            <w:tcW w:w="1600" w:type="dxa"/>
          </w:tcPr>
          <w:p w14:paraId="6572A506" w14:textId="528F0993" w:rsidR="00D615F2" w:rsidRPr="006331E0" w:rsidRDefault="006331E0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0</w:t>
            </w:r>
            <w:r>
              <w:rPr>
                <w:rFonts w:eastAsia="Arial"/>
                <w:sz w:val="24"/>
                <w:szCs w:val="24"/>
              </w:rPr>
              <w:t>,00</w:t>
            </w:r>
            <w:r>
              <w:rPr>
                <w:rFonts w:eastAsia="Arial"/>
                <w:sz w:val="24"/>
                <w:szCs w:val="24"/>
                <w:lang w:val="en-US"/>
              </w:rPr>
              <w:t>9546</w:t>
            </w:r>
          </w:p>
        </w:tc>
      </w:tr>
      <w:tr w:rsidR="002B780D" w:rsidRPr="003549D8" w14:paraId="4E3C8509" w14:textId="77777777" w:rsidTr="00D615F2">
        <w:tc>
          <w:tcPr>
            <w:tcW w:w="1599" w:type="dxa"/>
          </w:tcPr>
          <w:p w14:paraId="6185E5C9" w14:textId="64A243E4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sz w:val="24"/>
                <w:szCs w:val="24"/>
              </w:rPr>
              <w:t>Полый цилиндр</w:t>
            </w:r>
          </w:p>
        </w:tc>
        <w:tc>
          <w:tcPr>
            <w:tcW w:w="1599" w:type="dxa"/>
          </w:tcPr>
          <w:p w14:paraId="68CD3BFD" w14:textId="5E50D717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6203</w:t>
            </w:r>
          </w:p>
        </w:tc>
        <w:tc>
          <w:tcPr>
            <w:tcW w:w="1600" w:type="dxa"/>
          </w:tcPr>
          <w:p w14:paraId="24834F4D" w14:textId="55F0FDC3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6084</w:t>
            </w:r>
          </w:p>
        </w:tc>
        <w:tc>
          <w:tcPr>
            <w:tcW w:w="1600" w:type="dxa"/>
          </w:tcPr>
          <w:p w14:paraId="5C85F026" w14:textId="2681E410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6056</w:t>
            </w:r>
          </w:p>
        </w:tc>
        <w:tc>
          <w:tcPr>
            <w:tcW w:w="1600" w:type="dxa"/>
          </w:tcPr>
          <w:p w14:paraId="195ABDF8" w14:textId="641A92A7" w:rsidR="00D615F2" w:rsidRPr="003549D8" w:rsidRDefault="00EC2302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2,6114</w:t>
            </w:r>
          </w:p>
        </w:tc>
        <w:tc>
          <w:tcPr>
            <w:tcW w:w="1600" w:type="dxa"/>
          </w:tcPr>
          <w:p w14:paraId="4936969B" w14:textId="67888DAE" w:rsidR="00D615F2" w:rsidRPr="006331E0" w:rsidRDefault="006331E0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  <w:lang w:val="en-US"/>
              </w:rPr>
              <w:t>0</w:t>
            </w:r>
            <w:r>
              <w:rPr>
                <w:rFonts w:eastAsia="Arial"/>
                <w:sz w:val="24"/>
                <w:szCs w:val="24"/>
              </w:rPr>
              <w:t>,010418</w:t>
            </w:r>
          </w:p>
        </w:tc>
      </w:tr>
      <w:tr w:rsidR="002B780D" w:rsidRPr="003549D8" w14:paraId="43CEDD3B" w14:textId="77777777" w:rsidTr="00D615F2">
        <w:tc>
          <w:tcPr>
            <w:tcW w:w="1599" w:type="dxa"/>
          </w:tcPr>
          <w:p w14:paraId="02C8841D" w14:textId="2F178D44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sz w:val="24"/>
                <w:szCs w:val="24"/>
              </w:rPr>
              <w:t>Сплошной цилиндр</w:t>
            </w:r>
          </w:p>
        </w:tc>
        <w:tc>
          <w:tcPr>
            <w:tcW w:w="1599" w:type="dxa"/>
          </w:tcPr>
          <w:p w14:paraId="6180F7D8" w14:textId="274D5F61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7740</w:t>
            </w:r>
          </w:p>
        </w:tc>
        <w:tc>
          <w:tcPr>
            <w:tcW w:w="1600" w:type="dxa"/>
          </w:tcPr>
          <w:p w14:paraId="2BB0F2DD" w14:textId="65C51CDB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7787</w:t>
            </w:r>
          </w:p>
        </w:tc>
        <w:tc>
          <w:tcPr>
            <w:tcW w:w="1600" w:type="dxa"/>
          </w:tcPr>
          <w:p w14:paraId="3E61C727" w14:textId="61842B66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7531</w:t>
            </w:r>
          </w:p>
        </w:tc>
        <w:tc>
          <w:tcPr>
            <w:tcW w:w="1600" w:type="dxa"/>
          </w:tcPr>
          <w:p w14:paraId="4821E5DB" w14:textId="3BD81AAE" w:rsidR="00D615F2" w:rsidRPr="003549D8" w:rsidRDefault="00EC2302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2,7686</w:t>
            </w:r>
          </w:p>
        </w:tc>
        <w:tc>
          <w:tcPr>
            <w:tcW w:w="1600" w:type="dxa"/>
          </w:tcPr>
          <w:p w14:paraId="577BCF5C" w14:textId="663167EA" w:rsidR="00D615F2" w:rsidRPr="003549D8" w:rsidRDefault="006331E0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0,008696</w:t>
            </w:r>
          </w:p>
        </w:tc>
      </w:tr>
      <w:tr w:rsidR="002B780D" w:rsidRPr="003549D8" w14:paraId="2AEAEAEC" w14:textId="77777777" w:rsidTr="00D615F2">
        <w:tc>
          <w:tcPr>
            <w:tcW w:w="1599" w:type="dxa"/>
          </w:tcPr>
          <w:p w14:paraId="7209EDFB" w14:textId="7C963793" w:rsidR="00D615F2" w:rsidRPr="003549D8" w:rsidRDefault="003549D8" w:rsidP="003549D8">
            <w:pPr>
              <w:tabs>
                <w:tab w:val="left" w:pos="268"/>
              </w:tabs>
              <w:spacing w:line="276" w:lineRule="auto"/>
              <w:jc w:val="center"/>
              <w:rPr>
                <w:rFonts w:eastAsia="Arial"/>
                <w:sz w:val="24"/>
                <w:szCs w:val="24"/>
              </w:rPr>
            </w:pPr>
            <w:r w:rsidRPr="003549D8">
              <w:rPr>
                <w:sz w:val="24"/>
                <w:szCs w:val="24"/>
              </w:rPr>
              <w:t>Шар</w:t>
            </w:r>
          </w:p>
        </w:tc>
        <w:tc>
          <w:tcPr>
            <w:tcW w:w="1599" w:type="dxa"/>
          </w:tcPr>
          <w:p w14:paraId="01FBB651" w14:textId="09694A20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1257</w:t>
            </w:r>
          </w:p>
        </w:tc>
        <w:tc>
          <w:tcPr>
            <w:tcW w:w="1600" w:type="dxa"/>
          </w:tcPr>
          <w:p w14:paraId="308DE5EB" w14:textId="704A199A" w:rsidR="00D615F2" w:rsidRPr="003549D8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0902</w:t>
            </w:r>
          </w:p>
        </w:tc>
        <w:tc>
          <w:tcPr>
            <w:tcW w:w="1600" w:type="dxa"/>
          </w:tcPr>
          <w:p w14:paraId="4EBA2D75" w14:textId="18D9404B" w:rsidR="00D615F2" w:rsidRPr="00BF1215" w:rsidRDefault="004057BE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3</w:t>
            </w:r>
            <w:r w:rsidR="002B780D">
              <w:rPr>
                <w:rFonts w:eastAsia="Arial"/>
                <w:sz w:val="24"/>
                <w:szCs w:val="24"/>
              </w:rPr>
              <w:t>,</w:t>
            </w:r>
            <w:r>
              <w:rPr>
                <w:rFonts w:eastAsia="Arial"/>
                <w:sz w:val="24"/>
                <w:szCs w:val="24"/>
              </w:rPr>
              <w:t>1101</w:t>
            </w:r>
          </w:p>
        </w:tc>
        <w:tc>
          <w:tcPr>
            <w:tcW w:w="1600" w:type="dxa"/>
          </w:tcPr>
          <w:p w14:paraId="576EBE1D" w14:textId="20AE8B00" w:rsidR="00D615F2" w:rsidRPr="00EC2302" w:rsidRDefault="00EC2302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  <w:lang w:val="en-US"/>
              </w:rPr>
            </w:pPr>
            <w:r>
              <w:rPr>
                <w:rFonts w:eastAsia="Arial"/>
                <w:sz w:val="24"/>
                <w:szCs w:val="24"/>
              </w:rPr>
              <w:t>3,1087</w:t>
            </w:r>
          </w:p>
        </w:tc>
        <w:tc>
          <w:tcPr>
            <w:tcW w:w="1600" w:type="dxa"/>
          </w:tcPr>
          <w:p w14:paraId="4E804BDB" w14:textId="07794F4C" w:rsidR="00D615F2" w:rsidRPr="003549D8" w:rsidRDefault="006331E0" w:rsidP="00407052">
            <w:pPr>
              <w:tabs>
                <w:tab w:val="left" w:pos="268"/>
              </w:tabs>
              <w:spacing w:line="276" w:lineRule="auto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sz w:val="24"/>
                <w:szCs w:val="24"/>
              </w:rPr>
              <w:t>0,009512</w:t>
            </w:r>
          </w:p>
        </w:tc>
      </w:tr>
    </w:tbl>
    <w:p w14:paraId="7DE9C523" w14:textId="77777777" w:rsidR="001A7659" w:rsidRDefault="001A7659" w:rsidP="008626E8">
      <w:pPr>
        <w:tabs>
          <w:tab w:val="left" w:pos="268"/>
        </w:tabs>
        <w:spacing w:line="276" w:lineRule="auto"/>
        <w:rPr>
          <w:rFonts w:ascii="Arial" w:eastAsia="Arial" w:hAnsi="Arial" w:cs="Arial"/>
        </w:rPr>
      </w:pPr>
    </w:p>
    <w:p w14:paraId="3D805EAD" w14:textId="016B08A9" w:rsidR="001A7659" w:rsidRPr="001004D3" w:rsidRDefault="007C7FCA" w:rsidP="003115AF">
      <w:pPr>
        <w:numPr>
          <w:ilvl w:val="0"/>
          <w:numId w:val="1"/>
        </w:numPr>
        <w:tabs>
          <w:tab w:val="left" w:pos="268"/>
        </w:tabs>
        <w:spacing w:line="276" w:lineRule="auto"/>
        <w:ind w:left="268" w:hanging="268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sz w:val="28"/>
          <w:szCs w:val="28"/>
        </w:rPr>
        <w:t>Расчет результатов косвенных измерений.</w:t>
      </w:r>
    </w:p>
    <w:p w14:paraId="423A3EFC" w14:textId="2BC3257D" w:rsidR="003549D8" w:rsidRPr="003549D8" w:rsidRDefault="003549D8" w:rsidP="003549D8">
      <w:pPr>
        <w:pStyle w:val="ab"/>
        <w:tabs>
          <w:tab w:val="left" w:pos="268"/>
        </w:tabs>
        <w:spacing w:line="276" w:lineRule="auto"/>
        <w:ind w:left="0"/>
        <w:rPr>
          <w:rFonts w:eastAsia="MathJax_Main"/>
          <w:color w:val="000000"/>
          <w:sz w:val="28"/>
          <w:szCs w:val="28"/>
          <w:lang w:val="en-US"/>
        </w:rPr>
      </w:pPr>
      <w:bookmarkStart w:id="1" w:name="_30j0zll" w:colFirst="0" w:colLast="0"/>
      <w:bookmarkEnd w:id="1"/>
      <w:r w:rsidRPr="003549D8">
        <w:rPr>
          <w:sz w:val="28"/>
          <w:szCs w:val="28"/>
          <w:lang w:val="en-US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Pr="003549D8">
        <w:rPr>
          <w:sz w:val="28"/>
          <w:szCs w:val="28"/>
          <w:lang w:val="en-US"/>
        </w:rPr>
        <w:t xml:space="preserve"> = </w:t>
      </w:r>
      <w:r w:rsidRPr="00F579E7">
        <w:rPr>
          <w:rFonts w:eastAsia="MathJax_Main"/>
          <w:color w:val="000000"/>
          <w:sz w:val="28"/>
          <w:szCs w:val="28"/>
          <w:lang w:val="en-US"/>
        </w:rPr>
        <w:t>5.9</w:t>
      </w:r>
      <w:r w:rsidR="006331E0">
        <w:rPr>
          <w:rFonts w:eastAsia="MathJax_Main"/>
          <w:color w:val="000000"/>
          <w:sz w:val="28"/>
          <w:szCs w:val="28"/>
          <w:lang w:val="en-US"/>
        </w:rPr>
        <w:t>2</w:t>
      </w:r>
      <w:r w:rsidRPr="00F579E7">
        <w:rPr>
          <w:rFonts w:eastAsia="MathJax_Main"/>
          <w:color w:val="000000"/>
          <w:sz w:val="28"/>
          <w:szCs w:val="28"/>
          <w:lang w:val="en-US"/>
        </w:rPr>
        <w:t>96</w:t>
      </w:r>
      <w:r w:rsidRPr="003549D8">
        <w:rPr>
          <w:rFonts w:eastAsia="MathJax_Main"/>
          <w:color w:val="000000"/>
          <w:sz w:val="28"/>
          <w:szCs w:val="28"/>
          <w:lang w:val="en-US"/>
        </w:rPr>
        <w:t xml:space="preserve"> </w:t>
      </w:r>
      <w:r w:rsidRPr="003549D8">
        <w:rPr>
          <w:rFonts w:eastAsia="MathJax_Main"/>
          <w:color w:val="000000"/>
          <w:sz w:val="28"/>
          <w:szCs w:val="28"/>
        </w:rPr>
        <w:t>с</w:t>
      </w:r>
      <w:r w:rsidRPr="003549D8">
        <w:rPr>
          <w:rFonts w:eastAsia="MathJax_Main"/>
          <w:color w:val="000000"/>
          <w:sz w:val="28"/>
          <w:szCs w:val="28"/>
          <w:vertAlign w:val="superscript"/>
          <w:lang w:val="en-US"/>
        </w:rPr>
        <w:t>2</w:t>
      </w:r>
      <w:r w:rsidRPr="003549D8">
        <w:rPr>
          <w:rFonts w:eastAsia="MathJax_Main"/>
          <w:color w:val="000000"/>
          <w:sz w:val="28"/>
          <w:szCs w:val="28"/>
          <w:lang w:val="en-US"/>
        </w:rPr>
        <w:t xml:space="preserve">    </w:t>
      </w:r>
    </w:p>
    <w:p w14:paraId="1982A018" w14:textId="4F8F1274" w:rsidR="003549D8" w:rsidRPr="003549D8" w:rsidRDefault="003549D8" w:rsidP="003549D8">
      <w:pPr>
        <w:pStyle w:val="ab"/>
        <w:tabs>
          <w:tab w:val="left" w:pos="268"/>
        </w:tabs>
        <w:spacing w:line="276" w:lineRule="auto"/>
        <w:ind w:left="0"/>
        <w:rPr>
          <w:rFonts w:eastAsia="MathJax_Main"/>
          <w:color w:val="000000"/>
          <w:sz w:val="28"/>
          <w:szCs w:val="28"/>
          <w:lang w:val="en-US"/>
        </w:rPr>
      </w:pPr>
      <w:r w:rsidRPr="003549D8">
        <w:rPr>
          <w:rFonts w:eastAsia="MathJax_Main"/>
          <w:color w:val="000000"/>
          <w:sz w:val="28"/>
          <w:szCs w:val="28"/>
          <w:lang w:val="en-US"/>
        </w:rPr>
        <w:tab/>
        <w:t xml:space="preserve">α = </w:t>
      </w:r>
      <w:r w:rsidRPr="00F579E7">
        <w:rPr>
          <w:rFonts w:eastAsia="MathJax_Main"/>
          <w:color w:val="000000"/>
          <w:sz w:val="28"/>
          <w:szCs w:val="28"/>
          <w:lang w:val="en-US"/>
        </w:rPr>
        <w:t>744,117</w:t>
      </w:r>
    </w:p>
    <w:p w14:paraId="434479D5" w14:textId="18D56848" w:rsidR="003549D8" w:rsidRPr="003549D8" w:rsidRDefault="003549D8" w:rsidP="003549D8">
      <w:pPr>
        <w:pStyle w:val="ab"/>
        <w:tabs>
          <w:tab w:val="left" w:pos="268"/>
        </w:tabs>
        <w:spacing w:line="276" w:lineRule="auto"/>
        <w:ind w:left="0"/>
        <w:rPr>
          <w:sz w:val="28"/>
          <w:szCs w:val="28"/>
          <w:vertAlign w:val="superscript"/>
          <w:lang w:val="en-US"/>
        </w:rPr>
      </w:pPr>
      <w:r w:rsidRPr="003549D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Arial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Arial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Arial" w:hAnsi="Cambria Math"/>
                <w:sz w:val="28"/>
                <w:szCs w:val="28"/>
              </w:rPr>
              <m:t>rod</m:t>
            </m:r>
          </m:sub>
        </m:sSub>
        <m:r>
          <w:rPr>
            <w:rFonts w:ascii="Cambria Math" w:eastAsia="Arial" w:hAnsi="Cambria Math"/>
            <w:sz w:val="28"/>
            <w:szCs w:val="28"/>
          </w:rPr>
          <m:t xml:space="preserve"> </m:t>
        </m:r>
      </m:oMath>
      <w:r w:rsidRPr="003549D8">
        <w:rPr>
          <w:sz w:val="28"/>
          <w:szCs w:val="28"/>
          <w:lang w:val="en-US"/>
        </w:rPr>
        <w:t xml:space="preserve">= </w:t>
      </w:r>
      <w:r w:rsidRPr="00F83188">
        <w:rPr>
          <w:sz w:val="28"/>
          <w:szCs w:val="28"/>
          <w:lang w:val="en-US"/>
        </w:rPr>
        <w:t>0,00</w:t>
      </w:r>
      <w:r w:rsidR="00F83188" w:rsidRPr="00F83188">
        <w:rPr>
          <w:sz w:val="28"/>
          <w:szCs w:val="28"/>
        </w:rPr>
        <w:t>69</w:t>
      </w:r>
      <w:r w:rsidR="006331E0">
        <w:rPr>
          <w:sz w:val="28"/>
          <w:szCs w:val="28"/>
          <w:lang w:val="en-US"/>
        </w:rPr>
        <w:t>75</w:t>
      </w:r>
      <w:r w:rsidRPr="00F83188">
        <w:rPr>
          <w:sz w:val="28"/>
          <w:szCs w:val="28"/>
          <w:lang w:val="en-US"/>
        </w:rPr>
        <w:t xml:space="preserve"> ± 0,0007</w:t>
      </w:r>
      <w:r w:rsidR="00F579E7">
        <w:rPr>
          <w:sz w:val="28"/>
          <w:szCs w:val="28"/>
          <w:lang w:val="en-US"/>
        </w:rPr>
        <w:t>1</w:t>
      </w:r>
      <w:r w:rsidRPr="003549D8">
        <w:rPr>
          <w:sz w:val="28"/>
          <w:szCs w:val="28"/>
          <w:lang w:val="en-US"/>
        </w:rPr>
        <w:t xml:space="preserve"> </w:t>
      </w:r>
      <w:r w:rsidRPr="003549D8">
        <w:rPr>
          <w:sz w:val="28"/>
          <w:szCs w:val="28"/>
        </w:rPr>
        <w:t>кг</w:t>
      </w:r>
      <w:r w:rsidRPr="003549D8">
        <w:rPr>
          <w:sz w:val="28"/>
          <w:szCs w:val="28"/>
          <w:lang w:val="en-US"/>
        </w:rPr>
        <w:t>*</w:t>
      </w:r>
      <w:r w:rsidRPr="003549D8">
        <w:rPr>
          <w:sz w:val="28"/>
          <w:szCs w:val="28"/>
        </w:rPr>
        <w:t>м</w:t>
      </w:r>
      <w:r w:rsidRPr="003549D8">
        <w:rPr>
          <w:sz w:val="28"/>
          <w:szCs w:val="28"/>
          <w:vertAlign w:val="superscript"/>
          <w:lang w:val="en-US"/>
        </w:rPr>
        <w:t>2</w:t>
      </w:r>
    </w:p>
    <w:p w14:paraId="4CDFAA59" w14:textId="42E91B6F" w:rsidR="003549D8" w:rsidRPr="006078EE" w:rsidRDefault="003549D8" w:rsidP="003549D8">
      <w:pPr>
        <w:pStyle w:val="ab"/>
        <w:tabs>
          <w:tab w:val="left" w:pos="268"/>
        </w:tabs>
        <w:spacing w:line="276" w:lineRule="auto"/>
        <w:ind w:left="0"/>
        <w:rPr>
          <w:sz w:val="28"/>
          <w:szCs w:val="28"/>
        </w:rPr>
      </w:pPr>
      <w:r w:rsidRPr="003549D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ехр</m:t>
            </m:r>
          </m:sub>
        </m:sSub>
      </m:oMath>
      <w:r w:rsidRPr="003549D8">
        <w:rPr>
          <w:sz w:val="28"/>
          <w:szCs w:val="28"/>
        </w:rPr>
        <w:t xml:space="preserve"> </w:t>
      </w:r>
      <w:proofErr w:type="gramStart"/>
      <w:r w:rsidRPr="006078EE">
        <w:rPr>
          <w:sz w:val="28"/>
          <w:szCs w:val="28"/>
        </w:rPr>
        <w:t>=  270</w:t>
      </w:r>
      <w:proofErr w:type="gramEnd"/>
      <w:r w:rsidRPr="006078EE">
        <w:rPr>
          <w:sz w:val="28"/>
          <w:szCs w:val="28"/>
        </w:rPr>
        <w:t xml:space="preserve"> ± 13 г  (на 10 г больше, чем в ИНФО)</w:t>
      </w:r>
    </w:p>
    <w:p w14:paraId="760AF150" w14:textId="32DFED80" w:rsidR="003549D8" w:rsidRPr="003549D8" w:rsidRDefault="001642CA" w:rsidP="003549D8">
      <w:pPr>
        <w:tabs>
          <w:tab w:val="left" w:pos="268"/>
        </w:tabs>
        <w:spacing w:line="276" w:lineRule="auto"/>
        <w:ind w:left="268"/>
        <w:rPr>
          <w:rFonts w:eastAsia="MathJax_Main"/>
          <w:color w:val="000000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3549D8" w:rsidRPr="003549D8">
        <w:rPr>
          <w:sz w:val="28"/>
          <w:szCs w:val="28"/>
          <w:lang w:val="en-US"/>
        </w:rPr>
        <w:t xml:space="preserve"> =</w:t>
      </w:r>
      <w:r w:rsidR="003549D8" w:rsidRPr="006078EE">
        <w:rPr>
          <w:sz w:val="28"/>
          <w:szCs w:val="28"/>
          <w:lang w:val="en-US"/>
        </w:rPr>
        <w:t xml:space="preserve"> </w:t>
      </w:r>
      <w:r w:rsidR="003549D8" w:rsidRPr="00F579E7">
        <w:rPr>
          <w:rFonts w:eastAsia="MathJax_Main"/>
          <w:color w:val="000000"/>
          <w:sz w:val="28"/>
          <w:szCs w:val="28"/>
          <w:lang w:val="en-US"/>
        </w:rPr>
        <w:t>15.</w:t>
      </w:r>
      <w:r w:rsidR="006331E0">
        <w:rPr>
          <w:rFonts w:eastAsia="MathJax_Main"/>
          <w:color w:val="000000"/>
          <w:sz w:val="28"/>
          <w:szCs w:val="28"/>
          <w:lang w:val="en-US"/>
        </w:rPr>
        <w:t>1</w:t>
      </w:r>
      <w:r w:rsidR="003549D8" w:rsidRPr="00F579E7">
        <w:rPr>
          <w:rFonts w:eastAsia="MathJax_Main"/>
          <w:color w:val="000000"/>
          <w:sz w:val="28"/>
          <w:szCs w:val="28"/>
          <w:lang w:val="en-US"/>
        </w:rPr>
        <w:t>9</w:t>
      </w:r>
      <w:r w:rsidR="006331E0">
        <w:rPr>
          <w:rFonts w:eastAsia="MathJax_Main"/>
          <w:color w:val="000000"/>
          <w:sz w:val="28"/>
          <w:szCs w:val="28"/>
          <w:lang w:val="en-US"/>
        </w:rPr>
        <w:t>2</w:t>
      </w:r>
      <w:r w:rsidR="003549D8" w:rsidRPr="00F579E7">
        <w:rPr>
          <w:rFonts w:eastAsia="MathJax_Main"/>
          <w:color w:val="000000"/>
          <w:sz w:val="28"/>
          <w:szCs w:val="28"/>
          <w:lang w:val="en-US"/>
        </w:rPr>
        <w:t>1</w:t>
      </w:r>
      <w:r w:rsidR="003549D8" w:rsidRPr="003549D8">
        <w:rPr>
          <w:rFonts w:eastAsia="MathJax_Main"/>
          <w:color w:val="000000"/>
          <w:sz w:val="28"/>
          <w:szCs w:val="28"/>
          <w:lang w:val="en-US"/>
        </w:rPr>
        <w:t xml:space="preserve"> c</w:t>
      </w:r>
      <w:r w:rsidR="003549D8" w:rsidRPr="006078EE">
        <w:rPr>
          <w:rFonts w:eastAsia="MathJax_Main"/>
          <w:color w:val="000000"/>
          <w:sz w:val="28"/>
          <w:szCs w:val="28"/>
          <w:vertAlign w:val="superscript"/>
          <w:lang w:val="en-US"/>
        </w:rPr>
        <w:t>2</w:t>
      </w:r>
      <w:r w:rsidR="003549D8" w:rsidRPr="003549D8">
        <w:rPr>
          <w:rFonts w:eastAsia="MathJax_Main"/>
          <w:color w:val="000000"/>
          <w:sz w:val="28"/>
          <w:szCs w:val="28"/>
          <w:lang w:val="en-US"/>
        </w:rPr>
        <w:t xml:space="preserve">   </w:t>
      </w:r>
    </w:p>
    <w:p w14:paraId="7733E844" w14:textId="69C507A5" w:rsidR="003549D8" w:rsidRPr="003549D8" w:rsidRDefault="003549D8" w:rsidP="003549D8">
      <w:pPr>
        <w:tabs>
          <w:tab w:val="left" w:pos="268"/>
        </w:tabs>
        <w:spacing w:line="276" w:lineRule="auto"/>
        <w:ind w:left="268"/>
        <w:rPr>
          <w:rFonts w:eastAsia="MathJax_Main"/>
          <w:color w:val="000000"/>
          <w:sz w:val="28"/>
          <w:szCs w:val="28"/>
          <w:lang w:val="en-US"/>
        </w:rPr>
      </w:pPr>
      <w:r w:rsidRPr="003549D8">
        <w:rPr>
          <w:rFonts w:eastAsia="MathJax_Main"/>
          <w:color w:val="000000"/>
          <w:sz w:val="28"/>
          <w:szCs w:val="28"/>
          <w:lang w:val="en-US"/>
        </w:rPr>
        <w:t xml:space="preserve">α = </w:t>
      </w:r>
      <w:r w:rsidRPr="00F579E7">
        <w:rPr>
          <w:rFonts w:eastAsia="MathJax_Main"/>
          <w:color w:val="000000"/>
          <w:sz w:val="28"/>
          <w:szCs w:val="28"/>
          <w:lang w:val="en-US"/>
        </w:rPr>
        <w:t>8</w:t>
      </w:r>
      <w:r w:rsidR="006331E0">
        <w:rPr>
          <w:rFonts w:eastAsia="MathJax_Main"/>
          <w:color w:val="000000"/>
          <w:sz w:val="28"/>
          <w:szCs w:val="28"/>
          <w:lang w:val="en-US"/>
        </w:rPr>
        <w:t>59</w:t>
      </w:r>
      <w:r w:rsidRPr="00F579E7">
        <w:rPr>
          <w:rFonts w:eastAsia="MathJax_Main"/>
          <w:color w:val="000000"/>
          <w:sz w:val="28"/>
          <w:szCs w:val="28"/>
          <w:lang w:val="en-US"/>
        </w:rPr>
        <w:t>.4478</w:t>
      </w:r>
    </w:p>
    <w:p w14:paraId="1D627D1B" w14:textId="36E79C4B" w:rsidR="003549D8" w:rsidRPr="006078EE" w:rsidRDefault="003549D8" w:rsidP="003549D8">
      <w:pPr>
        <w:tabs>
          <w:tab w:val="left" w:pos="268"/>
        </w:tabs>
        <w:spacing w:line="276" w:lineRule="auto"/>
        <w:ind w:left="268"/>
        <w:rPr>
          <w:sz w:val="28"/>
          <w:szCs w:val="28"/>
          <w:vertAlign w:val="superscript"/>
          <w:lang w:val="en-US"/>
        </w:rPr>
      </w:pPr>
      <w:r w:rsidRPr="003549D8">
        <w:rPr>
          <w:sz w:val="28"/>
          <w:szCs w:val="28"/>
          <w:lang w:val="en-US"/>
        </w:rPr>
        <w:t>I</w:t>
      </w:r>
      <w:r w:rsidRPr="006078EE">
        <w:rPr>
          <w:sz w:val="28"/>
          <w:szCs w:val="28"/>
          <w:lang w:val="en-US"/>
        </w:rPr>
        <w:t xml:space="preserve"> </w:t>
      </w:r>
      <w:r w:rsidRPr="003549D8">
        <w:rPr>
          <w:sz w:val="28"/>
          <w:szCs w:val="28"/>
          <w:lang w:val="en-US"/>
        </w:rPr>
        <w:t>=</w:t>
      </w:r>
      <w:r w:rsidRPr="006078EE">
        <w:rPr>
          <w:sz w:val="28"/>
          <w:szCs w:val="28"/>
          <w:lang w:val="en-US"/>
        </w:rPr>
        <w:t xml:space="preserve"> 0,006</w:t>
      </w:r>
      <w:r w:rsidR="006078EE" w:rsidRPr="001D2123">
        <w:rPr>
          <w:sz w:val="28"/>
          <w:szCs w:val="28"/>
          <w:lang w:val="en-US"/>
        </w:rPr>
        <w:t>61</w:t>
      </w:r>
      <w:r w:rsidRPr="006078EE">
        <w:rPr>
          <w:sz w:val="28"/>
          <w:szCs w:val="28"/>
          <w:lang w:val="en-US"/>
        </w:rPr>
        <w:t xml:space="preserve">5 </w:t>
      </w:r>
      <w:proofErr w:type="gramStart"/>
      <w:r w:rsidRPr="006078EE">
        <w:rPr>
          <w:sz w:val="28"/>
          <w:szCs w:val="28"/>
          <w:lang w:val="en-US"/>
        </w:rPr>
        <w:t>±  0</w:t>
      </w:r>
      <w:proofErr w:type="gramEnd"/>
      <w:r w:rsidRPr="006078EE">
        <w:rPr>
          <w:sz w:val="28"/>
          <w:szCs w:val="28"/>
          <w:lang w:val="en-US"/>
        </w:rPr>
        <w:t>,010</w:t>
      </w:r>
      <w:r w:rsidR="006078EE" w:rsidRPr="001D2123">
        <w:rPr>
          <w:sz w:val="28"/>
          <w:szCs w:val="28"/>
          <w:lang w:val="en-US"/>
        </w:rPr>
        <w:t>6</w:t>
      </w:r>
      <w:r w:rsidRPr="003549D8">
        <w:rPr>
          <w:sz w:val="28"/>
          <w:szCs w:val="28"/>
          <w:lang w:val="en-US"/>
        </w:rPr>
        <w:t xml:space="preserve"> </w:t>
      </w:r>
      <w:r w:rsidRPr="003549D8">
        <w:rPr>
          <w:sz w:val="28"/>
          <w:szCs w:val="28"/>
        </w:rPr>
        <w:t>кг</w:t>
      </w:r>
      <w:r w:rsidRPr="003549D8">
        <w:rPr>
          <w:sz w:val="28"/>
          <w:szCs w:val="28"/>
          <w:lang w:val="en-US"/>
        </w:rPr>
        <w:t>*</w:t>
      </w:r>
      <w:r w:rsidRPr="003549D8">
        <w:rPr>
          <w:sz w:val="28"/>
          <w:szCs w:val="28"/>
        </w:rPr>
        <w:t>м</w:t>
      </w:r>
      <w:r w:rsidRPr="006078EE">
        <w:rPr>
          <w:sz w:val="28"/>
          <w:szCs w:val="28"/>
          <w:vertAlign w:val="superscript"/>
          <w:lang w:val="en-US"/>
        </w:rPr>
        <w:t>2</w:t>
      </w:r>
    </w:p>
    <w:p w14:paraId="6C145BD3" w14:textId="4F927C68" w:rsidR="003549D8" w:rsidRPr="006078EE" w:rsidRDefault="001642CA" w:rsidP="003549D8">
      <w:pPr>
        <w:tabs>
          <w:tab w:val="left" w:pos="268"/>
        </w:tabs>
        <w:spacing w:line="276" w:lineRule="auto"/>
        <w:ind w:left="26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ехр</m:t>
            </m:r>
          </m:sub>
        </m:sSub>
      </m:oMath>
      <w:r w:rsidR="003549D8" w:rsidRPr="006078EE">
        <w:rPr>
          <w:sz w:val="28"/>
          <w:szCs w:val="28"/>
          <w:lang w:val="en-US"/>
        </w:rPr>
        <w:t xml:space="preserve"> = 0,4</w:t>
      </w:r>
      <w:r w:rsidR="006078EE" w:rsidRPr="006078EE">
        <w:rPr>
          <w:sz w:val="28"/>
          <w:szCs w:val="28"/>
          <w:lang w:val="en-US"/>
        </w:rPr>
        <w:t xml:space="preserve">67 </w:t>
      </w:r>
      <w:r w:rsidR="003549D8" w:rsidRPr="006078EE">
        <w:rPr>
          <w:sz w:val="28"/>
          <w:szCs w:val="28"/>
          <w:lang w:val="en-US"/>
        </w:rPr>
        <w:t xml:space="preserve">± 0,033 </w:t>
      </w:r>
      <w:r w:rsidR="003549D8" w:rsidRPr="003549D8">
        <w:rPr>
          <w:sz w:val="28"/>
          <w:szCs w:val="28"/>
        </w:rPr>
        <w:t>кг</w:t>
      </w:r>
    </w:p>
    <w:p w14:paraId="1439AC13" w14:textId="77777777" w:rsidR="008626E8" w:rsidRPr="006078EE" w:rsidRDefault="008626E8" w:rsidP="003549D8">
      <w:pPr>
        <w:tabs>
          <w:tab w:val="left" w:pos="402"/>
        </w:tabs>
        <w:spacing w:line="276" w:lineRule="auto"/>
        <w:rPr>
          <w:rFonts w:eastAsia="Arial"/>
          <w:b/>
          <w:sz w:val="28"/>
          <w:szCs w:val="28"/>
          <w:lang w:val="en-US"/>
        </w:rPr>
      </w:pPr>
    </w:p>
    <w:p w14:paraId="2DE8A7E3" w14:textId="77777777" w:rsidR="008626E8" w:rsidRPr="001004D3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bookmarkStart w:id="2" w:name="_1fob9te" w:colFirst="0" w:colLast="0"/>
      <w:bookmarkEnd w:id="2"/>
      <w:r w:rsidRPr="001004D3">
        <w:rPr>
          <w:rFonts w:eastAsia="Arial"/>
          <w:b/>
          <w:sz w:val="28"/>
          <w:szCs w:val="28"/>
        </w:rPr>
        <w:t>Графики (</w:t>
      </w:r>
      <w:r w:rsidRPr="001004D3">
        <w:rPr>
          <w:rFonts w:eastAsia="Arial"/>
          <w:b/>
          <w:i/>
          <w:sz w:val="28"/>
          <w:szCs w:val="28"/>
        </w:rPr>
        <w:t>перечень графиков,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которые составляют Приложение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2</w:t>
      </w:r>
      <w:r w:rsidRPr="001004D3">
        <w:rPr>
          <w:rFonts w:eastAsia="Arial"/>
          <w:b/>
          <w:sz w:val="28"/>
          <w:szCs w:val="28"/>
        </w:rPr>
        <w:t>)</w:t>
      </w:r>
    </w:p>
    <w:p w14:paraId="517D8243" w14:textId="09605BEB" w:rsidR="008626E8" w:rsidRDefault="006331E0" w:rsidP="008626E8">
      <w:pPr>
        <w:pStyle w:val="ab"/>
        <w:rPr>
          <w:rFonts w:eastAsia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6B2A542" wp14:editId="4E7ABFE6">
            <wp:extent cx="4572000" cy="3032760"/>
            <wp:effectExtent l="0" t="0" r="0" b="1524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BBB1334-24C4-4705-B012-D8CE3F98F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B2EE75" w14:textId="1ABD9085" w:rsidR="006331E0" w:rsidRDefault="006331E0" w:rsidP="008626E8">
      <w:pPr>
        <w:pStyle w:val="ab"/>
        <w:rPr>
          <w:rFonts w:eastAsia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DEFFE" wp14:editId="2FCCCD86">
            <wp:extent cx="45720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4B1923A-B643-4E7D-9550-6AEEEE04CC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2071CF" w14:textId="46C321C7" w:rsidR="003549D8" w:rsidRPr="001004D3" w:rsidRDefault="003549D8" w:rsidP="008626E8">
      <w:pPr>
        <w:pStyle w:val="ab"/>
        <w:rPr>
          <w:rFonts w:eastAsia="Arial"/>
          <w:b/>
          <w:sz w:val="28"/>
          <w:szCs w:val="28"/>
        </w:rPr>
      </w:pPr>
    </w:p>
    <w:p w14:paraId="6815172A" w14:textId="7D263447" w:rsidR="008626E8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sz w:val="28"/>
          <w:szCs w:val="28"/>
        </w:rPr>
        <w:t>Окончательные результаты</w:t>
      </w:r>
      <w:r w:rsidR="00C632D5" w:rsidRPr="001004D3">
        <w:rPr>
          <w:rFonts w:eastAsia="Arial"/>
          <w:b/>
          <w:sz w:val="28"/>
          <w:szCs w:val="28"/>
        </w:rPr>
        <w:t xml:space="preserve"> и выводы</w:t>
      </w:r>
      <w:r w:rsidRPr="001004D3">
        <w:rPr>
          <w:rFonts w:eastAsia="Arial"/>
          <w:b/>
          <w:sz w:val="28"/>
          <w:szCs w:val="28"/>
        </w:rPr>
        <w:t>.</w:t>
      </w:r>
    </w:p>
    <w:p w14:paraId="3DB08B4B" w14:textId="011B824B" w:rsidR="003549D8" w:rsidRPr="003549D8" w:rsidRDefault="003549D8" w:rsidP="003549D8">
      <w:pPr>
        <w:pStyle w:val="ab"/>
        <w:pBdr>
          <w:top w:val="nil"/>
          <w:left w:val="nil"/>
          <w:bottom w:val="nil"/>
          <w:right w:val="nil"/>
          <w:between w:val="nil"/>
        </w:pBdr>
        <w:ind w:left="0" w:firstLine="402"/>
        <w:rPr>
          <w:color w:val="000000"/>
          <w:sz w:val="28"/>
          <w:szCs w:val="28"/>
        </w:rPr>
      </w:pPr>
      <w:r w:rsidRPr="003549D8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>а э</w:t>
      </w:r>
      <w:r w:rsidRPr="003549D8">
        <w:rPr>
          <w:color w:val="000000"/>
          <w:sz w:val="28"/>
          <w:szCs w:val="28"/>
        </w:rPr>
        <w:t xml:space="preserve">кспериментально подтверждена зависимость момента инерции от массы и радиуса тела, а также формы поверхности. </w:t>
      </w:r>
    </w:p>
    <w:p w14:paraId="0C26A5B7" w14:textId="77777777" w:rsidR="008626E8" w:rsidRPr="001004D3" w:rsidRDefault="008626E8" w:rsidP="008626E8">
      <w:pPr>
        <w:pStyle w:val="ab"/>
        <w:rPr>
          <w:rFonts w:eastAsia="Arial"/>
          <w:b/>
          <w:sz w:val="28"/>
          <w:szCs w:val="28"/>
        </w:rPr>
      </w:pPr>
    </w:p>
    <w:p w14:paraId="765626D0" w14:textId="6EB670DF" w:rsidR="001A7659" w:rsidRPr="001004D3" w:rsidRDefault="007C7FCA" w:rsidP="008626E8">
      <w:pPr>
        <w:numPr>
          <w:ilvl w:val="0"/>
          <w:numId w:val="2"/>
        </w:numPr>
        <w:tabs>
          <w:tab w:val="left" w:pos="402"/>
        </w:tabs>
        <w:spacing w:line="276" w:lineRule="auto"/>
        <w:ind w:left="402" w:hanging="402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sz w:val="28"/>
          <w:szCs w:val="28"/>
        </w:rPr>
        <w:t>Замечания преподавателя (</w:t>
      </w:r>
      <w:r w:rsidRPr="001004D3">
        <w:rPr>
          <w:rFonts w:eastAsia="Arial"/>
          <w:b/>
          <w:i/>
          <w:sz w:val="28"/>
          <w:szCs w:val="28"/>
        </w:rPr>
        <w:t>исправления,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вызванные замечаниями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преподавателя, также помещают в этот пункт</w:t>
      </w:r>
      <w:r w:rsidRPr="001004D3">
        <w:rPr>
          <w:rFonts w:eastAsia="Arial"/>
          <w:b/>
          <w:sz w:val="28"/>
          <w:szCs w:val="28"/>
        </w:rPr>
        <w:t>).</w:t>
      </w:r>
    </w:p>
    <w:p w14:paraId="621BFFAF" w14:textId="77777777" w:rsidR="001A7659" w:rsidRPr="001004D3" w:rsidRDefault="001A7659" w:rsidP="003115AF">
      <w:pPr>
        <w:spacing w:line="276" w:lineRule="auto"/>
        <w:rPr>
          <w:b/>
          <w:sz w:val="28"/>
          <w:szCs w:val="28"/>
        </w:rPr>
      </w:pPr>
    </w:p>
    <w:p w14:paraId="672CBBCE" w14:textId="77777777" w:rsidR="001A7659" w:rsidRPr="001004D3" w:rsidRDefault="007C7FCA" w:rsidP="003115AF">
      <w:pPr>
        <w:tabs>
          <w:tab w:val="left" w:pos="4208"/>
        </w:tabs>
        <w:spacing w:line="276" w:lineRule="auto"/>
        <w:ind w:left="4228" w:right="1280" w:hanging="1842"/>
        <w:rPr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Примечание:</w:t>
      </w:r>
      <w:r w:rsidRPr="001004D3">
        <w:rPr>
          <w:b/>
          <w:sz w:val="28"/>
          <w:szCs w:val="28"/>
        </w:rPr>
        <w:tab/>
      </w:r>
      <w:r w:rsidRPr="001004D3">
        <w:rPr>
          <w:rFonts w:eastAsia="Arial"/>
          <w:b/>
          <w:sz w:val="28"/>
          <w:szCs w:val="28"/>
        </w:rPr>
        <w:t xml:space="preserve">1. </w:t>
      </w:r>
      <w:r w:rsidRPr="001004D3">
        <w:rPr>
          <w:rFonts w:eastAsia="Arial"/>
          <w:b/>
          <w:i/>
          <w:sz w:val="28"/>
          <w:szCs w:val="28"/>
        </w:rPr>
        <w:t>Пункты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1-13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Протокола-отчета</w:t>
      </w:r>
      <w:r w:rsidRPr="001004D3">
        <w:rPr>
          <w:rFonts w:eastAsia="Arial"/>
          <w:b/>
          <w:sz w:val="28"/>
          <w:szCs w:val="28"/>
        </w:rPr>
        <w:t xml:space="preserve"> </w:t>
      </w:r>
      <w:r w:rsidRPr="001004D3">
        <w:rPr>
          <w:rFonts w:eastAsia="Arial"/>
          <w:b/>
          <w:i/>
          <w:sz w:val="28"/>
          <w:szCs w:val="28"/>
        </w:rPr>
        <w:t>обязательны для заполнения.</w:t>
      </w:r>
    </w:p>
    <w:p w14:paraId="3A2DC8DE" w14:textId="77777777" w:rsidR="001A7659" w:rsidRPr="001004D3" w:rsidRDefault="001A7659" w:rsidP="003115AF">
      <w:pPr>
        <w:spacing w:line="276" w:lineRule="auto"/>
        <w:rPr>
          <w:b/>
          <w:sz w:val="28"/>
          <w:szCs w:val="28"/>
        </w:rPr>
      </w:pPr>
    </w:p>
    <w:p w14:paraId="097FD03B" w14:textId="77777777" w:rsidR="001A7659" w:rsidRPr="001004D3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20" w:hanging="8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Необходимые исправления выполняют непосредственно в протоколе-отчете.</w:t>
      </w:r>
    </w:p>
    <w:p w14:paraId="07642A46" w14:textId="77777777" w:rsidR="001A7659" w:rsidRPr="001004D3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00" w:hanging="8"/>
        <w:rPr>
          <w:rFonts w:eastAsia="Arial"/>
          <w:b/>
          <w:sz w:val="28"/>
          <w:szCs w:val="28"/>
        </w:rPr>
      </w:pPr>
      <w:r w:rsidRPr="001004D3">
        <w:rPr>
          <w:rFonts w:eastAsia="Arial"/>
          <w:b/>
          <w:i/>
          <w:sz w:val="28"/>
          <w:szCs w:val="28"/>
        </w:rPr>
        <w:t>Для построения графиков используют только миллиметровую бумагу.</w:t>
      </w:r>
    </w:p>
    <w:p w14:paraId="28B673CE" w14:textId="77777777" w:rsidR="001A7659" w:rsidRPr="001004D3" w:rsidRDefault="001A7659" w:rsidP="003115AF">
      <w:pPr>
        <w:spacing w:line="276" w:lineRule="auto"/>
        <w:rPr>
          <w:rFonts w:eastAsia="Arial"/>
          <w:b/>
          <w:sz w:val="28"/>
          <w:szCs w:val="28"/>
        </w:rPr>
      </w:pPr>
    </w:p>
    <w:p w14:paraId="7A857E66" w14:textId="77777777" w:rsidR="001A7659" w:rsidRPr="001004D3" w:rsidRDefault="007C7FCA" w:rsidP="003115AF">
      <w:pPr>
        <w:numPr>
          <w:ilvl w:val="0"/>
          <w:numId w:val="4"/>
        </w:numPr>
        <w:tabs>
          <w:tab w:val="left" w:pos="4511"/>
        </w:tabs>
        <w:spacing w:line="276" w:lineRule="auto"/>
        <w:ind w:left="4228" w:right="680" w:hanging="8"/>
        <w:rPr>
          <w:rFonts w:eastAsia="Arial"/>
          <w:b/>
          <w:sz w:val="28"/>
          <w:szCs w:val="28"/>
        </w:rPr>
        <w:sectPr w:rsidR="001A7659" w:rsidRPr="001004D3">
          <w:pgSz w:w="11900" w:h="16840"/>
          <w:pgMar w:top="833" w:right="1440" w:bottom="212" w:left="852" w:header="0" w:footer="0" w:gutter="0"/>
          <w:cols w:space="720" w:equalWidth="0">
            <w:col w:w="9689"/>
          </w:cols>
        </w:sectPr>
      </w:pPr>
      <w:r w:rsidRPr="001004D3">
        <w:rPr>
          <w:rFonts w:eastAsia="Arial"/>
          <w:b/>
          <w:i/>
          <w:sz w:val="28"/>
          <w:szCs w:val="28"/>
        </w:rPr>
        <w:t>Приложения 1 и 2 вкладывают в бланк протокола-отчета.</w:t>
      </w:r>
    </w:p>
    <w:p w14:paraId="6E4F03B7" w14:textId="77777777" w:rsidR="001A7659" w:rsidRPr="001004D3" w:rsidRDefault="001A7659" w:rsidP="003115AF">
      <w:pPr>
        <w:spacing w:line="276" w:lineRule="auto"/>
        <w:rPr>
          <w:b/>
          <w:sz w:val="28"/>
          <w:szCs w:val="28"/>
        </w:rPr>
      </w:pPr>
    </w:p>
    <w:p w14:paraId="684E7CA3" w14:textId="77777777" w:rsidR="001A7659" w:rsidRDefault="001A7659" w:rsidP="003115AF">
      <w:pPr>
        <w:spacing w:line="276" w:lineRule="auto"/>
        <w:rPr>
          <w:sz w:val="20"/>
          <w:szCs w:val="20"/>
        </w:rPr>
      </w:pPr>
    </w:p>
    <w:sectPr w:rsidR="001A7659">
      <w:type w:val="continuous"/>
      <w:pgSz w:w="11900" w:h="16840"/>
      <w:pgMar w:top="833" w:right="1440" w:bottom="212" w:left="852" w:header="0" w:footer="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351"/>
    <w:multiLevelType w:val="hybridMultilevel"/>
    <w:tmpl w:val="A8460D56"/>
    <w:lvl w:ilvl="0" w:tplc="EA5EBAF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225681"/>
    <w:multiLevelType w:val="multilevel"/>
    <w:tmpl w:val="A67EAE5C"/>
    <w:lvl w:ilvl="0">
      <w:start w:val="1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5C1CC0"/>
    <w:multiLevelType w:val="multilevel"/>
    <w:tmpl w:val="444219D6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B793133"/>
    <w:multiLevelType w:val="multilevel"/>
    <w:tmpl w:val="8D382B3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EFE2E3C"/>
    <w:multiLevelType w:val="multilevel"/>
    <w:tmpl w:val="E04E9A88"/>
    <w:lvl w:ilvl="0">
      <w:start w:val="1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4F78663C"/>
    <w:multiLevelType w:val="hybridMultilevel"/>
    <w:tmpl w:val="F31C2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B589B"/>
    <w:multiLevelType w:val="multilevel"/>
    <w:tmpl w:val="179C07EC"/>
    <w:lvl w:ilvl="0">
      <w:start w:val="9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8596AD2"/>
    <w:multiLevelType w:val="multilevel"/>
    <w:tmpl w:val="7D6CF8E4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CF95E82"/>
    <w:multiLevelType w:val="multilevel"/>
    <w:tmpl w:val="BA12D0F6"/>
    <w:lvl w:ilvl="0">
      <w:start w:val="7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5157482"/>
    <w:multiLevelType w:val="multilevel"/>
    <w:tmpl w:val="D932EEC8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659"/>
    <w:rsid w:val="000419CE"/>
    <w:rsid w:val="0007447E"/>
    <w:rsid w:val="00083108"/>
    <w:rsid w:val="000A6004"/>
    <w:rsid w:val="000C0867"/>
    <w:rsid w:val="001004D3"/>
    <w:rsid w:val="001642CA"/>
    <w:rsid w:val="001A7659"/>
    <w:rsid w:val="001D2123"/>
    <w:rsid w:val="00225219"/>
    <w:rsid w:val="002B780D"/>
    <w:rsid w:val="002F601E"/>
    <w:rsid w:val="003115AF"/>
    <w:rsid w:val="003549D8"/>
    <w:rsid w:val="00356870"/>
    <w:rsid w:val="00371C98"/>
    <w:rsid w:val="003B29B5"/>
    <w:rsid w:val="003C4AD2"/>
    <w:rsid w:val="003D0EA7"/>
    <w:rsid w:val="003D74F1"/>
    <w:rsid w:val="004057BE"/>
    <w:rsid w:val="00407052"/>
    <w:rsid w:val="004561F1"/>
    <w:rsid w:val="004562A4"/>
    <w:rsid w:val="004736F3"/>
    <w:rsid w:val="00534C3E"/>
    <w:rsid w:val="005E2848"/>
    <w:rsid w:val="005E4FCF"/>
    <w:rsid w:val="006078EE"/>
    <w:rsid w:val="006331E0"/>
    <w:rsid w:val="00707DDD"/>
    <w:rsid w:val="0075005F"/>
    <w:rsid w:val="007A75FB"/>
    <w:rsid w:val="007C202A"/>
    <w:rsid w:val="007C756A"/>
    <w:rsid w:val="007C7FCA"/>
    <w:rsid w:val="007F55B6"/>
    <w:rsid w:val="00816379"/>
    <w:rsid w:val="008420EC"/>
    <w:rsid w:val="008626E8"/>
    <w:rsid w:val="00893961"/>
    <w:rsid w:val="008B222A"/>
    <w:rsid w:val="00910A01"/>
    <w:rsid w:val="009F4A28"/>
    <w:rsid w:val="00A845A6"/>
    <w:rsid w:val="00AB1111"/>
    <w:rsid w:val="00B849A6"/>
    <w:rsid w:val="00BC46D9"/>
    <w:rsid w:val="00BE0942"/>
    <w:rsid w:val="00BF1215"/>
    <w:rsid w:val="00C632D5"/>
    <w:rsid w:val="00C76D96"/>
    <w:rsid w:val="00D574C2"/>
    <w:rsid w:val="00D615F2"/>
    <w:rsid w:val="00DB7112"/>
    <w:rsid w:val="00E868D8"/>
    <w:rsid w:val="00EC2302"/>
    <w:rsid w:val="00F261CD"/>
    <w:rsid w:val="00F34D49"/>
    <w:rsid w:val="00F579E7"/>
    <w:rsid w:val="00F75396"/>
    <w:rsid w:val="00F83188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BD304"/>
  <w15:docId w15:val="{CA93177E-BE9B-4DD5-B1DC-79B9A644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widowControl w:val="0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3115AF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2A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7FCA"/>
    <w:pPr>
      <w:spacing w:before="100" w:beforeAutospacing="1" w:after="100" w:afterAutospacing="1"/>
    </w:pPr>
    <w:rPr>
      <w:sz w:val="24"/>
      <w:szCs w:val="24"/>
    </w:rPr>
  </w:style>
  <w:style w:type="table" w:styleId="ae">
    <w:name w:val="Table Grid"/>
    <w:basedOn w:val="a1"/>
    <w:uiPriority w:val="39"/>
    <w:rsid w:val="00BC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85;&#1089;\Downloads\&#1091;&#1085;&#1080;&#1074;&#1077;&#1088;\raschet_1_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76;&#1085;&#1089;\Downloads\&#1091;&#1085;&#1080;&#1074;&#1077;&#1088;\raschet_1_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T0(alpha)1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Лист1!$K$1</c:f>
              <c:strCache>
                <c:ptCount val="1"/>
                <c:pt idx="0">
                  <c:v>t^2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Лист1!$J$2:$J$7</c:f>
              <c:numCache>
                <c:formatCode>General</c:formatCode>
                <c:ptCount val="6"/>
                <c:pt idx="0">
                  <c:v>25</c:v>
                </c:pt>
                <c:pt idx="1">
                  <c:v>100</c:v>
                </c:pt>
                <c:pt idx="2">
                  <c:v>225</c:v>
                </c:pt>
                <c:pt idx="3">
                  <c:v>400</c:v>
                </c:pt>
                <c:pt idx="4">
                  <c:v>625</c:v>
                </c:pt>
                <c:pt idx="5">
                  <c:v>900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7.8861744544444443</c:v>
                </c:pt>
                <c:pt idx="1">
                  <c:v>13.409267484444443</c:v>
                </c:pt>
                <c:pt idx="2">
                  <c:v>22.77198400000001</c:v>
                </c:pt>
                <c:pt idx="3">
                  <c:v>30.669074801111112</c:v>
                </c:pt>
                <c:pt idx="4">
                  <c:v>52.012463201111103</c:v>
                </c:pt>
                <c:pt idx="5">
                  <c:v>72.067648537777785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80-4525-A277-45D332FA4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0326880"/>
        <c:axId val="540328520"/>
      </c:lineChart>
      <c:catAx>
        <c:axId val="54032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328520"/>
        <c:crosses val="autoZero"/>
        <c:auto val="1"/>
        <c:lblAlgn val="ctr"/>
        <c:lblOffset val="100"/>
        <c:noMultiLvlLbl val="0"/>
      </c:catAx>
      <c:valAx>
        <c:axId val="54032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326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T0(alpha)2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Лист1!$K$8:$K$11</c:f>
              <c:strCache>
                <c:ptCount val="4"/>
                <c:pt idx="0">
                  <c:v>15,18946693</c:v>
                </c:pt>
                <c:pt idx="1">
                  <c:v>18,17004293</c:v>
                </c:pt>
                <c:pt idx="2">
                  <c:v>23,67406336</c:v>
                </c:pt>
                <c:pt idx="3">
                  <c:v>32,78631254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Лист1!$J$8:$J$11</c:f>
              <c:numCache>
                <c:formatCode>General</c:formatCode>
                <c:ptCount val="4"/>
                <c:pt idx="0">
                  <c:v>4</c:v>
                </c:pt>
                <c:pt idx="1">
                  <c:v>36</c:v>
                </c:pt>
                <c:pt idx="2">
                  <c:v>100</c:v>
                </c:pt>
                <c:pt idx="3">
                  <c:v>196</c:v>
                </c:pt>
              </c:numCache>
            </c:numRef>
          </c:cat>
          <c:val>
            <c:numRef>
              <c:f>Лист1!$K$8:$K$11</c:f>
              <c:numCache>
                <c:formatCode>General</c:formatCode>
                <c:ptCount val="4"/>
                <c:pt idx="0">
                  <c:v>15.189466934444445</c:v>
                </c:pt>
                <c:pt idx="1">
                  <c:v>18.170042934444446</c:v>
                </c:pt>
                <c:pt idx="2">
                  <c:v>23.674063359999998</c:v>
                </c:pt>
                <c:pt idx="3">
                  <c:v>32.786312537777782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A9-49B9-8A55-F30671FF8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479896"/>
        <c:axId val="390482192"/>
      </c:lineChart>
      <c:catAx>
        <c:axId val="390479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482192"/>
        <c:crosses val="autoZero"/>
        <c:auto val="1"/>
        <c:lblAlgn val="ctr"/>
        <c:lblOffset val="100"/>
        <c:noMultiLvlLbl val="0"/>
      </c:catAx>
      <c:valAx>
        <c:axId val="39048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0479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Сафонова Арина Олеговна</cp:lastModifiedBy>
  <cp:revision>36</cp:revision>
  <dcterms:created xsi:type="dcterms:W3CDTF">2020-12-23T10:55:00Z</dcterms:created>
  <dcterms:modified xsi:type="dcterms:W3CDTF">2021-01-25T08:11:00Z</dcterms:modified>
</cp:coreProperties>
</file>