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DBD2" w14:textId="77777777" w:rsidR="005056E8" w:rsidRPr="003368C0" w:rsidRDefault="005056E8" w:rsidP="00716C50">
      <w:pPr>
        <w:bidi/>
        <w:rPr>
          <w:rFonts w:ascii="Gisha" w:hAnsi="Gisha" w:cs="Gisha"/>
          <w:rtl/>
        </w:rPr>
      </w:pPr>
      <w:r w:rsidRPr="003368C0">
        <w:rPr>
          <w:rFonts w:ascii="Gisha" w:hAnsi="Gisha" w:cs="Gisha"/>
          <w:noProof/>
        </w:rPr>
        <w:drawing>
          <wp:anchor distT="0" distB="0" distL="114300" distR="114300" simplePos="0" relativeHeight="251656192" behindDoc="1" locked="0" layoutInCell="1" allowOverlap="1" wp14:anchorId="7C01C625" wp14:editId="6B1B83D5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86410" cy="666750"/>
            <wp:effectExtent l="0" t="0" r="8890" b="0"/>
            <wp:wrapNone/>
            <wp:docPr id="120" name="Picture 120" descr="Description: technio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technion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8C0">
        <w:rPr>
          <w:rFonts w:ascii="Gisha" w:hAnsi="Gisha" w:cs="Gisha"/>
          <w:rtl/>
        </w:rPr>
        <w:t xml:space="preserve">טכניון – מכון טכנולוגי לישראל </w:t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  <w:r w:rsidRPr="003368C0">
        <w:rPr>
          <w:rFonts w:ascii="Gisha" w:hAnsi="Gisha" w:cs="Gisha"/>
          <w:rtl/>
        </w:rPr>
        <w:tab/>
      </w:r>
    </w:p>
    <w:p w14:paraId="5B5BD5D0" w14:textId="74D0AC32" w:rsidR="005056E8" w:rsidRPr="003368C0" w:rsidRDefault="005056E8" w:rsidP="000D6B88">
      <w:pPr>
        <w:bidi/>
        <w:spacing w:line="240" w:lineRule="auto"/>
        <w:rPr>
          <w:rFonts w:ascii="Gisha" w:hAnsi="Gisha" w:cs="Gisha"/>
          <w:b/>
          <w:bCs/>
          <w:sz w:val="36"/>
          <w:szCs w:val="36"/>
          <w:rtl/>
        </w:rPr>
      </w:pPr>
      <w:r w:rsidRPr="003368C0">
        <w:rPr>
          <w:rFonts w:ascii="Gisha" w:hAnsi="Gisha" w:cs="Gisha"/>
          <w:b/>
          <w:bCs/>
          <w:sz w:val="36"/>
          <w:szCs w:val="36"/>
          <w:rtl/>
        </w:rPr>
        <w:t>תכן לוגי</w:t>
      </w:r>
      <w:r w:rsidRPr="003368C0">
        <w:rPr>
          <w:rFonts w:ascii="Gisha" w:hAnsi="Gisha" w:cs="Gisha"/>
          <w:b/>
          <w:bCs/>
          <w:sz w:val="36"/>
          <w:szCs w:val="36"/>
          <w:rtl/>
        </w:rPr>
        <w:br/>
        <w:t xml:space="preserve">תרגיל </w:t>
      </w:r>
      <w:r w:rsidR="00AE30D0">
        <w:rPr>
          <w:rFonts w:ascii="Gisha" w:hAnsi="Gisha" w:cs="Gisha" w:hint="cs"/>
          <w:b/>
          <w:bCs/>
          <w:sz w:val="36"/>
          <w:szCs w:val="36"/>
          <w:rtl/>
        </w:rPr>
        <w:t>רטוב</w:t>
      </w:r>
      <w:r w:rsidRPr="003368C0">
        <w:rPr>
          <w:rFonts w:ascii="Gisha" w:hAnsi="Gisha" w:cs="Gisha"/>
          <w:b/>
          <w:bCs/>
          <w:sz w:val="36"/>
          <w:szCs w:val="36"/>
          <w:rtl/>
        </w:rPr>
        <w:t xml:space="preserve"> </w:t>
      </w:r>
      <w:r w:rsidR="000D6B88">
        <w:rPr>
          <w:rFonts w:ascii="Gisha" w:hAnsi="Gisha" w:cs="Gisha"/>
          <w:b/>
          <w:bCs/>
          <w:sz w:val="36"/>
          <w:szCs w:val="36"/>
        </w:rPr>
        <w:t>1</w:t>
      </w:r>
      <w:r w:rsidRPr="003368C0">
        <w:rPr>
          <w:rFonts w:ascii="Gisha" w:hAnsi="Gisha" w:cs="Gisha"/>
          <w:b/>
          <w:bCs/>
          <w:sz w:val="36"/>
          <w:szCs w:val="36"/>
          <w:rtl/>
        </w:rPr>
        <w:t>#</w:t>
      </w:r>
    </w:p>
    <w:p w14:paraId="6D267430" w14:textId="77777777" w:rsidR="005056E8" w:rsidRPr="003368C0" w:rsidRDefault="005056E8" w:rsidP="00381A00">
      <w:pPr>
        <w:spacing w:after="0" w:line="240" w:lineRule="auto"/>
        <w:rPr>
          <w:rFonts w:ascii="Gisha" w:hAnsi="Gisha" w:cs="Gisha"/>
          <w:sz w:val="24"/>
          <w:szCs w:val="24"/>
        </w:rPr>
      </w:pPr>
    </w:p>
    <w:p w14:paraId="7744374A" w14:textId="17F03D0E" w:rsidR="005056E8" w:rsidRPr="003368C0" w:rsidRDefault="005056E8" w:rsidP="00F6528D">
      <w:pPr>
        <w:bidi/>
        <w:spacing w:after="0" w:line="240" w:lineRule="auto"/>
        <w:rPr>
          <w:rFonts w:ascii="Gisha" w:hAnsi="Gisha" w:cs="Gisha"/>
          <w:color w:val="000000" w:themeColor="text1"/>
          <w:sz w:val="28"/>
          <w:szCs w:val="28"/>
        </w:rPr>
      </w:pPr>
      <w:r w:rsidRPr="003368C0">
        <w:rPr>
          <w:rFonts w:ascii="Gisha" w:hAnsi="Gisha" w:cs="Gisha"/>
          <w:color w:val="000000" w:themeColor="text1"/>
          <w:sz w:val="28"/>
          <w:szCs w:val="28"/>
          <w:u w:val="single"/>
          <w:rtl/>
        </w:rPr>
        <w:t>הגשה עד</w:t>
      </w:r>
      <w:r w:rsidRPr="003368C0">
        <w:rPr>
          <w:rFonts w:ascii="Gisha" w:hAnsi="Gisha" w:cs="Gisha"/>
          <w:color w:val="000000" w:themeColor="text1"/>
          <w:sz w:val="28"/>
          <w:szCs w:val="28"/>
        </w:rPr>
        <w:t xml:space="preserve"> :</w:t>
      </w:r>
      <w:r w:rsidR="004A6EFA">
        <w:rPr>
          <w:rFonts w:ascii="Gisha" w:hAnsi="Gisha" w:cs="Gisha" w:hint="cs"/>
          <w:color w:val="000000" w:themeColor="text1"/>
          <w:sz w:val="28"/>
          <w:szCs w:val="28"/>
          <w:rtl/>
        </w:rPr>
        <w:t xml:space="preserve"> </w:t>
      </w:r>
      <w:r w:rsidR="00615BF7">
        <w:rPr>
          <w:rFonts w:ascii="Gisha" w:hAnsi="Gisha" w:cs="Gisha" w:hint="cs"/>
          <w:color w:val="000000" w:themeColor="text1"/>
          <w:sz w:val="28"/>
          <w:szCs w:val="28"/>
          <w:rtl/>
        </w:rPr>
        <w:t>07</w:t>
      </w:r>
      <w:r w:rsidR="009137EA">
        <w:rPr>
          <w:rFonts w:ascii="Gisha" w:hAnsi="Gisha" w:cs="Gisha" w:hint="cs"/>
          <w:color w:val="000000" w:themeColor="text1"/>
          <w:sz w:val="28"/>
          <w:szCs w:val="28"/>
          <w:rtl/>
        </w:rPr>
        <w:t>.05.18 בשעה</w:t>
      </w:r>
      <w:r w:rsidR="004A6EFA">
        <w:rPr>
          <w:rFonts w:ascii="Gisha" w:hAnsi="Gisha" w:cs="Gisha" w:hint="cs"/>
          <w:color w:val="000000" w:themeColor="text1"/>
          <w:sz w:val="28"/>
          <w:szCs w:val="28"/>
          <w:rtl/>
        </w:rPr>
        <w:t xml:space="preserve"> 23:55.</w:t>
      </w:r>
    </w:p>
    <w:p w14:paraId="0F0A1AC8" w14:textId="26ED742E" w:rsidR="005056E8" w:rsidRPr="003368C0" w:rsidRDefault="005056E8" w:rsidP="000D6B88">
      <w:pPr>
        <w:bidi/>
        <w:spacing w:after="0" w:line="240" w:lineRule="auto"/>
        <w:rPr>
          <w:rFonts w:ascii="Gisha" w:hAnsi="Gisha" w:cs="Gisha"/>
          <w:sz w:val="28"/>
          <w:szCs w:val="28"/>
          <w:rtl/>
        </w:rPr>
      </w:pPr>
      <w:r w:rsidRPr="003368C0">
        <w:rPr>
          <w:rFonts w:ascii="Gisha" w:hAnsi="Gisha" w:cs="Gisha"/>
          <w:sz w:val="28"/>
          <w:szCs w:val="28"/>
          <w:u w:val="single"/>
          <w:rtl/>
        </w:rPr>
        <w:t>המתרגל האחראי על התרגיל</w:t>
      </w:r>
      <w:r w:rsidR="00373BB5" w:rsidRPr="003368C0">
        <w:rPr>
          <w:rFonts w:ascii="Gisha" w:hAnsi="Gisha" w:cs="Gisha"/>
          <w:sz w:val="28"/>
          <w:szCs w:val="28"/>
          <w:rtl/>
        </w:rPr>
        <w:t xml:space="preserve">: </w:t>
      </w:r>
      <w:r w:rsidR="000D6B88">
        <w:rPr>
          <w:rFonts w:ascii="Gisha" w:hAnsi="Gisha" w:cs="Gisha" w:hint="cs"/>
          <w:sz w:val="28"/>
          <w:szCs w:val="28"/>
          <w:rtl/>
        </w:rPr>
        <w:t>משה ליכטנשטיין</w:t>
      </w:r>
      <w:r w:rsidR="00DE36F6">
        <w:rPr>
          <w:rFonts w:ascii="Gisha" w:hAnsi="Gisha" w:cs="Gisha" w:hint="cs"/>
          <w:sz w:val="28"/>
          <w:szCs w:val="28"/>
          <w:rtl/>
        </w:rPr>
        <w:t>.</w:t>
      </w:r>
    </w:p>
    <w:p w14:paraId="11B218BE" w14:textId="1854019A" w:rsidR="005056E8" w:rsidRPr="003368C0" w:rsidRDefault="005056E8" w:rsidP="007819F9">
      <w:pPr>
        <w:bidi/>
        <w:spacing w:after="0" w:line="240" w:lineRule="auto"/>
        <w:rPr>
          <w:rFonts w:ascii="Gisha" w:hAnsi="Gisha" w:cs="Gisha"/>
          <w:sz w:val="28"/>
          <w:szCs w:val="28"/>
          <w:rtl/>
        </w:rPr>
      </w:pPr>
      <w:r w:rsidRPr="003368C0">
        <w:rPr>
          <w:rFonts w:ascii="Gisha" w:hAnsi="Gisha" w:cs="Gisha"/>
          <w:sz w:val="28"/>
          <w:szCs w:val="28"/>
          <w:rtl/>
        </w:rPr>
        <w:t>שאלותיכם במייל (</w:t>
      </w:r>
      <w:proofErr w:type="spellStart"/>
      <w:r w:rsidR="007819F9">
        <w:rPr>
          <w:rFonts w:ascii="Gisha" w:hAnsi="Gisha" w:cs="Gisha"/>
          <w:sz w:val="28"/>
          <w:szCs w:val="28"/>
        </w:rPr>
        <w:t>smosesli</w:t>
      </w:r>
      <w:r w:rsidR="00DE36F6">
        <w:rPr>
          <w:rFonts w:ascii="Gisha" w:hAnsi="Gisha" w:cs="Gisha"/>
          <w:sz w:val="28"/>
          <w:szCs w:val="28"/>
        </w:rPr>
        <w:t>@</w:t>
      </w:r>
      <w:r w:rsidR="007819F9" w:rsidRPr="00712CC7">
        <w:rPr>
          <w:rFonts w:ascii="Gisha" w:hAnsi="Gisha" w:cs="Gisha"/>
          <w:sz w:val="28"/>
          <w:szCs w:val="28"/>
        </w:rPr>
        <w:t>campus</w:t>
      </w:r>
      <w:proofErr w:type="spellEnd"/>
      <w:r w:rsidR="00712CC7">
        <w:rPr>
          <w:rFonts w:ascii="Gisha" w:hAnsi="Gisha" w:cs="Gisha" w:hint="cs"/>
          <w:sz w:val="28"/>
          <w:szCs w:val="28"/>
          <w:rtl/>
        </w:rPr>
        <w:t xml:space="preserve"> </w:t>
      </w:r>
      <w:r w:rsidR="00712CC7" w:rsidRPr="00712CC7">
        <w:rPr>
          <w:rFonts w:ascii="Gisha" w:hAnsi="Gisha" w:cs="Gisha" w:hint="cs"/>
          <w:b/>
          <w:bCs/>
          <w:sz w:val="28"/>
          <w:szCs w:val="28"/>
          <w:u w:val="single"/>
          <w:rtl/>
        </w:rPr>
        <w:t>ולא</w:t>
      </w:r>
      <w:r w:rsidR="00712CC7">
        <w:rPr>
          <w:rFonts w:ascii="Gisha" w:hAnsi="Gisha" w:cs="Gisha" w:hint="cs"/>
          <w:sz w:val="28"/>
          <w:szCs w:val="28"/>
          <w:rtl/>
        </w:rPr>
        <w:t xml:space="preserve"> </w:t>
      </w:r>
      <w:r w:rsidR="00712CC7">
        <w:rPr>
          <w:rFonts w:ascii="Gisha" w:hAnsi="Gisha" w:cs="Gisha"/>
          <w:sz w:val="28"/>
          <w:szCs w:val="28"/>
        </w:rPr>
        <w:t>@cs</w:t>
      </w:r>
      <w:r w:rsidRPr="003368C0">
        <w:rPr>
          <w:rFonts w:ascii="Gisha" w:hAnsi="Gisha" w:cs="Gisha"/>
          <w:sz w:val="28"/>
          <w:szCs w:val="28"/>
          <w:rtl/>
        </w:rPr>
        <w:t xml:space="preserve">), (כולל עניינים מנהלתיים) יופנו רק אליו. </w:t>
      </w:r>
    </w:p>
    <w:p w14:paraId="786BD955" w14:textId="69CE320E" w:rsidR="005056E8" w:rsidRPr="005E6F9C" w:rsidRDefault="005056E8" w:rsidP="007819F9">
      <w:pPr>
        <w:bidi/>
        <w:spacing w:after="0" w:line="240" w:lineRule="auto"/>
        <w:rPr>
          <w:rFonts w:ascii="Gisha" w:hAnsi="Gisha" w:cs="Gisha"/>
          <w:b/>
          <w:bCs/>
          <w:sz w:val="28"/>
          <w:szCs w:val="28"/>
          <w:u w:val="single"/>
          <w:rtl/>
        </w:rPr>
      </w:pPr>
      <w:r w:rsidRPr="005E6F9C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כתבו בתיבת </w:t>
      </w:r>
      <w:r w:rsidRPr="005E6F9C">
        <w:rPr>
          <w:rFonts w:ascii="Gisha" w:hAnsi="Gisha" w:cs="Gisha"/>
          <w:b/>
          <w:bCs/>
          <w:sz w:val="28"/>
          <w:szCs w:val="28"/>
          <w:u w:val="single"/>
        </w:rPr>
        <w:t>subject</w:t>
      </w:r>
      <w:r w:rsidR="007819F9" w:rsidRPr="005E6F9C">
        <w:rPr>
          <w:rFonts w:ascii="Gisha" w:hAnsi="Gisha" w:cs="Gisha"/>
          <w:b/>
          <w:bCs/>
          <w:sz w:val="28"/>
          <w:szCs w:val="28"/>
          <w:u w:val="single"/>
          <w:rtl/>
        </w:rPr>
        <w:t xml:space="preserve">: </w:t>
      </w:r>
      <w:r w:rsidR="007819F9" w:rsidRPr="005E6F9C">
        <w:rPr>
          <w:rFonts w:ascii="Gisha" w:hAnsi="Gisha" w:cs="Gisha" w:hint="cs"/>
          <w:b/>
          <w:bCs/>
          <w:sz w:val="28"/>
          <w:szCs w:val="28"/>
          <w:u w:val="single"/>
          <w:rtl/>
        </w:rPr>
        <w:t>רטוב תכן לוגי</w:t>
      </w:r>
      <w:r w:rsidRPr="005E6F9C">
        <w:rPr>
          <w:rFonts w:ascii="Gisha" w:hAnsi="Gisha" w:cs="Gisha"/>
          <w:b/>
          <w:bCs/>
          <w:sz w:val="28"/>
          <w:szCs w:val="28"/>
          <w:u w:val="single"/>
          <w:rtl/>
        </w:rPr>
        <w:t>.</w:t>
      </w:r>
    </w:p>
    <w:p w14:paraId="5C7D8771" w14:textId="24946600" w:rsidR="005056E8" w:rsidRPr="003368C0" w:rsidRDefault="005056E8" w:rsidP="00716C50">
      <w:pPr>
        <w:bidi/>
        <w:spacing w:after="0" w:line="240" w:lineRule="auto"/>
        <w:rPr>
          <w:rFonts w:ascii="Gisha" w:hAnsi="Gisha" w:cs="Gisha"/>
          <w:sz w:val="32"/>
          <w:szCs w:val="32"/>
          <w:u w:val="single"/>
          <w:rtl/>
        </w:rPr>
      </w:pPr>
      <w:r w:rsidRPr="003368C0">
        <w:rPr>
          <w:rFonts w:ascii="Gisha" w:hAnsi="Gisha" w:cs="Gisha"/>
          <w:sz w:val="28"/>
          <w:szCs w:val="28"/>
          <w:rtl/>
        </w:rPr>
        <w:t>שאל</w:t>
      </w:r>
      <w:r w:rsidR="00DE36F6">
        <w:rPr>
          <w:rFonts w:ascii="Gisha" w:hAnsi="Gisha" w:cs="Gisha"/>
          <w:sz w:val="28"/>
          <w:szCs w:val="28"/>
          <w:rtl/>
        </w:rPr>
        <w:t>ות בעל-פה ייענו ע</w:t>
      </w:r>
      <w:r w:rsidR="00DE36F6">
        <w:rPr>
          <w:rFonts w:ascii="Gisha" w:hAnsi="Gisha" w:cs="Gisha" w:hint="cs"/>
          <w:sz w:val="28"/>
          <w:szCs w:val="28"/>
          <w:rtl/>
        </w:rPr>
        <w:t>ל ידי</w:t>
      </w:r>
      <w:r w:rsidRPr="003368C0">
        <w:rPr>
          <w:rFonts w:ascii="Gisha" w:hAnsi="Gisha" w:cs="Gisha"/>
          <w:sz w:val="28"/>
          <w:szCs w:val="28"/>
          <w:rtl/>
        </w:rPr>
        <w:t xml:space="preserve"> כל מתרגל.</w:t>
      </w:r>
    </w:p>
    <w:p w14:paraId="56C1D3BD" w14:textId="77777777" w:rsidR="005056E8" w:rsidRPr="003368C0" w:rsidRDefault="005056E8" w:rsidP="00716C50">
      <w:pPr>
        <w:bidi/>
        <w:spacing w:after="0" w:line="240" w:lineRule="auto"/>
        <w:rPr>
          <w:rFonts w:ascii="Gisha" w:hAnsi="Gisha" w:cs="Gisha"/>
          <w:sz w:val="32"/>
          <w:szCs w:val="32"/>
          <w:u w:val="single"/>
          <w:rtl/>
        </w:rPr>
      </w:pPr>
    </w:p>
    <w:p w14:paraId="64E4E3C2" w14:textId="77777777" w:rsidR="005056E8" w:rsidRPr="003368C0" w:rsidRDefault="005056E8" w:rsidP="00716C50">
      <w:pPr>
        <w:bidi/>
        <w:spacing w:line="240" w:lineRule="auto"/>
        <w:rPr>
          <w:rFonts w:ascii="Gisha" w:hAnsi="Gisha" w:cs="Gisha"/>
          <w:sz w:val="28"/>
          <w:szCs w:val="28"/>
          <w:u w:val="single"/>
          <w:rtl/>
        </w:rPr>
      </w:pPr>
      <w:r w:rsidRPr="003368C0">
        <w:rPr>
          <w:rFonts w:ascii="Gisha" w:hAnsi="Gisha" w:cs="Gisha"/>
          <w:sz w:val="28"/>
          <w:szCs w:val="28"/>
          <w:u w:val="single"/>
          <w:rtl/>
        </w:rPr>
        <w:t>הוראות הגשה</w:t>
      </w:r>
      <w:r w:rsidRPr="003368C0">
        <w:rPr>
          <w:rFonts w:ascii="Gisha" w:hAnsi="Gisha" w:cs="Gisha"/>
          <w:sz w:val="28"/>
          <w:szCs w:val="28"/>
          <w:rtl/>
        </w:rPr>
        <w:t>:</w:t>
      </w:r>
    </w:p>
    <w:p w14:paraId="13C66026" w14:textId="64AFAEF7" w:rsidR="00615BF7" w:rsidRPr="00615BF7" w:rsidRDefault="00615BF7" w:rsidP="00615BF7">
      <w:pPr>
        <w:numPr>
          <w:ilvl w:val="0"/>
          <w:numId w:val="1"/>
        </w:numPr>
        <w:bidi/>
        <w:spacing w:after="0" w:line="240" w:lineRule="auto"/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 xml:space="preserve">את החלק הרטוב מגישים </w:t>
      </w:r>
      <w:r w:rsidR="00481DD3">
        <w:rPr>
          <w:rFonts w:ascii="Gisha" w:hAnsi="Gisha" w:cs="Gisha" w:hint="cs"/>
          <w:sz w:val="28"/>
          <w:szCs w:val="28"/>
          <w:rtl/>
        </w:rPr>
        <w:t>דרך אתר הקורס</w:t>
      </w:r>
      <w:r w:rsidR="00920D6B">
        <w:rPr>
          <w:rFonts w:ascii="Gisha" w:hAnsi="Gisha" w:cs="Gisha" w:hint="cs"/>
          <w:sz w:val="28"/>
          <w:szCs w:val="28"/>
          <w:rtl/>
        </w:rPr>
        <w:t>, את החלק היבש (שכולל גם דף שער, ציור מכונת המצבים ואת הקוד מודפס) מגישים בתא הקורס</w:t>
      </w:r>
      <w:r w:rsidR="00481DD3">
        <w:rPr>
          <w:rFonts w:ascii="Gisha" w:hAnsi="Gisha" w:cs="Gisha" w:hint="cs"/>
          <w:sz w:val="28"/>
          <w:szCs w:val="28"/>
          <w:rtl/>
        </w:rPr>
        <w:t>.</w:t>
      </w:r>
    </w:p>
    <w:p w14:paraId="281A9144" w14:textId="065550B0" w:rsidR="00A32907" w:rsidRDefault="00A32907" w:rsidP="00481DD3">
      <w:pPr>
        <w:numPr>
          <w:ilvl w:val="0"/>
          <w:numId w:val="1"/>
        </w:numPr>
        <w:bidi/>
        <w:spacing w:after="0" w:line="240" w:lineRule="auto"/>
        <w:rPr>
          <w:rFonts w:ascii="Gisha" w:hAnsi="Gisha" w:cs="Gisha"/>
          <w:sz w:val="28"/>
          <w:szCs w:val="28"/>
        </w:rPr>
      </w:pPr>
      <w:r w:rsidRPr="003368C0">
        <w:rPr>
          <w:rFonts w:ascii="Gisha" w:hAnsi="Gisha" w:cs="Gisha"/>
          <w:sz w:val="28"/>
          <w:szCs w:val="28"/>
          <w:rtl/>
        </w:rPr>
        <w:t xml:space="preserve">ההגשה </w:t>
      </w:r>
      <w:r w:rsidRPr="00615BF7">
        <w:rPr>
          <w:rFonts w:ascii="Gisha" w:hAnsi="Gisha" w:cs="Gisha"/>
          <w:sz w:val="28"/>
          <w:szCs w:val="28"/>
          <w:rtl/>
        </w:rPr>
        <w:t>בזוגות</w:t>
      </w:r>
      <w:r w:rsidR="00615BF7" w:rsidRPr="00615BF7">
        <w:rPr>
          <w:rFonts w:ascii="Gisha" w:hAnsi="Gisha" w:cs="Gisha" w:hint="cs"/>
          <w:sz w:val="28"/>
          <w:szCs w:val="28"/>
          <w:rtl/>
        </w:rPr>
        <w:t>.</w:t>
      </w:r>
    </w:p>
    <w:p w14:paraId="14B8150E" w14:textId="5165230F" w:rsidR="00AE30D0" w:rsidRPr="00615BF7" w:rsidRDefault="00615BF7" w:rsidP="00AE30D0">
      <w:pPr>
        <w:numPr>
          <w:ilvl w:val="0"/>
          <w:numId w:val="1"/>
        </w:numPr>
        <w:bidi/>
        <w:spacing w:after="0" w:line="240" w:lineRule="auto"/>
        <w:rPr>
          <w:rFonts w:ascii="Gisha" w:hAnsi="Gisha" w:cs="Gisha"/>
          <w:b/>
          <w:bCs/>
          <w:sz w:val="28"/>
          <w:szCs w:val="28"/>
          <w:u w:val="single"/>
        </w:rPr>
      </w:pPr>
      <w:r w:rsidRPr="00615BF7">
        <w:rPr>
          <w:rFonts w:ascii="Gisha" w:hAnsi="Gisha" w:cs="Gisha" w:hint="cs"/>
          <w:b/>
          <w:bCs/>
          <w:sz w:val="28"/>
          <w:szCs w:val="28"/>
          <w:u w:val="single"/>
          <w:rtl/>
        </w:rPr>
        <w:t>לחלק היבש יש לצרף דף שער הכולל ברקודים של ת"ז המגישים</w:t>
      </w:r>
      <w:r>
        <w:rPr>
          <w:rFonts w:ascii="Gisha" w:hAnsi="Gisha" w:cs="Gisha" w:hint="cs"/>
          <w:b/>
          <w:bCs/>
          <w:sz w:val="28"/>
          <w:szCs w:val="28"/>
          <w:u w:val="single"/>
          <w:rtl/>
        </w:rPr>
        <w:t>.</w:t>
      </w:r>
    </w:p>
    <w:p w14:paraId="00455959" w14:textId="25232C3F" w:rsidR="00615BF7" w:rsidRDefault="00615BF7" w:rsidP="00615BF7">
      <w:pPr>
        <w:numPr>
          <w:ilvl w:val="0"/>
          <w:numId w:val="1"/>
        </w:numPr>
        <w:bidi/>
        <w:spacing w:after="0" w:line="240" w:lineRule="auto"/>
        <w:rPr>
          <w:rFonts w:ascii="Gisha" w:hAnsi="Gisha" w:cs="Gisha"/>
          <w:sz w:val="28"/>
          <w:szCs w:val="28"/>
        </w:rPr>
      </w:pPr>
      <w:r>
        <w:rPr>
          <w:rFonts w:ascii="Gisha" w:hAnsi="Gisha" w:cs="Gisha" w:hint="cs"/>
          <w:sz w:val="28"/>
          <w:szCs w:val="28"/>
          <w:rtl/>
        </w:rPr>
        <w:t>תמונת ברקוד אפשר לייצר לדוגמה בקישור :</w:t>
      </w:r>
      <w:r>
        <w:rPr>
          <w:rFonts w:ascii="Gisha" w:hAnsi="Gisha" w:cs="Gisha"/>
          <w:sz w:val="28"/>
          <w:szCs w:val="28"/>
          <w:rtl/>
        </w:rPr>
        <w:br/>
      </w:r>
      <w:hyperlink r:id="rId9" w:history="1">
        <w:r w:rsidRPr="006B7C01">
          <w:rPr>
            <w:rStyle w:val="Hyperlink"/>
            <w:rFonts w:ascii="Gisha" w:hAnsi="Gisha" w:cs="Gisha"/>
            <w:sz w:val="28"/>
            <w:szCs w:val="28"/>
          </w:rPr>
          <w:t>https://barcode.tec-it.com/en/Code128</w:t>
        </w:r>
      </w:hyperlink>
    </w:p>
    <w:p w14:paraId="1FC00E7D" w14:textId="77777777" w:rsidR="00615BF7" w:rsidRPr="003368C0" w:rsidRDefault="00615BF7" w:rsidP="00615BF7">
      <w:pPr>
        <w:bidi/>
        <w:spacing w:after="0" w:line="240" w:lineRule="auto"/>
        <w:ind w:left="720"/>
        <w:rPr>
          <w:rFonts w:ascii="Gisha" w:hAnsi="Gisha" w:cs="Gisha"/>
          <w:sz w:val="28"/>
          <w:szCs w:val="28"/>
        </w:rPr>
      </w:pPr>
    </w:p>
    <w:p w14:paraId="22AC51CC" w14:textId="77777777" w:rsidR="005056E8" w:rsidRPr="003368C0" w:rsidRDefault="005056E8" w:rsidP="00716C50">
      <w:pPr>
        <w:bidi/>
        <w:spacing w:line="240" w:lineRule="auto"/>
        <w:rPr>
          <w:rFonts w:ascii="Gisha" w:hAnsi="Gisha" w:cs="Gisha"/>
          <w:b/>
          <w:bCs/>
          <w:sz w:val="24"/>
          <w:szCs w:val="24"/>
          <w:rtl/>
        </w:rPr>
      </w:pPr>
    </w:p>
    <w:p w14:paraId="0CC09F66" w14:textId="252786AE" w:rsidR="00A169CF" w:rsidRPr="001162E2" w:rsidRDefault="0089487E" w:rsidP="001162E2">
      <w:pPr>
        <w:jc w:val="center"/>
        <w:rPr>
          <w:rFonts w:ascii="Gisha" w:eastAsia="Times New Roman" w:hAnsi="Gisha" w:cs="Gisha"/>
          <w:b/>
          <w:bCs/>
          <w:color w:val="365F91"/>
          <w:sz w:val="28"/>
          <w:szCs w:val="28"/>
          <w:u w:val="single"/>
          <w:rtl/>
        </w:rPr>
      </w:pPr>
      <w:r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  <w:br w:type="page"/>
      </w:r>
      <w:r w:rsidR="003368C0" w:rsidRPr="001162E2">
        <w:rPr>
          <w:rFonts w:ascii="Gisha" w:eastAsia="Times New Roman" w:hAnsi="Gisha" w:cs="Gisha"/>
          <w:b/>
          <w:bCs/>
          <w:noProof/>
          <w:color w:val="365F91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D34B72" wp14:editId="760249C0">
                <wp:simplePos x="0" y="0"/>
                <wp:positionH relativeFrom="column">
                  <wp:posOffset>121285</wp:posOffset>
                </wp:positionH>
                <wp:positionV relativeFrom="paragraph">
                  <wp:posOffset>2078355</wp:posOffset>
                </wp:positionV>
                <wp:extent cx="371475" cy="45719"/>
                <wp:effectExtent l="0" t="0" r="28575" b="12065"/>
                <wp:wrapNone/>
                <wp:docPr id="28690" name="Rectangle 28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66656115" id="Rectangle 28690" o:spid="_x0000_s1026" style="position:absolute;left:0;text-align:left;margin-left:9.55pt;margin-top:163.65pt;width:29.25pt;height:3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" fillcolor="white [3212]" strokecolor="white [3212]" strokeweight="2pt"/>
            </w:pict>
          </mc:Fallback>
        </mc:AlternateContent>
      </w:r>
      <w:r w:rsidR="00AE30D0" w:rsidRPr="001162E2">
        <w:rPr>
          <w:rFonts w:ascii="Gisha" w:eastAsia="Times New Roman" w:hAnsi="Gisha" w:cs="Gisha" w:hint="cs"/>
          <w:b/>
          <w:bCs/>
          <w:color w:val="365F91"/>
          <w:sz w:val="28"/>
          <w:szCs w:val="28"/>
          <w:u w:val="single"/>
          <w:rtl/>
        </w:rPr>
        <w:t>חלק יבש</w:t>
      </w:r>
    </w:p>
    <w:p w14:paraId="61BAB8BD" w14:textId="1BFA29A5" w:rsidR="00AE30D0" w:rsidRDefault="00AE30D0" w:rsidP="00AE30D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 w:rsidR="00D52881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1</w:t>
      </w:r>
    </w:p>
    <w:p w14:paraId="1BC1B010" w14:textId="043DA6C3" w:rsidR="00AE30D0" w:rsidRDefault="00D52881" w:rsidP="00AE30D0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E40762" wp14:editId="6E5AC89B">
                <wp:simplePos x="0" y="0"/>
                <wp:positionH relativeFrom="column">
                  <wp:posOffset>19685</wp:posOffset>
                </wp:positionH>
                <wp:positionV relativeFrom="paragraph">
                  <wp:posOffset>313690</wp:posOffset>
                </wp:positionV>
                <wp:extent cx="6641465" cy="654050"/>
                <wp:effectExtent l="0" t="0" r="26035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146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C356A" w14:textId="77777777" w:rsidR="00D52881" w:rsidRDefault="00D52881" w:rsidP="00D528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40762" id="Rectangle 3" o:spid="_x0000_s1026" style="position:absolute;left:0;text-align:left;margin-left:1.55pt;margin-top:24.7pt;width:522.95pt;height:51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">
                <v:textbox>
                  <w:txbxContent>
                    <w:p w14:paraId="0CFC356A" w14:textId="77777777" w:rsidR="00D52881" w:rsidRDefault="00D52881" w:rsidP="00D52881"/>
                  </w:txbxContent>
                </v:textbox>
              </v:rect>
            </w:pict>
          </mc:Fallback>
        </mc:AlternateContent>
      </w:r>
      <w:r>
        <w:rPr>
          <w:rFonts w:ascii="Gisha" w:hAnsi="Gisha" w:cs="Gisha" w:hint="cs"/>
          <w:rtl/>
        </w:rPr>
        <w:t xml:space="preserve">הסבירו את ההבדל בין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ו </w:t>
      </w:r>
      <w:r>
        <w:rPr>
          <w:rFonts w:ascii="Gisha" w:hAnsi="Gisha" w:cs="Gisha" w:hint="cs"/>
        </w:rPr>
        <w:t>Z</w:t>
      </w:r>
    </w:p>
    <w:p w14:paraId="1E974AC1" w14:textId="4A556FE5" w:rsidR="00D52881" w:rsidRDefault="00D52881" w:rsidP="00D52881">
      <w:pPr>
        <w:bidi/>
        <w:rPr>
          <w:rFonts w:ascii="Gisha" w:hAnsi="Gisha" w:cs="Gisha"/>
          <w:rtl/>
        </w:rPr>
      </w:pPr>
    </w:p>
    <w:p w14:paraId="5EB4D266" w14:textId="59F871EA" w:rsidR="00D52881" w:rsidRDefault="00D52881" w:rsidP="00D52881">
      <w:pPr>
        <w:bidi/>
        <w:rPr>
          <w:rFonts w:ascii="Gisha" w:hAnsi="Gisha" w:cs="Gisha"/>
          <w:rtl/>
        </w:rPr>
      </w:pPr>
    </w:p>
    <w:p w14:paraId="2B36F633" w14:textId="0F5B8369" w:rsidR="00D52881" w:rsidRDefault="00D52881" w:rsidP="00D52881">
      <w:pPr>
        <w:bidi/>
        <w:rPr>
          <w:rFonts w:ascii="Gisha" w:hAnsi="Gisha" w:cs="Gisha"/>
          <w:rtl/>
        </w:rPr>
      </w:pPr>
    </w:p>
    <w:p w14:paraId="189E20CB" w14:textId="60A8E0EC" w:rsidR="00AE30D0" w:rsidRDefault="00BC1183" w:rsidP="00BC1183">
      <w:pPr>
        <w:bidi/>
        <w:rPr>
          <w:rFonts w:ascii="CMTT10" w:hAnsi="CMTT10"/>
          <w:color w:val="000000"/>
          <w:sz w:val="27"/>
          <w:szCs w:val="27"/>
          <w:rtl/>
        </w:rPr>
      </w:pPr>
      <w:r w:rsidRPr="00BC1183">
        <w:rPr>
          <w:rFonts w:ascii="Gisha" w:hAnsi="Gisha" w:cs="Gisha" w:hint="cs"/>
          <w:rtl/>
        </w:rPr>
        <w:t xml:space="preserve">מלאו </w:t>
      </w:r>
      <w:r w:rsidR="009D4222">
        <w:rPr>
          <w:rFonts w:ascii="Gisha" w:hAnsi="Gisha" w:cs="Gisha" w:hint="cs"/>
          <w:rtl/>
        </w:rPr>
        <w:t xml:space="preserve">את </w:t>
      </w:r>
      <w:r w:rsidRPr="00BC1183">
        <w:rPr>
          <w:rFonts w:ascii="Gisha" w:hAnsi="Gisha" w:cs="Gisha" w:hint="cs"/>
          <w:rtl/>
        </w:rPr>
        <w:t>טבל</w:t>
      </w:r>
      <w:r w:rsidR="00615BF7">
        <w:rPr>
          <w:rFonts w:ascii="Gisha" w:hAnsi="Gisha" w:cs="Gisha" w:hint="cs"/>
          <w:rtl/>
        </w:rPr>
        <w:t>אות</w:t>
      </w:r>
      <w:r w:rsidRPr="00BC1183">
        <w:rPr>
          <w:rFonts w:ascii="Gisha" w:hAnsi="Gisha" w:cs="Gisha" w:hint="cs"/>
          <w:rtl/>
        </w:rPr>
        <w:t xml:space="preserve"> </w:t>
      </w:r>
      <w:r w:rsidR="009D4222">
        <w:rPr>
          <w:rFonts w:ascii="Gisha" w:hAnsi="Gisha" w:cs="Gisha" w:hint="cs"/>
          <w:rtl/>
        </w:rPr>
        <w:t xml:space="preserve">האמת </w:t>
      </w:r>
      <w:r w:rsidRPr="00BC1183">
        <w:rPr>
          <w:rFonts w:ascii="Gisha" w:hAnsi="Gisha" w:cs="Gisha" w:hint="cs"/>
          <w:rtl/>
        </w:rPr>
        <w:t>הבא</w:t>
      </w:r>
      <w:r w:rsidR="00615BF7">
        <w:rPr>
          <w:rFonts w:ascii="Gisha" w:hAnsi="Gisha" w:cs="Gisha" w:hint="cs"/>
          <w:rtl/>
        </w:rPr>
        <w:t>ות</w:t>
      </w:r>
      <w:r>
        <w:rPr>
          <w:rFonts w:ascii="Gisha" w:hAnsi="Gisha" w:cs="Gisha" w:hint="cs"/>
          <w:rtl/>
        </w:rPr>
        <w:t xml:space="preserve"> </w:t>
      </w:r>
    </w:p>
    <w:p w14:paraId="789D66F6" w14:textId="3289B538" w:rsidR="00BC1183" w:rsidRDefault="00BC1183" w:rsidP="00BC1183">
      <w:pPr>
        <w:bidi/>
        <w:jc w:val="center"/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שער </w:t>
      </w:r>
      <w:r>
        <w:rPr>
          <w:rFonts w:ascii="Gisha" w:hAnsi="Gisha" w:cs="Gisha"/>
        </w:rPr>
        <w:t>and</w:t>
      </w:r>
    </w:p>
    <w:tbl>
      <w:tblPr>
        <w:tblStyle w:val="TableGrid"/>
        <w:bidiVisual/>
        <w:tblW w:w="0" w:type="auto"/>
        <w:tblLook w:val="0480" w:firstRow="0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BC1183" w14:paraId="0A6311AD" w14:textId="77777777" w:rsidTr="00BC1183">
        <w:tc>
          <w:tcPr>
            <w:tcW w:w="2096" w:type="dxa"/>
          </w:tcPr>
          <w:p w14:paraId="16B44A13" w14:textId="1266763D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  <w:tc>
          <w:tcPr>
            <w:tcW w:w="2096" w:type="dxa"/>
          </w:tcPr>
          <w:p w14:paraId="1D8A743A" w14:textId="444B28BB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639986D2" w14:textId="009A8E21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13D61782" w14:textId="423EDC69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17509B50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</w:tr>
      <w:tr w:rsidR="00BC1183" w14:paraId="336DC21A" w14:textId="77777777" w:rsidTr="00BC1183">
        <w:tc>
          <w:tcPr>
            <w:tcW w:w="2096" w:type="dxa"/>
          </w:tcPr>
          <w:p w14:paraId="15A9C383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2CBE2BC4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16A1DA5E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5A430BA8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59231F1F" w14:textId="260D755D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</w:tr>
      <w:tr w:rsidR="00BC1183" w14:paraId="6EC21CC8" w14:textId="77777777" w:rsidTr="00BC1183">
        <w:tc>
          <w:tcPr>
            <w:tcW w:w="2096" w:type="dxa"/>
          </w:tcPr>
          <w:p w14:paraId="14BC311F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12B5254A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4A64561C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06483BEE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1C2FBF14" w14:textId="6D5C374A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</w:tr>
      <w:tr w:rsidR="00BC1183" w14:paraId="17388EB2" w14:textId="77777777" w:rsidTr="00BC1183">
        <w:tc>
          <w:tcPr>
            <w:tcW w:w="2096" w:type="dxa"/>
          </w:tcPr>
          <w:p w14:paraId="27D71F8A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02E1C6C8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2A938B5F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79569580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09B2461D" w14:textId="05C20F2B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</w:tr>
      <w:tr w:rsidR="00BC1183" w14:paraId="50B3DD72" w14:textId="77777777" w:rsidTr="00BC1183">
        <w:tc>
          <w:tcPr>
            <w:tcW w:w="2096" w:type="dxa"/>
          </w:tcPr>
          <w:p w14:paraId="6FC6F311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3E67BA0E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2C596DB3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7DD231DB" w14:textId="77777777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03CFA9DB" w14:textId="00CC8CB6" w:rsidR="00BC1183" w:rsidRDefault="00BC1183" w:rsidP="00BC1183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</w:tr>
    </w:tbl>
    <w:p w14:paraId="2CB7BE50" w14:textId="77777777" w:rsidR="00BC1183" w:rsidRDefault="00BC1183" w:rsidP="00BC1183">
      <w:pPr>
        <w:bidi/>
        <w:rPr>
          <w:rFonts w:ascii="Gisha" w:hAnsi="Gisha" w:cs="Gisha"/>
          <w:rtl/>
        </w:rPr>
      </w:pPr>
    </w:p>
    <w:p w14:paraId="649515EC" w14:textId="052821D0" w:rsidR="00BC1183" w:rsidRDefault="00BC1183" w:rsidP="00BC1183">
      <w:pPr>
        <w:bidi/>
        <w:jc w:val="center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שער </w:t>
      </w:r>
      <w:r>
        <w:rPr>
          <w:rFonts w:ascii="Gisha" w:hAnsi="Gisha" w:cs="Gisha"/>
        </w:rPr>
        <w:t>or</w:t>
      </w:r>
    </w:p>
    <w:tbl>
      <w:tblPr>
        <w:tblStyle w:val="TableGrid"/>
        <w:bidiVisual/>
        <w:tblW w:w="0" w:type="auto"/>
        <w:tblLook w:val="0480" w:firstRow="0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BC1183" w14:paraId="266D7840" w14:textId="77777777" w:rsidTr="001B1728">
        <w:tc>
          <w:tcPr>
            <w:tcW w:w="2096" w:type="dxa"/>
          </w:tcPr>
          <w:p w14:paraId="486A714C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  <w:tc>
          <w:tcPr>
            <w:tcW w:w="2096" w:type="dxa"/>
          </w:tcPr>
          <w:p w14:paraId="36894EA5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  <w:tc>
          <w:tcPr>
            <w:tcW w:w="2096" w:type="dxa"/>
          </w:tcPr>
          <w:p w14:paraId="4C9AE835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  <w:tc>
          <w:tcPr>
            <w:tcW w:w="2096" w:type="dxa"/>
          </w:tcPr>
          <w:p w14:paraId="6DCB120B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  <w:tc>
          <w:tcPr>
            <w:tcW w:w="2096" w:type="dxa"/>
          </w:tcPr>
          <w:p w14:paraId="22801334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</w:tr>
      <w:tr w:rsidR="00BC1183" w14:paraId="0921755A" w14:textId="77777777" w:rsidTr="001B1728">
        <w:tc>
          <w:tcPr>
            <w:tcW w:w="2096" w:type="dxa"/>
          </w:tcPr>
          <w:p w14:paraId="50AAF83B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4A01C620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411A9989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3480E36E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4FA1B173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0</w:t>
            </w:r>
          </w:p>
        </w:tc>
      </w:tr>
      <w:tr w:rsidR="00BC1183" w14:paraId="0848D58D" w14:textId="77777777" w:rsidTr="001B1728">
        <w:tc>
          <w:tcPr>
            <w:tcW w:w="2096" w:type="dxa"/>
          </w:tcPr>
          <w:p w14:paraId="639FB8BD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017F0999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019FEB62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6F15B5F0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2EF1AB64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1</w:t>
            </w:r>
          </w:p>
        </w:tc>
      </w:tr>
      <w:tr w:rsidR="00BC1183" w14:paraId="04947878" w14:textId="77777777" w:rsidTr="001B1728">
        <w:tc>
          <w:tcPr>
            <w:tcW w:w="2096" w:type="dxa"/>
          </w:tcPr>
          <w:p w14:paraId="6D353ADE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2E203CC7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25C867F3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14489DF6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40E0A130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x</w:t>
            </w:r>
          </w:p>
        </w:tc>
      </w:tr>
      <w:tr w:rsidR="00BC1183" w14:paraId="3BD6A6AA" w14:textId="77777777" w:rsidTr="001B1728">
        <w:tc>
          <w:tcPr>
            <w:tcW w:w="2096" w:type="dxa"/>
          </w:tcPr>
          <w:p w14:paraId="4EDE58C1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42FFB0B1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662A4233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7E3A9ECD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</w:p>
        </w:tc>
        <w:tc>
          <w:tcPr>
            <w:tcW w:w="2096" w:type="dxa"/>
          </w:tcPr>
          <w:p w14:paraId="29EB1D7A" w14:textId="77777777" w:rsidR="00BC1183" w:rsidRDefault="00BC1183" w:rsidP="001B1728">
            <w:pPr>
              <w:bidi/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z</w:t>
            </w:r>
          </w:p>
        </w:tc>
      </w:tr>
    </w:tbl>
    <w:p w14:paraId="6E56A507" w14:textId="77777777" w:rsidR="00AE30D0" w:rsidRPr="00AE30D0" w:rsidRDefault="00AE30D0" w:rsidP="00AE30D0">
      <w:pPr>
        <w:bidi/>
        <w:rPr>
          <w:rFonts w:ascii="Gisha" w:hAnsi="Gisha" w:cs="Gisha"/>
        </w:rPr>
      </w:pPr>
    </w:p>
    <w:p w14:paraId="75D4639F" w14:textId="1D611008" w:rsidR="00BC1183" w:rsidRDefault="00BC1183" w:rsidP="00BC1183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2</w:t>
      </w:r>
    </w:p>
    <w:p w14:paraId="49303B08" w14:textId="55D50A0B" w:rsidR="00AE30D0" w:rsidRDefault="00697D99" w:rsidP="00AE30D0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50B630" wp14:editId="7C93FF28">
                <wp:simplePos x="0" y="0"/>
                <wp:positionH relativeFrom="column">
                  <wp:posOffset>19685</wp:posOffset>
                </wp:positionH>
                <wp:positionV relativeFrom="paragraph">
                  <wp:posOffset>317500</wp:posOffset>
                </wp:positionV>
                <wp:extent cx="6667500" cy="387350"/>
                <wp:effectExtent l="0" t="0" r="1905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E8542" w14:textId="77777777" w:rsidR="00697D99" w:rsidRDefault="00697D99" w:rsidP="00697D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0B630" id="Rectangle 2" o:spid="_x0000_s1027" style="position:absolute;left:0;text-align:left;margin-left:1.55pt;margin-top:25pt;width:525pt;height:30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">
                <v:textbox>
                  <w:txbxContent>
                    <w:p w14:paraId="18AE8542" w14:textId="77777777" w:rsidR="00697D99" w:rsidRDefault="00697D99" w:rsidP="00697D99"/>
                  </w:txbxContent>
                </v:textbox>
              </v:rect>
            </w:pict>
          </mc:Fallback>
        </mc:AlternateContent>
      </w:r>
      <w:r w:rsidR="00C93083">
        <w:rPr>
          <w:rFonts w:ascii="Gisha" w:hAnsi="Gisha" w:cs="Gisha" w:hint="cs"/>
          <w:rtl/>
        </w:rPr>
        <w:t xml:space="preserve">נניח כי </w:t>
      </w:r>
      <w:r w:rsidR="00C93083">
        <w:rPr>
          <w:rFonts w:ascii="Gisha" w:hAnsi="Gisha" w:cs="Gisha"/>
        </w:rPr>
        <w:t xml:space="preserve"> </w:t>
      </w:r>
      <w:r w:rsidR="002B6A34">
        <w:rPr>
          <w:rFonts w:ascii="Gisha" w:hAnsi="Gisha" w:cs="Gisha"/>
        </w:rPr>
        <w:t>a = reg[3:0]</w:t>
      </w:r>
      <w:r w:rsidR="00945ED7">
        <w:rPr>
          <w:rFonts w:ascii="Gisha" w:hAnsi="Gisha" w:cs="Gisha" w:hint="cs"/>
          <w:rtl/>
        </w:rPr>
        <w:t xml:space="preserve">, </w:t>
      </w:r>
      <w:r>
        <w:rPr>
          <w:rFonts w:ascii="Gisha" w:hAnsi="Gisha" w:cs="Gisha" w:hint="cs"/>
          <w:rtl/>
        </w:rPr>
        <w:t>אי</w:t>
      </w:r>
      <w:r w:rsidR="00945ED7">
        <w:rPr>
          <w:rFonts w:ascii="Gisha" w:hAnsi="Gisha" w:cs="Gisha" w:hint="cs"/>
          <w:rtl/>
        </w:rPr>
        <w:t xml:space="preserve">לו ערכי </w:t>
      </w:r>
      <w:r w:rsidR="00945ED7">
        <w:rPr>
          <w:rFonts w:ascii="Gisha" w:hAnsi="Gisha" w:cs="Gisha"/>
        </w:rPr>
        <w:t>a</w:t>
      </w:r>
      <w:r>
        <w:rPr>
          <w:rFonts w:ascii="Gisha" w:hAnsi="Gisha" w:cs="Gisha" w:hint="cs"/>
          <w:rtl/>
        </w:rPr>
        <w:t xml:space="preserve"> יחשב</w:t>
      </w:r>
      <w:r w:rsidR="00945ED7">
        <w:rPr>
          <w:rFonts w:ascii="Gisha" w:hAnsi="Gisha" w:cs="Gisha" w:hint="cs"/>
          <w:rtl/>
        </w:rPr>
        <w:t xml:space="preserve">ו </w:t>
      </w:r>
      <w:r>
        <w:rPr>
          <w:rFonts w:ascii="Gisha" w:hAnsi="Gisha" w:cs="Gisha" w:hint="cs"/>
          <w:rtl/>
        </w:rPr>
        <w:t xml:space="preserve">כערך אמת </w:t>
      </w:r>
      <w:r w:rsidR="00945ED7">
        <w:rPr>
          <w:rFonts w:ascii="Gisha" w:hAnsi="Gisha" w:cs="Gisha"/>
        </w:rPr>
        <w:t>(if (a))</w:t>
      </w:r>
      <w:r w:rsidR="00945ED7">
        <w:rPr>
          <w:rFonts w:ascii="Gisha" w:hAnsi="Gisha" w:cs="Gisha" w:hint="cs"/>
          <w:rtl/>
        </w:rPr>
        <w:t xml:space="preserve"> </w:t>
      </w:r>
      <w:r w:rsidR="00945ED7">
        <w:rPr>
          <w:rFonts w:ascii="Gisha" w:hAnsi="Gisha" w:cs="Gisha"/>
        </w:rPr>
        <w:t>?</w:t>
      </w:r>
    </w:p>
    <w:p w14:paraId="3C84005F" w14:textId="23A23624" w:rsidR="00697D99" w:rsidRDefault="00697D99" w:rsidP="00697D99">
      <w:pPr>
        <w:bidi/>
        <w:rPr>
          <w:rFonts w:ascii="Gisha" w:hAnsi="Gisha" w:cs="Gisha"/>
          <w:rtl/>
        </w:rPr>
      </w:pPr>
    </w:p>
    <w:p w14:paraId="6E60E8D1" w14:textId="7EDE12E4" w:rsidR="00697D99" w:rsidRDefault="00697D99" w:rsidP="00697D99">
      <w:pPr>
        <w:bidi/>
        <w:rPr>
          <w:rFonts w:ascii="Gisha" w:hAnsi="Gisha" w:cs="Gisha"/>
          <w:rtl/>
        </w:rPr>
      </w:pPr>
    </w:p>
    <w:p w14:paraId="2887AE70" w14:textId="2B21C355" w:rsidR="00697D99" w:rsidRDefault="00697D99" w:rsidP="00697D99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הסבירו את ההבדל בין האופרטור == לבין האופרטור ===</w:t>
      </w:r>
    </w:p>
    <w:p w14:paraId="494F57C4" w14:textId="46E35861" w:rsidR="00697D99" w:rsidRDefault="00697D99" w:rsidP="00697D99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C254C9" wp14:editId="7E7D14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7500" cy="387350"/>
                <wp:effectExtent l="0" t="0" r="1905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C369" w14:textId="77777777" w:rsidR="00697D99" w:rsidRDefault="00697D99" w:rsidP="00697D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254C9" id="Rectangle 4" o:spid="_x0000_s1028" style="position:absolute;left:0;text-align:left;margin-left:0;margin-top:0;width:525pt;height:30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">
                <v:textbox>
                  <w:txbxContent>
                    <w:p w14:paraId="03E6C369" w14:textId="77777777" w:rsidR="00697D99" w:rsidRDefault="00697D99" w:rsidP="00697D99"/>
                  </w:txbxContent>
                </v:textbox>
              </v:rect>
            </w:pict>
          </mc:Fallback>
        </mc:AlternateContent>
      </w:r>
    </w:p>
    <w:p w14:paraId="31F0BBFA" w14:textId="7B68279B" w:rsidR="00697D99" w:rsidRDefault="00697D99" w:rsidP="00697D99">
      <w:pPr>
        <w:bidi/>
        <w:rPr>
          <w:rFonts w:ascii="Gisha" w:hAnsi="Gisha" w:cs="Gisha"/>
          <w:rtl/>
        </w:rPr>
      </w:pPr>
    </w:p>
    <w:p w14:paraId="18370262" w14:textId="3D32BAA9" w:rsidR="00697D99" w:rsidRDefault="003F4A00" w:rsidP="00697D99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F95D73" wp14:editId="5E2FAC33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667500" cy="387350"/>
                <wp:effectExtent l="0" t="0" r="19050" b="127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CA5B0" w14:textId="77777777" w:rsidR="00697D99" w:rsidRDefault="00697D99" w:rsidP="00697D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5D73" id="Rectangle 5" o:spid="_x0000_s1029" style="position:absolute;left:0;text-align:left;margin-left:0;margin-top:22.4pt;width:525pt;height:30.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">
                <v:textbox>
                  <w:txbxContent>
                    <w:p w14:paraId="22ECA5B0" w14:textId="77777777" w:rsidR="00697D99" w:rsidRDefault="00697D99" w:rsidP="00697D99"/>
                  </w:txbxContent>
                </v:textbox>
                <w10:wrap anchorx="margin"/>
              </v:rect>
            </w:pict>
          </mc:Fallback>
        </mc:AlternateContent>
      </w:r>
      <w:r w:rsidR="00697D99">
        <w:rPr>
          <w:rFonts w:ascii="Gisha" w:hAnsi="Gisha" w:cs="Gisha" w:hint="cs"/>
          <w:rtl/>
        </w:rPr>
        <w:t xml:space="preserve">הסבירו את ההבדל בין האופרטור </w:t>
      </w:r>
      <w:r w:rsidR="00697D99" w:rsidRPr="003F4A00">
        <w:rPr>
          <w:rFonts w:ascii="Gisha" w:hAnsi="Gisha" w:cs="Gisha"/>
        </w:rPr>
        <w:t>reduction OR</w:t>
      </w:r>
      <w:r w:rsidR="00697D99">
        <w:rPr>
          <w:rFonts w:ascii="Gisha" w:hAnsi="Gisha" w:cs="Gisha" w:hint="cs"/>
          <w:rtl/>
        </w:rPr>
        <w:t xml:space="preserve"> לבין האופרטור </w:t>
      </w:r>
      <w:r w:rsidR="00697D99" w:rsidRPr="003F4A00">
        <w:rPr>
          <w:rFonts w:ascii="Gisha" w:hAnsi="Gisha" w:cs="Gisha"/>
        </w:rPr>
        <w:t>bit-wise OR</w:t>
      </w:r>
    </w:p>
    <w:p w14:paraId="148F6BC6" w14:textId="2525FB9F" w:rsidR="00697D99" w:rsidRDefault="00697D99" w:rsidP="00697D99">
      <w:pPr>
        <w:bidi/>
        <w:rPr>
          <w:rFonts w:ascii="Gisha" w:hAnsi="Gisha" w:cs="Gisha"/>
          <w:rtl/>
        </w:rPr>
      </w:pPr>
    </w:p>
    <w:p w14:paraId="2C2A31C6" w14:textId="145E62C1" w:rsidR="00D52881" w:rsidRDefault="00D52881" w:rsidP="00D52881">
      <w:pPr>
        <w:bidi/>
        <w:rPr>
          <w:rFonts w:ascii="Arial" w:hAnsi="Arial" w:cs="Arial"/>
          <w:color w:val="333333"/>
          <w:sz w:val="23"/>
          <w:szCs w:val="23"/>
          <w:shd w:val="clear" w:color="auto" w:fill="FFFFFF"/>
          <w:rtl/>
        </w:rPr>
      </w:pPr>
    </w:p>
    <w:p w14:paraId="53877A80" w14:textId="6EFB934F" w:rsidR="003F4A00" w:rsidRDefault="003F4A00" w:rsidP="003F4A00">
      <w:pPr>
        <w:bidi/>
        <w:rPr>
          <w:rFonts w:ascii="Gisha" w:hAnsi="Gisha" w:cs="Gisha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735912" wp14:editId="572CAF7A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667500" cy="387350"/>
                <wp:effectExtent l="0" t="0" r="19050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125D" w14:textId="77777777" w:rsidR="003F4A00" w:rsidRDefault="003F4A00" w:rsidP="003F4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35912" id="Rectangle 6" o:spid="_x0000_s1030" style="position:absolute;left:0;text-align:left;margin-left:0;margin-top:22.4pt;width:525pt;height:30.5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">
                <v:textbox>
                  <w:txbxContent>
                    <w:p w14:paraId="048C125D" w14:textId="77777777" w:rsidR="003F4A00" w:rsidRDefault="003F4A00" w:rsidP="003F4A00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Gisha" w:hAnsi="Gisha" w:cs="Gisha" w:hint="cs"/>
          <w:rtl/>
        </w:rPr>
        <w:t xml:space="preserve">הסבירו את ההבדל בין האופרטור </w:t>
      </w:r>
      <w:r w:rsidRPr="003F4A00">
        <w:rPr>
          <w:rFonts w:ascii="Gisha" w:hAnsi="Gisha" w:cs="Gisha" w:hint="cs"/>
          <w:rtl/>
        </w:rPr>
        <w:t>הבינארי &amp;</w:t>
      </w:r>
      <w:r>
        <w:rPr>
          <w:rFonts w:ascii="Gisha" w:hAnsi="Gisha" w:cs="Gisha" w:hint="cs"/>
          <w:rtl/>
        </w:rPr>
        <w:t xml:space="preserve"> לבין האופרטור </w:t>
      </w:r>
      <w:r w:rsidRPr="003F4A00">
        <w:rPr>
          <w:rFonts w:ascii="Gisha" w:hAnsi="Gisha" w:cs="Gisha" w:hint="cs"/>
          <w:rtl/>
        </w:rPr>
        <w:t>הבינארי &amp;&amp;</w:t>
      </w:r>
    </w:p>
    <w:p w14:paraId="03FF362F" w14:textId="77777777" w:rsidR="003F4A00" w:rsidRDefault="003F4A00" w:rsidP="003F4A00">
      <w:pPr>
        <w:bidi/>
        <w:rPr>
          <w:rFonts w:ascii="Arial" w:hAnsi="Arial" w:cs="Arial"/>
          <w:color w:val="333333"/>
          <w:sz w:val="23"/>
          <w:szCs w:val="23"/>
          <w:shd w:val="clear" w:color="auto" w:fill="FFFFFF"/>
          <w:rtl/>
        </w:rPr>
      </w:pPr>
    </w:p>
    <w:p w14:paraId="635E9FDF" w14:textId="55FF820C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lastRenderedPageBreak/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3</w:t>
      </w:r>
    </w:p>
    <w:p w14:paraId="462CF255" w14:textId="34D403ED" w:rsidR="003F4A00" w:rsidRDefault="009137EA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>
        <w:rPr>
          <w:rFonts w:ascii="Gisha" w:hAnsi="Gisha" w:cs="Gisha" w:hint="cs"/>
          <w:rtl/>
        </w:rPr>
        <w:t>ב</w:t>
      </w:r>
      <w:r w:rsidR="003F4A00">
        <w:rPr>
          <w:rFonts w:ascii="Gisha" w:hAnsi="Gisha" w:cs="Gisha" w:hint="cs"/>
          <w:rtl/>
        </w:rPr>
        <w:t>כל אח</w:t>
      </w:r>
      <w:r>
        <w:rPr>
          <w:rFonts w:ascii="Gisha" w:hAnsi="Gisha" w:cs="Gisha" w:hint="cs"/>
          <w:rtl/>
        </w:rPr>
        <w:t>ת</w:t>
      </w:r>
      <w:r w:rsidR="003F4A00">
        <w:rPr>
          <w:rFonts w:ascii="Gisha" w:hAnsi="Gisha" w:cs="Gisha" w:hint="cs"/>
          <w:rtl/>
        </w:rPr>
        <w:t xml:space="preserve"> מ</w:t>
      </w:r>
      <w:r>
        <w:rPr>
          <w:rFonts w:ascii="Gisha" w:hAnsi="Gisha" w:cs="Gisha" w:hint="cs"/>
          <w:rtl/>
        </w:rPr>
        <w:t>השורות</w:t>
      </w:r>
      <w:r w:rsidR="003F4A00">
        <w:rPr>
          <w:rFonts w:ascii="Gisha" w:hAnsi="Gisha" w:cs="Gisha" w:hint="cs"/>
          <w:rtl/>
        </w:rPr>
        <w:t xml:space="preserve"> הבא</w:t>
      </w:r>
      <w:r>
        <w:rPr>
          <w:rFonts w:ascii="Gisha" w:hAnsi="Gisha" w:cs="Gisha" w:hint="cs"/>
          <w:rtl/>
        </w:rPr>
        <w:t>ות</w:t>
      </w:r>
      <w:r w:rsidR="003F4A00">
        <w:rPr>
          <w:rFonts w:ascii="Gisha" w:hAnsi="Gisha" w:cs="Gisha" w:hint="cs"/>
          <w:rtl/>
        </w:rPr>
        <w:t xml:space="preserve"> מלאו בהתאמ</w:t>
      </w:r>
      <w:r>
        <w:rPr>
          <w:rFonts w:ascii="Gisha" w:hAnsi="Gisha" w:cs="Gisha" w:hint="cs"/>
          <w:rtl/>
        </w:rPr>
        <w:t>ה</w:t>
      </w:r>
      <w:r w:rsidR="003F4A00">
        <w:rPr>
          <w:rFonts w:ascii="Gisha" w:hAnsi="Gisha" w:cs="Gisha" w:hint="cs"/>
          <w:rtl/>
        </w:rPr>
        <w:t xml:space="preserve"> </w:t>
      </w:r>
      <w:r w:rsidR="003F4A00">
        <w:rPr>
          <w:rFonts w:ascii="Gisha" w:hAnsi="Gisha" w:cs="Gisha"/>
        </w:rPr>
        <w:t>reg / wire / both</w:t>
      </w:r>
      <w:r w:rsidR="003F4A00">
        <w:rPr>
          <w:rFonts w:ascii="Gisha" w:hAnsi="Gisha" w:cs="Gisha"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47"/>
        <w:gridCol w:w="7933"/>
      </w:tblGrid>
      <w:tr w:rsidR="003F4A00" w14:paraId="1FFB6991" w14:textId="77777777" w:rsidTr="00836B8B">
        <w:tc>
          <w:tcPr>
            <w:tcW w:w="2547" w:type="dxa"/>
          </w:tcPr>
          <w:p w14:paraId="01F76C86" w14:textId="77777777" w:rsidR="003F4A00" w:rsidRDefault="003F4A00" w:rsidP="00AE30D0">
            <w:pPr>
              <w:bidi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</w:rPr>
            </w:pPr>
          </w:p>
        </w:tc>
        <w:tc>
          <w:tcPr>
            <w:tcW w:w="7933" w:type="dxa"/>
          </w:tcPr>
          <w:p w14:paraId="0C0B1398" w14:textId="713E97E3" w:rsidR="003F4A00" w:rsidRDefault="003F4A00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left-hand side of an assign statement</w:t>
            </w:r>
          </w:p>
        </w:tc>
      </w:tr>
      <w:tr w:rsidR="003F4A00" w14:paraId="4314A48C" w14:textId="77777777" w:rsidTr="00836B8B">
        <w:tc>
          <w:tcPr>
            <w:tcW w:w="2547" w:type="dxa"/>
          </w:tcPr>
          <w:p w14:paraId="0B0DA4C1" w14:textId="77777777" w:rsidR="003F4A00" w:rsidRDefault="003F4A00" w:rsidP="00AE30D0">
            <w:pPr>
              <w:bidi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</w:p>
        </w:tc>
        <w:tc>
          <w:tcPr>
            <w:tcW w:w="7933" w:type="dxa"/>
          </w:tcPr>
          <w:p w14:paraId="2576367A" w14:textId="0EDBAFE9" w:rsidR="003F4A00" w:rsidRDefault="00A505E4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right</w:t>
            </w:r>
            <w:r w:rsidR="003F4A00">
              <w:t>-hand side of an assign statement</w:t>
            </w:r>
          </w:p>
        </w:tc>
      </w:tr>
      <w:tr w:rsidR="003F4A00" w14:paraId="2A2521BF" w14:textId="77777777" w:rsidTr="00836B8B">
        <w:tc>
          <w:tcPr>
            <w:tcW w:w="2547" w:type="dxa"/>
          </w:tcPr>
          <w:p w14:paraId="09F9763A" w14:textId="77777777" w:rsidR="003F4A00" w:rsidRDefault="003F4A00" w:rsidP="00AE30D0">
            <w:pPr>
              <w:bidi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</w:p>
        </w:tc>
        <w:tc>
          <w:tcPr>
            <w:tcW w:w="7933" w:type="dxa"/>
          </w:tcPr>
          <w:p w14:paraId="42394552" w14:textId="7D586DC2" w:rsidR="003F4A00" w:rsidRDefault="003F4A00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left-hand side of an = or &lt;= sign in an always@ block</w:t>
            </w:r>
          </w:p>
        </w:tc>
      </w:tr>
      <w:tr w:rsidR="003F4A00" w14:paraId="679917B8" w14:textId="77777777" w:rsidTr="00836B8B">
        <w:tc>
          <w:tcPr>
            <w:tcW w:w="2547" w:type="dxa"/>
          </w:tcPr>
          <w:p w14:paraId="6D8C76BF" w14:textId="77777777" w:rsidR="003F4A00" w:rsidRDefault="003F4A00" w:rsidP="00AE30D0">
            <w:pPr>
              <w:bidi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</w:p>
        </w:tc>
        <w:tc>
          <w:tcPr>
            <w:tcW w:w="7933" w:type="dxa"/>
          </w:tcPr>
          <w:p w14:paraId="40B47FD6" w14:textId="4F17EF5E" w:rsidR="003F4A00" w:rsidRDefault="00A505E4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right</w:t>
            </w:r>
            <w:r w:rsidR="003F4A00">
              <w:t>-hand side of an = or &lt;= sign in an always@ block</w:t>
            </w:r>
          </w:p>
        </w:tc>
      </w:tr>
      <w:tr w:rsidR="003F4A00" w14:paraId="02BC2554" w14:textId="77777777" w:rsidTr="00836B8B">
        <w:tc>
          <w:tcPr>
            <w:tcW w:w="2547" w:type="dxa"/>
          </w:tcPr>
          <w:p w14:paraId="772FEC05" w14:textId="77777777" w:rsidR="003F4A00" w:rsidRDefault="003F4A00" w:rsidP="00AE30D0">
            <w:pPr>
              <w:bidi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</w:p>
        </w:tc>
        <w:tc>
          <w:tcPr>
            <w:tcW w:w="7933" w:type="dxa"/>
          </w:tcPr>
          <w:p w14:paraId="047E7787" w14:textId="659932DE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connected to the input port of a module instantiation</w:t>
            </w:r>
          </w:p>
        </w:tc>
      </w:tr>
      <w:tr w:rsidR="003F4A00" w14:paraId="20377ED7" w14:textId="77777777" w:rsidTr="00836B8B">
        <w:tc>
          <w:tcPr>
            <w:tcW w:w="2547" w:type="dxa"/>
          </w:tcPr>
          <w:p w14:paraId="06F0AC3C" w14:textId="77777777" w:rsidR="003F4A00" w:rsidRDefault="003F4A00" w:rsidP="00AE30D0">
            <w:pPr>
              <w:bidi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</w:p>
        </w:tc>
        <w:tc>
          <w:tcPr>
            <w:tcW w:w="7933" w:type="dxa"/>
          </w:tcPr>
          <w:p w14:paraId="5A0C2D6C" w14:textId="675AAB90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connected to the output port of a module instantiation</w:t>
            </w:r>
          </w:p>
        </w:tc>
      </w:tr>
      <w:tr w:rsidR="003F4A00" w14:paraId="6E3E5A19" w14:textId="77777777" w:rsidTr="00836B8B">
        <w:tc>
          <w:tcPr>
            <w:tcW w:w="2547" w:type="dxa"/>
          </w:tcPr>
          <w:p w14:paraId="0C09B6E8" w14:textId="77777777" w:rsidR="003F4A00" w:rsidRDefault="003F4A00" w:rsidP="00AE30D0">
            <w:pPr>
              <w:bidi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</w:p>
        </w:tc>
        <w:tc>
          <w:tcPr>
            <w:tcW w:w="7933" w:type="dxa"/>
          </w:tcPr>
          <w:p w14:paraId="6BBA899E" w14:textId="526DC072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used as outputs within an actual module declaration</w:t>
            </w:r>
          </w:p>
        </w:tc>
      </w:tr>
      <w:tr w:rsidR="003F4A00" w14:paraId="3D64362D" w14:textId="77777777" w:rsidTr="00836B8B">
        <w:tc>
          <w:tcPr>
            <w:tcW w:w="2547" w:type="dxa"/>
          </w:tcPr>
          <w:p w14:paraId="691359E8" w14:textId="77777777" w:rsidR="003F4A00" w:rsidRDefault="003F4A00" w:rsidP="00AE30D0">
            <w:pPr>
              <w:bidi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</w:p>
        </w:tc>
        <w:tc>
          <w:tcPr>
            <w:tcW w:w="7933" w:type="dxa"/>
          </w:tcPr>
          <w:p w14:paraId="266CF79E" w14:textId="2EE0FBBA" w:rsidR="003F4A00" w:rsidRDefault="00E702ED" w:rsidP="003F4A00">
            <w:pPr>
              <w:bidi/>
              <w:jc w:val="right"/>
              <w:rPr>
                <w:rFonts w:ascii="Gisha" w:eastAsia="Times New Roman" w:hAnsi="Gisha" w:cs="Gisha"/>
                <w:b/>
                <w:bCs/>
                <w:color w:val="365F91"/>
                <w:sz w:val="28"/>
                <w:szCs w:val="28"/>
                <w:rtl/>
              </w:rPr>
            </w:pPr>
            <w:r>
              <w:t>can be used as inputs within an actual module declaration</w:t>
            </w:r>
          </w:p>
        </w:tc>
      </w:tr>
    </w:tbl>
    <w:p w14:paraId="0A2344F0" w14:textId="77777777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</w:p>
    <w:p w14:paraId="6EF77CCF" w14:textId="741BDA82" w:rsidR="003F4A00" w:rsidRDefault="003F4A00" w:rsidP="003F4A00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E30D0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שאל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 4</w:t>
      </w:r>
    </w:p>
    <w:p w14:paraId="6EB3EFFB" w14:textId="1A1ABDA5" w:rsidR="00AE30D0" w:rsidRPr="00C93083" w:rsidRDefault="00C93083" w:rsidP="003F4A00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הסבירו את ההבדל בין</w:t>
      </w:r>
      <w:r w:rsidRPr="00C93083">
        <w:rPr>
          <w:rFonts w:ascii="Gisha" w:hAnsi="Gisha" w:cs="Gisha"/>
        </w:rPr>
        <w:t xml:space="preserve">Blocking </w:t>
      </w:r>
      <w:r w:rsidRPr="00C93083">
        <w:rPr>
          <w:rFonts w:ascii="Gisha" w:hAnsi="Gisha" w:cs="Gisha" w:hint="cs"/>
          <w:rtl/>
        </w:rPr>
        <w:t xml:space="preserve"> לבין </w:t>
      </w:r>
      <w:r w:rsidRPr="00C93083">
        <w:rPr>
          <w:rFonts w:ascii="Gisha" w:hAnsi="Gisha" w:cs="Gisha"/>
        </w:rPr>
        <w:t xml:space="preserve"> Nonblocking assignment</w:t>
      </w:r>
      <w:r>
        <w:rPr>
          <w:rFonts w:ascii="Gisha" w:hAnsi="Gisha" w:cs="Gisha" w:hint="cs"/>
          <w:rtl/>
        </w:rPr>
        <w:t>ותנו דוגמה בה שימוש בכל אחת יביא לתוצאה שונה</w:t>
      </w:r>
    </w:p>
    <w:p w14:paraId="445DC168" w14:textId="347168E0" w:rsidR="00AE30D0" w:rsidRDefault="00C93083" w:rsidP="00AE30D0">
      <w:pPr>
        <w:bidi/>
        <w:rPr>
          <w:rFonts w:ascii="Gisha" w:hAnsi="Gisha" w:cs="Gisha"/>
          <w:u w:val="single"/>
          <w:rtl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D13A41" wp14:editId="6D2A34E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667500" cy="33337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8594F" w14:textId="77777777" w:rsidR="00E7214A" w:rsidRDefault="00836B8B" w:rsidP="00836B8B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t>Blocking assignment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7214A"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7214A">
                              <w:rPr>
                                <w:rFonts w:hint="cs"/>
                                <w:rtl/>
                              </w:rPr>
                              <w:t xml:space="preserve">פעולת השמה </w:t>
                            </w:r>
                            <w:proofErr w:type="gramStart"/>
                            <w:r w:rsidR="00E7214A">
                              <w:rPr>
                                <w:rFonts w:hint="cs"/>
                                <w:rtl/>
                              </w:rPr>
                              <w:t>חוסמת ,</w:t>
                            </w:r>
                            <w:proofErr w:type="gramEnd"/>
                            <w:r w:rsidR="00E7214A">
                              <w:rPr>
                                <w:rFonts w:hint="cs"/>
                                <w:rtl/>
                              </w:rPr>
                              <w:t xml:space="preserve"> כלומר, מבצעת פעולת השמה לתוך האופרטור ברגע שהפעולה הקודמת הסתיימה. לדוגמא:</w:t>
                            </w:r>
                            <w:r w:rsidR="00E7214A">
                              <w:rPr>
                                <w:rFonts w:hint="cs"/>
                              </w:rPr>
                              <w:t xml:space="preserve"> </w:t>
                            </w:r>
                            <w:r w:rsidR="00E7214A">
                              <w:rPr>
                                <w:rFonts w:hint="cs"/>
                                <w:rtl/>
                              </w:rPr>
                              <w:t xml:space="preserve">במידה וישנם כמה פקודות ברצף של השמה, קודם הפקודה הראשונה מתבצעת ואז השניה וכו'... </w:t>
                            </w:r>
                          </w:p>
                          <w:p w14:paraId="1A6D20BD" w14:textId="77777777" w:rsidR="00E7214A" w:rsidRDefault="00E7214A" w:rsidP="00E7214A">
                            <w:r>
                              <w:t>Test_1 =1'b1</w:t>
                            </w:r>
                          </w:p>
                          <w:p w14:paraId="149FAB65" w14:textId="77777777" w:rsidR="00E7214A" w:rsidRDefault="00E7214A" w:rsidP="00E7214A">
                            <w:r>
                              <w:t>Test_2=Test_1</w:t>
                            </w:r>
                          </w:p>
                          <w:p w14:paraId="643F99A1" w14:textId="77777777" w:rsidR="00E7214A" w:rsidRDefault="00E7214A" w:rsidP="00E7214A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בדוגמא זו, ל</w:t>
                            </w:r>
                            <w:r>
                              <w:t xml:space="preserve">test_2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יכנס הערך 1. </w:t>
                            </w:r>
                          </w:p>
                          <w:p w14:paraId="63C89400" w14:textId="44D170CD" w:rsidR="00C93083" w:rsidRDefault="00E7214A" w:rsidP="00E7214A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Nonblocking assignment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פעולת השמה לתוך אופרטור, מבצעת השמה לתוך האופרטור באותו רגע ולא מחכה לסיום שאר הפעולות. </w:t>
                            </w:r>
                          </w:p>
                          <w:p w14:paraId="2299D039" w14:textId="05F1491B" w:rsidR="00E7214A" w:rsidRDefault="00E7214A" w:rsidP="00E7214A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בהמשך לדוגמא הקודמת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bookmarkStart w:id="0" w:name="_GoBack"/>
                            <w:bookmarkEnd w:id="0"/>
                          </w:p>
                          <w:p w14:paraId="148E5393" w14:textId="67F10D92" w:rsidR="00E7214A" w:rsidRDefault="00E7214A" w:rsidP="00E7214A">
                            <w:r>
                              <w:t>Test_1</w:t>
                            </w:r>
                            <w:r>
                              <w:t>&lt;</w:t>
                            </w:r>
                            <w:r>
                              <w:t>=1'b1</w:t>
                            </w:r>
                          </w:p>
                          <w:p w14:paraId="3328F2CE" w14:textId="52EF7CC6" w:rsidR="00E7214A" w:rsidRDefault="00E7214A" w:rsidP="00E7214A">
                            <w:r>
                              <w:t>Test_2</w:t>
                            </w:r>
                            <w:r>
                              <w:t>&lt;</w:t>
                            </w:r>
                            <w:r>
                              <w:t>=Test_1</w:t>
                            </w:r>
                          </w:p>
                          <w:p w14:paraId="31E14130" w14:textId="4165CA0B" w:rsidR="00E7214A" w:rsidRDefault="00E7214A" w:rsidP="00E7214A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יכנס ל</w:t>
                            </w:r>
                            <w:r>
                              <w:t xml:space="preserve">test_1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הערך 1 ול</w:t>
                            </w:r>
                            <w:r>
                              <w:t>test_2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הערך הישן של </w:t>
                            </w:r>
                            <w:r>
                              <w:t>test_1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13A41" id="Rectangle 1" o:spid="_x0000_s1031" style="position:absolute;left:0;text-align:left;margin-left:0;margin-top:.5pt;width:525pt;height:262.5pt;z-index:251782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">
                <v:textbox>
                  <w:txbxContent>
                    <w:p w14:paraId="4D48594F" w14:textId="77777777" w:rsidR="00E7214A" w:rsidRDefault="00836B8B" w:rsidP="00836B8B">
                      <w:pPr>
                        <w:bidi/>
                        <w:rPr>
                          <w:rtl/>
                        </w:rPr>
                      </w:pPr>
                      <w:r>
                        <w:t>Blocking assignment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E7214A"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E7214A">
                        <w:rPr>
                          <w:rFonts w:hint="cs"/>
                          <w:rtl/>
                        </w:rPr>
                        <w:t xml:space="preserve">פעולת השמה </w:t>
                      </w:r>
                      <w:proofErr w:type="gramStart"/>
                      <w:r w:rsidR="00E7214A">
                        <w:rPr>
                          <w:rFonts w:hint="cs"/>
                          <w:rtl/>
                        </w:rPr>
                        <w:t>חוסמת ,</w:t>
                      </w:r>
                      <w:proofErr w:type="gramEnd"/>
                      <w:r w:rsidR="00E7214A">
                        <w:rPr>
                          <w:rFonts w:hint="cs"/>
                          <w:rtl/>
                        </w:rPr>
                        <w:t xml:space="preserve"> כלומר, מבצעת פעולת השמה לתוך האופרטור ברגע שהפעולה הקודמת הסתיימה. לדוגמא:</w:t>
                      </w:r>
                      <w:r w:rsidR="00E7214A">
                        <w:rPr>
                          <w:rFonts w:hint="cs"/>
                        </w:rPr>
                        <w:t xml:space="preserve"> </w:t>
                      </w:r>
                      <w:r w:rsidR="00E7214A">
                        <w:rPr>
                          <w:rFonts w:hint="cs"/>
                          <w:rtl/>
                        </w:rPr>
                        <w:t xml:space="preserve">במידה וישנם כמה פקודות ברצף של השמה, קודם הפקודה הראשונה מתבצעת ואז השניה וכו'... </w:t>
                      </w:r>
                    </w:p>
                    <w:p w14:paraId="1A6D20BD" w14:textId="77777777" w:rsidR="00E7214A" w:rsidRDefault="00E7214A" w:rsidP="00E7214A">
                      <w:r>
                        <w:t>Test_1 =1'b1</w:t>
                      </w:r>
                    </w:p>
                    <w:p w14:paraId="149FAB65" w14:textId="77777777" w:rsidR="00E7214A" w:rsidRDefault="00E7214A" w:rsidP="00E7214A">
                      <w:r>
                        <w:t>Test_2=Test_1</w:t>
                      </w:r>
                    </w:p>
                    <w:p w14:paraId="643F99A1" w14:textId="77777777" w:rsidR="00E7214A" w:rsidRDefault="00E7214A" w:rsidP="00E7214A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בדוגמא זו, ל</w:t>
                      </w:r>
                      <w:r>
                        <w:t xml:space="preserve">test_2 </w:t>
                      </w:r>
                      <w:r>
                        <w:rPr>
                          <w:rFonts w:hint="cs"/>
                          <w:rtl/>
                        </w:rPr>
                        <w:t xml:space="preserve"> יכנס הערך 1. </w:t>
                      </w:r>
                    </w:p>
                    <w:p w14:paraId="63C89400" w14:textId="44D170CD" w:rsidR="00C93083" w:rsidRDefault="00E7214A" w:rsidP="00E7214A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Nonblocking assignment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פעולת השמה לתוך אופרטור, מבצעת השמה לתוך האופרטור באותו רגע ולא מחכה לסיום שאר הפעולות. </w:t>
                      </w:r>
                    </w:p>
                    <w:p w14:paraId="2299D039" w14:textId="05F1491B" w:rsidR="00E7214A" w:rsidRDefault="00E7214A" w:rsidP="00E7214A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בהמשך לדוגמא הקודמת </w:t>
                      </w:r>
                      <w:r>
                        <w:rPr>
                          <w:rtl/>
                        </w:rPr>
                        <w:t>–</w:t>
                      </w:r>
                      <w:bookmarkStart w:id="1" w:name="_GoBack"/>
                      <w:bookmarkEnd w:id="1"/>
                    </w:p>
                    <w:p w14:paraId="148E5393" w14:textId="67F10D92" w:rsidR="00E7214A" w:rsidRDefault="00E7214A" w:rsidP="00E7214A">
                      <w:r>
                        <w:t>Test_1</w:t>
                      </w:r>
                      <w:r>
                        <w:t>&lt;</w:t>
                      </w:r>
                      <w:r>
                        <w:t>=1'b1</w:t>
                      </w:r>
                    </w:p>
                    <w:p w14:paraId="3328F2CE" w14:textId="52EF7CC6" w:rsidR="00E7214A" w:rsidRDefault="00E7214A" w:rsidP="00E7214A">
                      <w:r>
                        <w:t>Test_2</w:t>
                      </w:r>
                      <w:r>
                        <w:t>&lt;</w:t>
                      </w:r>
                      <w:r>
                        <w:t>=Test_1</w:t>
                      </w:r>
                    </w:p>
                    <w:p w14:paraId="31E14130" w14:textId="4165CA0B" w:rsidR="00E7214A" w:rsidRDefault="00E7214A" w:rsidP="00E7214A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יכנס ל</w:t>
                      </w:r>
                      <w:r>
                        <w:t xml:space="preserve">test_1 </w:t>
                      </w:r>
                      <w:r>
                        <w:rPr>
                          <w:rFonts w:hint="cs"/>
                          <w:rtl/>
                        </w:rPr>
                        <w:t xml:space="preserve"> הערך 1 ול</w:t>
                      </w:r>
                      <w:r>
                        <w:t>test_2</w:t>
                      </w:r>
                      <w:r>
                        <w:rPr>
                          <w:rFonts w:hint="cs"/>
                          <w:rtl/>
                        </w:rPr>
                        <w:t xml:space="preserve"> הערך הישן של </w:t>
                      </w:r>
                      <w:r>
                        <w:t>test_1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64166F" w14:textId="34E938AA" w:rsidR="00AE30D0" w:rsidRDefault="00AE30D0" w:rsidP="00AE30D0">
      <w:pPr>
        <w:bidi/>
        <w:rPr>
          <w:rFonts w:ascii="Gisha" w:hAnsi="Gisha" w:cs="Gisha"/>
          <w:u w:val="single"/>
        </w:rPr>
      </w:pPr>
    </w:p>
    <w:p w14:paraId="722FB1E3" w14:textId="2AC85364" w:rsidR="00117531" w:rsidRDefault="00117531">
      <w:pPr>
        <w:rPr>
          <w:rFonts w:ascii="Gisha" w:hAnsi="Gisha" w:cs="Gisha"/>
          <w:u w:val="single"/>
        </w:rPr>
      </w:pPr>
      <w:r>
        <w:rPr>
          <w:rFonts w:ascii="Gisha" w:hAnsi="Gisha" w:cs="Gisha"/>
          <w:u w:val="single"/>
        </w:rPr>
        <w:br w:type="page"/>
      </w:r>
    </w:p>
    <w:p w14:paraId="6233FBF7" w14:textId="4BE49BA7" w:rsidR="00117531" w:rsidRPr="001162E2" w:rsidRDefault="00117531" w:rsidP="001162E2">
      <w:pPr>
        <w:bidi/>
        <w:jc w:val="center"/>
        <w:rPr>
          <w:rFonts w:ascii="Gisha" w:eastAsia="Times New Roman" w:hAnsi="Gisha" w:cs="Gisha"/>
          <w:b/>
          <w:bCs/>
          <w:color w:val="365F91"/>
          <w:sz w:val="28"/>
          <w:szCs w:val="28"/>
          <w:u w:val="single"/>
          <w:rtl/>
        </w:rPr>
      </w:pPr>
      <w:r w:rsidRPr="001162E2">
        <w:rPr>
          <w:rFonts w:ascii="Gisha" w:eastAsia="Times New Roman" w:hAnsi="Gisha" w:cs="Gisha" w:hint="cs"/>
          <w:b/>
          <w:bCs/>
          <w:color w:val="365F91"/>
          <w:sz w:val="28"/>
          <w:szCs w:val="28"/>
          <w:u w:val="single"/>
          <w:rtl/>
        </w:rPr>
        <w:lastRenderedPageBreak/>
        <w:t>חלק רטוב</w:t>
      </w:r>
    </w:p>
    <w:p w14:paraId="26AE7DD7" w14:textId="6F96908E" w:rsidR="001162E2" w:rsidRPr="00B625B7" w:rsidRDefault="001162E2" w:rsidP="001162E2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 w:rsidRPr="00A654AC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 xml:space="preserve">בתרגיל זה נממש את 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גרסת מור של מכונת המצבים מתרגול #1 (שקפים 2</w:t>
      </w:r>
      <w:r w:rsidR="00797643"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8</w:t>
      </w: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-32)</w:t>
      </w:r>
    </w:p>
    <w:p w14:paraId="0F1E722E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 xml:space="preserve">המערכת מקבלת מספר טבעי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ומשדרת מספר טבעי </w:t>
      </w:r>
      <w:r>
        <w:rPr>
          <w:rFonts w:ascii="Gisha" w:hAnsi="Gisha" w:cs="Gisha" w:hint="cs"/>
        </w:rPr>
        <w:t>Y</w:t>
      </w:r>
      <w:r>
        <w:rPr>
          <w:rFonts w:ascii="Gisha" w:hAnsi="Gisha" w:cs="Gisha" w:hint="cs"/>
          <w:rtl/>
        </w:rPr>
        <w:t xml:space="preserve"> כך ש </w:t>
      </w:r>
      <w:r w:rsidRPr="00B625B7">
        <w:rPr>
          <w:rFonts w:ascii="Gisha" w:hAnsi="Gisha" w:cs="Gisha"/>
          <w:position w:val="-28"/>
        </w:rPr>
        <w:object w:dxaOrig="840" w:dyaOrig="680" w14:anchorId="3A039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4pt" o:ole="">
            <v:imagedata r:id="rId10" o:title=""/>
          </v:shape>
          <o:OLEObject Type="Embed" ProgID="Equation.DSMT4" ShapeID="_x0000_i1025" DrawAspect="Content" ObjectID="_1585999899" r:id="rId11"/>
        </w:object>
      </w:r>
      <w:r>
        <w:rPr>
          <w:rFonts w:ascii="Gisha" w:hAnsi="Gisha" w:cs="Gisha"/>
          <w:rtl/>
        </w:rPr>
        <w:t xml:space="preserve"> </w:t>
      </w:r>
      <w:r w:rsidRPr="00B625B7">
        <w:rPr>
          <w:rFonts w:ascii="Gisha" w:hAnsi="Gisha" w:cs="Gisha"/>
          <w:position w:val="-4"/>
        </w:rPr>
        <w:object w:dxaOrig="180" w:dyaOrig="279" w14:anchorId="36F66C88">
          <v:shape id="_x0000_i1026" type="#_x0000_t75" style="width:9pt;height:14.5pt" o:ole="">
            <v:imagedata r:id="rId12" o:title=""/>
          </v:shape>
          <o:OLEObject Type="Embed" ProgID="Equation.DSMT4" ShapeID="_x0000_i1026" DrawAspect="Content" ObjectID="_1585999900" r:id="rId13"/>
        </w:object>
      </w:r>
      <w:r>
        <w:rPr>
          <w:rFonts w:ascii="Gisha" w:hAnsi="Gisha" w:cs="Gisha"/>
          <w:rtl/>
        </w:rPr>
        <w:t xml:space="preserve"> </w:t>
      </w:r>
    </w:p>
    <w:p w14:paraId="1E0F16B8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>הקלט והפלט בינאריים, בכל מחזור שעון נקלט ונפלט ביט אחד, החל מה</w:t>
      </w:r>
      <w:r>
        <w:rPr>
          <w:rFonts w:ascii="Gisha" w:hAnsi="Gisha" w:cs="Gisha" w:hint="cs"/>
        </w:rPr>
        <w:t>MSB</w:t>
      </w:r>
      <w:r>
        <w:rPr>
          <w:rFonts w:ascii="Gisha" w:hAnsi="Gisha" w:cs="Gisha" w:hint="cs"/>
          <w:rtl/>
        </w:rPr>
        <w:t>.</w:t>
      </w:r>
    </w:p>
    <w:p w14:paraId="43E759AD" w14:textId="77777777" w:rsidR="001162E2" w:rsidRPr="00B625B7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</w:rPr>
        <w:t>LSB</w:t>
      </w:r>
      <w:r>
        <w:rPr>
          <w:rFonts w:ascii="Gisha" w:hAnsi="Gisha" w:cs="Gisha" w:hint="cs"/>
          <w:rtl/>
        </w:rPr>
        <w:t xml:space="preserve"> של </w:t>
      </w:r>
      <w:r>
        <w:rPr>
          <w:rFonts w:ascii="Gisha" w:hAnsi="Gisha" w:cs="Gisha" w:hint="cs"/>
        </w:rPr>
        <w:t>Y</w:t>
      </w:r>
      <w:r>
        <w:rPr>
          <w:rFonts w:ascii="Gisha" w:hAnsi="Gisha" w:cs="Gisha" w:hint="cs"/>
          <w:rtl/>
        </w:rPr>
        <w:t xml:space="preserve"> משודר מחזור שעון אחד לאחר המחזור בו נקלט ה</w:t>
      </w:r>
      <w:r>
        <w:rPr>
          <w:rFonts w:ascii="Gisha" w:hAnsi="Gisha" w:cs="Gisha" w:hint="cs"/>
        </w:rPr>
        <w:t>LSB</w:t>
      </w:r>
      <w:r>
        <w:rPr>
          <w:rFonts w:ascii="Gisha" w:hAnsi="Gisha" w:cs="Gisha" w:hint="cs"/>
          <w:rtl/>
        </w:rPr>
        <w:t xml:space="preserve"> של </w:t>
      </w:r>
      <w:r>
        <w:rPr>
          <w:rFonts w:ascii="Gisha" w:hAnsi="Gisha" w:cs="Gisha" w:hint="cs"/>
        </w:rPr>
        <w:t>X</w:t>
      </w:r>
      <w:r>
        <w:rPr>
          <w:rFonts w:ascii="Gisha" w:hAnsi="Gisha" w:cs="Gisha" w:hint="cs"/>
          <w:rtl/>
        </w:rPr>
        <w:t xml:space="preserve"> (מכונת מור).</w:t>
      </w:r>
    </w:p>
    <w:p w14:paraId="1D680A9B" w14:textId="2409E04F" w:rsidR="001162E2" w:rsidRPr="00D0093F" w:rsidRDefault="001162E2" w:rsidP="001162E2">
      <w:pPr>
        <w:pStyle w:val="ListParagraph"/>
        <w:numPr>
          <w:ilvl w:val="0"/>
          <w:numId w:val="33"/>
        </w:numPr>
        <w:rPr>
          <w:rFonts w:ascii="Gisha" w:eastAsia="Times New Roman" w:hAnsi="Gisha" w:cs="Gisha"/>
          <w:b/>
          <w:bCs/>
          <w:color w:val="365F91"/>
          <w:sz w:val="28"/>
          <w:szCs w:val="28"/>
        </w:rPr>
      </w:pPr>
      <w:r>
        <w:rPr>
          <w:rFonts w:ascii="Gisha" w:hAnsi="Gisha" w:cs="Gisha" w:hint="cs"/>
          <w:rtl/>
        </w:rPr>
        <w:t xml:space="preserve">למערכת ישנה כניסת </w:t>
      </w:r>
      <w:r>
        <w:rPr>
          <w:rFonts w:ascii="Gisha" w:hAnsi="Gisha" w:cs="Gisha"/>
        </w:rPr>
        <w:t>reset</w:t>
      </w:r>
      <w:r>
        <w:rPr>
          <w:rFonts w:ascii="Gisha" w:hAnsi="Gisha" w:cs="Gisha" w:hint="cs"/>
          <w:rtl/>
        </w:rPr>
        <w:t xml:space="preserve">, כאשר </w:t>
      </w:r>
      <w:r>
        <w:rPr>
          <w:rFonts w:ascii="Gisha" w:hAnsi="Gisha" w:cs="Gisha"/>
        </w:rPr>
        <w:t>reset==1</w:t>
      </w:r>
      <w:r>
        <w:rPr>
          <w:rFonts w:ascii="Gisha" w:hAnsi="Gisha" w:cs="Gisha" w:hint="cs"/>
          <w:rtl/>
        </w:rPr>
        <w:t xml:space="preserve"> מכונת המצבים צריכה לחזור למצב</w:t>
      </w:r>
      <w:r w:rsidR="00534FAF">
        <w:rPr>
          <w:rFonts w:ascii="Gisha" w:hAnsi="Gisha" w:cs="Gisha" w:hint="cs"/>
          <w:rtl/>
        </w:rPr>
        <w:t>ה</w:t>
      </w:r>
      <w:r>
        <w:rPr>
          <w:rFonts w:ascii="Gisha" w:hAnsi="Gisha" w:cs="Gisha" w:hint="cs"/>
          <w:rtl/>
        </w:rPr>
        <w:t xml:space="preserve"> ההתחלתי.</w:t>
      </w:r>
    </w:p>
    <w:p w14:paraId="3B6B9E19" w14:textId="77777777" w:rsidR="001162E2" w:rsidRPr="00D0093F" w:rsidRDefault="001162E2" w:rsidP="001162E2">
      <w:pPr>
        <w:bidi/>
        <w:rPr>
          <w:rFonts w:ascii="Gisha" w:eastAsia="Times New Roman" w:hAnsi="Gisha" w:cs="Gisha"/>
          <w:b/>
          <w:bCs/>
          <w:color w:val="365F91"/>
          <w:sz w:val="28"/>
          <w:szCs w:val="28"/>
          <w:rtl/>
        </w:rPr>
      </w:pPr>
      <w:r>
        <w:rPr>
          <w:rFonts w:ascii="Gisha" w:eastAsia="Times New Roman" w:hAnsi="Gisha" w:cs="Gisha" w:hint="cs"/>
          <w:b/>
          <w:bCs/>
          <w:color w:val="365F91"/>
          <w:sz w:val="28"/>
          <w:szCs w:val="28"/>
          <w:rtl/>
        </w:rPr>
        <w:t>הוראות נוספות:</w:t>
      </w:r>
    </w:p>
    <w:p w14:paraId="2A9CEAFE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 w:rsidRPr="00D0093F">
        <w:rPr>
          <w:rFonts w:ascii="Gisha" w:hAnsi="Gisha" w:cs="Gisha" w:hint="cs"/>
          <w:rtl/>
        </w:rPr>
        <w:t>אין לשנות את הכניסות או היציאות למודול.</w:t>
      </w:r>
    </w:p>
    <w:p w14:paraId="60EFD7CE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אין לשנות את שם המודול או שם הקובץ.</w:t>
      </w:r>
    </w:p>
    <w:p w14:paraId="6C36E940" w14:textId="39CA61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בהגשה האלקטרונית </w:t>
      </w:r>
      <w:r w:rsidRPr="00E5320E">
        <w:rPr>
          <w:rFonts w:ascii="Gisha" w:hAnsi="Gisha" w:cs="Gisha" w:hint="cs"/>
          <w:rtl/>
        </w:rPr>
        <w:t xml:space="preserve">יש להגיש רק את הקובץ </w:t>
      </w:r>
      <w:proofErr w:type="spellStart"/>
      <w:r w:rsidRPr="00E5320E">
        <w:rPr>
          <w:rFonts w:ascii="Gisha" w:hAnsi="Gisha" w:cs="Gisha"/>
        </w:rPr>
        <w:t>my_fsm</w:t>
      </w:r>
      <w:proofErr w:type="spellEnd"/>
      <w:r>
        <w:rPr>
          <w:rFonts w:ascii="Gisha" w:hAnsi="Gisha" w:cs="Gisha" w:hint="cs"/>
          <w:rtl/>
        </w:rPr>
        <w:t>.</w:t>
      </w:r>
    </w:p>
    <w:p w14:paraId="2D4BF219" w14:textId="7462C849" w:rsidR="001162E2" w:rsidRP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  <w:b/>
          <w:bCs/>
          <w:u w:val="single"/>
        </w:rPr>
      </w:pPr>
      <w:r w:rsidRPr="001162E2">
        <w:rPr>
          <w:rFonts w:ascii="Gisha" w:hAnsi="Gisha" w:cs="Gisha" w:hint="cs"/>
          <w:b/>
          <w:bCs/>
          <w:u w:val="single"/>
          <w:rtl/>
        </w:rPr>
        <w:t>יש לצרף לחלק היבש ציור של מכונת המצבים וכן את הקוד שכתבתם מודפס.</w:t>
      </w:r>
    </w:p>
    <w:p w14:paraId="119F4047" w14:textId="2CB5601C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/>
          <w:rtl/>
        </w:rPr>
        <w:t xml:space="preserve">מדריך </w:t>
      </w:r>
      <w:r>
        <w:rPr>
          <w:rFonts w:ascii="Gisha" w:hAnsi="Gisha" w:cs="Gisha" w:hint="cs"/>
          <w:rtl/>
        </w:rPr>
        <w:t>להורדת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/>
        </w:rPr>
        <w:t xml:space="preserve"> </w:t>
      </w:r>
      <w:r>
        <w:rPr>
          <w:rFonts w:ascii="Gisha" w:hAnsi="Gisha" w:cs="Gisha" w:hint="cs"/>
          <w:rtl/>
        </w:rPr>
        <w:t xml:space="preserve"> נמצא באתר הקורס של סמסטר </w:t>
      </w:r>
      <w:r w:rsidR="00615BF7">
        <w:rPr>
          <w:rFonts w:ascii="Gisha" w:hAnsi="Gisha" w:cs="Gisha" w:hint="cs"/>
          <w:rtl/>
        </w:rPr>
        <w:t>אביב 17</w:t>
      </w:r>
      <w:r>
        <w:rPr>
          <w:rFonts w:ascii="Gisha" w:hAnsi="Gisha" w:cs="Gisha" w:hint="cs"/>
          <w:rtl/>
        </w:rPr>
        <w:t>.</w:t>
      </w:r>
    </w:p>
    <w:p w14:paraId="3B723846" w14:textId="6FD67EBF" w:rsidR="005B2433" w:rsidRDefault="005B2433" w:rsidP="005B2433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עבור העבודה עם 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 w:hint="cs"/>
          <w:rtl/>
        </w:rPr>
        <w:t xml:space="preserve"> מומלץ לראות את הוידאו בקישור </w:t>
      </w:r>
      <w:r>
        <w:rPr>
          <w:rFonts w:ascii="Gisha" w:hAnsi="Gisha" w:cs="Gisha"/>
          <w:rtl/>
        </w:rPr>
        <w:br/>
      </w:r>
      <w:hyperlink r:id="rId14" w:history="1">
        <w:r w:rsidRPr="006B7C01">
          <w:rPr>
            <w:rStyle w:val="Hyperlink"/>
            <w:rFonts w:ascii="Gisha" w:hAnsi="Gisha" w:cs="Gisha"/>
          </w:rPr>
          <w:t>https://www.youtube.com/watch?v=Z8whdGa7RtY</w:t>
        </w:r>
      </w:hyperlink>
    </w:p>
    <w:p w14:paraId="35F43150" w14:textId="3B10D94E" w:rsidR="00F45E6B" w:rsidRPr="00615BF7" w:rsidRDefault="001162E2" w:rsidP="00615BF7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שימו לב שמספיק להוריד רק את </w:t>
      </w:r>
      <w:proofErr w:type="spellStart"/>
      <w:r>
        <w:rPr>
          <w:rFonts w:ascii="Gisha" w:hAnsi="Gisha" w:cs="Gisha"/>
        </w:rPr>
        <w:t>ModelSim</w:t>
      </w:r>
      <w:proofErr w:type="spellEnd"/>
      <w:r>
        <w:rPr>
          <w:rFonts w:ascii="Gisha" w:hAnsi="Gisha" w:cs="Gisha" w:hint="cs"/>
          <w:rtl/>
        </w:rPr>
        <w:t xml:space="preserve">, לא צריך את </w:t>
      </w:r>
      <w:r w:rsidRPr="00E5320E">
        <w:rPr>
          <w:rFonts w:ascii="Gisha" w:hAnsi="Gisha" w:cs="Gisha"/>
        </w:rPr>
        <w:t>Quartus</w:t>
      </w:r>
      <w:r w:rsidRPr="00E5320E">
        <w:rPr>
          <w:rFonts w:ascii="Gisha" w:hAnsi="Gisha" w:cs="Gisha" w:hint="cs"/>
          <w:rtl/>
        </w:rPr>
        <w:t xml:space="preserve"> או </w:t>
      </w:r>
      <w:r w:rsidRPr="00E5320E">
        <w:rPr>
          <w:rFonts w:ascii="Gisha" w:hAnsi="Gisha" w:cs="Gisha"/>
        </w:rPr>
        <w:t>device support</w:t>
      </w:r>
      <w:r>
        <w:rPr>
          <w:rFonts w:ascii="Gisha" w:hAnsi="Gisha" w:cs="Gisha" w:hint="cs"/>
          <w:rtl/>
        </w:rPr>
        <w:t>.</w:t>
      </w:r>
    </w:p>
    <w:p w14:paraId="1215801F" w14:textId="2E681D8E" w:rsidR="001162E2" w:rsidRPr="00117531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בכתיבת הקוד </w:t>
      </w:r>
      <w:r w:rsidRPr="00D0093F">
        <w:rPr>
          <w:rFonts w:ascii="Gisha" w:hAnsi="Gisha" w:cs="Gisha" w:hint="cs"/>
          <w:rtl/>
        </w:rPr>
        <w:t xml:space="preserve">ניתן </w:t>
      </w:r>
      <w:r w:rsidR="00147000">
        <w:rPr>
          <w:rFonts w:ascii="Gisha" w:hAnsi="Gisha" w:cs="Gisha" w:hint="cs"/>
          <w:rtl/>
        </w:rPr>
        <w:t xml:space="preserve">ומומלץ </w:t>
      </w:r>
      <w:r w:rsidRPr="00D0093F">
        <w:rPr>
          <w:rFonts w:ascii="Gisha" w:hAnsi="Gisha" w:cs="Gisha" w:hint="cs"/>
          <w:rtl/>
        </w:rPr>
        <w:t>להיעזר ב</w:t>
      </w:r>
      <w:r w:rsidRPr="00D0093F">
        <w:rPr>
          <w:rFonts w:ascii="Gisha" w:hAnsi="Gisha" w:cs="Gisha"/>
        </w:rPr>
        <w:t xml:space="preserve">template </w:t>
      </w:r>
      <w:r w:rsidRPr="00D0093F"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 w:hint="cs"/>
          <w:rtl/>
        </w:rPr>
        <w:t>הבא :</w:t>
      </w:r>
      <w:r>
        <w:rPr>
          <w:rFonts w:ascii="Gisha" w:hAnsi="Gisha" w:cs="Gisha"/>
          <w:rtl/>
        </w:rPr>
        <w:br/>
      </w:r>
      <w:hyperlink r:id="rId15" w:history="1">
        <w:r w:rsidRPr="006B7C01">
          <w:rPr>
            <w:rStyle w:val="Hyperlink"/>
            <w:rFonts w:ascii="Gisha" w:hAnsi="Gisha" w:cs="Gisha"/>
          </w:rPr>
          <w:t>https://www.altera.com/support/support-resources/design-examples/design-software/verilog/ver_statem.html</w:t>
        </w:r>
      </w:hyperlink>
    </w:p>
    <w:p w14:paraId="5DE0D7FD" w14:textId="77777777" w:rsidR="001162E2" w:rsidRDefault="001162E2" w:rsidP="001162E2">
      <w:pPr>
        <w:pStyle w:val="ListParagraph"/>
        <w:numPr>
          <w:ilvl w:val="0"/>
          <w:numId w:val="34"/>
        </w:numPr>
        <w:rPr>
          <w:rFonts w:ascii="Gisha" w:hAnsi="Gisha" w:cs="Gisha"/>
        </w:rPr>
      </w:pPr>
      <w:r w:rsidRPr="00D0093F">
        <w:rPr>
          <w:rFonts w:ascii="Gisha" w:hAnsi="Gisha" w:cs="Gisha" w:hint="cs"/>
          <w:rtl/>
        </w:rPr>
        <w:t xml:space="preserve">לשם בדיקת המודול שכתבתם קיבלתם את הקובץ </w:t>
      </w:r>
      <w:proofErr w:type="spellStart"/>
      <w:r w:rsidRPr="00D0093F">
        <w:rPr>
          <w:rFonts w:ascii="Gisha" w:hAnsi="Gisha" w:cs="Gisha"/>
        </w:rPr>
        <w:t>test_fsm.v</w:t>
      </w:r>
      <w:proofErr w:type="spellEnd"/>
      <w:r w:rsidRPr="00D0093F">
        <w:rPr>
          <w:rFonts w:ascii="Gisha" w:hAnsi="Gisha" w:cs="Gisha" w:hint="cs"/>
          <w:rtl/>
        </w:rPr>
        <w:t xml:space="preserve"> עם טסט בסיסי בלבד, מומלץ לכתוב טסטים מלאים שיוודאו נכונות עבור כל קלט.</w:t>
      </w:r>
      <w:r w:rsidRPr="00D0093F">
        <w:rPr>
          <w:rFonts w:ascii="Gisha" w:hAnsi="Gisha" w:cs="Gisha"/>
          <w:noProof/>
        </w:rPr>
        <w:t xml:space="preserve"> </w:t>
      </w:r>
    </w:p>
    <w:p w14:paraId="1785856F" w14:textId="18C0DDA4" w:rsidR="00117531" w:rsidRPr="001162E2" w:rsidRDefault="00117531" w:rsidP="001162E2">
      <w:pPr>
        <w:bidi/>
        <w:rPr>
          <w:rFonts w:ascii="Gisha" w:hAnsi="Gisha" w:cs="Gisha"/>
          <w:u w:val="single"/>
          <w:rtl/>
        </w:rPr>
      </w:pPr>
    </w:p>
    <w:sectPr w:rsidR="00117531" w:rsidRPr="001162E2" w:rsidSect="00265471">
      <w:footerReference w:type="default" r:id="rId16"/>
      <w:pgSz w:w="11906" w:h="16838"/>
      <w:pgMar w:top="851" w:right="707" w:bottom="144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CA2D8" w14:textId="77777777" w:rsidR="00CF69D6" w:rsidRDefault="00CF69D6">
      <w:pPr>
        <w:spacing w:after="0" w:line="240" w:lineRule="auto"/>
      </w:pPr>
      <w:r>
        <w:separator/>
      </w:r>
    </w:p>
  </w:endnote>
  <w:endnote w:type="continuationSeparator" w:id="0">
    <w:p w14:paraId="042090B2" w14:textId="77777777" w:rsidR="00CF69D6" w:rsidRDefault="00CF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ketchFlow Print">
    <w:charset w:val="00"/>
    <w:family w:val="auto"/>
    <w:pitch w:val="variable"/>
    <w:sig w:usb0="A00000AF" w:usb1="4000204A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Tahoma"/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MTT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BAC6A" w14:textId="4382F795" w:rsidR="00265471" w:rsidRDefault="0026547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528D">
      <w:rPr>
        <w:noProof/>
      </w:rPr>
      <w:t>2</w:t>
    </w:r>
    <w:r>
      <w:fldChar w:fldCharType="end"/>
    </w:r>
  </w:p>
  <w:p w14:paraId="1A222983" w14:textId="77777777" w:rsidR="00265471" w:rsidRPr="00E16E80" w:rsidRDefault="00265471" w:rsidP="0026547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B187A" w14:textId="77777777" w:rsidR="00CF69D6" w:rsidRDefault="00CF69D6">
      <w:pPr>
        <w:spacing w:after="0" w:line="240" w:lineRule="auto"/>
      </w:pPr>
      <w:r>
        <w:separator/>
      </w:r>
    </w:p>
  </w:footnote>
  <w:footnote w:type="continuationSeparator" w:id="0">
    <w:p w14:paraId="52E7D7CF" w14:textId="77777777" w:rsidR="00CF69D6" w:rsidRDefault="00CF6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F2F"/>
    <w:multiLevelType w:val="hybridMultilevel"/>
    <w:tmpl w:val="BD865F66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72FE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F3E54"/>
    <w:multiLevelType w:val="hybridMultilevel"/>
    <w:tmpl w:val="B962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7C68"/>
    <w:multiLevelType w:val="hybridMultilevel"/>
    <w:tmpl w:val="E0141E5C"/>
    <w:lvl w:ilvl="0" w:tplc="1368BD68">
      <w:start w:val="1"/>
      <w:numFmt w:val="hebrew1"/>
      <w:lvlText w:val="%1."/>
      <w:lvlJc w:val="left"/>
      <w:pPr>
        <w:ind w:left="360" w:hanging="360"/>
      </w:pPr>
      <w:rPr>
        <w:rFonts w:ascii="David" w:hAnsi="David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01BA7"/>
    <w:multiLevelType w:val="hybridMultilevel"/>
    <w:tmpl w:val="23C24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A2C3FEB"/>
    <w:multiLevelType w:val="hybridMultilevel"/>
    <w:tmpl w:val="628855E2"/>
    <w:lvl w:ilvl="0" w:tplc="818C5B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E5DB5"/>
    <w:multiLevelType w:val="hybridMultilevel"/>
    <w:tmpl w:val="763A1F46"/>
    <w:lvl w:ilvl="0" w:tplc="33BE592C">
      <w:start w:val="1"/>
      <w:numFmt w:val="hebrew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3634C"/>
    <w:multiLevelType w:val="hybridMultilevel"/>
    <w:tmpl w:val="3F10A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B72B2"/>
    <w:multiLevelType w:val="hybridMultilevel"/>
    <w:tmpl w:val="9356DBD0"/>
    <w:lvl w:ilvl="0" w:tplc="E58492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73F48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954C7"/>
    <w:multiLevelType w:val="hybridMultilevel"/>
    <w:tmpl w:val="C9E27A74"/>
    <w:lvl w:ilvl="0" w:tplc="8F6C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A4768"/>
    <w:multiLevelType w:val="hybridMultilevel"/>
    <w:tmpl w:val="39CE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E1BA7"/>
    <w:multiLevelType w:val="hybridMultilevel"/>
    <w:tmpl w:val="230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43044"/>
    <w:multiLevelType w:val="hybridMultilevel"/>
    <w:tmpl w:val="9FE49D7E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EA2"/>
    <w:multiLevelType w:val="hybridMultilevel"/>
    <w:tmpl w:val="80748318"/>
    <w:lvl w:ilvl="0" w:tplc="878C76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9157A"/>
    <w:multiLevelType w:val="hybridMultilevel"/>
    <w:tmpl w:val="1494DF62"/>
    <w:lvl w:ilvl="0" w:tplc="CE54E77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B72B1"/>
    <w:multiLevelType w:val="hybridMultilevel"/>
    <w:tmpl w:val="3D2C0F48"/>
    <w:lvl w:ilvl="0" w:tplc="0C7C50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D503A"/>
    <w:multiLevelType w:val="hybridMultilevel"/>
    <w:tmpl w:val="FD4008A4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E348C"/>
    <w:multiLevelType w:val="hybridMultilevel"/>
    <w:tmpl w:val="A0E88AB6"/>
    <w:lvl w:ilvl="0" w:tplc="24F66D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C094E"/>
    <w:multiLevelType w:val="hybridMultilevel"/>
    <w:tmpl w:val="2D9E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C2C17"/>
    <w:multiLevelType w:val="hybridMultilevel"/>
    <w:tmpl w:val="2F2E7FA6"/>
    <w:lvl w:ilvl="0" w:tplc="6CFC713A">
      <w:start w:val="1"/>
      <w:numFmt w:val="hebrew1"/>
      <w:lvlText w:val="%1."/>
      <w:lvlJc w:val="left"/>
      <w:pPr>
        <w:ind w:left="720" w:hanging="360"/>
      </w:pPr>
      <w:rPr>
        <w:rFonts w:ascii="David" w:eastAsia="Calibri" w:hAnsi="David" w:cs="David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67A2C"/>
    <w:multiLevelType w:val="hybridMultilevel"/>
    <w:tmpl w:val="9938A490"/>
    <w:lvl w:ilvl="0" w:tplc="040D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F5C8F"/>
    <w:multiLevelType w:val="hybridMultilevel"/>
    <w:tmpl w:val="ECB2F608"/>
    <w:lvl w:ilvl="0" w:tplc="B53A0812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904ED"/>
    <w:multiLevelType w:val="hybridMultilevel"/>
    <w:tmpl w:val="AD2C0FB4"/>
    <w:lvl w:ilvl="0" w:tplc="EA682D2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7106F9"/>
    <w:multiLevelType w:val="hybridMultilevel"/>
    <w:tmpl w:val="38E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1614B"/>
    <w:multiLevelType w:val="hybridMultilevel"/>
    <w:tmpl w:val="C1A0BAF0"/>
    <w:lvl w:ilvl="0" w:tplc="CFD007A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BE265D"/>
    <w:multiLevelType w:val="hybridMultilevel"/>
    <w:tmpl w:val="2D44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2179E"/>
    <w:multiLevelType w:val="hybridMultilevel"/>
    <w:tmpl w:val="618807C0"/>
    <w:lvl w:ilvl="0" w:tplc="00D083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E792B"/>
    <w:multiLevelType w:val="hybridMultilevel"/>
    <w:tmpl w:val="85A6AE4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509FB"/>
    <w:multiLevelType w:val="hybridMultilevel"/>
    <w:tmpl w:val="4E0EC182"/>
    <w:lvl w:ilvl="0" w:tplc="723AAC96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David" w:hint="default"/>
        <w:b w:val="0"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92CBA"/>
    <w:multiLevelType w:val="hybridMultilevel"/>
    <w:tmpl w:val="2D9AB8E4"/>
    <w:lvl w:ilvl="0" w:tplc="6C06B0E8">
      <w:start w:val="1"/>
      <w:numFmt w:val="hebrew1"/>
      <w:lvlText w:val="%1."/>
      <w:lvlJc w:val="left"/>
      <w:pPr>
        <w:ind w:left="720" w:hanging="360"/>
      </w:pPr>
      <w:rPr>
        <w:rFonts w:ascii="SketchFlow Print" w:eastAsia="Times New Roman" w:hAnsi="SketchFlow Print" w:cs="David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A6BCA"/>
    <w:multiLevelType w:val="hybridMultilevel"/>
    <w:tmpl w:val="671276FE"/>
    <w:lvl w:ilvl="0" w:tplc="F984D6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467B7"/>
    <w:multiLevelType w:val="hybridMultilevel"/>
    <w:tmpl w:val="628855E2"/>
    <w:lvl w:ilvl="0" w:tplc="818C5B2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12292F"/>
    <w:multiLevelType w:val="hybridMultilevel"/>
    <w:tmpl w:val="5E929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32"/>
  </w:num>
  <w:num w:numId="5">
    <w:abstractNumId w:val="8"/>
  </w:num>
  <w:num w:numId="6">
    <w:abstractNumId w:val="29"/>
  </w:num>
  <w:num w:numId="7">
    <w:abstractNumId w:val="10"/>
  </w:num>
  <w:num w:numId="8">
    <w:abstractNumId w:val="14"/>
  </w:num>
  <w:num w:numId="9">
    <w:abstractNumId w:val="3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30"/>
  </w:num>
  <w:num w:numId="14">
    <w:abstractNumId w:val="16"/>
  </w:num>
  <w:num w:numId="15">
    <w:abstractNumId w:val="26"/>
  </w:num>
  <w:num w:numId="16">
    <w:abstractNumId w:val="20"/>
  </w:num>
  <w:num w:numId="17">
    <w:abstractNumId w:val="23"/>
  </w:num>
  <w:num w:numId="18">
    <w:abstractNumId w:val="9"/>
  </w:num>
  <w:num w:numId="19">
    <w:abstractNumId w:val="11"/>
  </w:num>
  <w:num w:numId="20">
    <w:abstractNumId w:val="22"/>
  </w:num>
  <w:num w:numId="21">
    <w:abstractNumId w:val="28"/>
  </w:num>
  <w:num w:numId="22">
    <w:abstractNumId w:val="15"/>
  </w:num>
  <w:num w:numId="23">
    <w:abstractNumId w:val="6"/>
  </w:num>
  <w:num w:numId="24">
    <w:abstractNumId w:val="27"/>
  </w:num>
  <w:num w:numId="25">
    <w:abstractNumId w:val="18"/>
  </w:num>
  <w:num w:numId="26">
    <w:abstractNumId w:val="7"/>
  </w:num>
  <w:num w:numId="27">
    <w:abstractNumId w:val="1"/>
  </w:num>
  <w:num w:numId="28">
    <w:abstractNumId w:val="31"/>
  </w:num>
  <w:num w:numId="29">
    <w:abstractNumId w:val="2"/>
  </w:num>
  <w:num w:numId="30">
    <w:abstractNumId w:val="24"/>
  </w:num>
  <w:num w:numId="31">
    <w:abstractNumId w:val="19"/>
  </w:num>
  <w:num w:numId="32">
    <w:abstractNumId w:val="13"/>
  </w:num>
  <w:num w:numId="33">
    <w:abstractNumId w:val="21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6E8"/>
    <w:rsid w:val="00007DD9"/>
    <w:rsid w:val="00017EF2"/>
    <w:rsid w:val="0002369A"/>
    <w:rsid w:val="00031A43"/>
    <w:rsid w:val="0003434B"/>
    <w:rsid w:val="00054C93"/>
    <w:rsid w:val="00055D0C"/>
    <w:rsid w:val="00062B15"/>
    <w:rsid w:val="00077090"/>
    <w:rsid w:val="00077C84"/>
    <w:rsid w:val="00083426"/>
    <w:rsid w:val="000A3B3E"/>
    <w:rsid w:val="000A4D10"/>
    <w:rsid w:val="000B3534"/>
    <w:rsid w:val="000B3EA8"/>
    <w:rsid w:val="000D0887"/>
    <w:rsid w:val="000D54E4"/>
    <w:rsid w:val="000D6B88"/>
    <w:rsid w:val="000E3D21"/>
    <w:rsid w:val="000F006F"/>
    <w:rsid w:val="000F15E2"/>
    <w:rsid w:val="00100D0D"/>
    <w:rsid w:val="0010680E"/>
    <w:rsid w:val="00107D12"/>
    <w:rsid w:val="001162E2"/>
    <w:rsid w:val="00117531"/>
    <w:rsid w:val="001234E6"/>
    <w:rsid w:val="0012601B"/>
    <w:rsid w:val="00134BD8"/>
    <w:rsid w:val="001352B6"/>
    <w:rsid w:val="0014598E"/>
    <w:rsid w:val="00147000"/>
    <w:rsid w:val="00163F74"/>
    <w:rsid w:val="001651E5"/>
    <w:rsid w:val="001740C3"/>
    <w:rsid w:val="0017592C"/>
    <w:rsid w:val="00186A51"/>
    <w:rsid w:val="001A6772"/>
    <w:rsid w:val="001A6926"/>
    <w:rsid w:val="001B1CEC"/>
    <w:rsid w:val="001B361B"/>
    <w:rsid w:val="001B58A2"/>
    <w:rsid w:val="001C3B54"/>
    <w:rsid w:val="001C4D04"/>
    <w:rsid w:val="001D3806"/>
    <w:rsid w:val="001D3ED3"/>
    <w:rsid w:val="001E3FB3"/>
    <w:rsid w:val="001F1862"/>
    <w:rsid w:val="001F4092"/>
    <w:rsid w:val="002029C2"/>
    <w:rsid w:val="002139BE"/>
    <w:rsid w:val="00241C40"/>
    <w:rsid w:val="002438AA"/>
    <w:rsid w:val="002540D1"/>
    <w:rsid w:val="00255B56"/>
    <w:rsid w:val="00265471"/>
    <w:rsid w:val="0028361E"/>
    <w:rsid w:val="00290033"/>
    <w:rsid w:val="00294912"/>
    <w:rsid w:val="002B6A34"/>
    <w:rsid w:val="002B738B"/>
    <w:rsid w:val="002C6814"/>
    <w:rsid w:val="002D3E49"/>
    <w:rsid w:val="002E3400"/>
    <w:rsid w:val="002F2605"/>
    <w:rsid w:val="002F334B"/>
    <w:rsid w:val="003154C6"/>
    <w:rsid w:val="003367AA"/>
    <w:rsid w:val="003368C0"/>
    <w:rsid w:val="003405AD"/>
    <w:rsid w:val="00342C4A"/>
    <w:rsid w:val="00343799"/>
    <w:rsid w:val="003452AB"/>
    <w:rsid w:val="00347B5D"/>
    <w:rsid w:val="00373BB5"/>
    <w:rsid w:val="0037439D"/>
    <w:rsid w:val="00381A00"/>
    <w:rsid w:val="00385374"/>
    <w:rsid w:val="00387909"/>
    <w:rsid w:val="003A09B8"/>
    <w:rsid w:val="003A107D"/>
    <w:rsid w:val="003A4598"/>
    <w:rsid w:val="003A6752"/>
    <w:rsid w:val="003B53E7"/>
    <w:rsid w:val="003C0A63"/>
    <w:rsid w:val="003C5D44"/>
    <w:rsid w:val="003C7123"/>
    <w:rsid w:val="003D5A83"/>
    <w:rsid w:val="003F4A00"/>
    <w:rsid w:val="0041339A"/>
    <w:rsid w:val="00422B10"/>
    <w:rsid w:val="00431200"/>
    <w:rsid w:val="004402D0"/>
    <w:rsid w:val="0044582B"/>
    <w:rsid w:val="0046298E"/>
    <w:rsid w:val="00481DD3"/>
    <w:rsid w:val="00482ABC"/>
    <w:rsid w:val="00484963"/>
    <w:rsid w:val="004933F4"/>
    <w:rsid w:val="004A0CAA"/>
    <w:rsid w:val="004A6EFA"/>
    <w:rsid w:val="004B252F"/>
    <w:rsid w:val="004B6199"/>
    <w:rsid w:val="004C37D2"/>
    <w:rsid w:val="004C7A44"/>
    <w:rsid w:val="004D1889"/>
    <w:rsid w:val="004F286A"/>
    <w:rsid w:val="005050D6"/>
    <w:rsid w:val="005056E8"/>
    <w:rsid w:val="00506A75"/>
    <w:rsid w:val="005127BD"/>
    <w:rsid w:val="00516037"/>
    <w:rsid w:val="005204A5"/>
    <w:rsid w:val="00521B81"/>
    <w:rsid w:val="005238BE"/>
    <w:rsid w:val="0052569F"/>
    <w:rsid w:val="0052692B"/>
    <w:rsid w:val="00534FAF"/>
    <w:rsid w:val="00542140"/>
    <w:rsid w:val="005448FC"/>
    <w:rsid w:val="005724C2"/>
    <w:rsid w:val="00573E9F"/>
    <w:rsid w:val="00576270"/>
    <w:rsid w:val="00587E82"/>
    <w:rsid w:val="005946D9"/>
    <w:rsid w:val="005B2433"/>
    <w:rsid w:val="005B4B77"/>
    <w:rsid w:val="005B5C7A"/>
    <w:rsid w:val="005B6EC8"/>
    <w:rsid w:val="005C43AB"/>
    <w:rsid w:val="005C4421"/>
    <w:rsid w:val="005C4BF8"/>
    <w:rsid w:val="005D6AB8"/>
    <w:rsid w:val="005E6F9C"/>
    <w:rsid w:val="005F70F0"/>
    <w:rsid w:val="006065A5"/>
    <w:rsid w:val="0061139D"/>
    <w:rsid w:val="00615BF7"/>
    <w:rsid w:val="006316F8"/>
    <w:rsid w:val="006346FF"/>
    <w:rsid w:val="00635805"/>
    <w:rsid w:val="00636A94"/>
    <w:rsid w:val="00637956"/>
    <w:rsid w:val="00654E0B"/>
    <w:rsid w:val="00656C29"/>
    <w:rsid w:val="00666683"/>
    <w:rsid w:val="00666F42"/>
    <w:rsid w:val="00674C7D"/>
    <w:rsid w:val="00685592"/>
    <w:rsid w:val="00697D99"/>
    <w:rsid w:val="006A7D79"/>
    <w:rsid w:val="006D01E8"/>
    <w:rsid w:val="006D77C0"/>
    <w:rsid w:val="006D7BED"/>
    <w:rsid w:val="006E5084"/>
    <w:rsid w:val="006E51AA"/>
    <w:rsid w:val="006F35D3"/>
    <w:rsid w:val="00712CC7"/>
    <w:rsid w:val="00716C50"/>
    <w:rsid w:val="007173C6"/>
    <w:rsid w:val="0072593F"/>
    <w:rsid w:val="00731E92"/>
    <w:rsid w:val="00732A04"/>
    <w:rsid w:val="007347F7"/>
    <w:rsid w:val="00742FB9"/>
    <w:rsid w:val="00745820"/>
    <w:rsid w:val="00746A21"/>
    <w:rsid w:val="00757729"/>
    <w:rsid w:val="007623F9"/>
    <w:rsid w:val="007659CE"/>
    <w:rsid w:val="00767688"/>
    <w:rsid w:val="007819F9"/>
    <w:rsid w:val="00784101"/>
    <w:rsid w:val="00786971"/>
    <w:rsid w:val="00794603"/>
    <w:rsid w:val="00797643"/>
    <w:rsid w:val="007B5B61"/>
    <w:rsid w:val="007D375C"/>
    <w:rsid w:val="007D3B2C"/>
    <w:rsid w:val="00801150"/>
    <w:rsid w:val="008027F1"/>
    <w:rsid w:val="00803315"/>
    <w:rsid w:val="00804528"/>
    <w:rsid w:val="00836B8B"/>
    <w:rsid w:val="008444FF"/>
    <w:rsid w:val="00850E84"/>
    <w:rsid w:val="00857127"/>
    <w:rsid w:val="008617BB"/>
    <w:rsid w:val="00893917"/>
    <w:rsid w:val="0089487E"/>
    <w:rsid w:val="008A19F8"/>
    <w:rsid w:val="008A5768"/>
    <w:rsid w:val="008A665F"/>
    <w:rsid w:val="008B01D6"/>
    <w:rsid w:val="008B08EA"/>
    <w:rsid w:val="008B7492"/>
    <w:rsid w:val="008D4D09"/>
    <w:rsid w:val="008D7AD0"/>
    <w:rsid w:val="008E029F"/>
    <w:rsid w:val="008E4B8F"/>
    <w:rsid w:val="008F5C86"/>
    <w:rsid w:val="00910E62"/>
    <w:rsid w:val="0091114D"/>
    <w:rsid w:val="009137EA"/>
    <w:rsid w:val="00920D6B"/>
    <w:rsid w:val="00945ED7"/>
    <w:rsid w:val="009512A1"/>
    <w:rsid w:val="009560C9"/>
    <w:rsid w:val="00957F1C"/>
    <w:rsid w:val="00965226"/>
    <w:rsid w:val="009825E2"/>
    <w:rsid w:val="00983081"/>
    <w:rsid w:val="009936AF"/>
    <w:rsid w:val="00995484"/>
    <w:rsid w:val="009C4D7B"/>
    <w:rsid w:val="009C6ECD"/>
    <w:rsid w:val="009D35C1"/>
    <w:rsid w:val="009D3B1E"/>
    <w:rsid w:val="009D4222"/>
    <w:rsid w:val="009D592C"/>
    <w:rsid w:val="009D7660"/>
    <w:rsid w:val="009E2B6C"/>
    <w:rsid w:val="009E2F8F"/>
    <w:rsid w:val="009F3621"/>
    <w:rsid w:val="009F4B46"/>
    <w:rsid w:val="00A169CF"/>
    <w:rsid w:val="00A25BB5"/>
    <w:rsid w:val="00A32907"/>
    <w:rsid w:val="00A439E5"/>
    <w:rsid w:val="00A4518A"/>
    <w:rsid w:val="00A505E4"/>
    <w:rsid w:val="00A506A2"/>
    <w:rsid w:val="00A654AC"/>
    <w:rsid w:val="00A807DB"/>
    <w:rsid w:val="00A819E5"/>
    <w:rsid w:val="00A83E1E"/>
    <w:rsid w:val="00A93DFE"/>
    <w:rsid w:val="00A95817"/>
    <w:rsid w:val="00AA1474"/>
    <w:rsid w:val="00AA3B1C"/>
    <w:rsid w:val="00AA5741"/>
    <w:rsid w:val="00AB1E2C"/>
    <w:rsid w:val="00AB2A3B"/>
    <w:rsid w:val="00AE0A1E"/>
    <w:rsid w:val="00AE30D0"/>
    <w:rsid w:val="00AF3B3F"/>
    <w:rsid w:val="00AF3F92"/>
    <w:rsid w:val="00AF55F1"/>
    <w:rsid w:val="00B01A66"/>
    <w:rsid w:val="00B0537B"/>
    <w:rsid w:val="00B167BC"/>
    <w:rsid w:val="00B31413"/>
    <w:rsid w:val="00B31F14"/>
    <w:rsid w:val="00B33FC0"/>
    <w:rsid w:val="00B37C05"/>
    <w:rsid w:val="00B47D49"/>
    <w:rsid w:val="00B53D11"/>
    <w:rsid w:val="00B61DC2"/>
    <w:rsid w:val="00B625B7"/>
    <w:rsid w:val="00B733D6"/>
    <w:rsid w:val="00B84C68"/>
    <w:rsid w:val="00B8541B"/>
    <w:rsid w:val="00B9185F"/>
    <w:rsid w:val="00B92BFE"/>
    <w:rsid w:val="00B9344D"/>
    <w:rsid w:val="00B95743"/>
    <w:rsid w:val="00BB1EC6"/>
    <w:rsid w:val="00BB348A"/>
    <w:rsid w:val="00BC1183"/>
    <w:rsid w:val="00BC222C"/>
    <w:rsid w:val="00BC3B7C"/>
    <w:rsid w:val="00BD428D"/>
    <w:rsid w:val="00BE1EAC"/>
    <w:rsid w:val="00BE341F"/>
    <w:rsid w:val="00BE7B86"/>
    <w:rsid w:val="00BF403A"/>
    <w:rsid w:val="00BF5AF4"/>
    <w:rsid w:val="00BF6CAB"/>
    <w:rsid w:val="00BF763D"/>
    <w:rsid w:val="00C22780"/>
    <w:rsid w:val="00C274EE"/>
    <w:rsid w:val="00C31B88"/>
    <w:rsid w:val="00C31EF0"/>
    <w:rsid w:val="00C34013"/>
    <w:rsid w:val="00C3623E"/>
    <w:rsid w:val="00C41360"/>
    <w:rsid w:val="00C47FCF"/>
    <w:rsid w:val="00C93083"/>
    <w:rsid w:val="00CA78ED"/>
    <w:rsid w:val="00CB34C2"/>
    <w:rsid w:val="00CB5584"/>
    <w:rsid w:val="00CC41BF"/>
    <w:rsid w:val="00CC5EBE"/>
    <w:rsid w:val="00CD577C"/>
    <w:rsid w:val="00CF368C"/>
    <w:rsid w:val="00CF69D6"/>
    <w:rsid w:val="00CF742F"/>
    <w:rsid w:val="00D0093F"/>
    <w:rsid w:val="00D01452"/>
    <w:rsid w:val="00D07276"/>
    <w:rsid w:val="00D114AA"/>
    <w:rsid w:val="00D41AF9"/>
    <w:rsid w:val="00D43285"/>
    <w:rsid w:val="00D5116C"/>
    <w:rsid w:val="00D52881"/>
    <w:rsid w:val="00D65E7C"/>
    <w:rsid w:val="00D72A0F"/>
    <w:rsid w:val="00D87AE6"/>
    <w:rsid w:val="00D87D88"/>
    <w:rsid w:val="00D87F02"/>
    <w:rsid w:val="00DA09D6"/>
    <w:rsid w:val="00DA16BE"/>
    <w:rsid w:val="00DA3D08"/>
    <w:rsid w:val="00DC193A"/>
    <w:rsid w:val="00DC729B"/>
    <w:rsid w:val="00DD3976"/>
    <w:rsid w:val="00DE1779"/>
    <w:rsid w:val="00DE36F6"/>
    <w:rsid w:val="00E00756"/>
    <w:rsid w:val="00E00B0D"/>
    <w:rsid w:val="00E03576"/>
    <w:rsid w:val="00E0685F"/>
    <w:rsid w:val="00E206B6"/>
    <w:rsid w:val="00E27145"/>
    <w:rsid w:val="00E3239A"/>
    <w:rsid w:val="00E40726"/>
    <w:rsid w:val="00E5320E"/>
    <w:rsid w:val="00E64133"/>
    <w:rsid w:val="00E67A94"/>
    <w:rsid w:val="00E702ED"/>
    <w:rsid w:val="00E7214A"/>
    <w:rsid w:val="00E74421"/>
    <w:rsid w:val="00E75483"/>
    <w:rsid w:val="00E8755C"/>
    <w:rsid w:val="00E93EC8"/>
    <w:rsid w:val="00EA0175"/>
    <w:rsid w:val="00EA023B"/>
    <w:rsid w:val="00EA2A2A"/>
    <w:rsid w:val="00EB2119"/>
    <w:rsid w:val="00EB31C7"/>
    <w:rsid w:val="00EB6A26"/>
    <w:rsid w:val="00EC1A31"/>
    <w:rsid w:val="00EC3DBE"/>
    <w:rsid w:val="00EC736F"/>
    <w:rsid w:val="00ED0E91"/>
    <w:rsid w:val="00EF2623"/>
    <w:rsid w:val="00F115C5"/>
    <w:rsid w:val="00F12A21"/>
    <w:rsid w:val="00F22514"/>
    <w:rsid w:val="00F22E17"/>
    <w:rsid w:val="00F36167"/>
    <w:rsid w:val="00F37A41"/>
    <w:rsid w:val="00F40EC3"/>
    <w:rsid w:val="00F41749"/>
    <w:rsid w:val="00F41E3E"/>
    <w:rsid w:val="00F42C0C"/>
    <w:rsid w:val="00F45E6B"/>
    <w:rsid w:val="00F566B9"/>
    <w:rsid w:val="00F567DB"/>
    <w:rsid w:val="00F57379"/>
    <w:rsid w:val="00F6528D"/>
    <w:rsid w:val="00F71B69"/>
    <w:rsid w:val="00F75B0C"/>
    <w:rsid w:val="00F84983"/>
    <w:rsid w:val="00F91B1A"/>
    <w:rsid w:val="00F93AA8"/>
    <w:rsid w:val="00FB5204"/>
    <w:rsid w:val="00FB6E5F"/>
    <w:rsid w:val="00FC0EB0"/>
    <w:rsid w:val="00FC3C17"/>
    <w:rsid w:val="00FD6B6D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1070"/>
  <w15:docId w15:val="{1B89C2E7-BD0B-4E0F-AC76-96397779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5056E8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729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05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56E8"/>
    <w:pPr>
      <w:bidi/>
      <w:ind w:left="720"/>
      <w:contextualSpacing/>
    </w:pPr>
  </w:style>
  <w:style w:type="paragraph" w:styleId="Footer">
    <w:name w:val="footer"/>
    <w:basedOn w:val="Normal"/>
    <w:link w:val="FooterChar"/>
    <w:unhideWhenUsed/>
    <w:rsid w:val="005056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056E8"/>
  </w:style>
  <w:style w:type="paragraph" w:styleId="BalloonText">
    <w:name w:val="Balloon Text"/>
    <w:basedOn w:val="Normal"/>
    <w:link w:val="BalloonTextChar"/>
    <w:uiPriority w:val="99"/>
    <w:semiHidden/>
    <w:unhideWhenUsed/>
    <w:rsid w:val="00505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D3ED3"/>
    <w:pPr>
      <w:tabs>
        <w:tab w:val="center" w:pos="4680"/>
        <w:tab w:val="right" w:pos="9360"/>
      </w:tabs>
      <w:bidi/>
      <w:spacing w:after="0" w:line="240" w:lineRule="auto"/>
    </w:pPr>
    <w:rPr>
      <w:rFonts w:ascii="Arial" w:eastAsia="Calibri" w:hAnsi="Arial" w:cs="Times New Roman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1D3ED3"/>
    <w:rPr>
      <w:rFonts w:ascii="Arial" w:eastAsia="Calibri" w:hAnsi="Arial" w:cs="Times New Roman"/>
      <w:sz w:val="24"/>
      <w:szCs w:val="20"/>
      <w:lang w:val="x-none" w:eastAsia="x-none"/>
    </w:rPr>
  </w:style>
  <w:style w:type="table" w:styleId="TableGrid">
    <w:name w:val="Table Grid"/>
    <w:basedOn w:val="TableNormal"/>
    <w:uiPriority w:val="59"/>
    <w:rsid w:val="00BF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5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448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A19F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5D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740C3"/>
  </w:style>
  <w:style w:type="character" w:styleId="Strong">
    <w:name w:val="Strong"/>
    <w:basedOn w:val="DefaultParagraphFont"/>
    <w:uiPriority w:val="22"/>
    <w:qFormat/>
    <w:rsid w:val="00E5320E"/>
    <w:rPr>
      <w:b/>
      <w:bCs/>
    </w:rPr>
  </w:style>
  <w:style w:type="character" w:styleId="Hyperlink">
    <w:name w:val="Hyperlink"/>
    <w:basedOn w:val="DefaultParagraphFont"/>
    <w:uiPriority w:val="99"/>
    <w:unhideWhenUsed/>
    <w:rsid w:val="001175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5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5E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www.altera.com/support/support-resources/design-examples/design-software/verilog/ver_statem.html" TargetMode="Externa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https://barcode.tec-it.com/en/Code128" TargetMode="External"/><Relationship Id="rId14" Type="http://schemas.openxmlformats.org/officeDocument/2006/relationships/hyperlink" Target="https://www.youtube.com/watch?v=Z8whdGa7RtY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C20A2-F5A3-4C4F-9938-4969B06F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ori marcovitch</dc:creator>
  <cp:lastModifiedBy>Or Farfara</cp:lastModifiedBy>
  <cp:revision>2</cp:revision>
  <cp:lastPrinted>2017-04-26T16:31:00Z</cp:lastPrinted>
  <dcterms:created xsi:type="dcterms:W3CDTF">2018-04-23T11:37:00Z</dcterms:created>
  <dcterms:modified xsi:type="dcterms:W3CDTF">2018-04-23T11:37:00Z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