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2E91" w14:textId="77777777" w:rsidR="009930CF" w:rsidRDefault="005A172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9930CF"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2AC67E3" w14:textId="77777777" w:rsidR="009930CF" w:rsidRDefault="009930C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="005A1726" w:rsidRPr="005A1726">
        <w:rPr>
          <w:rFonts w:ascii="Times New Roman" w:hAnsi="Times New Roman" w:cs="Times New Roman"/>
          <w:sz w:val="28"/>
          <w:szCs w:val="28"/>
        </w:rPr>
        <w:t xml:space="preserve"> </w:t>
      </w:r>
      <w:r w:rsidR="00553A5E">
        <w:rPr>
          <w:rFonts w:ascii="Times New Roman" w:hAnsi="Times New Roman" w:cs="Times New Roman"/>
          <w:sz w:val="28"/>
          <w:szCs w:val="28"/>
        </w:rPr>
        <w:t>«Уральский федера</w:t>
      </w:r>
      <w:r w:rsidR="005A1726">
        <w:rPr>
          <w:rFonts w:ascii="Times New Roman" w:hAnsi="Times New Roman" w:cs="Times New Roman"/>
          <w:sz w:val="28"/>
          <w:szCs w:val="28"/>
        </w:rPr>
        <w:t xml:space="preserve">льный университет имени первого </w:t>
      </w:r>
      <w:r w:rsidR="00553A5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резидента России Б.Н. Ельцина»</w:t>
      </w:r>
    </w:p>
    <w:p w14:paraId="626DB75C" w14:textId="77777777" w:rsidR="00462596" w:rsidRDefault="0046259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A6F8786" w14:textId="0E71900F" w:rsidR="00DC6E5F" w:rsidRDefault="00DC6E5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F098E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BC5" w14:textId="77777777" w:rsidR="00553A5E" w:rsidRDefault="00553A5E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8787B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2E086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F1C465A" w14:textId="12E5E03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D7E86" w:rsidRPr="005D7E86">
        <w:rPr>
          <w:rFonts w:ascii="Times New Roman" w:hAnsi="Times New Roman" w:cs="Times New Roman"/>
          <w:sz w:val="28"/>
          <w:szCs w:val="28"/>
        </w:rPr>
        <w:t>3</w:t>
      </w:r>
      <w:r w:rsidR="001166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3C417" w14:textId="6FC48ECA" w:rsidR="0045411E" w:rsidRDefault="0045411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D7E86" w:rsidRPr="005D7E86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464E38" w14:textId="1609010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462596">
        <w:rPr>
          <w:rFonts w:ascii="Times New Roman" w:hAnsi="Times New Roman" w:cs="Times New Roman"/>
          <w:sz w:val="28"/>
          <w:szCs w:val="28"/>
        </w:rPr>
        <w:t>Разработка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33861A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C390F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5D555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5F266" w14:textId="4FB549CA" w:rsidR="001D1058" w:rsidRPr="004D711B" w:rsidRDefault="001D1058" w:rsidP="004D711B">
      <w:pPr>
        <w:spacing w:line="360" w:lineRule="auto"/>
        <w:ind w:left="595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4D711B">
        <w:rPr>
          <w:rFonts w:ascii="Times New Roman" w:hAnsi="Times New Roman" w:cs="Times New Roman"/>
          <w:sz w:val="28"/>
          <w:szCs w:val="28"/>
        </w:rPr>
        <w:t>Лапушкин</w:t>
      </w:r>
      <w:proofErr w:type="spellEnd"/>
      <w:r w:rsidR="004D711B">
        <w:rPr>
          <w:rFonts w:ascii="Times New Roman" w:hAnsi="Times New Roman" w:cs="Times New Roman"/>
          <w:sz w:val="28"/>
          <w:szCs w:val="28"/>
        </w:rPr>
        <w:t xml:space="preserve"> И. А.</w:t>
      </w:r>
    </w:p>
    <w:p w14:paraId="2D5108B3" w14:textId="0E7278C2" w:rsidR="00DB0650" w:rsidRDefault="00CA62D0" w:rsidP="004D711B">
      <w:pPr>
        <w:spacing w:line="360" w:lineRule="auto"/>
        <w:ind w:left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462596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</w:rPr>
        <w:t>-</w:t>
      </w:r>
      <w:r w:rsidR="00462596">
        <w:rPr>
          <w:rFonts w:ascii="Times New Roman" w:hAnsi="Times New Roman" w:cs="Times New Roman"/>
          <w:sz w:val="28"/>
          <w:szCs w:val="28"/>
        </w:rPr>
        <w:t>150</w:t>
      </w:r>
      <w:r w:rsidR="003772ED">
        <w:rPr>
          <w:rFonts w:ascii="Times New Roman" w:hAnsi="Times New Roman" w:cs="Times New Roman"/>
          <w:sz w:val="28"/>
          <w:szCs w:val="28"/>
        </w:rPr>
        <w:t>9</w:t>
      </w:r>
      <w:r w:rsidR="00462596">
        <w:rPr>
          <w:rFonts w:ascii="Times New Roman" w:hAnsi="Times New Roman" w:cs="Times New Roman"/>
          <w:sz w:val="28"/>
          <w:szCs w:val="28"/>
        </w:rPr>
        <w:t>50</w:t>
      </w:r>
    </w:p>
    <w:p w14:paraId="18C7861C" w14:textId="35AC8A82" w:rsidR="001D1058" w:rsidRPr="00775BBB" w:rsidRDefault="001D1058" w:rsidP="004D711B">
      <w:pPr>
        <w:spacing w:line="360" w:lineRule="auto"/>
        <w:ind w:left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CA62D0" w:rsidRPr="00CA62D0">
        <w:rPr>
          <w:rFonts w:ascii="Times New Roman" w:hAnsi="Times New Roman" w:cs="Times New Roman"/>
          <w:sz w:val="28"/>
          <w:szCs w:val="28"/>
        </w:rPr>
        <w:t xml:space="preserve"> </w:t>
      </w:r>
      <w:r w:rsidR="00CA62D0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75BBB">
        <w:rPr>
          <w:rFonts w:ascii="Times New Roman" w:hAnsi="Times New Roman" w:cs="Times New Roman"/>
          <w:sz w:val="28"/>
          <w:szCs w:val="28"/>
        </w:rPr>
        <w:t>Кузьмин Д.</w:t>
      </w:r>
      <w:r w:rsidR="004D711B">
        <w:rPr>
          <w:rFonts w:ascii="Times New Roman" w:hAnsi="Times New Roman" w:cs="Times New Roman"/>
          <w:sz w:val="28"/>
          <w:szCs w:val="28"/>
        </w:rPr>
        <w:t xml:space="preserve"> И.</w:t>
      </w:r>
    </w:p>
    <w:p w14:paraId="279F30CB" w14:textId="77777777" w:rsidR="00F7144A" w:rsidRPr="00775BBB" w:rsidRDefault="00F7144A" w:rsidP="00CD0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93CC" w14:textId="77777777" w:rsidR="00817C11" w:rsidRDefault="00817C11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2EE2D8B8" w14:textId="77777777" w:rsidR="001D1058" w:rsidRDefault="001D1058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FA0DBFE" w14:textId="27634C01" w:rsidR="001D1058" w:rsidRPr="001F1A3F" w:rsidRDefault="00B70DA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62596">
        <w:rPr>
          <w:rFonts w:ascii="Times New Roman" w:hAnsi="Times New Roman" w:cs="Times New Roman"/>
          <w:sz w:val="28"/>
          <w:szCs w:val="28"/>
        </w:rPr>
        <w:t>5</w:t>
      </w:r>
    </w:p>
    <w:p w14:paraId="69246E3F" w14:textId="17649DE8" w:rsidR="00257A31" w:rsidRDefault="00140C07" w:rsidP="004172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140C07">
        <w:rPr>
          <w:rFonts w:ascii="Times New Roman" w:hAnsi="Times New Roman" w:cs="Times New Roman"/>
          <w:sz w:val="28"/>
          <w:szCs w:val="28"/>
        </w:rPr>
        <w:t>:</w:t>
      </w:r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принципы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и интеграцию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ORM в веб-приложении на базе фреймворка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написав CRUD</w:t>
      </w:r>
      <w:r w:rsidR="001F1A3F" w:rsidRPr="001F1A3F">
        <w:rPr>
          <w:rFonts w:ascii="Times New Roman" w:hAnsi="Times New Roman" w:cs="Times New Roman"/>
          <w:sz w:val="28"/>
          <w:szCs w:val="28"/>
        </w:rPr>
        <w:t>.</w:t>
      </w:r>
    </w:p>
    <w:p w14:paraId="7D0CC022" w14:textId="77777777" w:rsidR="00462596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6D33C692" w14:textId="63E8381E" w:rsidR="00462596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Настроить рабочее окружение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24B8859" w14:textId="77777777" w:rsidR="00076FD6" w:rsidRPr="00076FD6" w:rsidRDefault="00076FD6" w:rsidP="00076FD6">
      <w:pPr>
        <w:pStyle w:val="a3"/>
        <w:numPr>
          <w:ilvl w:val="0"/>
          <w:numId w:val="1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Реализовать слой </w:t>
      </w:r>
      <w:proofErr w:type="spellStart"/>
      <w:r w:rsidRPr="00076FD6">
        <w:rPr>
          <w:rFonts w:ascii="Times New Roman" w:eastAsiaTheme="minorEastAsia" w:hAnsi="Times New Roman" w:cs="Times New Roman"/>
          <w:sz w:val="28"/>
          <w:szCs w:val="28"/>
        </w:rPr>
        <w:t>Repository</w:t>
      </w:r>
      <w:proofErr w:type="spellEnd"/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 для работы с базой данных</w:t>
      </w:r>
    </w:p>
    <w:p w14:paraId="7655B05E" w14:textId="6FB08E48" w:rsidR="00462596" w:rsidRPr="0046259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>Реализовать сервисный слой с бизнес-логикой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03C9088" w14:textId="36C773A1" w:rsidR="0046259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>Создать контроллер для обработки HTTP-запросов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3EB1EC8" w14:textId="69205445" w:rsidR="00076FD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Настроить </w:t>
      </w:r>
      <w:proofErr w:type="spellStart"/>
      <w:r w:rsidRPr="00076FD6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76FD6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 в главном приложении</w:t>
      </w:r>
    </w:p>
    <w:p w14:paraId="7C2FAB43" w14:textId="3682930F" w:rsidR="00076FD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>Реализовать пагинацию с подсчетом общего количества</w:t>
      </w:r>
    </w:p>
    <w:p w14:paraId="154C30BE" w14:textId="77777777" w:rsidR="004A12FE" w:rsidRDefault="004A12FE" w:rsidP="004172F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3D83F4E0" w14:textId="4CCAA5EC" w:rsidR="0072265B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413D090C" w14:textId="7CA6E068" w:rsidR="00462596" w:rsidRPr="004A12FE" w:rsidRDefault="004A12F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 w:rsidR="00C147FF">
        <w:rPr>
          <w:rFonts w:ascii="Times New Roman" w:eastAsiaTheme="minorEastAsia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07076328" w14:textId="4B6F9A44" w:rsidR="00AD0AE1" w:rsidRDefault="00C147F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proofErr w:type="spellStart"/>
      <w:r w:rsidR="00F71D95">
        <w:rPr>
          <w:rFonts w:ascii="Times New Roman" w:eastAsiaTheme="minorEastAsia" w:hAnsi="Times New Roman" w:cs="Times New Roman"/>
          <w:sz w:val="28"/>
          <w:szCs w:val="28"/>
          <w:lang w:val="en-US"/>
        </w:rPr>
        <w:t>pycharm</w:t>
      </w:r>
      <w:proofErr w:type="spellEnd"/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создаем папку проекта</w:t>
      </w:r>
      <w:r w:rsidR="00052D97">
        <w:rPr>
          <w:rFonts w:ascii="Times New Roman" w:eastAsiaTheme="minorEastAsia" w:hAnsi="Times New Roman" w:cs="Times New Roman"/>
          <w:sz w:val="28"/>
          <w:szCs w:val="28"/>
        </w:rPr>
        <w:t>, создаем и активируем виртуальное окружение, загружаем требуемые библиотеки</w:t>
      </w:r>
      <w:r w:rsidR="00870348">
        <w:rPr>
          <w:rFonts w:ascii="Times New Roman" w:eastAsiaTheme="minorEastAsia" w:hAnsi="Times New Roman" w:cs="Times New Roman"/>
          <w:sz w:val="28"/>
          <w:szCs w:val="28"/>
        </w:rPr>
        <w:t xml:space="preserve">, создаем контейнер с </w:t>
      </w:r>
      <w:r w:rsidR="00870348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="00AD0AE1" w:rsidRPr="00AD0AE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D0AE1">
        <w:rPr>
          <w:rFonts w:ascii="Times New Roman" w:eastAsiaTheme="minorEastAsia" w:hAnsi="Times New Roman" w:cs="Times New Roman"/>
          <w:sz w:val="28"/>
          <w:szCs w:val="28"/>
        </w:rPr>
        <w:t>создаем необходимые файлы</w:t>
      </w:r>
    </w:p>
    <w:p w14:paraId="33AD28C9" w14:textId="43922EC5" w:rsidR="00AD0AE1" w:rsidRDefault="00AD0A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Создали контейнер с БД:</w:t>
      </w:r>
    </w:p>
    <w:p w14:paraId="48EB6AD7" w14:textId="0FBB376C" w:rsidR="00AD0AE1" w:rsidRPr="00AD0AE1" w:rsidRDefault="00AD0AE1" w:rsidP="00AD0A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docker run --name </w:t>
      </w:r>
      <w:r w:rsidR="00950E06" w:rsidRPr="00950E06">
        <w:rPr>
          <w:rFonts w:ascii="Times New Roman" w:eastAsiaTheme="minorEastAsia" w:hAnsi="Times New Roman" w:cs="Times New Roman"/>
          <w:sz w:val="28"/>
          <w:szCs w:val="28"/>
          <w:lang w:val="en-US"/>
        </w:rPr>
        <w:t>lr3-db</w:t>
      </w:r>
      <w:r w:rsidR="00950E0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-e POSTGRES_PASSWORD=</w:t>
      </w:r>
      <w:r w:rsidR="00950E06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-e POSTGRES_DB=</w:t>
      </w:r>
      <w:r w:rsidR="00950E06" w:rsidRPr="00950E06">
        <w:t xml:space="preserve"> </w:t>
      </w:r>
      <w:r w:rsidR="00950E06" w:rsidRPr="00950E06">
        <w:rPr>
          <w:rFonts w:ascii="Times New Roman" w:eastAsiaTheme="minorEastAsia" w:hAnsi="Times New Roman" w:cs="Times New Roman"/>
          <w:sz w:val="28"/>
          <w:szCs w:val="28"/>
          <w:lang w:val="en-US"/>
        </w:rPr>
        <w:t>lr3-db</w:t>
      </w:r>
      <w:r w:rsidR="00950E0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-p 543</w:t>
      </w:r>
      <w:r w:rsidR="00950E06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:5432 -d postgres:15</w:t>
      </w:r>
    </w:p>
    <w:p w14:paraId="0DE15945" w14:textId="77777777" w:rsidR="00AD0AE1" w:rsidRPr="00AD0AE1" w:rsidRDefault="00AD0A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8E2DD9" w14:textId="48913E14" w:rsidR="00052D97" w:rsidRPr="00AD0AE1" w:rsidRDefault="00052D9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44E9F821" w14:textId="77777777" w:rsidR="00870348" w:rsidRPr="00AD0AE1" w:rsidRDefault="00870348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8BD8BCA" w14:textId="146B8249" w:rsidR="00052D97" w:rsidRPr="00AD0AE1" w:rsidRDefault="00052D97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</w:p>
    <w:p w14:paraId="5B445DF7" w14:textId="77777777" w:rsidR="00870348" w:rsidRPr="00AD0AE1" w:rsidRDefault="00870348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</w:p>
    <w:p w14:paraId="3910B03C" w14:textId="77777777" w:rsidR="00AD0AE1" w:rsidRPr="00AD0AE1" w:rsidRDefault="00AD0AE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page"/>
      </w:r>
    </w:p>
    <w:p w14:paraId="12B592B2" w14:textId="002B66FA" w:rsidR="00CA1FB6" w:rsidRPr="00CA1FB6" w:rsidRDefault="00CA1FB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2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AD0AE1">
        <w:rPr>
          <w:rFonts w:ascii="Times New Roman" w:eastAsiaTheme="minorEastAsia" w:hAnsi="Times New Roman" w:cs="Times New Roman"/>
          <w:b/>
          <w:bCs/>
          <w:sz w:val="28"/>
          <w:szCs w:val="28"/>
        </w:rPr>
        <w:t>Развертывание приложения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D00514A" w14:textId="17006574" w:rsidR="00052D97" w:rsidRPr="00CE7F15" w:rsidRDefault="00AD0A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запуска приложения наблюдаем</w:t>
      </w:r>
      <w:r w:rsidR="00B94B84">
        <w:rPr>
          <w:rFonts w:ascii="Times New Roman" w:eastAsiaTheme="minorEastAsia" w:hAnsi="Times New Roman" w:cs="Times New Roman"/>
          <w:sz w:val="28"/>
          <w:szCs w:val="28"/>
        </w:rPr>
        <w:t>, что всё работает (Рисунок 1).</w:t>
      </w:r>
    </w:p>
    <w:p w14:paraId="07D2680C" w14:textId="74FC64BF" w:rsidR="00052D97" w:rsidRDefault="006641D3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641D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0B498CF" wp14:editId="1B5708E1">
            <wp:extent cx="5620534" cy="514422"/>
            <wp:effectExtent l="0" t="0" r="0" b="0"/>
            <wp:docPr id="75063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3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52E0" w14:textId="2D0FE3E5" w:rsidR="00CE7F15" w:rsidRPr="00B94B84" w:rsidRDefault="00CE7F15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Запуск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main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 w:rsidRPr="00B94B84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7F7D6C38" w14:textId="62183689" w:rsidR="0099485D" w:rsidRDefault="005A7E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переходим на </w:t>
      </w:r>
      <w:hyperlink r:id="rId9" w:history="1">
        <w:r w:rsidRPr="00AC088F">
          <w:rPr>
            <w:rStyle w:val="ac"/>
            <w:rFonts w:ascii="Times New Roman" w:eastAsiaTheme="minorEastAsia" w:hAnsi="Times New Roman" w:cs="Times New Roman"/>
            <w:sz w:val="28"/>
            <w:szCs w:val="28"/>
          </w:rPr>
          <w:t>http://localhost:8000/schema</w:t>
        </w:r>
      </w:hyperlink>
      <w:r w:rsidRPr="005A7EE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(Рисунок 2)</w:t>
      </w:r>
    </w:p>
    <w:p w14:paraId="1CEC0E6B" w14:textId="3061B0DA" w:rsidR="005A7EE1" w:rsidRDefault="006641D3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641D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0D65165" wp14:editId="726879A7">
            <wp:extent cx="5416903" cy="3256280"/>
            <wp:effectExtent l="0" t="0" r="0" b="1270"/>
            <wp:docPr id="207699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3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121" cy="32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A05" w14:textId="0FAC4F3F" w:rsidR="005A7EE1" w:rsidRPr="005A7EE1" w:rsidRDefault="005A7EE1" w:rsidP="005A7EE1">
      <w:pPr>
        <w:spacing w:line="48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 – Результат открытия «</w:t>
      </w:r>
      <w:hyperlink r:id="rId11" w:history="1">
        <w:r w:rsidRPr="00AC088F">
          <w:rPr>
            <w:rStyle w:val="ac"/>
            <w:rFonts w:ascii="Times New Roman" w:eastAsiaTheme="minorEastAsia" w:hAnsi="Times New Roman" w:cs="Times New Roman"/>
            <w:sz w:val="28"/>
            <w:szCs w:val="28"/>
          </w:rPr>
          <w:t>http://localhost:8000/schema</w:t>
        </w:r>
      </w:hyperlink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278508AA" w14:textId="11B1D865" w:rsidR="00734A69" w:rsidRDefault="0009747D" w:rsidP="005A7E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A7EE1">
        <w:rPr>
          <w:rFonts w:ascii="Times New Roman" w:eastAsiaTheme="minorEastAsia" w:hAnsi="Times New Roman" w:cs="Times New Roman"/>
          <w:sz w:val="28"/>
          <w:szCs w:val="28"/>
        </w:rPr>
        <w:t xml:space="preserve">Далее переходим на </w:t>
      </w:r>
      <w:hyperlink r:id="rId12" w:history="1">
        <w:r w:rsidR="005A7EE1" w:rsidRPr="00AC088F">
          <w:rPr>
            <w:rStyle w:val="ac"/>
            <w:rFonts w:ascii="Times New Roman" w:eastAsiaTheme="minorEastAsia" w:hAnsi="Times New Roman" w:cs="Times New Roman"/>
            <w:sz w:val="28"/>
            <w:szCs w:val="28"/>
          </w:rPr>
          <w:t>http://localhost:8000/users</w:t>
        </w:r>
      </w:hyperlink>
      <w:r w:rsidR="005A7EE1">
        <w:rPr>
          <w:rFonts w:ascii="Times New Roman" w:eastAsiaTheme="minorEastAsia" w:hAnsi="Times New Roman" w:cs="Times New Roman"/>
          <w:sz w:val="28"/>
          <w:szCs w:val="28"/>
        </w:rPr>
        <w:t>, видим наших пользователей из лабораторной работы 2</w:t>
      </w:r>
    </w:p>
    <w:p w14:paraId="118877FA" w14:textId="58F8FB94" w:rsidR="002147B3" w:rsidRDefault="002147B3" w:rsidP="005A7E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0157DA9" w14:textId="77777777" w:rsidR="005A7EE1" w:rsidRPr="002147B3" w:rsidRDefault="005A7EE1" w:rsidP="005A7E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53836C" w14:textId="11D1DFAC" w:rsidR="00D755A4" w:rsidRPr="005D7E86" w:rsidRDefault="00734A69" w:rsidP="00734A6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3BC50E6" w14:textId="4DCED777" w:rsidR="00945EFB" w:rsidRPr="002147B3" w:rsidRDefault="009E3A1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734A69" w:rsidRPr="009D2401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147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Тестирование </w:t>
      </w:r>
      <w:r w:rsidR="002147B3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CRUD</w:t>
      </w:r>
      <w:r w:rsidR="002147B3" w:rsidRPr="00DF08A4"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w:r w:rsidR="002147B3">
        <w:rPr>
          <w:rFonts w:ascii="Times New Roman" w:eastAsiaTheme="minorEastAsia" w:hAnsi="Times New Roman" w:cs="Times New Roman"/>
          <w:b/>
          <w:bCs/>
          <w:sz w:val="28"/>
          <w:szCs w:val="28"/>
        </w:rPr>
        <w:t>операций</w:t>
      </w:r>
    </w:p>
    <w:p w14:paraId="7DD1485E" w14:textId="12C0A0AD" w:rsidR="002147B3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Протестируем различные запросы. Как видим из рисунков 3-7, всё работает</w:t>
      </w:r>
    </w:p>
    <w:p w14:paraId="79507B3D" w14:textId="29005291" w:rsidR="002147B3" w:rsidRDefault="006641D3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641D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6E56D8B" wp14:editId="66284AF6">
            <wp:extent cx="4977765" cy="3030083"/>
            <wp:effectExtent l="0" t="0" r="0" b="0"/>
            <wp:docPr id="36506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8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8285" cy="30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4D7F" w14:textId="6D79BD89" w:rsidR="002147B3" w:rsidRDefault="002147B3" w:rsidP="002147B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 – </w:t>
      </w:r>
      <w:r w:rsidRPr="002147B3">
        <w:rPr>
          <w:rFonts w:ascii="Times New Roman" w:eastAsiaTheme="minorEastAsia" w:hAnsi="Times New Roman" w:cs="Times New Roman"/>
          <w:sz w:val="28"/>
          <w:szCs w:val="28"/>
        </w:rPr>
        <w:t>Получение всех пользователей</w:t>
      </w:r>
    </w:p>
    <w:p w14:paraId="50539F74" w14:textId="77777777" w:rsidR="00DF08A4" w:rsidRPr="00BA23A1" w:rsidRDefault="00DF08A4" w:rsidP="002147B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E6C0F32" w14:textId="77FC0B5D" w:rsidR="002147B3" w:rsidRDefault="006641D3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641D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6AA4EB5" wp14:editId="3C0BD523">
            <wp:extent cx="5216631" cy="2679700"/>
            <wp:effectExtent l="0" t="0" r="3175" b="6350"/>
            <wp:docPr id="51128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1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753" cy="26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DD9E" w14:textId="541885A6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 – Создание нового пользователя и проверка</w:t>
      </w:r>
    </w:p>
    <w:p w14:paraId="2D5F75E3" w14:textId="77777777" w:rsidR="00DF08A4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8053092" w14:textId="381B8682" w:rsidR="002147B3" w:rsidRDefault="004D711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D711B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3A3269" wp14:editId="4F4C2B07">
            <wp:extent cx="5939790" cy="2439670"/>
            <wp:effectExtent l="0" t="0" r="3810" b="0"/>
            <wp:docPr id="92771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3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9358" w14:textId="007440A6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5 – Поиск пользователя по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B9FB428" w14:textId="77777777" w:rsidR="00DF08A4" w:rsidRP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AF6FECD" w14:textId="2A630526" w:rsidR="00DF08A4" w:rsidRDefault="004D711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D711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25C147F" wp14:editId="45856AE7">
            <wp:extent cx="5939790" cy="3549015"/>
            <wp:effectExtent l="0" t="0" r="3810" b="0"/>
            <wp:docPr id="51088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83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FA36" w14:textId="6508F07F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6 – Обновление пользователя </w:t>
      </w:r>
    </w:p>
    <w:p w14:paraId="433A4B2A" w14:textId="77777777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0421DC6" w14:textId="4F1C7016" w:rsidR="00DF08A4" w:rsidRDefault="004D711B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D711B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FBBA56" wp14:editId="02804CFE">
            <wp:extent cx="4958715" cy="1666158"/>
            <wp:effectExtent l="0" t="0" r="0" b="0"/>
            <wp:docPr id="50467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062" cy="166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2257" w14:textId="30C5B9F2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7 – Удаление пользователя </w:t>
      </w:r>
    </w:p>
    <w:p w14:paraId="7AF05AC3" w14:textId="77777777" w:rsidR="00DF08A4" w:rsidRP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FDBEABD" w14:textId="77777777" w:rsidR="00DF08A4" w:rsidRPr="00DF08A4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B9FC895" w14:textId="66EA2771" w:rsidR="004172FB" w:rsidRDefault="004172FB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FF805DF" w14:textId="1C1EF64C" w:rsidR="00FA3280" w:rsidRP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7639D0C7" w14:textId="0F52CEF8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 xml:space="preserve">Объясните принцип </w:t>
      </w:r>
      <w:proofErr w:type="spellStart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(DI) своими словами. Какую проблему он решает в контексте разработки приложений и какие преимущества дает?</w:t>
      </w:r>
    </w:p>
    <w:p w14:paraId="44816FC4" w14:textId="63DA8818" w:rsidR="0075541F" w:rsidRDefault="0075541F" w:rsidP="00E2628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85594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это подход, при зависимости (например, сервисы или репозитории) не создаются внутри классов, а передаются извне, обычно </w:t>
      </w:r>
      <w:proofErr w:type="gramStart"/>
      <w:r w:rsidRPr="0075541F">
        <w:rPr>
          <w:rFonts w:ascii="Times New Roman" w:eastAsiaTheme="minorEastAsia" w:hAnsi="Times New Roman" w:cs="Times New Roman"/>
          <w:sz w:val="28"/>
          <w:szCs w:val="28"/>
        </w:rPr>
        <w:t>через конструктор</w:t>
      </w:r>
      <w:proofErr w:type="gramEnd"/>
      <w:r w:rsidRPr="0075541F">
        <w:rPr>
          <w:rFonts w:ascii="Times New Roman" w:eastAsiaTheme="minorEastAsia" w:hAnsi="Times New Roman" w:cs="Times New Roman"/>
          <w:sz w:val="28"/>
          <w:szCs w:val="28"/>
        </w:rPr>
        <w:t>. Это решает проблему тесной связанности компонентов: если класс сам создает свои зависимости, его сложно тестировать и модифицировать. DI упрощает замену реализаций (например, можно подменить реальный репозиторий на заглушку для тестов) и улучшает читаемость кода, так как зависимости явно объявлены</w:t>
      </w:r>
    </w:p>
    <w:p w14:paraId="230B62DF" w14:textId="014B96F2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2.</w:t>
      </w:r>
      <w:r w:rsid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Каковы основные обязанности каждого из трех слоев приложения (</w:t>
      </w:r>
      <w:proofErr w:type="spellStart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Repository</w:t>
      </w:r>
      <w:proofErr w:type="spellEnd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 xml:space="preserve">, Service, </w:t>
      </w:r>
      <w:proofErr w:type="spellStart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Controller</w:t>
      </w:r>
      <w:proofErr w:type="spellEnd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)? Почему такое разделение считается хорошей практикой? Что произойдет, если объединить логику репозитория и контроллера?</w:t>
      </w:r>
    </w:p>
    <w:p w14:paraId="26E17E9A" w14:textId="3C8625EE" w:rsidR="0075541F" w:rsidRPr="0075541F" w:rsidRDefault="0075541F" w:rsidP="0075541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Repository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отвечает за работу с данными: выполнение запросов к БД, маппинг результатов в объекты.</w:t>
      </w:r>
    </w:p>
    <w:p w14:paraId="4A6A71E3" w14:textId="0169F527" w:rsidR="0075541F" w:rsidRPr="0075541F" w:rsidRDefault="0075541F" w:rsidP="0075541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5541F">
        <w:rPr>
          <w:rFonts w:ascii="Times New Roman" w:eastAsiaTheme="minorEastAsia" w:hAnsi="Times New Roman" w:cs="Times New Roman"/>
          <w:sz w:val="28"/>
          <w:szCs w:val="28"/>
        </w:rPr>
        <w:t>Service содержит бизнес-логику: валидацию, преобразование данных, вызовы к внешним сервисам.</w:t>
      </w:r>
    </w:p>
    <w:p w14:paraId="43F5CB48" w14:textId="58EE9CE7" w:rsidR="0075541F" w:rsidRPr="0075541F" w:rsidRDefault="0075541F" w:rsidP="0075541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Controller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обрабатывает HTTP-запросы: парсинг входных данных, маршрутизацию, возврат ответов.</w:t>
      </w:r>
    </w:p>
    <w:p w14:paraId="0E9F910B" w14:textId="02D9A908" w:rsidR="009618C8" w:rsidRDefault="0075541F" w:rsidP="0075541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5541F">
        <w:rPr>
          <w:rFonts w:ascii="Times New Roman" w:eastAsiaTheme="minorEastAsia" w:hAnsi="Times New Roman" w:cs="Times New Roman"/>
          <w:sz w:val="28"/>
          <w:szCs w:val="28"/>
        </w:rPr>
        <w:t>Разделение позволяет соблюсти принцип единственной ответственности. Если объединить репозиторий и контроллер, код станет сложнее тестировать, а бизнес-логика окажется смешана с HTTP-обработкой, что затруднит поддержку.</w:t>
      </w:r>
    </w:p>
    <w:p w14:paraId="06DCD32A" w14:textId="6D66FFD0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lastRenderedPageBreak/>
        <w:t>3.</w:t>
      </w:r>
      <w:r w:rsid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 xml:space="preserve">Объясните жизненный цикл зависимости в </w:t>
      </w:r>
      <w:proofErr w:type="spellStart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="0075541F" w:rsidRPr="0075541F">
        <w:rPr>
          <w:rFonts w:ascii="Times New Roman" w:eastAsiaTheme="minorEastAsia" w:hAnsi="Times New Roman" w:cs="Times New Roman"/>
          <w:sz w:val="28"/>
          <w:szCs w:val="28"/>
        </w:rPr>
        <w:t>. Как именно создается и когда уничтожается экземпляр сессии базы данных при обработке одного HTTP-запроса?</w:t>
      </w:r>
    </w:p>
    <w:p w14:paraId="3F22E536" w14:textId="51A3E113" w:rsidR="0075541F" w:rsidRDefault="0075541F" w:rsidP="00E2628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создает зависимости </w:t>
      </w:r>
      <w:proofErr w:type="gramStart"/>
      <w:r w:rsidRPr="0075541F">
        <w:rPr>
          <w:rFonts w:ascii="Times New Roman" w:eastAsiaTheme="minorEastAsia" w:hAnsi="Times New Roman" w:cs="Times New Roman"/>
          <w:sz w:val="28"/>
          <w:szCs w:val="28"/>
        </w:rPr>
        <w:t>чер</w:t>
      </w:r>
      <w:r>
        <w:rPr>
          <w:rFonts w:ascii="Times New Roman" w:eastAsiaTheme="minorEastAsia" w:hAnsi="Times New Roman" w:cs="Times New Roman"/>
          <w:sz w:val="28"/>
          <w:szCs w:val="28"/>
        </w:rPr>
        <w:t>ез</w:t>
      </w:r>
      <w:r w:rsidR="0078559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5541F">
        <w:rPr>
          <w:rFonts w:ascii="Times New Roman" w:eastAsiaTheme="minorEastAsia" w:hAnsi="Times New Roman" w:cs="Times New Roman"/>
          <w:sz w:val="28"/>
          <w:szCs w:val="28"/>
        </w:rPr>
        <w:t>провайдеры</w:t>
      </w:r>
      <w:proofErr w:type="gram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(например, </w:t>
      </w: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provide_db_session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). Для каждого запроса создается новая сессия БД, которая передается в репозиторий и сервис. После обработки запроса сессия автоматически закрывается (благодаря </w:t>
      </w: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async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with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75541F">
        <w:rPr>
          <w:rFonts w:ascii="Times New Roman" w:eastAsiaTheme="minorEastAsia" w:hAnsi="Times New Roman" w:cs="Times New Roman"/>
          <w:sz w:val="28"/>
          <w:szCs w:val="28"/>
        </w:rPr>
        <w:t>yield</w:t>
      </w:r>
      <w:proofErr w:type="spellEnd"/>
      <w:r w:rsidRPr="0075541F">
        <w:rPr>
          <w:rFonts w:ascii="Times New Roman" w:eastAsiaTheme="minorEastAsia" w:hAnsi="Times New Roman" w:cs="Times New Roman"/>
          <w:sz w:val="28"/>
          <w:szCs w:val="28"/>
        </w:rPr>
        <w:t xml:space="preserve"> в провайдере). Это гарантирует, что соединения с БД не остаются открытыми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5E10B3" w14:textId="3EAACA76" w:rsidR="004172FB" w:rsidRPr="00A561B2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4.</w:t>
      </w:r>
      <w:r w:rsidR="0078559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85594" w:rsidRPr="00785594">
        <w:rPr>
          <w:rFonts w:ascii="Times New Roman" w:eastAsiaTheme="minorEastAsia" w:hAnsi="Times New Roman" w:cs="Times New Roman"/>
          <w:sz w:val="28"/>
          <w:szCs w:val="28"/>
        </w:rPr>
        <w:t xml:space="preserve">Что такое </w:t>
      </w:r>
      <w:proofErr w:type="spellStart"/>
      <w:r w:rsidR="00785594" w:rsidRPr="00785594">
        <w:rPr>
          <w:rFonts w:ascii="Times New Roman" w:eastAsiaTheme="minorEastAsia" w:hAnsi="Times New Roman" w:cs="Times New Roman"/>
          <w:sz w:val="28"/>
          <w:szCs w:val="28"/>
        </w:rPr>
        <w:t>async</w:t>
      </w:r>
      <w:proofErr w:type="spellEnd"/>
      <w:r w:rsidR="00785594" w:rsidRPr="00785594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="00785594" w:rsidRPr="00785594">
        <w:rPr>
          <w:rFonts w:ascii="Times New Roman" w:eastAsiaTheme="minorEastAsia" w:hAnsi="Times New Roman" w:cs="Times New Roman"/>
          <w:sz w:val="28"/>
          <w:szCs w:val="28"/>
        </w:rPr>
        <w:t>await</w:t>
      </w:r>
      <w:proofErr w:type="spellEnd"/>
      <w:r w:rsidR="00785594" w:rsidRPr="00785594">
        <w:rPr>
          <w:rFonts w:ascii="Times New Roman" w:eastAsiaTheme="minorEastAsia" w:hAnsi="Times New Roman" w:cs="Times New Roman"/>
          <w:sz w:val="28"/>
          <w:szCs w:val="28"/>
        </w:rPr>
        <w:t xml:space="preserve"> и зачем они используются в данном приложении? Как асинхронность влияет на производительность при работе с базой данных?</w:t>
      </w:r>
    </w:p>
    <w:p w14:paraId="6F79CF98" w14:textId="16FE865F" w:rsidR="00785594" w:rsidRDefault="00785594" w:rsidP="00E2628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85594">
        <w:rPr>
          <w:rFonts w:ascii="Times New Roman" w:eastAsiaTheme="minorEastAsia" w:hAnsi="Times New Roman" w:cs="Times New Roman"/>
          <w:sz w:val="28"/>
          <w:szCs w:val="28"/>
        </w:rPr>
        <w:t xml:space="preserve">Ключевые слова </w:t>
      </w:r>
      <w:proofErr w:type="spellStart"/>
      <w:r w:rsidRPr="00785594">
        <w:rPr>
          <w:rFonts w:ascii="Times New Roman" w:eastAsiaTheme="minorEastAsia" w:hAnsi="Times New Roman" w:cs="Times New Roman"/>
          <w:sz w:val="28"/>
          <w:szCs w:val="28"/>
        </w:rPr>
        <w:t>async</w:t>
      </w:r>
      <w:proofErr w:type="spellEnd"/>
      <w:r w:rsidRPr="00785594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785594">
        <w:rPr>
          <w:rFonts w:ascii="Times New Roman" w:eastAsiaTheme="minorEastAsia" w:hAnsi="Times New Roman" w:cs="Times New Roman"/>
          <w:sz w:val="28"/>
          <w:szCs w:val="28"/>
        </w:rPr>
        <w:t>await</w:t>
      </w:r>
      <w:proofErr w:type="spellEnd"/>
      <w:r w:rsidRPr="00785594">
        <w:rPr>
          <w:rFonts w:ascii="Times New Roman" w:eastAsiaTheme="minorEastAsia" w:hAnsi="Times New Roman" w:cs="Times New Roman"/>
          <w:sz w:val="28"/>
          <w:szCs w:val="28"/>
        </w:rPr>
        <w:t xml:space="preserve"> позволяют выполнять операции без блокировки потока. Например, пока приложение ждет ответ от БД, оно может обрабатывать другие запросы. В контексте работы с базой данных это повышает производительность, особенно при большом количестве одновременных подключений, так как поток не простаивает в ожидании I/O-операций.</w:t>
      </w:r>
    </w:p>
    <w:p w14:paraId="655E659C" w14:textId="7A1B3EA8" w:rsidR="00F34F73" w:rsidRDefault="00F34F73" w:rsidP="003E088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5. </w:t>
      </w:r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 xml:space="preserve">Почему в сигнатурах методов </w:t>
      </w:r>
      <w:proofErr w:type="spellStart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>UserRepository</w:t>
      </w:r>
      <w:proofErr w:type="spellEnd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 xml:space="preserve"> первым аргументом передается </w:t>
      </w:r>
      <w:proofErr w:type="spellStart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>session</w:t>
      </w:r>
      <w:proofErr w:type="spellEnd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 xml:space="preserve">? Почему бы не создать его внутри репозитория? Кто и когда должен вызывать </w:t>
      </w:r>
      <w:proofErr w:type="spellStart"/>
      <w:proofErr w:type="gramStart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>session.commit</w:t>
      </w:r>
      <w:proofErr w:type="spellEnd"/>
      <w:proofErr w:type="gramEnd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 xml:space="preserve">() или </w:t>
      </w:r>
      <w:proofErr w:type="spellStart"/>
      <w:proofErr w:type="gramStart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>session.rollback</w:t>
      </w:r>
      <w:proofErr w:type="spellEnd"/>
      <w:proofErr w:type="gramEnd"/>
      <w:r w:rsidR="00E26282" w:rsidRPr="00E26282">
        <w:rPr>
          <w:rFonts w:ascii="Times New Roman" w:eastAsiaTheme="minorEastAsia" w:hAnsi="Times New Roman" w:cs="Times New Roman"/>
          <w:sz w:val="28"/>
          <w:szCs w:val="28"/>
        </w:rPr>
        <w:t>()?</w:t>
      </w:r>
    </w:p>
    <w:p w14:paraId="6158B021" w14:textId="5F0BCA95" w:rsidR="00E26282" w:rsidRDefault="00E26282" w:rsidP="003E088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26282">
        <w:rPr>
          <w:rFonts w:ascii="Times New Roman" w:eastAsiaTheme="minorEastAsia" w:hAnsi="Times New Roman" w:cs="Times New Roman"/>
          <w:sz w:val="28"/>
          <w:szCs w:val="28"/>
        </w:rPr>
        <w:t xml:space="preserve">Сессия передается как аргумент, чтобы обеспечить атомарность операций в рамках одного запроса. Если создавать сессию внутри репозитория, невозможно будет объединить несколько операций в одну транзакцию. </w:t>
      </w:r>
      <w:proofErr w:type="spellStart"/>
      <w:proofErr w:type="gramStart"/>
      <w:r w:rsidRPr="00E26282">
        <w:rPr>
          <w:rFonts w:ascii="Times New Roman" w:eastAsiaTheme="minorEastAsia" w:hAnsi="Times New Roman" w:cs="Times New Roman"/>
          <w:sz w:val="28"/>
          <w:szCs w:val="28"/>
        </w:rPr>
        <w:t>session.commit</w:t>
      </w:r>
      <w:proofErr w:type="spellEnd"/>
      <w:proofErr w:type="gramEnd"/>
      <w:r w:rsidRPr="00E26282">
        <w:rPr>
          <w:rFonts w:ascii="Times New Roman" w:eastAsiaTheme="minorEastAsia" w:hAnsi="Times New Roman" w:cs="Times New Roman"/>
          <w:sz w:val="28"/>
          <w:szCs w:val="28"/>
        </w:rPr>
        <w:t xml:space="preserve">() или </w:t>
      </w:r>
      <w:proofErr w:type="spellStart"/>
      <w:proofErr w:type="gramStart"/>
      <w:r w:rsidRPr="00E26282">
        <w:rPr>
          <w:rFonts w:ascii="Times New Roman" w:eastAsiaTheme="minorEastAsia" w:hAnsi="Times New Roman" w:cs="Times New Roman"/>
          <w:sz w:val="28"/>
          <w:szCs w:val="28"/>
        </w:rPr>
        <w:t>session.rollback</w:t>
      </w:r>
      <w:proofErr w:type="spellEnd"/>
      <w:proofErr w:type="gramEnd"/>
      <w:r w:rsidRPr="00E26282">
        <w:rPr>
          <w:rFonts w:ascii="Times New Roman" w:eastAsiaTheme="minorEastAsia" w:hAnsi="Times New Roman" w:cs="Times New Roman"/>
          <w:sz w:val="28"/>
          <w:szCs w:val="28"/>
        </w:rPr>
        <w:t>() должен вызываться на уровне, который управляет транзакцией, обычно в сервисе или контроллере, чтобы контролировать границы бизнес-логики.</w:t>
      </w:r>
    </w:p>
    <w:p w14:paraId="679CB1A5" w14:textId="77777777" w:rsidR="00F4455C" w:rsidRDefault="00F4455C" w:rsidP="003E088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CCFFD3" w14:textId="408D9F35" w:rsidR="00F4455C" w:rsidRDefault="00F4455C" w:rsidP="00F4455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lastRenderedPageBreak/>
        <w:t>6.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Для чего в методе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get_by_filter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 используется пагинация (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count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page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>)?</w:t>
      </w:r>
    </w:p>
    <w:p w14:paraId="279B7930" w14:textId="2BC89279" w:rsidR="00F4455C" w:rsidRDefault="00F4455C" w:rsidP="00F4455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Пагинация (параметры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count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page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>) решает проблему нагрузки на БД и сеть при большом количестве данных. Без пагинации запрос на тысячи записей мог бы замедлить работу приложения или привести к исчерпанию памяти. Ограничение количества результатов делает ответ предсказуемым и эффективным.</w:t>
      </w:r>
    </w:p>
    <w:p w14:paraId="6D38DFB7" w14:textId="17A3532E" w:rsidR="00F4455C" w:rsidRDefault="00F4455C" w:rsidP="00F4455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>7.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В текущей реализации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UserService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 практически не содержит бизнес-логики и является "прокси" для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UserRepository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. Приведите пример конкретной бизнес-логики (например, проверка уникальности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>, хеширование пароля, отправка приветственного письма), которую можно было бы добавить в сервисный слой.</w:t>
      </w:r>
    </w:p>
    <w:p w14:paraId="6BFD8815" w14:textId="4434F5D4" w:rsidR="00F4455C" w:rsidRPr="00F4455C" w:rsidRDefault="00F4455C" w:rsidP="00F4455C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Проверка уникальности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 перед созданием пользователя.</w:t>
      </w:r>
    </w:p>
    <w:p w14:paraId="443F5EB7" w14:textId="3EC79B49" w:rsidR="00F4455C" w:rsidRPr="00F4455C" w:rsidRDefault="00F4455C" w:rsidP="00F4455C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Хеширование пароля с использованием алгоритма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bcrypt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4594B0B" w14:textId="0A9D0E1F" w:rsidR="00F4455C" w:rsidRPr="00F4455C" w:rsidRDefault="00F4455C" w:rsidP="00F4455C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>Валидация сложности пароля (минимум символов, наличие цифр).</w:t>
      </w:r>
    </w:p>
    <w:p w14:paraId="55A87CBE" w14:textId="4633837E" w:rsidR="00F4455C" w:rsidRPr="00F4455C" w:rsidRDefault="00F4455C" w:rsidP="00F4455C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Отправка приветственного </w:t>
      </w:r>
      <w:proofErr w:type="spellStart"/>
      <w:r w:rsidRPr="00F4455C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F4455C">
        <w:rPr>
          <w:rFonts w:ascii="Times New Roman" w:eastAsiaTheme="minorEastAsia" w:hAnsi="Times New Roman" w:cs="Times New Roman"/>
          <w:sz w:val="28"/>
          <w:szCs w:val="28"/>
        </w:rPr>
        <w:t xml:space="preserve"> через интеграцию с почтовым сервисом.</w:t>
      </w:r>
    </w:p>
    <w:p w14:paraId="6A9E8219" w14:textId="3BC65EF0" w:rsidR="00F4455C" w:rsidRPr="00F4455C" w:rsidRDefault="00F4455C" w:rsidP="00F4455C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455C">
        <w:rPr>
          <w:rFonts w:ascii="Times New Roman" w:eastAsiaTheme="minorEastAsia" w:hAnsi="Times New Roman" w:cs="Times New Roman"/>
          <w:sz w:val="28"/>
          <w:szCs w:val="28"/>
        </w:rPr>
        <w:t>Аудит действий — запись в лог при создании или изменении пользователя.</w:t>
      </w:r>
    </w:p>
    <w:p w14:paraId="72678CDF" w14:textId="03BD6271" w:rsidR="00C22B24" w:rsidRDefault="00DD23D6" w:rsidP="00DD23D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D23D6">
        <w:rPr>
          <w:rFonts w:ascii="Times New Roman" w:eastAsiaTheme="minorEastAsia" w:hAnsi="Times New Roman" w:cs="Times New Roman"/>
          <w:sz w:val="28"/>
          <w:szCs w:val="28"/>
        </w:rPr>
        <w:t>8.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Какие HTTP-статусы должны возвращать каждый из 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эндпоинтов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get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post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put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delete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) в различных сценариях (успех, ошибка, не найден)? Обоснуйте свой выбор.</w:t>
      </w:r>
    </w:p>
    <w:p w14:paraId="2675BE8B" w14:textId="2F8933CF" w:rsidR="00DD23D6" w:rsidRPr="00DD23D6" w:rsidRDefault="00DD23D6" w:rsidP="00DD23D6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D23D6">
        <w:rPr>
          <w:rFonts w:ascii="Times New Roman" w:eastAsiaTheme="minorEastAsia" w:hAnsi="Times New Roman" w:cs="Times New Roman"/>
          <w:sz w:val="28"/>
          <w:szCs w:val="28"/>
        </w:rPr>
        <w:t>GET /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/{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}: 200 (успех), 404 (пользователь не найден).</w:t>
      </w:r>
    </w:p>
    <w:p w14:paraId="0E1BAEA5" w14:textId="77777777" w:rsidR="00DD23D6" w:rsidRPr="00DD23D6" w:rsidRDefault="00DD23D6" w:rsidP="00DD23D6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D23D6">
        <w:rPr>
          <w:rFonts w:ascii="Times New Roman" w:eastAsiaTheme="minorEastAsia" w:hAnsi="Times New Roman" w:cs="Times New Roman"/>
          <w:sz w:val="28"/>
          <w:szCs w:val="28"/>
        </w:rPr>
        <w:t>POST /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: 201 (успешное создание), 400 (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невалидные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 данные), 409 (конфликт, например, 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 xml:space="preserve"> уже существует).</w:t>
      </w:r>
    </w:p>
    <w:p w14:paraId="5AFB32B5" w14:textId="77777777" w:rsidR="00DD23D6" w:rsidRPr="00DD23D6" w:rsidRDefault="00DD23D6" w:rsidP="00DD23D6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D23D6">
        <w:rPr>
          <w:rFonts w:ascii="Times New Roman" w:eastAsiaTheme="minorEastAsia" w:hAnsi="Times New Roman" w:cs="Times New Roman"/>
          <w:sz w:val="28"/>
          <w:szCs w:val="28"/>
        </w:rPr>
        <w:t>PUT /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/{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}: 200 (успешное обновление), 404 (пользователь не найден), 400 (ошибка валидации).</w:t>
      </w:r>
    </w:p>
    <w:p w14:paraId="37EED062" w14:textId="188132DE" w:rsidR="00DD23D6" w:rsidRPr="00DD23D6" w:rsidRDefault="00DD23D6" w:rsidP="00DD23D6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D23D6">
        <w:rPr>
          <w:rFonts w:ascii="Times New Roman" w:eastAsiaTheme="minorEastAsia" w:hAnsi="Times New Roman" w:cs="Times New Roman"/>
          <w:sz w:val="28"/>
          <w:szCs w:val="28"/>
        </w:rPr>
        <w:lastRenderedPageBreak/>
        <w:t>DELETE /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/{</w:t>
      </w:r>
      <w:proofErr w:type="spellStart"/>
      <w:r w:rsidRPr="00DD23D6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 w:rsidRPr="00DD23D6">
        <w:rPr>
          <w:rFonts w:ascii="Times New Roman" w:eastAsiaTheme="minorEastAsia" w:hAnsi="Times New Roman" w:cs="Times New Roman"/>
          <w:sz w:val="28"/>
          <w:szCs w:val="28"/>
        </w:rPr>
        <w:t>}: 204 (успешное удаление, нет содержимого), 404 (пользователь не найден).</w:t>
      </w:r>
    </w:p>
    <w:p w14:paraId="38BA3B24" w14:textId="77777777" w:rsidR="005B39FD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E4BB92" w14:textId="6C469C77" w:rsidR="004F3ACB" w:rsidRPr="005B39FD" w:rsidRDefault="005B39F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6F0D19BC" w14:textId="6796DDE3" w:rsidR="00DF08A4" w:rsidRPr="00DF08A4" w:rsidRDefault="00DF08A4" w:rsidP="00DF08A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были 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>успешно осво</w:t>
      </w:r>
      <w:r>
        <w:rPr>
          <w:rFonts w:ascii="Times New Roman" w:eastAsiaTheme="minorEastAsia" w:hAnsi="Times New Roman" w:cs="Times New Roman"/>
          <w:sz w:val="28"/>
          <w:szCs w:val="28"/>
        </w:rPr>
        <w:t>ены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принципы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и интеграци</w:t>
      </w:r>
      <w:r>
        <w:rPr>
          <w:rFonts w:ascii="Times New Roman" w:eastAsiaTheme="minorEastAsia" w:hAnsi="Times New Roman" w:cs="Times New Roman"/>
          <w:sz w:val="28"/>
          <w:szCs w:val="28"/>
        </w:rPr>
        <w:t>я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ORM в веб-приложении на базе фреймворка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Б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>ыло разработано полнофункциональное CRUD-приложение для управления пользователями с использованием современных подходов к веб-разработке.</w:t>
      </w:r>
    </w:p>
    <w:p w14:paraId="0C5EAE1A" w14:textId="77777777" w:rsidR="00DF08A4" w:rsidRDefault="00DF08A4" w:rsidP="00DF08A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Основным достижением стала реализация трехслойной архитектуры, которая позволила четко разделить ответственность между компонентами приложения. </w:t>
      </w:r>
    </w:p>
    <w:p w14:paraId="116BB26C" w14:textId="1F79F01A" w:rsidR="00CE7F15" w:rsidRDefault="00DF08A4" w:rsidP="00DF08A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F08A4">
        <w:rPr>
          <w:rFonts w:ascii="Times New Roman" w:eastAsiaTheme="minorEastAsia" w:hAnsi="Times New Roman" w:cs="Times New Roman"/>
          <w:sz w:val="28"/>
          <w:szCs w:val="28"/>
        </w:rPr>
        <w:t>На уровне репозитория организова</w:t>
      </w:r>
      <w:r>
        <w:rPr>
          <w:rFonts w:ascii="Times New Roman" w:eastAsiaTheme="minorEastAsia" w:hAnsi="Times New Roman" w:cs="Times New Roman"/>
          <w:sz w:val="28"/>
          <w:szCs w:val="28"/>
        </w:rPr>
        <w:t>на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работ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с базой данных через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>, на сервисном слое реализова</w:t>
      </w:r>
      <w:r>
        <w:rPr>
          <w:rFonts w:ascii="Times New Roman" w:eastAsiaTheme="minorEastAsia" w:hAnsi="Times New Roman" w:cs="Times New Roman"/>
          <w:sz w:val="28"/>
          <w:szCs w:val="28"/>
        </w:rPr>
        <w:t>на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бизнес-логик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>, а в контроллерах настро</w:t>
      </w:r>
      <w:r>
        <w:rPr>
          <w:rFonts w:ascii="Times New Roman" w:eastAsiaTheme="minorEastAsia" w:hAnsi="Times New Roman" w:cs="Times New Roman"/>
          <w:sz w:val="28"/>
          <w:szCs w:val="28"/>
        </w:rPr>
        <w:t>ена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обработк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HTTP-запросов. Особое внимание удел</w:t>
      </w:r>
      <w:r>
        <w:rPr>
          <w:rFonts w:ascii="Times New Roman" w:eastAsiaTheme="minorEastAsia" w:hAnsi="Times New Roman" w:cs="Times New Roman"/>
          <w:sz w:val="28"/>
          <w:szCs w:val="28"/>
        </w:rPr>
        <w:t>ено</w:t>
      </w:r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настройке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DF08A4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DF08A4">
        <w:rPr>
          <w:rFonts w:ascii="Times New Roman" w:eastAsiaTheme="minorEastAsia" w:hAnsi="Times New Roman" w:cs="Times New Roman"/>
          <w:sz w:val="28"/>
          <w:szCs w:val="28"/>
        </w:rPr>
        <w:t>, что обеспечило слабую связанность компонентов и упростило тестирование приложения.</w:t>
      </w:r>
    </w:p>
    <w:p w14:paraId="3E7AD99B" w14:textId="7C12B95D" w:rsidR="005B39FD" w:rsidRPr="00B035B3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2C042C57" w14:textId="73131789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31F08460" w14:textId="4BC5B021" w:rsidR="005B39FD" w:rsidRPr="005B39FD" w:rsidRDefault="004D711B" w:rsidP="004D711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 w:rsidRPr="004D711B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>https://github.com/orfimorf/DevelopmentURFU2025</w:t>
      </w:r>
    </w:p>
    <w:sectPr w:rsidR="005B39FD" w:rsidRPr="005B39FD" w:rsidSect="00656DB2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A393B" w14:textId="77777777" w:rsidR="00BF12F9" w:rsidRDefault="00BF12F9" w:rsidP="00656DB2">
      <w:pPr>
        <w:spacing w:after="0" w:line="240" w:lineRule="auto"/>
      </w:pPr>
      <w:r>
        <w:separator/>
      </w:r>
    </w:p>
    <w:p w14:paraId="5CE25CD5" w14:textId="77777777" w:rsidR="00BF12F9" w:rsidRDefault="00BF12F9"/>
  </w:endnote>
  <w:endnote w:type="continuationSeparator" w:id="0">
    <w:p w14:paraId="4EAA699C" w14:textId="77777777" w:rsidR="00BF12F9" w:rsidRDefault="00BF12F9" w:rsidP="00656DB2">
      <w:pPr>
        <w:spacing w:after="0" w:line="240" w:lineRule="auto"/>
      </w:pPr>
      <w:r>
        <w:continuationSeparator/>
      </w:r>
    </w:p>
    <w:p w14:paraId="7AA2717E" w14:textId="77777777" w:rsidR="00BF12F9" w:rsidRDefault="00BF12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71B926B9" w14:textId="586BE8AB" w:rsidR="00656DB2" w:rsidRPr="00FF5FE9" w:rsidRDefault="00656DB2">
        <w:pPr>
          <w:pStyle w:val="a8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 w:rsidR="004F1108">
          <w:rPr>
            <w:noProof/>
          </w:rPr>
          <w:t>10</w:t>
        </w:r>
        <w:r w:rsidRPr="00FF5FE9">
          <w:fldChar w:fldCharType="end"/>
        </w:r>
      </w:p>
    </w:sdtContent>
  </w:sdt>
  <w:p w14:paraId="75AFBD2E" w14:textId="77777777" w:rsidR="00656DB2" w:rsidRDefault="00656DB2">
    <w:pPr>
      <w:pStyle w:val="a8"/>
    </w:pPr>
  </w:p>
  <w:p w14:paraId="3E9761DC" w14:textId="77777777" w:rsidR="00F331B9" w:rsidRDefault="00F331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B9DD7" w14:textId="77777777" w:rsidR="00BF12F9" w:rsidRDefault="00BF12F9" w:rsidP="00656DB2">
      <w:pPr>
        <w:spacing w:after="0" w:line="240" w:lineRule="auto"/>
      </w:pPr>
      <w:r>
        <w:separator/>
      </w:r>
    </w:p>
    <w:p w14:paraId="7C62F148" w14:textId="77777777" w:rsidR="00BF12F9" w:rsidRDefault="00BF12F9"/>
  </w:footnote>
  <w:footnote w:type="continuationSeparator" w:id="0">
    <w:p w14:paraId="7E2963D2" w14:textId="77777777" w:rsidR="00BF12F9" w:rsidRDefault="00BF12F9" w:rsidP="00656DB2">
      <w:pPr>
        <w:spacing w:after="0" w:line="240" w:lineRule="auto"/>
      </w:pPr>
      <w:r>
        <w:continuationSeparator/>
      </w:r>
    </w:p>
    <w:p w14:paraId="14E76168" w14:textId="77777777" w:rsidR="00BF12F9" w:rsidRDefault="00BF12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B"/>
    <w:multiLevelType w:val="hybridMultilevel"/>
    <w:tmpl w:val="07DCF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95B4C"/>
    <w:multiLevelType w:val="hybridMultilevel"/>
    <w:tmpl w:val="89865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BA5F58"/>
    <w:multiLevelType w:val="hybridMultilevel"/>
    <w:tmpl w:val="DC7C3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A386B"/>
    <w:multiLevelType w:val="hybridMultilevel"/>
    <w:tmpl w:val="2898C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2355D1"/>
    <w:multiLevelType w:val="hybridMultilevel"/>
    <w:tmpl w:val="0C0ED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6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94678"/>
    <w:multiLevelType w:val="hybridMultilevel"/>
    <w:tmpl w:val="77B83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4B56EF"/>
    <w:multiLevelType w:val="hybridMultilevel"/>
    <w:tmpl w:val="B44E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D65B9F"/>
    <w:multiLevelType w:val="hybridMultilevel"/>
    <w:tmpl w:val="73342A2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C6475C3"/>
    <w:multiLevelType w:val="hybridMultilevel"/>
    <w:tmpl w:val="10588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C42224"/>
    <w:multiLevelType w:val="hybridMultilevel"/>
    <w:tmpl w:val="EFC03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70F79"/>
    <w:multiLevelType w:val="hybridMultilevel"/>
    <w:tmpl w:val="779C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551B9D"/>
    <w:multiLevelType w:val="hybridMultilevel"/>
    <w:tmpl w:val="1486B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093592"/>
    <w:multiLevelType w:val="hybridMultilevel"/>
    <w:tmpl w:val="FCD4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5D2220"/>
    <w:multiLevelType w:val="hybridMultilevel"/>
    <w:tmpl w:val="BB46F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DF76002"/>
    <w:multiLevelType w:val="hybridMultilevel"/>
    <w:tmpl w:val="FC781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A41223"/>
    <w:multiLevelType w:val="hybridMultilevel"/>
    <w:tmpl w:val="D7FED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6511453">
    <w:abstractNumId w:val="1"/>
  </w:num>
  <w:num w:numId="2" w16cid:durableId="90637107">
    <w:abstractNumId w:val="13"/>
  </w:num>
  <w:num w:numId="3" w16cid:durableId="417290738">
    <w:abstractNumId w:val="19"/>
  </w:num>
  <w:num w:numId="4" w16cid:durableId="1566186620">
    <w:abstractNumId w:val="3"/>
  </w:num>
  <w:num w:numId="5" w16cid:durableId="288820495">
    <w:abstractNumId w:val="0"/>
  </w:num>
  <w:num w:numId="6" w16cid:durableId="147135236">
    <w:abstractNumId w:val="2"/>
  </w:num>
  <w:num w:numId="7" w16cid:durableId="758716354">
    <w:abstractNumId w:val="11"/>
  </w:num>
  <w:num w:numId="8" w16cid:durableId="1820223072">
    <w:abstractNumId w:val="18"/>
  </w:num>
  <w:num w:numId="9" w16cid:durableId="568660289">
    <w:abstractNumId w:val="8"/>
  </w:num>
  <w:num w:numId="10" w16cid:durableId="1137262703">
    <w:abstractNumId w:val="10"/>
  </w:num>
  <w:num w:numId="11" w16cid:durableId="1657613542">
    <w:abstractNumId w:val="9"/>
  </w:num>
  <w:num w:numId="12" w16cid:durableId="192037712">
    <w:abstractNumId w:val="15"/>
  </w:num>
  <w:num w:numId="13" w16cid:durableId="822820314">
    <w:abstractNumId w:val="7"/>
  </w:num>
  <w:num w:numId="14" w16cid:durableId="87242382">
    <w:abstractNumId w:val="5"/>
  </w:num>
  <w:num w:numId="15" w16cid:durableId="424346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6806660">
    <w:abstractNumId w:val="16"/>
  </w:num>
  <w:num w:numId="17" w16cid:durableId="1947687391">
    <w:abstractNumId w:val="20"/>
  </w:num>
  <w:num w:numId="18" w16cid:durableId="1376153135">
    <w:abstractNumId w:val="14"/>
  </w:num>
  <w:num w:numId="19" w16cid:durableId="1320695720">
    <w:abstractNumId w:val="17"/>
  </w:num>
  <w:num w:numId="20" w16cid:durableId="1363552045">
    <w:abstractNumId w:val="6"/>
  </w:num>
  <w:num w:numId="21" w16cid:durableId="1654797056">
    <w:abstractNumId w:val="12"/>
  </w:num>
  <w:num w:numId="22" w16cid:durableId="696779062">
    <w:abstractNumId w:val="4"/>
  </w:num>
  <w:num w:numId="23" w16cid:durableId="10479906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37"/>
    <w:rsid w:val="00001F62"/>
    <w:rsid w:val="00012F45"/>
    <w:rsid w:val="00021254"/>
    <w:rsid w:val="00021FB7"/>
    <w:rsid w:val="00027EB5"/>
    <w:rsid w:val="00030449"/>
    <w:rsid w:val="00051D4D"/>
    <w:rsid w:val="00051FB5"/>
    <w:rsid w:val="00052D97"/>
    <w:rsid w:val="0005713F"/>
    <w:rsid w:val="00076DA6"/>
    <w:rsid w:val="00076FD6"/>
    <w:rsid w:val="000816A7"/>
    <w:rsid w:val="00086610"/>
    <w:rsid w:val="0009747D"/>
    <w:rsid w:val="000A3954"/>
    <w:rsid w:val="000B0900"/>
    <w:rsid w:val="000B603D"/>
    <w:rsid w:val="000C1D15"/>
    <w:rsid w:val="000C34B5"/>
    <w:rsid w:val="000C4130"/>
    <w:rsid w:val="000E07DB"/>
    <w:rsid w:val="000E317B"/>
    <w:rsid w:val="00106541"/>
    <w:rsid w:val="00107E65"/>
    <w:rsid w:val="00115996"/>
    <w:rsid w:val="00115ADE"/>
    <w:rsid w:val="001166B1"/>
    <w:rsid w:val="0013443D"/>
    <w:rsid w:val="00140C07"/>
    <w:rsid w:val="001520A5"/>
    <w:rsid w:val="001754B6"/>
    <w:rsid w:val="001772F8"/>
    <w:rsid w:val="001975CE"/>
    <w:rsid w:val="001A2C96"/>
    <w:rsid w:val="001B5E47"/>
    <w:rsid w:val="001C49EC"/>
    <w:rsid w:val="001D1058"/>
    <w:rsid w:val="001D5A15"/>
    <w:rsid w:val="001D60DB"/>
    <w:rsid w:val="001E1A7B"/>
    <w:rsid w:val="001E218B"/>
    <w:rsid w:val="001E7B9B"/>
    <w:rsid w:val="001F03B5"/>
    <w:rsid w:val="001F1A3F"/>
    <w:rsid w:val="001F4A2D"/>
    <w:rsid w:val="00203737"/>
    <w:rsid w:val="00210D99"/>
    <w:rsid w:val="002147B3"/>
    <w:rsid w:val="00216054"/>
    <w:rsid w:val="0023643B"/>
    <w:rsid w:val="002571E8"/>
    <w:rsid w:val="00257A31"/>
    <w:rsid w:val="002761C4"/>
    <w:rsid w:val="0027739D"/>
    <w:rsid w:val="00281DA3"/>
    <w:rsid w:val="002A3322"/>
    <w:rsid w:val="002B7E62"/>
    <w:rsid w:val="002C63DE"/>
    <w:rsid w:val="002D15FB"/>
    <w:rsid w:val="002D470E"/>
    <w:rsid w:val="002E181D"/>
    <w:rsid w:val="002E66BA"/>
    <w:rsid w:val="002F41E9"/>
    <w:rsid w:val="003040F0"/>
    <w:rsid w:val="003047FA"/>
    <w:rsid w:val="00312573"/>
    <w:rsid w:val="003235D3"/>
    <w:rsid w:val="00324E81"/>
    <w:rsid w:val="003372F9"/>
    <w:rsid w:val="0033775D"/>
    <w:rsid w:val="00343034"/>
    <w:rsid w:val="00353C82"/>
    <w:rsid w:val="00355936"/>
    <w:rsid w:val="00362384"/>
    <w:rsid w:val="003627AF"/>
    <w:rsid w:val="00363DAF"/>
    <w:rsid w:val="003772ED"/>
    <w:rsid w:val="00391453"/>
    <w:rsid w:val="00395034"/>
    <w:rsid w:val="00395457"/>
    <w:rsid w:val="00395BC1"/>
    <w:rsid w:val="00396330"/>
    <w:rsid w:val="003B3D0E"/>
    <w:rsid w:val="003C7E48"/>
    <w:rsid w:val="003D0188"/>
    <w:rsid w:val="003D3DD4"/>
    <w:rsid w:val="003D3F05"/>
    <w:rsid w:val="003E088C"/>
    <w:rsid w:val="003F57A1"/>
    <w:rsid w:val="003F67A5"/>
    <w:rsid w:val="004172FB"/>
    <w:rsid w:val="00425271"/>
    <w:rsid w:val="004310C6"/>
    <w:rsid w:val="004357C8"/>
    <w:rsid w:val="00441036"/>
    <w:rsid w:val="0045411E"/>
    <w:rsid w:val="00462596"/>
    <w:rsid w:val="00465DE8"/>
    <w:rsid w:val="00472314"/>
    <w:rsid w:val="00475285"/>
    <w:rsid w:val="0047537C"/>
    <w:rsid w:val="004761F4"/>
    <w:rsid w:val="00476841"/>
    <w:rsid w:val="004776A6"/>
    <w:rsid w:val="00481FE7"/>
    <w:rsid w:val="004832DE"/>
    <w:rsid w:val="004A12FE"/>
    <w:rsid w:val="004B1258"/>
    <w:rsid w:val="004D4092"/>
    <w:rsid w:val="004D4133"/>
    <w:rsid w:val="004D711B"/>
    <w:rsid w:val="004E4666"/>
    <w:rsid w:val="004E63BE"/>
    <w:rsid w:val="004F053D"/>
    <w:rsid w:val="004F1108"/>
    <w:rsid w:val="004F3ACB"/>
    <w:rsid w:val="00531D2B"/>
    <w:rsid w:val="005469FF"/>
    <w:rsid w:val="00553A5E"/>
    <w:rsid w:val="00580BAB"/>
    <w:rsid w:val="00582CDC"/>
    <w:rsid w:val="005A1726"/>
    <w:rsid w:val="005A7EE1"/>
    <w:rsid w:val="005B0356"/>
    <w:rsid w:val="005B39FD"/>
    <w:rsid w:val="005C2B57"/>
    <w:rsid w:val="005C6443"/>
    <w:rsid w:val="005C7827"/>
    <w:rsid w:val="005D5BFC"/>
    <w:rsid w:val="005D74A6"/>
    <w:rsid w:val="005D7E86"/>
    <w:rsid w:val="005E236A"/>
    <w:rsid w:val="005F1DC9"/>
    <w:rsid w:val="005F3D61"/>
    <w:rsid w:val="005F6FE6"/>
    <w:rsid w:val="00606125"/>
    <w:rsid w:val="00613057"/>
    <w:rsid w:val="00614A36"/>
    <w:rsid w:val="00615500"/>
    <w:rsid w:val="00624346"/>
    <w:rsid w:val="00626F4F"/>
    <w:rsid w:val="006270F7"/>
    <w:rsid w:val="00633CAE"/>
    <w:rsid w:val="00634329"/>
    <w:rsid w:val="0063545D"/>
    <w:rsid w:val="00636EA5"/>
    <w:rsid w:val="0063745F"/>
    <w:rsid w:val="00640B35"/>
    <w:rsid w:val="006413CD"/>
    <w:rsid w:val="00645429"/>
    <w:rsid w:val="00656DB2"/>
    <w:rsid w:val="00657F4F"/>
    <w:rsid w:val="006606A9"/>
    <w:rsid w:val="00663298"/>
    <w:rsid w:val="006641D3"/>
    <w:rsid w:val="00671134"/>
    <w:rsid w:val="00697BE9"/>
    <w:rsid w:val="006A5E97"/>
    <w:rsid w:val="006B2C05"/>
    <w:rsid w:val="006E3B2F"/>
    <w:rsid w:val="006F25AE"/>
    <w:rsid w:val="006F3544"/>
    <w:rsid w:val="006F444D"/>
    <w:rsid w:val="006F51B1"/>
    <w:rsid w:val="006F63BE"/>
    <w:rsid w:val="006F7DE7"/>
    <w:rsid w:val="00703223"/>
    <w:rsid w:val="007151AB"/>
    <w:rsid w:val="00715F2A"/>
    <w:rsid w:val="0072265B"/>
    <w:rsid w:val="007310BC"/>
    <w:rsid w:val="007337B8"/>
    <w:rsid w:val="00734A69"/>
    <w:rsid w:val="007413D1"/>
    <w:rsid w:val="00744DD9"/>
    <w:rsid w:val="00745E73"/>
    <w:rsid w:val="0075541F"/>
    <w:rsid w:val="00775BBB"/>
    <w:rsid w:val="0078398B"/>
    <w:rsid w:val="00784AB5"/>
    <w:rsid w:val="00785594"/>
    <w:rsid w:val="00787D02"/>
    <w:rsid w:val="00792877"/>
    <w:rsid w:val="007A7443"/>
    <w:rsid w:val="007C2D22"/>
    <w:rsid w:val="007C4F6D"/>
    <w:rsid w:val="007D20E7"/>
    <w:rsid w:val="007E2E98"/>
    <w:rsid w:val="007E5882"/>
    <w:rsid w:val="00817C11"/>
    <w:rsid w:val="0084311E"/>
    <w:rsid w:val="0085183B"/>
    <w:rsid w:val="00851AE8"/>
    <w:rsid w:val="0086001A"/>
    <w:rsid w:val="00862BAE"/>
    <w:rsid w:val="008631AB"/>
    <w:rsid w:val="00867C7A"/>
    <w:rsid w:val="00870348"/>
    <w:rsid w:val="00870B77"/>
    <w:rsid w:val="008725BB"/>
    <w:rsid w:val="008807CC"/>
    <w:rsid w:val="008809D8"/>
    <w:rsid w:val="00880D08"/>
    <w:rsid w:val="00881DA1"/>
    <w:rsid w:val="00892778"/>
    <w:rsid w:val="00894129"/>
    <w:rsid w:val="0089473A"/>
    <w:rsid w:val="008A10D1"/>
    <w:rsid w:val="008B44D3"/>
    <w:rsid w:val="008B4EDB"/>
    <w:rsid w:val="008C027D"/>
    <w:rsid w:val="008D2450"/>
    <w:rsid w:val="008D3E7E"/>
    <w:rsid w:val="008E1539"/>
    <w:rsid w:val="008E6128"/>
    <w:rsid w:val="008F00D6"/>
    <w:rsid w:val="008F33E3"/>
    <w:rsid w:val="008F7075"/>
    <w:rsid w:val="00900BDC"/>
    <w:rsid w:val="00920A18"/>
    <w:rsid w:val="00932287"/>
    <w:rsid w:val="009329F3"/>
    <w:rsid w:val="00945EFB"/>
    <w:rsid w:val="00950E06"/>
    <w:rsid w:val="0096143E"/>
    <w:rsid w:val="009618C8"/>
    <w:rsid w:val="00970675"/>
    <w:rsid w:val="009756D1"/>
    <w:rsid w:val="009804AE"/>
    <w:rsid w:val="009930CF"/>
    <w:rsid w:val="0099485D"/>
    <w:rsid w:val="009A7B64"/>
    <w:rsid w:val="009C61E8"/>
    <w:rsid w:val="009D2401"/>
    <w:rsid w:val="009D2939"/>
    <w:rsid w:val="009D7930"/>
    <w:rsid w:val="009E21AD"/>
    <w:rsid w:val="009E2C99"/>
    <w:rsid w:val="009E3A14"/>
    <w:rsid w:val="009E731E"/>
    <w:rsid w:val="00A0630C"/>
    <w:rsid w:val="00A07DF5"/>
    <w:rsid w:val="00A12B49"/>
    <w:rsid w:val="00A23A50"/>
    <w:rsid w:val="00A306C5"/>
    <w:rsid w:val="00A336AE"/>
    <w:rsid w:val="00A346FF"/>
    <w:rsid w:val="00A3642F"/>
    <w:rsid w:val="00A37CD5"/>
    <w:rsid w:val="00A51B40"/>
    <w:rsid w:val="00A561B2"/>
    <w:rsid w:val="00A6570F"/>
    <w:rsid w:val="00A657AA"/>
    <w:rsid w:val="00A80DC3"/>
    <w:rsid w:val="00AA2A28"/>
    <w:rsid w:val="00AA5558"/>
    <w:rsid w:val="00AB5979"/>
    <w:rsid w:val="00AC0068"/>
    <w:rsid w:val="00AD08D5"/>
    <w:rsid w:val="00AD0AE1"/>
    <w:rsid w:val="00AE7A99"/>
    <w:rsid w:val="00AF14FC"/>
    <w:rsid w:val="00AF5C15"/>
    <w:rsid w:val="00AF7195"/>
    <w:rsid w:val="00B00633"/>
    <w:rsid w:val="00B035B3"/>
    <w:rsid w:val="00B05917"/>
    <w:rsid w:val="00B07E49"/>
    <w:rsid w:val="00B11E9F"/>
    <w:rsid w:val="00B308DD"/>
    <w:rsid w:val="00B370E5"/>
    <w:rsid w:val="00B4157D"/>
    <w:rsid w:val="00B447F4"/>
    <w:rsid w:val="00B528ED"/>
    <w:rsid w:val="00B60AD1"/>
    <w:rsid w:val="00B61856"/>
    <w:rsid w:val="00B70DAF"/>
    <w:rsid w:val="00B81141"/>
    <w:rsid w:val="00B839E5"/>
    <w:rsid w:val="00B87D05"/>
    <w:rsid w:val="00B94B84"/>
    <w:rsid w:val="00BA23A1"/>
    <w:rsid w:val="00BA7ADF"/>
    <w:rsid w:val="00BB28C9"/>
    <w:rsid w:val="00BB751D"/>
    <w:rsid w:val="00BD1153"/>
    <w:rsid w:val="00BD21DE"/>
    <w:rsid w:val="00BF12F9"/>
    <w:rsid w:val="00BF3E80"/>
    <w:rsid w:val="00BF776C"/>
    <w:rsid w:val="00C05179"/>
    <w:rsid w:val="00C1019B"/>
    <w:rsid w:val="00C147FF"/>
    <w:rsid w:val="00C22B24"/>
    <w:rsid w:val="00C304E7"/>
    <w:rsid w:val="00C453E3"/>
    <w:rsid w:val="00C47D61"/>
    <w:rsid w:val="00C47F1F"/>
    <w:rsid w:val="00C77A01"/>
    <w:rsid w:val="00C82711"/>
    <w:rsid w:val="00C9264D"/>
    <w:rsid w:val="00C95BC4"/>
    <w:rsid w:val="00CA1FB6"/>
    <w:rsid w:val="00CA62D0"/>
    <w:rsid w:val="00CD02B2"/>
    <w:rsid w:val="00CE1EFF"/>
    <w:rsid w:val="00CE7F15"/>
    <w:rsid w:val="00CF165B"/>
    <w:rsid w:val="00CF41A9"/>
    <w:rsid w:val="00D0046A"/>
    <w:rsid w:val="00D10AE5"/>
    <w:rsid w:val="00D14D37"/>
    <w:rsid w:val="00D368CE"/>
    <w:rsid w:val="00D43B9B"/>
    <w:rsid w:val="00D44E76"/>
    <w:rsid w:val="00D45D4D"/>
    <w:rsid w:val="00D46A35"/>
    <w:rsid w:val="00D47A23"/>
    <w:rsid w:val="00D505F8"/>
    <w:rsid w:val="00D506A7"/>
    <w:rsid w:val="00D5658B"/>
    <w:rsid w:val="00D62EF7"/>
    <w:rsid w:val="00D63512"/>
    <w:rsid w:val="00D755A4"/>
    <w:rsid w:val="00D85578"/>
    <w:rsid w:val="00D861BD"/>
    <w:rsid w:val="00D931B6"/>
    <w:rsid w:val="00D932AA"/>
    <w:rsid w:val="00DA1071"/>
    <w:rsid w:val="00DA5CB6"/>
    <w:rsid w:val="00DA7ADE"/>
    <w:rsid w:val="00DB0650"/>
    <w:rsid w:val="00DB071E"/>
    <w:rsid w:val="00DB7E8F"/>
    <w:rsid w:val="00DC6E5F"/>
    <w:rsid w:val="00DD23D6"/>
    <w:rsid w:val="00DD3E00"/>
    <w:rsid w:val="00DE1659"/>
    <w:rsid w:val="00DF08A4"/>
    <w:rsid w:val="00DF2AA2"/>
    <w:rsid w:val="00E005E4"/>
    <w:rsid w:val="00E04DDF"/>
    <w:rsid w:val="00E04F8A"/>
    <w:rsid w:val="00E16FCB"/>
    <w:rsid w:val="00E26282"/>
    <w:rsid w:val="00E44F3D"/>
    <w:rsid w:val="00E52D96"/>
    <w:rsid w:val="00E67017"/>
    <w:rsid w:val="00E700E7"/>
    <w:rsid w:val="00E716E8"/>
    <w:rsid w:val="00E836BB"/>
    <w:rsid w:val="00E83A8E"/>
    <w:rsid w:val="00E873ED"/>
    <w:rsid w:val="00E87AD1"/>
    <w:rsid w:val="00E92C02"/>
    <w:rsid w:val="00EA1777"/>
    <w:rsid w:val="00EC08BC"/>
    <w:rsid w:val="00EC1CC2"/>
    <w:rsid w:val="00EE3F71"/>
    <w:rsid w:val="00EF10D5"/>
    <w:rsid w:val="00EF1923"/>
    <w:rsid w:val="00EF279C"/>
    <w:rsid w:val="00F203CC"/>
    <w:rsid w:val="00F24631"/>
    <w:rsid w:val="00F26710"/>
    <w:rsid w:val="00F30BBD"/>
    <w:rsid w:val="00F325A8"/>
    <w:rsid w:val="00F331B9"/>
    <w:rsid w:val="00F34F73"/>
    <w:rsid w:val="00F43BBA"/>
    <w:rsid w:val="00F4455C"/>
    <w:rsid w:val="00F45613"/>
    <w:rsid w:val="00F5393F"/>
    <w:rsid w:val="00F669E4"/>
    <w:rsid w:val="00F7144A"/>
    <w:rsid w:val="00F71D95"/>
    <w:rsid w:val="00F81E69"/>
    <w:rsid w:val="00F8637F"/>
    <w:rsid w:val="00FA3280"/>
    <w:rsid w:val="00FA4612"/>
    <w:rsid w:val="00FA7669"/>
    <w:rsid w:val="00FB2FC8"/>
    <w:rsid w:val="00FC0956"/>
    <w:rsid w:val="00FC4227"/>
    <w:rsid w:val="00FD02D8"/>
    <w:rsid w:val="00FE0186"/>
    <w:rsid w:val="00FF5AF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AA8"/>
  <w15:chartTrackingRefBased/>
  <w15:docId w15:val="{16D9206C-4AFA-4A85-A7AC-906A0961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8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C07"/>
    <w:pPr>
      <w:ind w:left="720"/>
      <w:contextualSpacing/>
    </w:pPr>
  </w:style>
  <w:style w:type="table" w:styleId="a4">
    <w:name w:val="Table Grid"/>
    <w:basedOn w:val="a1"/>
    <w:uiPriority w:val="59"/>
    <w:rsid w:val="00E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F51B1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7151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151AB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header"/>
    <w:basedOn w:val="a"/>
    <w:link w:val="a7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6DB2"/>
  </w:style>
  <w:style w:type="paragraph" w:styleId="a8">
    <w:name w:val="footer"/>
    <w:basedOn w:val="a"/>
    <w:link w:val="a9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6DB2"/>
  </w:style>
  <w:style w:type="numbering" w:customStyle="1" w:styleId="WWNum32">
    <w:name w:val="WWNum32"/>
    <w:rsid w:val="00462596"/>
    <w:pPr>
      <w:numPr>
        <w:numId w:val="14"/>
      </w:numPr>
    </w:pPr>
  </w:style>
  <w:style w:type="character" w:styleId="aa">
    <w:name w:val="line number"/>
    <w:basedOn w:val="a0"/>
    <w:uiPriority w:val="99"/>
    <w:semiHidden/>
    <w:unhideWhenUsed/>
    <w:rsid w:val="009E3A14"/>
  </w:style>
  <w:style w:type="paragraph" w:styleId="ab">
    <w:name w:val="Revision"/>
    <w:hidden/>
    <w:uiPriority w:val="99"/>
    <w:semiHidden/>
    <w:rsid w:val="00715F2A"/>
    <w:pPr>
      <w:spacing w:after="0" w:line="240" w:lineRule="auto"/>
    </w:pPr>
  </w:style>
  <w:style w:type="character" w:styleId="ac">
    <w:name w:val="Hyperlink"/>
    <w:basedOn w:val="a0"/>
    <w:uiPriority w:val="99"/>
    <w:unhideWhenUsed/>
    <w:rsid w:val="005A7EE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00/users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schem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000/schem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CADA-C0DD-41FD-89CA-518C3540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Гуламов</dc:creator>
  <cp:keywords/>
  <dc:description/>
  <cp:lastModifiedBy>orfimorf</cp:lastModifiedBy>
  <cp:revision>2</cp:revision>
  <dcterms:created xsi:type="dcterms:W3CDTF">2025-12-16T17:46:00Z</dcterms:created>
  <dcterms:modified xsi:type="dcterms:W3CDTF">2025-12-16T17:46:00Z</dcterms:modified>
</cp:coreProperties>
</file>