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2.tmp"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862363" w14:textId="77777777" w:rsidR="00973103" w:rsidRPr="00635863" w:rsidRDefault="00744834" w:rsidP="00F50791">
      <w:pPr>
        <w:rPr>
          <w:rFonts w:cs="Arial"/>
        </w:rPr>
        <w:sectPr w:rsidR="00973103" w:rsidRPr="00635863" w:rsidSect="00D47424">
          <w:headerReference w:type="default" r:id="rId12"/>
          <w:footerReference w:type="even" r:id="rId13"/>
          <w:footerReference w:type="default" r:id="rId14"/>
          <w:footerReference w:type="first" r:id="rId15"/>
          <w:pgSz w:w="11907" w:h="16840" w:code="9"/>
          <w:pgMar w:top="1418" w:right="992" w:bottom="1440" w:left="993" w:header="720" w:footer="720" w:gutter="0"/>
          <w:cols w:space="720"/>
        </w:sectPr>
      </w:pPr>
    </w:p>
    <w:tbl>
      <w:tblPr>
        <w:tblW w:w="10173" w:type="dxa"/>
        <w:tblBorders>
          <w:top w:val="single" w:sz="18" w:space="0" w:color="808080"/>
          <w:left w:val="single" w:sz="18" w:space="0" w:color="808080"/>
          <w:bottom w:val="single" w:sz="18" w:space="0" w:color="808080"/>
          <w:right w:val="single" w:sz="18" w:space="0" w:color="808080"/>
          <w:insideH w:val="single" w:sz="18" w:space="0" w:color="808080"/>
          <w:insideV w:val="single" w:sz="18" w:space="0" w:color="808080"/>
        </w:tblBorders>
        <w:tblLayout w:type="fixed"/>
        <w:tblLook w:val="0000" w:firstRow="0" w:lastRow="0" w:firstColumn="0" w:lastColumn="0" w:noHBand="0" w:noVBand="0"/>
      </w:tblPr>
      <w:tblGrid>
        <w:gridCol w:w="10173"/>
      </w:tblGrid>
      <w:tr w:rsidR="00EC675E" w:rsidRPr="001C17AF" w14:paraId="2579744F" w14:textId="77777777" w:rsidTr="00D47424">
        <w:trPr>
          <w:trHeight w:val="720"/>
        </w:trPr>
        <w:tc>
          <w:tcPr>
            <w:tcW w:w="10173" w:type="dxa"/>
            <w:shd w:fill="FFFF00"/>
          </w:tcPr>
          <w:p w14:paraId="090880A8" w14:textId="77777777" w:rsidR="00973103" w:rsidRPr="001E5FF1" w:rsidRDefault="00744834" w:rsidP="00F50791">
            <w:pPr>
              <w:jc w:val="left"/>
              <w:rPr>
                <w:rFonts w:cs="Arial"/>
                <w:b/>
                <w:i/>
                <w:color w:val="808080"/>
                <w:sz w:val="20"/>
                <w:szCs w:val="20"/>
              </w:rPr>
            </w:pPr>
          </w:p>
          <w:p w14:paraId="263C71E4" w14:textId="77777777" w:rsidR="00973103" w:rsidRPr="001C17AF" w:rsidRDefault="00296D47" w:rsidP="00F50791">
            <w:pPr>
              <w:jc w:val="center"/>
              <w:rPr>
                <w:rFonts w:cs="Arial"/>
                <w:b/>
                <w:i/>
                <w:sz w:val="24"/>
              </w:rPr>
            </w:pPr>
            <w:r w:rsidRPr="001C17AF">
              <w:rPr>
                <w:rFonts w:cs="Arial"/>
                <w:b/>
                <w:i/>
                <w:sz w:val="24"/>
              </w:rPr>
              <w:t>This statement provides you with key information about this product.</w:t>
            </w:r>
          </w:p>
          <w:p w14:paraId="77EA0EE4" w14:textId="77777777" w:rsidR="00973103" w:rsidRPr="001C17AF" w:rsidRDefault="00296D47" w:rsidP="00F50791">
            <w:pPr>
              <w:jc w:val="center"/>
              <w:rPr>
                <w:rFonts w:cs="Arial"/>
                <w:b/>
                <w:i/>
                <w:sz w:val="24"/>
              </w:rPr>
            </w:pPr>
            <w:r w:rsidRPr="001C17AF">
              <w:rPr>
                <w:rFonts w:cs="Arial"/>
                <w:b/>
                <w:i/>
                <w:sz w:val="24"/>
              </w:rPr>
              <w:t>This statement is a part of the offering document.</w:t>
            </w:r>
          </w:p>
          <w:p w14:paraId="694A4393" w14:textId="77777777" w:rsidR="00973103" w:rsidRPr="001C17AF" w:rsidRDefault="00296D47" w:rsidP="00F50791">
            <w:pPr>
              <w:jc w:val="center"/>
              <w:rPr>
                <w:rFonts w:cs="Arial"/>
                <w:b/>
                <w:i/>
                <w:sz w:val="24"/>
              </w:rPr>
            </w:pPr>
            <w:r w:rsidRPr="001C17AF">
              <w:rPr>
                <w:rFonts w:cs="Arial"/>
                <w:b/>
                <w:i/>
                <w:sz w:val="24"/>
              </w:rPr>
              <w:t>You should not invest in this product based on this statement alone</w:t>
            </w:r>
            <w:bookmarkStart w:id="2" w:name="_GoBack"/>
            <w:bookmarkEnd w:id="2"/>
            <w:r w:rsidRPr="001C17AF">
              <w:rPr>
                <w:rFonts w:cs="Arial"/>
                <w:b/>
                <w:i/>
                <w:sz w:val="24"/>
              </w:rPr>
              <w:t>.</w:t>
            </w:r>
          </w:p>
          <w:p w14:paraId="610F5D41" w14:textId="77777777" w:rsidR="00973103" w:rsidRPr="001C17AF" w:rsidRDefault="00744834" w:rsidP="00F50791">
            <w:pPr>
              <w:rPr>
                <w:rFonts w:cs="Arial"/>
                <w:sz w:val="20"/>
                <w:szCs w:val="20"/>
              </w:rPr>
            </w:pPr>
          </w:p>
        </w:tc>
      </w:tr>
      <w:tr w:rsidR="00EC675E" w:rsidRPr="001C17AF" w14:paraId="5641E4AB" w14:textId="77777777" w:rsidTr="001C17AF">
        <w:trPr>
          <w:trHeight w:val="948"/>
        </w:trPr>
        <w:tc>
          <w:tcPr>
            <w:tcW w:w="10173" w:type="dxa"/>
          </w:tcPr>
          <w:tbl>
            <w:tblPr>
              <w:tblW w:w="9834" w:type="dxa"/>
              <w:jc w:val="center"/>
              <w:tblBorders>
                <w:top w:val="single" w:sz="2" w:space="0" w:color="999999"/>
                <w:bottom w:val="single" w:sz="2" w:space="0" w:color="999999"/>
                <w:insideH w:val="single" w:sz="2" w:space="0" w:color="999999"/>
              </w:tblBorders>
              <w:tblLayout w:type="fixed"/>
              <w:tblLook w:val="01E0" w:firstRow="1" w:lastRow="1" w:firstColumn="1" w:lastColumn="1" w:noHBand="0" w:noVBand="0"/>
            </w:tblPr>
            <w:tblGrid>
              <w:gridCol w:w="2890"/>
              <w:gridCol w:w="6944"/>
            </w:tblGrid>
            <w:tr w:rsidR="00EC675E" w:rsidRPr="001C17AF" w14:paraId="3FC688FA" w14:textId="77777777" w:rsidTr="007026A1">
              <w:trPr>
                <w:trHeight w:val="357"/>
                <w:jc w:val="center"/>
              </w:trPr>
              <w:tc>
                <w:tcPr>
                  <w:tcW w:w="9834" w:type="dxa"/>
                  <w:gridSpan w:val="2"/>
                  <w:tcBorders>
                    <w:top w:val="single" w:sz="2" w:space="0" w:color="999999"/>
                    <w:left w:val="nil"/>
                    <w:bottom w:val="single" w:sz="2" w:space="0" w:color="999999"/>
                    <w:right w:val="nil"/>
                  </w:tcBorders>
                  <w:vAlign w:val="bottom"/>
                </w:tcPr>
                <w:p w14:paraId="3F6FD18B" w14:textId="77777777" w:rsidR="00973103" w:rsidRPr="001C17AF" w:rsidRDefault="00296D47" w:rsidP="00F50791">
                  <w:pPr>
                    <w:spacing w:line="300" w:lineRule="exact"/>
                    <w:jc w:val="left"/>
                    <w:rPr>
                      <w:rFonts w:cs="Arial"/>
                      <w:b/>
                      <w:color w:val="808080"/>
                      <w:sz w:val="32"/>
                      <w:szCs w:val="32"/>
                    </w:rPr>
                  </w:pPr>
                  <w:r w:rsidRPr="001C17AF">
                    <w:rPr>
                      <w:rFonts w:cs="Arial"/>
                      <w:b/>
                      <w:color w:val="808080"/>
                      <w:sz w:val="34"/>
                      <w:szCs w:val="34"/>
                    </w:rPr>
                    <w:t xml:space="preserve">Quick facts </w:t>
                  </w:r>
                </w:p>
              </w:tc>
            </w:tr>
            <w:tr w:rsidR="00EC675E" w:rsidRPr="001C17AF" w14:paraId="67CA9C81" w14:textId="77777777" w:rsidTr="007026A1">
              <w:trPr>
                <w:trHeight w:val="262"/>
                <w:jc w:val="center"/>
              </w:trPr>
              <w:tc>
                <w:tcPr>
                  <w:tcW w:w="2890" w:type="dxa"/>
                  <w:tcBorders>
                    <w:top w:val="single" w:sz="2" w:space="0" w:color="999999"/>
                    <w:left w:val="nil"/>
                    <w:bottom w:val="single" w:sz="2" w:space="0" w:color="999999"/>
                    <w:right w:val="nil"/>
                  </w:tcBorders>
                </w:tcPr>
                <w:p w14:paraId="3E81C399" w14:textId="77777777" w:rsidR="004C31CC" w:rsidRPr="001C17AF" w:rsidRDefault="00296D47" w:rsidP="00F50791">
                  <w:pPr>
                    <w:spacing w:line="220" w:lineRule="exact"/>
                    <w:jc w:val="left"/>
                    <w:rPr>
                      <w:rFonts w:cs="Arial"/>
                      <w:b/>
                      <w:szCs w:val="22"/>
                    </w:rPr>
                  </w:pPr>
                  <w:r w:rsidRPr="001C17AF">
                    <w:rPr>
                      <w:rFonts w:cs="Arial"/>
                      <w:b/>
                      <w:szCs w:val="22"/>
                    </w:rPr>
                    <w:t>Fund Manager</w:t>
                  </w:r>
                </w:p>
                <w:p w14:paraId="1339AA30" w14:textId="77777777" w:rsidR="00973103" w:rsidRPr="001C17AF" w:rsidRDefault="00296D47" w:rsidP="00F50791">
                  <w:pPr>
                    <w:spacing w:line="220" w:lineRule="exact"/>
                    <w:jc w:val="left"/>
                    <w:rPr>
                      <w:rFonts w:cs="Arial"/>
                      <w:b/>
                    </w:rPr>
                  </w:pPr>
                  <w:r w:rsidRPr="001C17AF">
                    <w:rPr>
                      <w:rFonts w:cs="Arial"/>
                      <w:b/>
                      <w:szCs w:val="22"/>
                    </w:rPr>
                    <w:t>(Authorised Corporate Director / ACD):</w:t>
                  </w:r>
                </w:p>
              </w:tc>
              <w:tc>
                <w:tcPr>
                  <w:tcW w:w="6944" w:type="dxa"/>
                  <w:tcBorders>
                    <w:top w:val="single" w:sz="2" w:space="0" w:color="999999"/>
                    <w:left w:val="nil"/>
                    <w:bottom w:val="single" w:sz="2" w:space="0" w:color="999999"/>
                    <w:right w:val="nil"/>
                  </w:tcBorders>
                </w:tcPr>
                <w:p w14:paraId="2642B29B" w14:textId="77777777" w:rsidR="00973103" w:rsidRPr="001C17AF" w:rsidRDefault="00296D47" w:rsidP="00F50791">
                  <w:pPr>
                    <w:spacing w:line="220" w:lineRule="exact"/>
                    <w:jc w:val="left"/>
                    <w:rPr>
                      <w:rFonts w:cs="Arial"/>
                      <w:sz w:val="20"/>
                      <w:szCs w:val="20"/>
                      <w:lang w:val="en-AU"/>
                    </w:rPr>
                  </w:pPr>
                  <w:proofErr w:type="spellStart"/>
                  <w:r w:rsidRPr="001C17AF">
                    <w:rPr>
                      <w:rFonts w:cs="Arial"/>
                      <w:sz w:val="20"/>
                      <w:szCs w:val="20"/>
                      <w:lang w:val="en-AU"/>
                    </w:rPr>
                    <w:t>Threadneedle</w:t>
                  </w:r>
                  <w:proofErr w:type="spellEnd"/>
                  <w:r w:rsidRPr="001C17AF">
                    <w:rPr>
                      <w:rFonts w:cs="Arial"/>
                      <w:sz w:val="20"/>
                      <w:szCs w:val="20"/>
                      <w:lang w:val="en-AU"/>
                    </w:rPr>
                    <w:t xml:space="preserve"> Investment Services Limited</w:t>
                  </w:r>
                </w:p>
              </w:tc>
            </w:tr>
            <w:tr w:rsidR="00EC675E" w:rsidRPr="001C17AF" w14:paraId="7A29F74C" w14:textId="77777777" w:rsidTr="007026A1">
              <w:trPr>
                <w:trHeight w:val="262"/>
                <w:jc w:val="center"/>
              </w:trPr>
              <w:tc>
                <w:tcPr>
                  <w:tcW w:w="2890" w:type="dxa"/>
                  <w:tcBorders>
                    <w:top w:val="single" w:sz="2" w:space="0" w:color="999999"/>
                    <w:left w:val="nil"/>
                    <w:bottom w:val="single" w:sz="2" w:space="0" w:color="999999"/>
                    <w:right w:val="nil"/>
                  </w:tcBorders>
                </w:tcPr>
                <w:p w14:paraId="62E2E38B" w14:textId="77777777" w:rsidR="00973103" w:rsidRPr="001C17AF" w:rsidRDefault="00296D47" w:rsidP="00F50791">
                  <w:pPr>
                    <w:spacing w:line="220" w:lineRule="exact"/>
                    <w:jc w:val="left"/>
                    <w:rPr>
                      <w:rFonts w:cs="Arial"/>
                      <w:b/>
                    </w:rPr>
                  </w:pPr>
                  <w:r w:rsidRPr="001C17AF">
                    <w:rPr>
                      <w:rFonts w:cs="Arial"/>
                      <w:b/>
                      <w:szCs w:val="22"/>
                    </w:rPr>
                    <w:t>Investment Manager:</w:t>
                  </w:r>
                </w:p>
              </w:tc>
              <w:tc>
                <w:tcPr>
                  <w:tcW w:w="6944" w:type="dxa"/>
                  <w:tcBorders>
                    <w:top w:val="single" w:sz="2" w:space="0" w:color="999999"/>
                    <w:left w:val="nil"/>
                    <w:bottom w:val="single" w:sz="2" w:space="0" w:color="999999"/>
                    <w:right w:val="nil"/>
                  </w:tcBorders>
                </w:tcPr>
                <w:p w14:paraId="35402DCE" w14:textId="77777777" w:rsidR="00973103" w:rsidRPr="001C17AF" w:rsidRDefault="00296D47" w:rsidP="00F50791">
                  <w:pPr>
                    <w:spacing w:line="220" w:lineRule="exact"/>
                    <w:jc w:val="left"/>
                    <w:rPr>
                      <w:rFonts w:cs="Arial"/>
                      <w:sz w:val="20"/>
                      <w:szCs w:val="20"/>
                    </w:rPr>
                  </w:pPr>
                  <w:proofErr w:type="spellStart"/>
                  <w:r w:rsidRPr="001C17AF">
                    <w:rPr>
                      <w:rFonts w:cs="Arial"/>
                      <w:sz w:val="20"/>
                      <w:szCs w:val="20"/>
                    </w:rPr>
                    <w:t>Threadneedle</w:t>
                  </w:r>
                  <w:proofErr w:type="spellEnd"/>
                  <w:r w:rsidRPr="001C17AF">
                    <w:rPr>
                      <w:rFonts w:cs="Arial"/>
                      <w:sz w:val="20"/>
                      <w:szCs w:val="20"/>
                    </w:rPr>
                    <w:t xml:space="preserve"> Asset Management Limited (internal delegation, UK)</w:t>
                  </w:r>
                </w:p>
              </w:tc>
            </w:tr>
            <w:tr w:rsidR="00EC675E" w:rsidRPr="001C17AF" w14:paraId="3B7D3459" w14:textId="77777777" w:rsidTr="00B00C28">
              <w:trPr>
                <w:trHeight w:val="216"/>
                <w:jc w:val="center"/>
              </w:trPr>
              <w:tc>
                <w:tcPr>
                  <w:tcW w:w="2890" w:type="dxa"/>
                  <w:tcBorders>
                    <w:top w:val="single" w:sz="2" w:space="0" w:color="999999"/>
                    <w:left w:val="nil"/>
                    <w:bottom w:val="single" w:sz="2" w:space="0" w:color="999999"/>
                    <w:right w:val="nil"/>
                  </w:tcBorders>
                  <w:vAlign w:val="bottom"/>
                </w:tcPr>
                <w:p w14:paraId="3701190B" w14:textId="77777777" w:rsidR="00973103" w:rsidRPr="001C17AF" w:rsidRDefault="00296D47" w:rsidP="00F50791">
                  <w:pPr>
                    <w:jc w:val="left"/>
                    <w:rPr>
                      <w:rFonts w:cs="Arial"/>
                      <w:b/>
                    </w:rPr>
                  </w:pPr>
                  <w:r w:rsidRPr="001C17AF">
                    <w:rPr>
                      <w:rFonts w:cs="Arial"/>
                      <w:b/>
                      <w:szCs w:val="22"/>
                    </w:rPr>
                    <w:t>Depositary:</w:t>
                  </w:r>
                </w:p>
              </w:tc>
              <w:tc>
                <w:tcPr>
                  <w:tcW w:w="6944" w:type="dxa"/>
                  <w:tcBorders>
                    <w:top w:val="single" w:sz="2" w:space="0" w:color="999999"/>
                    <w:left w:val="nil"/>
                    <w:bottom w:val="single" w:sz="2" w:space="0" w:color="999999"/>
                    <w:right w:val="nil"/>
                  </w:tcBorders>
                </w:tcPr>
                <w:p w14:paraId="402A8D58" w14:textId="74533567" w:rsidR="00973103" w:rsidRPr="001C17AF" w:rsidRDefault="00296D47" w:rsidP="006978A9">
                  <w:pPr>
                    <w:jc w:val="left"/>
                    <w:rPr>
                      <w:rFonts w:cs="Arial"/>
                      <w:sz w:val="20"/>
                      <w:szCs w:val="20"/>
                    </w:rPr>
                  </w:pPr>
                  <w:r w:rsidRPr="001C17AF">
                    <w:rPr>
                      <w:rFonts w:cs="Arial"/>
                      <w:sz w:val="20"/>
                      <w:szCs w:val="20"/>
                    </w:rPr>
                    <w:t xml:space="preserve">Citibank UK </w:t>
                  </w:r>
                  <w:r w:rsidR="00E17558" w:rsidRPr="001C17AF">
                    <w:rPr>
                      <w:rFonts w:cs="Arial"/>
                      <w:sz w:val="20"/>
                      <w:szCs w:val="20"/>
                    </w:rPr>
                    <w:t>Limited</w:t>
                  </w:r>
                </w:p>
              </w:tc>
            </w:tr>
            <w:tr w:rsidR="00EC675E" w:rsidRPr="001C17AF" w14:paraId="23E5CA83" w14:textId="77777777" w:rsidTr="00B00C28">
              <w:trPr>
                <w:trHeight w:val="216"/>
                <w:jc w:val="center"/>
              </w:trPr>
              <w:tc>
                <w:tcPr>
                  <w:tcW w:w="2890" w:type="dxa"/>
                  <w:tcBorders>
                    <w:top w:val="single" w:sz="2" w:space="0" w:color="999999"/>
                    <w:left w:val="nil"/>
                    <w:bottom w:val="single" w:sz="2" w:space="0" w:color="999999"/>
                    <w:right w:val="nil"/>
                  </w:tcBorders>
                  <w:vAlign w:val="bottom"/>
                </w:tcPr>
                <w:p w14:paraId="4D4E09D5" w14:textId="77777777" w:rsidR="00274269" w:rsidRPr="001C17AF" w:rsidRDefault="00296D47" w:rsidP="00F50791">
                  <w:pPr>
                    <w:jc w:val="left"/>
                    <w:rPr>
                      <w:rFonts w:cs="Arial"/>
                      <w:b/>
                      <w:szCs w:val="22"/>
                    </w:rPr>
                  </w:pPr>
                  <w:r w:rsidRPr="001C17AF">
                    <w:rPr>
                      <w:rFonts w:cs="Arial"/>
                      <w:b/>
                      <w:szCs w:val="22"/>
                    </w:rPr>
                    <w:t>Custodian</w:t>
                  </w:r>
                </w:p>
              </w:tc>
              <w:tc>
                <w:tcPr>
                  <w:tcW w:w="6944" w:type="dxa"/>
                  <w:tcBorders>
                    <w:top w:val="single" w:sz="2" w:space="0" w:color="999999"/>
                    <w:left w:val="nil"/>
                    <w:bottom w:val="single" w:sz="2" w:space="0" w:color="999999"/>
                    <w:right w:val="nil"/>
                  </w:tcBorders>
                </w:tcPr>
                <w:p w14:paraId="45DBFF81" w14:textId="77777777" w:rsidR="00274269" w:rsidRPr="001C17AF" w:rsidRDefault="00296D47" w:rsidP="00F50791">
                  <w:pPr>
                    <w:jc w:val="left"/>
                    <w:rPr>
                      <w:rFonts w:cs="Arial"/>
                      <w:sz w:val="20"/>
                      <w:szCs w:val="20"/>
                    </w:rPr>
                  </w:pPr>
                  <w:r w:rsidRPr="001C17AF">
                    <w:rPr>
                      <w:rFonts w:cs="Arial"/>
                      <w:sz w:val="20"/>
                      <w:szCs w:val="20"/>
                    </w:rPr>
                    <w:t>Citibank N.A.</w:t>
                  </w:r>
                </w:p>
              </w:tc>
            </w:tr>
            <w:tr w:rsidR="00EC675E" w:rsidRPr="001C17AF" w14:paraId="5A832B3A" w14:textId="77777777" w:rsidTr="007026A1">
              <w:trPr>
                <w:trHeight w:val="216"/>
                <w:jc w:val="center"/>
              </w:trPr>
              <w:tc>
                <w:tcPr>
                  <w:tcW w:w="2890" w:type="dxa"/>
                  <w:tcBorders>
                    <w:top w:val="single" w:sz="2" w:space="0" w:color="999999"/>
                    <w:left w:val="nil"/>
                    <w:bottom w:val="single" w:sz="2" w:space="0" w:color="999999"/>
                    <w:right w:val="nil"/>
                  </w:tcBorders>
                </w:tcPr>
                <w:p w14:paraId="4196C47A" w14:textId="77777777" w:rsidR="00B056C2" w:rsidRPr="001C17AF" w:rsidRDefault="00296D47" w:rsidP="00F50791">
                  <w:pPr>
                    <w:jc w:val="left"/>
                    <w:rPr>
                      <w:rFonts w:cs="Arial"/>
                      <w:b/>
                      <w:szCs w:val="22"/>
                    </w:rPr>
                  </w:pPr>
                  <w:r w:rsidRPr="001C17AF">
                    <w:rPr>
                      <w:rFonts w:cs="Arial"/>
                      <w:b/>
                      <w:szCs w:val="22"/>
                    </w:rPr>
                    <w:t>Ongoing charges over a year</w:t>
                  </w:r>
                  <w:r w:rsidRPr="001C17AF">
                    <w:rPr>
                      <w:rFonts w:cs="Arial"/>
                      <w:b/>
                      <w:szCs w:val="22"/>
                      <w:vertAlign w:val="superscript"/>
                    </w:rPr>
                    <w:t>#</w:t>
                  </w:r>
                  <w:r w:rsidRPr="001C17AF">
                    <w:rPr>
                      <w:rFonts w:cs="Arial"/>
                      <w:b/>
                      <w:szCs w:val="22"/>
                    </w:rPr>
                    <w:t>:</w:t>
                  </w:r>
                </w:p>
              </w:tc>
              <w:tc>
                <w:tcPr>
                  <w:tcW w:w="6944" w:type="dxa"/>
                  <w:tcBorders>
                    <w:top w:val="single" w:sz="2" w:space="0" w:color="999999"/>
                    <w:left w:val="nil"/>
                    <w:bottom w:val="single" w:sz="2" w:space="0" w:color="999999"/>
                    <w:right w:val="nil"/>
                  </w:tcBorders>
                </w:tcPr>
                <w:p w14:paraId="4FFC61B3" w14:textId="7AC3ED32" w:rsidR="00B056C2" w:rsidRPr="001C17AF" w:rsidRDefault="00296D47" w:rsidP="00FA4918">
                  <w:pPr>
                    <w:tabs>
                      <w:tab w:val="num" w:pos="0"/>
                      <w:tab w:val="left" w:pos="3199"/>
                    </w:tabs>
                    <w:rPr>
                      <w:rFonts w:eastAsia="MS Mincho" w:cs="Arial"/>
                      <w:sz w:val="20"/>
                      <w:szCs w:val="20"/>
                      <w:lang w:val="en-AU" w:eastAsia="ja-JP"/>
                    </w:rPr>
                  </w:pPr>
                  <w:r w:rsidRPr="001C17AF">
                    <w:rPr>
                      <w:rFonts w:cs="Arial"/>
                      <w:sz w:val="20"/>
                      <w:szCs w:val="20"/>
                    </w:rPr>
                    <w:t xml:space="preserve">Class 1: </w:t>
                  </w:r>
                  <w:r w:rsidRPr="001C17AF">
                    <w:rPr>
                      <w:rFonts w:eastAsia="MS Mincho" w:cs="Arial"/>
                      <w:sz w:val="20"/>
                      <w:szCs w:val="20"/>
                      <w:lang w:eastAsia="ja-JP"/>
                    </w:rPr>
                    <w:tab/>
                    <w:t>1.</w:t>
                  </w:r>
                  <w:r w:rsidR="000330AD" w:rsidRPr="001C17AF">
                    <w:rPr>
                      <w:rFonts w:eastAsia="MS Mincho" w:cs="Arial"/>
                      <w:sz w:val="20"/>
                      <w:szCs w:val="20"/>
                      <w:lang w:eastAsia="ja-JP"/>
                    </w:rPr>
                    <w:t>57</w:t>
                  </w:r>
                  <w:r w:rsidRPr="001C17AF">
                    <w:rPr>
                      <w:rFonts w:cs="Arial"/>
                      <w:sz w:val="20"/>
                      <w:szCs w:val="20"/>
                      <w:lang w:val="en-AU"/>
                    </w:rPr>
                    <w:t>%</w:t>
                  </w:r>
                </w:p>
                <w:p w14:paraId="203CE0A7" w14:textId="3C06EA3C" w:rsidR="00B05436" w:rsidRPr="001C17AF" w:rsidRDefault="00B05436" w:rsidP="00F50791">
                  <w:pPr>
                    <w:jc w:val="left"/>
                    <w:rPr>
                      <w:rFonts w:cs="Arial"/>
                      <w:sz w:val="20"/>
                      <w:szCs w:val="20"/>
                    </w:rPr>
                  </w:pPr>
                </w:p>
              </w:tc>
            </w:tr>
            <w:tr w:rsidR="00EC675E" w:rsidRPr="001C17AF" w14:paraId="3FA014A1" w14:textId="77777777" w:rsidTr="007026A1">
              <w:trPr>
                <w:trHeight w:val="216"/>
                <w:jc w:val="center"/>
              </w:trPr>
              <w:tc>
                <w:tcPr>
                  <w:tcW w:w="2890" w:type="dxa"/>
                  <w:tcBorders>
                    <w:top w:val="single" w:sz="2" w:space="0" w:color="999999"/>
                    <w:left w:val="nil"/>
                    <w:bottom w:val="single" w:sz="2" w:space="0" w:color="999999"/>
                    <w:right w:val="nil"/>
                  </w:tcBorders>
                </w:tcPr>
                <w:p w14:paraId="751E31A0" w14:textId="77777777" w:rsidR="00B056C2" w:rsidRPr="001C17AF" w:rsidRDefault="00296D47" w:rsidP="00F50791">
                  <w:pPr>
                    <w:jc w:val="left"/>
                    <w:rPr>
                      <w:rFonts w:cs="Arial"/>
                      <w:b/>
                    </w:rPr>
                  </w:pPr>
                  <w:r w:rsidRPr="001C17AF">
                    <w:rPr>
                      <w:rFonts w:cs="Arial"/>
                      <w:b/>
                      <w:szCs w:val="22"/>
                    </w:rPr>
                    <w:t>Dealing frequency:</w:t>
                  </w:r>
                </w:p>
              </w:tc>
              <w:tc>
                <w:tcPr>
                  <w:tcW w:w="6944" w:type="dxa"/>
                  <w:tcBorders>
                    <w:top w:val="single" w:sz="2" w:space="0" w:color="999999"/>
                    <w:left w:val="nil"/>
                    <w:bottom w:val="single" w:sz="2" w:space="0" w:color="999999"/>
                    <w:right w:val="nil"/>
                  </w:tcBorders>
                </w:tcPr>
                <w:p w14:paraId="2262B3FF" w14:textId="77777777" w:rsidR="00B056C2" w:rsidRPr="001C17AF" w:rsidRDefault="00296D47" w:rsidP="00F50791">
                  <w:pPr>
                    <w:jc w:val="left"/>
                    <w:rPr>
                      <w:rFonts w:cs="Arial"/>
                      <w:sz w:val="20"/>
                      <w:szCs w:val="20"/>
                    </w:rPr>
                  </w:pPr>
                  <w:r w:rsidRPr="001C17AF">
                    <w:rPr>
                      <w:rFonts w:cs="Arial"/>
                      <w:sz w:val="20"/>
                      <w:szCs w:val="20"/>
                    </w:rPr>
                    <w:t>Daily</w:t>
                  </w:r>
                </w:p>
              </w:tc>
            </w:tr>
            <w:tr w:rsidR="00EC675E" w:rsidRPr="001C17AF" w14:paraId="3ADF195A" w14:textId="77777777" w:rsidTr="007026A1">
              <w:trPr>
                <w:trHeight w:val="216"/>
                <w:jc w:val="center"/>
              </w:trPr>
              <w:tc>
                <w:tcPr>
                  <w:tcW w:w="2890" w:type="dxa"/>
                  <w:tcBorders>
                    <w:top w:val="single" w:sz="2" w:space="0" w:color="999999"/>
                    <w:left w:val="nil"/>
                    <w:bottom w:val="single" w:sz="2" w:space="0" w:color="999999"/>
                    <w:right w:val="nil"/>
                  </w:tcBorders>
                </w:tcPr>
                <w:p w14:paraId="7B4439E7" w14:textId="77777777" w:rsidR="00B056C2" w:rsidRPr="001C17AF" w:rsidRDefault="00296D47" w:rsidP="00F50791">
                  <w:pPr>
                    <w:jc w:val="left"/>
                    <w:rPr>
                      <w:rFonts w:cs="Arial"/>
                      <w:b/>
                    </w:rPr>
                  </w:pPr>
                  <w:r w:rsidRPr="001C17AF">
                    <w:rPr>
                      <w:rFonts w:cs="Arial"/>
                      <w:b/>
                      <w:szCs w:val="22"/>
                    </w:rPr>
                    <w:t>Base currency:</w:t>
                  </w:r>
                </w:p>
              </w:tc>
              <w:tc>
                <w:tcPr>
                  <w:tcW w:w="6944" w:type="dxa"/>
                  <w:tcBorders>
                    <w:top w:val="single" w:sz="2" w:space="0" w:color="999999"/>
                    <w:left w:val="nil"/>
                    <w:bottom w:val="single" w:sz="2" w:space="0" w:color="999999"/>
                    <w:right w:val="nil"/>
                  </w:tcBorders>
                </w:tcPr>
                <w:p w14:paraId="036E55D2" w14:textId="77777777" w:rsidR="00B056C2" w:rsidRPr="001C17AF" w:rsidRDefault="00296D47" w:rsidP="00F50791">
                  <w:pPr>
                    <w:jc w:val="left"/>
                    <w:rPr>
                      <w:rFonts w:cs="Arial"/>
                    </w:rPr>
                  </w:pPr>
                  <w:r w:rsidRPr="001C17AF">
                    <w:rPr>
                      <w:rFonts w:cs="Arial"/>
                      <w:sz w:val="20"/>
                      <w:szCs w:val="20"/>
                    </w:rPr>
                    <w:t xml:space="preserve">GBP </w:t>
                  </w:r>
                </w:p>
              </w:tc>
            </w:tr>
            <w:tr w:rsidR="00EC675E" w:rsidRPr="001C17AF" w14:paraId="1E223D7F" w14:textId="77777777" w:rsidTr="007026A1">
              <w:trPr>
                <w:trHeight w:val="216"/>
                <w:jc w:val="center"/>
              </w:trPr>
              <w:tc>
                <w:tcPr>
                  <w:tcW w:w="2890" w:type="dxa"/>
                  <w:tcBorders>
                    <w:top w:val="single" w:sz="2" w:space="0" w:color="999999"/>
                    <w:left w:val="nil"/>
                    <w:bottom w:val="single" w:sz="2" w:space="0" w:color="999999"/>
                    <w:right w:val="nil"/>
                  </w:tcBorders>
                </w:tcPr>
                <w:p w14:paraId="1BDC7727" w14:textId="77777777" w:rsidR="00B056C2" w:rsidRPr="001C17AF" w:rsidRDefault="00296D47" w:rsidP="00F50791">
                  <w:pPr>
                    <w:jc w:val="left"/>
                    <w:rPr>
                      <w:rFonts w:cs="Arial"/>
                      <w:b/>
                    </w:rPr>
                  </w:pPr>
                  <w:r w:rsidRPr="001C17AF">
                    <w:rPr>
                      <w:rFonts w:cs="Arial"/>
                      <w:b/>
                      <w:szCs w:val="22"/>
                    </w:rPr>
                    <w:t>Dividend policy:</w:t>
                  </w:r>
                </w:p>
              </w:tc>
              <w:tc>
                <w:tcPr>
                  <w:tcW w:w="6944" w:type="dxa"/>
                  <w:tcBorders>
                    <w:top w:val="single" w:sz="2" w:space="0" w:color="999999"/>
                    <w:left w:val="nil"/>
                    <w:bottom w:val="single" w:sz="2" w:space="0" w:color="999999"/>
                    <w:right w:val="nil"/>
                  </w:tcBorders>
                </w:tcPr>
                <w:p w14:paraId="73D3C465" w14:textId="77777777" w:rsidR="00B056C2" w:rsidRPr="001C17AF" w:rsidRDefault="00296D47" w:rsidP="0068334A">
                  <w:pPr>
                    <w:tabs>
                      <w:tab w:val="left" w:pos="2044"/>
                    </w:tabs>
                    <w:ind w:left="2044" w:hanging="2044"/>
                    <w:jc w:val="left"/>
                    <w:rPr>
                      <w:rFonts w:cs="Arial"/>
                      <w:sz w:val="20"/>
                      <w:szCs w:val="20"/>
                    </w:rPr>
                  </w:pPr>
                  <w:r w:rsidRPr="001C17AF">
                    <w:rPr>
                      <w:rFonts w:cs="Arial"/>
                      <w:sz w:val="20"/>
                      <w:szCs w:val="20"/>
                    </w:rPr>
                    <w:t xml:space="preserve">Income Shares: </w:t>
                  </w:r>
                  <w:r w:rsidRPr="001C17AF">
                    <w:rPr>
                      <w:rFonts w:cs="Arial"/>
                      <w:sz w:val="20"/>
                      <w:szCs w:val="20"/>
                    </w:rPr>
                    <w:tab/>
                    <w:t>Dividend, if declared, will be distributed twice annually</w:t>
                  </w:r>
                </w:p>
              </w:tc>
            </w:tr>
            <w:tr w:rsidR="00EC675E" w:rsidRPr="001C17AF" w14:paraId="3D6CA156" w14:textId="77777777" w:rsidTr="007026A1">
              <w:trPr>
                <w:trHeight w:val="216"/>
                <w:jc w:val="center"/>
              </w:trPr>
              <w:tc>
                <w:tcPr>
                  <w:tcW w:w="2890" w:type="dxa"/>
                  <w:tcBorders>
                    <w:top w:val="single" w:sz="2" w:space="0" w:color="999999"/>
                    <w:left w:val="nil"/>
                    <w:bottom w:val="single" w:sz="2" w:space="0" w:color="999999"/>
                    <w:right w:val="nil"/>
                  </w:tcBorders>
                </w:tcPr>
                <w:p w14:paraId="229DECB5" w14:textId="77777777" w:rsidR="00B056C2" w:rsidRPr="001C17AF" w:rsidRDefault="00296D47" w:rsidP="00F50791">
                  <w:pPr>
                    <w:jc w:val="left"/>
                    <w:rPr>
                      <w:rFonts w:cs="Arial"/>
                      <w:b/>
                    </w:rPr>
                  </w:pPr>
                  <w:r w:rsidRPr="001C17AF">
                    <w:rPr>
                      <w:rFonts w:cs="Arial"/>
                      <w:b/>
                      <w:szCs w:val="22"/>
                    </w:rPr>
                    <w:t>Financial year end of this Fund:</w:t>
                  </w:r>
                </w:p>
              </w:tc>
              <w:tc>
                <w:tcPr>
                  <w:tcW w:w="6944" w:type="dxa"/>
                  <w:tcBorders>
                    <w:top w:val="single" w:sz="2" w:space="0" w:color="999999"/>
                    <w:left w:val="nil"/>
                    <w:bottom w:val="single" w:sz="2" w:space="0" w:color="999999"/>
                    <w:right w:val="nil"/>
                  </w:tcBorders>
                </w:tcPr>
                <w:p w14:paraId="1F8E9EBE" w14:textId="77777777" w:rsidR="00B056C2" w:rsidRPr="001C17AF" w:rsidRDefault="00296D47" w:rsidP="00F50791">
                  <w:pPr>
                    <w:jc w:val="left"/>
                    <w:rPr>
                      <w:rFonts w:cs="Arial"/>
                      <w:sz w:val="20"/>
                      <w:szCs w:val="20"/>
                    </w:rPr>
                  </w:pPr>
                  <w:r w:rsidRPr="001C17AF">
                    <w:rPr>
                      <w:rFonts w:cs="Arial"/>
                      <w:sz w:val="20"/>
                      <w:szCs w:val="20"/>
                    </w:rPr>
                    <w:t>7 March</w:t>
                  </w:r>
                </w:p>
              </w:tc>
            </w:tr>
            <w:tr w:rsidR="00EC675E" w:rsidRPr="001C17AF" w14:paraId="254FFC43" w14:textId="77777777" w:rsidTr="007026A1">
              <w:trPr>
                <w:trHeight w:val="216"/>
                <w:jc w:val="center"/>
              </w:trPr>
              <w:tc>
                <w:tcPr>
                  <w:tcW w:w="2890" w:type="dxa"/>
                  <w:tcBorders>
                    <w:top w:val="single" w:sz="2" w:space="0" w:color="999999"/>
                    <w:left w:val="nil"/>
                    <w:bottom w:val="single" w:sz="2" w:space="0" w:color="999999"/>
                    <w:right w:val="nil"/>
                  </w:tcBorders>
                </w:tcPr>
                <w:p w14:paraId="0B763092" w14:textId="77777777" w:rsidR="00B056C2" w:rsidRPr="001C17AF" w:rsidRDefault="00296D47" w:rsidP="009A1DE0">
                  <w:pPr>
                    <w:jc w:val="left"/>
                    <w:rPr>
                      <w:rFonts w:cs="Arial"/>
                      <w:b/>
                    </w:rPr>
                  </w:pPr>
                  <w:r w:rsidRPr="001C17AF">
                    <w:rPr>
                      <w:rFonts w:cs="Arial"/>
                      <w:b/>
                      <w:szCs w:val="22"/>
                    </w:rPr>
                    <w:t xml:space="preserve">Minimum investment: </w:t>
                  </w:r>
                </w:p>
              </w:tc>
              <w:tc>
                <w:tcPr>
                  <w:tcW w:w="6944" w:type="dxa"/>
                  <w:tcBorders>
                    <w:top w:val="single" w:sz="2" w:space="0" w:color="999999"/>
                    <w:left w:val="nil"/>
                    <w:bottom w:val="single" w:sz="2" w:space="0" w:color="999999"/>
                    <w:right w:val="nil"/>
                  </w:tcBorders>
                </w:tcPr>
                <w:p w14:paraId="5031F9B9" w14:textId="77777777" w:rsidR="00E10892" w:rsidRPr="001C17AF" w:rsidRDefault="00296D47" w:rsidP="007A6E3D">
                  <w:pPr>
                    <w:tabs>
                      <w:tab w:val="left" w:pos="1052"/>
                    </w:tabs>
                    <w:jc w:val="left"/>
                    <w:rPr>
                      <w:rFonts w:cs="Arial"/>
                      <w:sz w:val="20"/>
                      <w:szCs w:val="20"/>
                      <w:lang w:val="en-AU"/>
                    </w:rPr>
                  </w:pPr>
                  <w:r w:rsidRPr="001C17AF">
                    <w:rPr>
                      <w:rFonts w:cs="Arial"/>
                      <w:sz w:val="20"/>
                      <w:szCs w:val="20"/>
                      <w:lang w:val="en-AU"/>
                    </w:rPr>
                    <w:t>Class 1:</w:t>
                  </w:r>
                  <w:r w:rsidRPr="001C17AF">
                    <w:rPr>
                      <w:rFonts w:cs="Arial"/>
                      <w:sz w:val="20"/>
                      <w:szCs w:val="20"/>
                      <w:lang w:val="en-AU"/>
                    </w:rPr>
                    <w:tab/>
                    <w:t>GBP 2,000 initial, GBP 1,000 additional</w:t>
                  </w:r>
                </w:p>
                <w:p w14:paraId="28462040" w14:textId="77777777" w:rsidR="002F2EB4" w:rsidRPr="001C17AF" w:rsidRDefault="00744834">
                  <w:pPr>
                    <w:tabs>
                      <w:tab w:val="left" w:pos="1052"/>
                    </w:tabs>
                    <w:jc w:val="left"/>
                    <w:rPr>
                      <w:rFonts w:cs="Arial"/>
                      <w:sz w:val="20"/>
                      <w:szCs w:val="20"/>
                      <w:lang w:val="en-AU"/>
                    </w:rPr>
                  </w:pPr>
                </w:p>
              </w:tc>
            </w:tr>
            <w:tr w:rsidR="00EC675E" w:rsidRPr="001C17AF" w14:paraId="3101F554" w14:textId="77777777" w:rsidTr="00BF64FD">
              <w:trPr>
                <w:trHeight w:val="216"/>
                <w:jc w:val="center"/>
              </w:trPr>
              <w:tc>
                <w:tcPr>
                  <w:tcW w:w="9834" w:type="dxa"/>
                  <w:gridSpan w:val="2"/>
                  <w:tcBorders>
                    <w:top w:val="single" w:sz="2" w:space="0" w:color="999999"/>
                    <w:left w:val="nil"/>
                    <w:bottom w:val="single" w:sz="2" w:space="0" w:color="999999"/>
                    <w:right w:val="nil"/>
                  </w:tcBorders>
                </w:tcPr>
                <w:p w14:paraId="5539D381" w14:textId="12DEDB77" w:rsidR="00BF64FD" w:rsidRPr="001C17AF" w:rsidRDefault="00296D47" w:rsidP="00B0161E">
                  <w:pPr>
                    <w:rPr>
                      <w:rFonts w:cs="Arial"/>
                      <w:b/>
                      <w:i/>
                      <w:sz w:val="20"/>
                      <w:szCs w:val="20"/>
                    </w:rPr>
                  </w:pPr>
                  <w:r w:rsidRPr="001C17AF">
                    <w:rPr>
                      <w:rFonts w:cs="Arial"/>
                      <w:sz w:val="20"/>
                      <w:szCs w:val="20"/>
                      <w:vertAlign w:val="superscript"/>
                    </w:rPr>
                    <w:t>#</w:t>
                  </w:r>
                  <w:r w:rsidRPr="001C17AF">
                    <w:rPr>
                      <w:rFonts w:cs="Arial"/>
                      <w:sz w:val="20"/>
                      <w:szCs w:val="20"/>
                    </w:rPr>
                    <w:t xml:space="preserve"> </w:t>
                  </w:r>
                  <w:r w:rsidR="006978A9" w:rsidRPr="001C17AF">
                    <w:rPr>
                      <w:rFonts w:cs="Arial"/>
                      <w:sz w:val="20"/>
                      <w:szCs w:val="20"/>
                    </w:rPr>
                    <w:t xml:space="preserve">The ongoing charges figure is based on the total asset management fee and </w:t>
                  </w:r>
                  <w:r w:rsidR="006978A9" w:rsidRPr="00AE59F4">
                    <w:rPr>
                      <w:rFonts w:cs="Arial"/>
                      <w:sz w:val="20"/>
                      <w:szCs w:val="20"/>
                    </w:rPr>
                    <w:t xml:space="preserve">operating expenses </w:t>
                  </w:r>
                  <w:r w:rsidR="006978A9" w:rsidRPr="00AE59F4">
                    <w:rPr>
                      <w:rFonts w:eastAsia="SimSun" w:cs="Arial"/>
                      <w:sz w:val="20"/>
                      <w:szCs w:val="20"/>
                      <w:lang w:eastAsia="zh-CN"/>
                    </w:rPr>
                    <w:t>in</w:t>
                  </w:r>
                  <w:r w:rsidR="006978A9" w:rsidRPr="00AE59F4">
                    <w:rPr>
                      <w:rFonts w:cs="Arial"/>
                      <w:sz w:val="20"/>
                      <w:szCs w:val="20"/>
                    </w:rPr>
                    <w:t xml:space="preserve"> </w:t>
                  </w:r>
                  <w:r w:rsidR="006978A9" w:rsidRPr="00AE59F4">
                    <w:rPr>
                      <w:rFonts w:eastAsia="SimSun"/>
                      <w:sz w:val="20"/>
                      <w:lang w:eastAsia="zh-CN"/>
                    </w:rPr>
                    <w:t>accordance with the interim financial statement</w:t>
                  </w:r>
                  <w:r w:rsidR="006978A9" w:rsidRPr="00AE59F4">
                    <w:rPr>
                      <w:rFonts w:cs="Arial"/>
                      <w:sz w:val="20"/>
                      <w:szCs w:val="20"/>
                    </w:rPr>
                    <w:t xml:space="preserve"> for the 6-month period ended </w:t>
                  </w:r>
                  <w:r w:rsidR="006978A9" w:rsidRPr="00AE59F4">
                    <w:rPr>
                      <w:rFonts w:eastAsia="SimSun" w:cs="Arial"/>
                      <w:sz w:val="20"/>
                      <w:szCs w:val="20"/>
                      <w:lang w:eastAsia="zh-CN"/>
                    </w:rPr>
                    <w:t xml:space="preserve">7 September 2021 </w:t>
                  </w:r>
                  <w:r w:rsidR="006978A9" w:rsidRPr="00AE59F4">
                    <w:rPr>
                      <w:rFonts w:cs="Arial"/>
                      <w:sz w:val="20"/>
                      <w:szCs w:val="20"/>
                    </w:rPr>
                    <w:t xml:space="preserve">and is expressed as a percentage </w:t>
                  </w:r>
                  <w:r w:rsidR="00B601D2" w:rsidRPr="00AE59F4">
                    <w:rPr>
                      <w:sz w:val="20"/>
                      <w:szCs w:val="20"/>
                      <w:lang w:val="en-AU" w:eastAsia="zh-CN"/>
                    </w:rPr>
                    <w:t>of the average net asset value of the share class over the same period.</w:t>
                  </w:r>
                  <w:r w:rsidR="00B601D2" w:rsidRPr="00AE59F4">
                    <w:rPr>
                      <w:lang w:val="en-AU" w:eastAsia="zh-CN"/>
                    </w:rPr>
                    <w:t xml:space="preserve"> </w:t>
                  </w:r>
                  <w:r w:rsidRPr="00AE59F4">
                    <w:rPr>
                      <w:rFonts w:cs="Arial"/>
                      <w:sz w:val="20"/>
                      <w:szCs w:val="20"/>
                    </w:rPr>
                    <w:t>This figure may vary from year to year.</w:t>
                  </w:r>
                </w:p>
                <w:p w14:paraId="088D54FC" w14:textId="166BC20B" w:rsidR="008F18CD" w:rsidRPr="001C17AF" w:rsidRDefault="008F18CD">
                  <w:pPr>
                    <w:rPr>
                      <w:rFonts w:eastAsia="SimSun" w:cs="Arial"/>
                      <w:b/>
                      <w:i/>
                      <w:sz w:val="20"/>
                      <w:szCs w:val="20"/>
                      <w:lang w:eastAsia="zh-CN"/>
                    </w:rPr>
                  </w:pPr>
                </w:p>
              </w:tc>
            </w:tr>
            <w:tr w:rsidR="00EC675E" w:rsidRPr="001C17AF" w14:paraId="0A9E0350" w14:textId="77777777" w:rsidTr="007026A1">
              <w:trPr>
                <w:trHeight w:val="216"/>
                <w:jc w:val="center"/>
              </w:trPr>
              <w:tc>
                <w:tcPr>
                  <w:tcW w:w="2890" w:type="dxa"/>
                  <w:tcBorders>
                    <w:top w:val="single" w:sz="2" w:space="0" w:color="999999"/>
                    <w:left w:val="nil"/>
                    <w:bottom w:val="single" w:sz="2" w:space="0" w:color="999999"/>
                    <w:right w:val="nil"/>
                  </w:tcBorders>
                </w:tcPr>
                <w:p w14:paraId="332D70AE" w14:textId="77777777" w:rsidR="00B056C2" w:rsidRPr="001C17AF" w:rsidRDefault="00744834" w:rsidP="00F50791">
                  <w:pPr>
                    <w:jc w:val="left"/>
                    <w:rPr>
                      <w:rFonts w:cs="Arial"/>
                      <w:b/>
                      <w:lang w:val="en-AU"/>
                    </w:rPr>
                  </w:pPr>
                </w:p>
              </w:tc>
              <w:tc>
                <w:tcPr>
                  <w:tcW w:w="6944" w:type="dxa"/>
                  <w:tcBorders>
                    <w:top w:val="single" w:sz="2" w:space="0" w:color="999999"/>
                    <w:left w:val="nil"/>
                    <w:bottom w:val="single" w:sz="2" w:space="0" w:color="999999"/>
                    <w:right w:val="nil"/>
                  </w:tcBorders>
                </w:tcPr>
                <w:p w14:paraId="7148A2E4" w14:textId="77777777" w:rsidR="00B056C2" w:rsidRPr="001C17AF" w:rsidRDefault="00744834" w:rsidP="00F50791">
                  <w:pPr>
                    <w:jc w:val="left"/>
                    <w:rPr>
                      <w:rFonts w:cs="Arial"/>
                      <w:sz w:val="20"/>
                      <w:szCs w:val="20"/>
                      <w:lang w:val="en-AU"/>
                    </w:rPr>
                  </w:pPr>
                </w:p>
              </w:tc>
            </w:tr>
          </w:tbl>
          <w:p w14:paraId="6AF1B88D" w14:textId="77777777" w:rsidR="00973103" w:rsidRPr="001C17AF" w:rsidRDefault="00744834" w:rsidP="00F50791">
            <w:pPr>
              <w:jc w:val="left"/>
              <w:rPr>
                <w:rFonts w:cs="Arial"/>
                <w:lang w:val="en-AU"/>
              </w:rPr>
            </w:pPr>
          </w:p>
        </w:tc>
      </w:tr>
      <w:tr w:rsidR="00EC675E" w:rsidRPr="001C17AF" w14:paraId="174D3492" w14:textId="77777777" w:rsidTr="00D47424">
        <w:trPr>
          <w:trHeight w:val="847"/>
        </w:trPr>
        <w:tc>
          <w:tcPr>
            <w:tcW w:w="10173" w:type="dxa"/>
            <w:shd w:fill="FFFF00"/>
          </w:tcPr>
          <w:p w14:paraId="38EE603E" w14:textId="77777777" w:rsidR="00973103" w:rsidRPr="001C17AF" w:rsidRDefault="00296D47" w:rsidP="00F50791">
            <w:pPr>
              <w:jc w:val="left"/>
              <w:rPr>
                <w:rFonts w:cs="Arial"/>
                <w:b/>
                <w:color w:val="808080"/>
                <w:sz w:val="34"/>
                <w:szCs w:val="34"/>
              </w:rPr>
            </w:pPr>
            <w:r w:rsidRPr="001C17AF">
              <w:rPr>
                <w:rFonts w:cs="Arial"/>
                <w:b/>
                <w:color w:val="808080"/>
                <w:sz w:val="34"/>
                <w:szCs w:val="34"/>
              </w:rPr>
              <w:t xml:space="preserve">What is this product? </w:t>
            </w:r>
          </w:p>
          <w:p w14:paraId="2BEF087C" w14:textId="77777777" w:rsidR="00973103" w:rsidRPr="001C17AF" w:rsidRDefault="00744834" w:rsidP="00F50791">
            <w:pPr>
              <w:jc w:val="left"/>
              <w:rPr>
                <w:rFonts w:cs="Arial"/>
                <w:b/>
                <w:color w:val="808080"/>
                <w:sz w:val="20"/>
                <w:szCs w:val="20"/>
              </w:rPr>
            </w:pPr>
          </w:p>
          <w:p w14:paraId="0C254E59" w14:textId="48801497" w:rsidR="00973103" w:rsidRPr="001C17AF" w:rsidRDefault="00821EFB" w:rsidP="009A1DE0">
            <w:pPr>
              <w:ind w:left="142" w:right="34"/>
              <w:rPr>
                <w:rFonts w:cs="Arial"/>
                <w:sz w:val="20"/>
                <w:szCs w:val="20"/>
              </w:rPr>
            </w:pPr>
            <w:r>
              <w:rPr>
                <w:rFonts w:cs="Arial"/>
                <w:sz w:val="20"/>
                <w:szCs w:val="20"/>
              </w:rPr>
              <w:t xml:space="preserve">Columbia </w:t>
            </w:r>
            <w:proofErr w:type="spellStart"/>
            <w:r w:rsidR="00296D47" w:rsidRPr="001C17AF">
              <w:rPr>
                <w:rFonts w:cs="Arial"/>
                <w:sz w:val="20"/>
                <w:szCs w:val="20"/>
              </w:rPr>
              <w:t>Threadneedle</w:t>
            </w:r>
            <w:proofErr w:type="spellEnd"/>
            <w:r w:rsidR="00296D47" w:rsidRPr="001C17AF">
              <w:rPr>
                <w:rFonts w:cs="Arial"/>
                <w:sz w:val="20"/>
                <w:szCs w:val="20"/>
              </w:rPr>
              <w:t xml:space="preserve"> Investment Funds </w:t>
            </w:r>
            <w:r>
              <w:rPr>
                <w:rFonts w:cs="Arial"/>
                <w:sz w:val="20"/>
                <w:szCs w:val="20"/>
              </w:rPr>
              <w:t xml:space="preserve">(UK) </w:t>
            </w:r>
            <w:r w:rsidR="00296D47" w:rsidRPr="001C17AF">
              <w:rPr>
                <w:rFonts w:cs="Arial"/>
                <w:sz w:val="20"/>
                <w:szCs w:val="20"/>
              </w:rPr>
              <w:t xml:space="preserve">ICVC – </w:t>
            </w:r>
            <w:r>
              <w:rPr>
                <w:rFonts w:cs="Arial"/>
                <w:sz w:val="20"/>
                <w:szCs w:val="20"/>
              </w:rPr>
              <w:t xml:space="preserve">CT </w:t>
            </w:r>
            <w:r w:rsidR="00296D47" w:rsidRPr="001C17AF">
              <w:rPr>
                <w:rFonts w:cs="Arial"/>
                <w:sz w:val="20"/>
                <w:szCs w:val="20"/>
              </w:rPr>
              <w:t xml:space="preserve">UK Smaller Companies Fund (the “Fund”) is a sub-fund of </w:t>
            </w:r>
            <w:r>
              <w:rPr>
                <w:rFonts w:cs="Arial"/>
                <w:sz w:val="20"/>
                <w:szCs w:val="20"/>
              </w:rPr>
              <w:t xml:space="preserve">Columbia </w:t>
            </w:r>
            <w:proofErr w:type="spellStart"/>
            <w:r w:rsidR="00296D47" w:rsidRPr="001C17AF">
              <w:rPr>
                <w:rFonts w:cs="Arial"/>
                <w:sz w:val="20"/>
                <w:szCs w:val="20"/>
              </w:rPr>
              <w:t>Threadneedle</w:t>
            </w:r>
            <w:proofErr w:type="spellEnd"/>
            <w:r w:rsidR="00296D47" w:rsidRPr="001C17AF">
              <w:rPr>
                <w:rFonts w:cs="Arial"/>
                <w:sz w:val="20"/>
                <w:szCs w:val="20"/>
              </w:rPr>
              <w:t xml:space="preserve"> Investment Funds </w:t>
            </w:r>
            <w:r>
              <w:rPr>
                <w:rFonts w:cs="Arial"/>
                <w:sz w:val="20"/>
                <w:szCs w:val="20"/>
              </w:rPr>
              <w:t xml:space="preserve">(UK) </w:t>
            </w:r>
            <w:r w:rsidR="00296D47" w:rsidRPr="001C17AF">
              <w:rPr>
                <w:rFonts w:cs="Arial"/>
                <w:sz w:val="20"/>
                <w:szCs w:val="20"/>
              </w:rPr>
              <w:t xml:space="preserve">ICVC, an investment company (i.e. a mutual fund) with variable capital constituted in England and Wales. The home regulator of </w:t>
            </w:r>
            <w:r>
              <w:rPr>
                <w:rFonts w:cs="Arial"/>
                <w:sz w:val="20"/>
                <w:szCs w:val="20"/>
              </w:rPr>
              <w:t xml:space="preserve">Columbia </w:t>
            </w:r>
            <w:proofErr w:type="spellStart"/>
            <w:r w:rsidR="00296D47" w:rsidRPr="001C17AF">
              <w:rPr>
                <w:rFonts w:cs="Arial"/>
                <w:sz w:val="20"/>
                <w:szCs w:val="20"/>
              </w:rPr>
              <w:t>Threadneedle</w:t>
            </w:r>
            <w:proofErr w:type="spellEnd"/>
            <w:r w:rsidR="00296D47" w:rsidRPr="001C17AF">
              <w:rPr>
                <w:rFonts w:cs="Arial"/>
                <w:sz w:val="20"/>
                <w:szCs w:val="20"/>
              </w:rPr>
              <w:t xml:space="preserve"> Investment Funds </w:t>
            </w:r>
            <w:r>
              <w:rPr>
                <w:rFonts w:cs="Arial"/>
                <w:sz w:val="20"/>
                <w:szCs w:val="20"/>
              </w:rPr>
              <w:t xml:space="preserve">(UK) </w:t>
            </w:r>
            <w:r w:rsidR="00296D47" w:rsidRPr="001C17AF">
              <w:rPr>
                <w:rFonts w:cs="Arial"/>
                <w:sz w:val="20"/>
                <w:szCs w:val="20"/>
              </w:rPr>
              <w:t>ICVC is the Financial Conduct Authority (“FCA”) in the UK.</w:t>
            </w:r>
          </w:p>
          <w:p w14:paraId="0E3B62E2" w14:textId="77777777" w:rsidR="00973103" w:rsidRPr="001C17AF" w:rsidRDefault="00744834" w:rsidP="00F50791">
            <w:pPr>
              <w:spacing w:after="60" w:line="260" w:lineRule="exact"/>
              <w:rPr>
                <w:rFonts w:cs="Arial"/>
                <w:sz w:val="20"/>
                <w:szCs w:val="20"/>
              </w:rPr>
            </w:pPr>
          </w:p>
        </w:tc>
      </w:tr>
      <w:tr w:rsidR="00EC675E" w:rsidRPr="001C17AF" w14:paraId="251BACBA" w14:textId="77777777" w:rsidTr="00D47424">
        <w:trPr>
          <w:trHeight w:val="199"/>
        </w:trPr>
        <w:tc>
          <w:tcPr>
            <w:tcW w:w="10173" w:type="dxa"/>
            <w:shd w:fill="FFFF00"/>
          </w:tcPr>
          <w:p w14:paraId="07E68EEC" w14:textId="77777777" w:rsidR="00973103" w:rsidRPr="001C17AF" w:rsidRDefault="00296D47" w:rsidP="00F50791">
            <w:pPr>
              <w:jc w:val="left"/>
              <w:rPr>
                <w:rFonts w:cs="Arial"/>
                <w:b/>
                <w:color w:val="808080"/>
                <w:sz w:val="34"/>
                <w:szCs w:val="34"/>
              </w:rPr>
            </w:pPr>
            <w:r w:rsidRPr="001C17AF">
              <w:rPr>
                <w:rFonts w:cs="Arial"/>
                <w:b/>
                <w:color w:val="808080"/>
                <w:sz w:val="34"/>
                <w:szCs w:val="34"/>
              </w:rPr>
              <w:t>Objective and Investment Strategy</w:t>
            </w:r>
          </w:p>
          <w:p w14:paraId="3305AAF5" w14:textId="77777777" w:rsidR="00973103" w:rsidRPr="001C17AF" w:rsidRDefault="00744834" w:rsidP="00F50791">
            <w:pPr>
              <w:tabs>
                <w:tab w:val="left" w:pos="9957"/>
              </w:tabs>
              <w:ind w:right="34"/>
              <w:rPr>
                <w:rFonts w:cs="Arial"/>
                <w:b/>
                <w:color w:val="808080"/>
                <w:sz w:val="20"/>
                <w:szCs w:val="20"/>
              </w:rPr>
            </w:pPr>
          </w:p>
          <w:p w14:paraId="7B7C4DD2" w14:textId="77777777" w:rsidR="00496AE3" w:rsidRPr="001C17AF" w:rsidRDefault="00296D47" w:rsidP="007A6E3D">
            <w:pPr>
              <w:pStyle w:val="Body"/>
              <w:ind w:left="140"/>
              <w:jc w:val="both"/>
              <w:rPr>
                <w:rFonts w:ascii="Arial" w:hAnsi="Arial"/>
                <w:b/>
                <w:sz w:val="20"/>
                <w:szCs w:val="20"/>
              </w:rPr>
            </w:pPr>
            <w:r w:rsidRPr="001C17AF">
              <w:rPr>
                <w:rFonts w:ascii="Arial" w:hAnsi="Arial"/>
                <w:b/>
                <w:sz w:val="20"/>
                <w:szCs w:val="20"/>
              </w:rPr>
              <w:t>Investment Objective</w:t>
            </w:r>
          </w:p>
          <w:p w14:paraId="6AC262CE" w14:textId="77777777" w:rsidR="00834414" w:rsidRPr="001C17AF" w:rsidRDefault="00296D47" w:rsidP="007A6E3D">
            <w:pPr>
              <w:pStyle w:val="Body"/>
              <w:ind w:left="140"/>
              <w:jc w:val="both"/>
              <w:rPr>
                <w:rFonts w:ascii="Arial" w:hAnsi="Arial"/>
                <w:sz w:val="20"/>
                <w:szCs w:val="20"/>
              </w:rPr>
            </w:pPr>
            <w:r w:rsidRPr="001C17AF">
              <w:rPr>
                <w:rFonts w:ascii="Arial" w:hAnsi="Arial"/>
                <w:sz w:val="20"/>
                <w:szCs w:val="20"/>
              </w:rPr>
              <w:t xml:space="preserve">The Fund aims to achieve capital growth over the long term. It looks to outperform the </w:t>
            </w:r>
            <w:proofErr w:type="spellStart"/>
            <w:r w:rsidRPr="001C17AF">
              <w:rPr>
                <w:rFonts w:ascii="Arial" w:hAnsi="Arial"/>
                <w:sz w:val="20"/>
                <w:szCs w:val="20"/>
              </w:rPr>
              <w:t>Numis</w:t>
            </w:r>
            <w:proofErr w:type="spellEnd"/>
            <w:r w:rsidRPr="001C17AF">
              <w:rPr>
                <w:rFonts w:ascii="Arial" w:hAnsi="Arial"/>
                <w:sz w:val="20"/>
                <w:szCs w:val="20"/>
              </w:rPr>
              <w:t xml:space="preserve"> Smaller Companies Index ex Investment Companies over rolling 3-year periods, after the deduction of charges.</w:t>
            </w:r>
          </w:p>
          <w:p w14:paraId="3E5559DE" w14:textId="77777777" w:rsidR="00496AE3" w:rsidRPr="001C17AF" w:rsidRDefault="00296D47" w:rsidP="007A6E3D">
            <w:pPr>
              <w:pStyle w:val="Body"/>
              <w:ind w:left="140"/>
              <w:jc w:val="both"/>
              <w:rPr>
                <w:rFonts w:ascii="Arial" w:hAnsi="Arial"/>
                <w:b/>
                <w:sz w:val="20"/>
                <w:szCs w:val="20"/>
              </w:rPr>
            </w:pPr>
            <w:r w:rsidRPr="001C17AF">
              <w:rPr>
                <w:rFonts w:ascii="Arial" w:hAnsi="Arial"/>
                <w:b/>
                <w:sz w:val="20"/>
                <w:szCs w:val="20"/>
              </w:rPr>
              <w:t>Investment Policy</w:t>
            </w:r>
          </w:p>
          <w:p w14:paraId="6B657C1A" w14:textId="77777777" w:rsidR="00834414" w:rsidRPr="001C17AF" w:rsidRDefault="00296D47" w:rsidP="007A6E3D">
            <w:pPr>
              <w:pStyle w:val="Body"/>
              <w:ind w:left="140"/>
              <w:jc w:val="both"/>
              <w:rPr>
                <w:rFonts w:ascii="Arial" w:hAnsi="Arial"/>
                <w:sz w:val="20"/>
                <w:szCs w:val="20"/>
              </w:rPr>
            </w:pPr>
            <w:r w:rsidRPr="001C17AF">
              <w:rPr>
                <w:rFonts w:ascii="Arial" w:hAnsi="Arial"/>
                <w:sz w:val="20"/>
                <w:szCs w:val="20"/>
              </w:rPr>
              <w:t xml:space="preserve">The Fund is actively managed, and invests at least 90% of its assets in the shares of companies listed on the London Stock Exchange; predominantly smaller companies traded on the Alternative Investment Market (AIM) </w:t>
            </w:r>
            <w:r w:rsidRPr="001C17AF">
              <w:rPr>
                <w:rFonts w:ascii="Arial" w:hAnsi="Arial"/>
                <w:sz w:val="20"/>
                <w:szCs w:val="20"/>
              </w:rPr>
              <w:lastRenderedPageBreak/>
              <w:t xml:space="preserve">or included within the </w:t>
            </w:r>
            <w:proofErr w:type="spellStart"/>
            <w:r w:rsidRPr="001C17AF">
              <w:rPr>
                <w:rFonts w:ascii="Arial" w:hAnsi="Arial"/>
                <w:sz w:val="20"/>
                <w:szCs w:val="20"/>
              </w:rPr>
              <w:t>Numis</w:t>
            </w:r>
            <w:proofErr w:type="spellEnd"/>
            <w:r w:rsidRPr="001C17AF">
              <w:rPr>
                <w:rFonts w:ascii="Arial" w:hAnsi="Arial"/>
                <w:sz w:val="20"/>
                <w:szCs w:val="20"/>
              </w:rPr>
              <w:t xml:space="preserve"> Smaller Companies Index ex Investment </w:t>
            </w:r>
            <w:proofErr w:type="gramStart"/>
            <w:r w:rsidRPr="001C17AF">
              <w:rPr>
                <w:rFonts w:ascii="Arial" w:hAnsi="Arial"/>
                <w:sz w:val="20"/>
                <w:szCs w:val="20"/>
              </w:rPr>
              <w:t>Companies, that</w:t>
            </w:r>
            <w:proofErr w:type="gramEnd"/>
            <w:r w:rsidRPr="001C17AF">
              <w:rPr>
                <w:rFonts w:ascii="Arial" w:hAnsi="Arial"/>
                <w:sz w:val="20"/>
                <w:szCs w:val="20"/>
              </w:rPr>
              <w:t xml:space="preserve"> are UK domiciled, or have significant UK business operations.</w:t>
            </w:r>
          </w:p>
          <w:p w14:paraId="2F56E536" w14:textId="77777777" w:rsidR="00834414" w:rsidRPr="001C17AF" w:rsidRDefault="00296D47" w:rsidP="007A6E3D">
            <w:pPr>
              <w:pStyle w:val="Body"/>
              <w:ind w:left="140"/>
              <w:jc w:val="both"/>
              <w:rPr>
                <w:rFonts w:ascii="Arial" w:hAnsi="Arial"/>
                <w:sz w:val="20"/>
                <w:szCs w:val="20"/>
              </w:rPr>
            </w:pPr>
            <w:r w:rsidRPr="001C17AF">
              <w:rPr>
                <w:rFonts w:ascii="Arial" w:hAnsi="Arial"/>
                <w:sz w:val="20"/>
                <w:szCs w:val="20"/>
              </w:rPr>
              <w:t xml:space="preserve">The Fund selects companies considered to have good prospects for share price growth, from any industry or economic sector, with smaller companies providing potential exposure to niche growth areas that often cannot be accessed by large companies. </w:t>
            </w:r>
          </w:p>
          <w:p w14:paraId="33A41485" w14:textId="77777777" w:rsidR="00834414" w:rsidRPr="001C17AF" w:rsidRDefault="00296D47" w:rsidP="007A6E3D">
            <w:pPr>
              <w:pStyle w:val="Body"/>
              <w:ind w:left="140"/>
              <w:jc w:val="both"/>
              <w:rPr>
                <w:rFonts w:ascii="Arial" w:hAnsi="Arial"/>
                <w:sz w:val="20"/>
                <w:szCs w:val="20"/>
              </w:rPr>
            </w:pPr>
            <w:r w:rsidRPr="001C17AF">
              <w:rPr>
                <w:rFonts w:ascii="Arial" w:hAnsi="Arial"/>
                <w:sz w:val="20"/>
                <w:szCs w:val="20"/>
              </w:rPr>
              <w:t xml:space="preserve">The Fund typically invests in shares of fewer than 70 companies. The Fund may invest in other securities (including fixed interest securities) and collective investment schemes (including funds managed by Columbia </w:t>
            </w:r>
            <w:proofErr w:type="spellStart"/>
            <w:r w:rsidRPr="001C17AF">
              <w:rPr>
                <w:rFonts w:ascii="Arial" w:hAnsi="Arial"/>
                <w:sz w:val="20"/>
                <w:szCs w:val="20"/>
              </w:rPr>
              <w:t>Threadneedle</w:t>
            </w:r>
            <w:proofErr w:type="spellEnd"/>
            <w:r w:rsidRPr="001C17AF">
              <w:rPr>
                <w:rFonts w:ascii="Arial" w:hAnsi="Arial"/>
                <w:sz w:val="20"/>
                <w:szCs w:val="20"/>
              </w:rPr>
              <w:t xml:space="preserve"> companies), when deemed appropriate.</w:t>
            </w:r>
          </w:p>
          <w:p w14:paraId="38B40C3B" w14:textId="77777777" w:rsidR="00834414" w:rsidRPr="001C17AF" w:rsidRDefault="00296D47" w:rsidP="007A6E3D">
            <w:pPr>
              <w:pStyle w:val="Body"/>
              <w:ind w:left="140"/>
              <w:jc w:val="both"/>
              <w:rPr>
                <w:rFonts w:ascii="Arial" w:hAnsi="Arial"/>
                <w:sz w:val="20"/>
                <w:szCs w:val="20"/>
              </w:rPr>
            </w:pPr>
            <w:r w:rsidRPr="001C17AF">
              <w:rPr>
                <w:rFonts w:ascii="Arial" w:hAnsi="Arial"/>
                <w:sz w:val="20"/>
                <w:szCs w:val="20"/>
              </w:rPr>
              <w:t xml:space="preserve">The Fund may also hold money market instruments, deposits, </w:t>
            </w:r>
            <w:proofErr w:type="gramStart"/>
            <w:r w:rsidRPr="001C17AF">
              <w:rPr>
                <w:rFonts w:ascii="Arial" w:hAnsi="Arial"/>
                <w:sz w:val="20"/>
                <w:szCs w:val="20"/>
              </w:rPr>
              <w:t>cash</w:t>
            </w:r>
            <w:proofErr w:type="gramEnd"/>
            <w:r w:rsidRPr="001C17AF">
              <w:rPr>
                <w:rFonts w:ascii="Arial" w:hAnsi="Arial"/>
                <w:sz w:val="20"/>
                <w:szCs w:val="20"/>
              </w:rPr>
              <w:t xml:space="preserve"> and near cash. </w:t>
            </w:r>
          </w:p>
          <w:p w14:paraId="6E460C12" w14:textId="77777777" w:rsidR="00834414" w:rsidRPr="001C17AF" w:rsidRDefault="00296D47" w:rsidP="007A6E3D">
            <w:pPr>
              <w:pStyle w:val="Body"/>
              <w:ind w:left="140"/>
              <w:jc w:val="both"/>
              <w:rPr>
                <w:rFonts w:ascii="Arial" w:hAnsi="Arial"/>
                <w:sz w:val="20"/>
                <w:szCs w:val="20"/>
              </w:rPr>
            </w:pPr>
            <w:r w:rsidRPr="001C17AF">
              <w:rPr>
                <w:rFonts w:ascii="Arial" w:hAnsi="Arial"/>
                <w:sz w:val="20"/>
                <w:szCs w:val="20"/>
              </w:rPr>
              <w:t xml:space="preserve">The Fund is not permitted to invest in derivatives for investment purposes, but derivatives may be used with the aim of reducing risk or managing the Fund more efficiently. </w:t>
            </w:r>
          </w:p>
          <w:p w14:paraId="104A0A2D" w14:textId="77777777" w:rsidR="00834414" w:rsidRPr="001C17AF" w:rsidRDefault="00296D47" w:rsidP="007A6E3D">
            <w:pPr>
              <w:tabs>
                <w:tab w:val="left" w:pos="9957"/>
              </w:tabs>
              <w:ind w:left="140" w:right="34"/>
              <w:rPr>
                <w:rFonts w:cs="Arial"/>
                <w:b/>
                <w:sz w:val="20"/>
                <w:szCs w:val="20"/>
              </w:rPr>
            </w:pPr>
            <w:r w:rsidRPr="001C17AF">
              <w:rPr>
                <w:rFonts w:cs="Arial"/>
                <w:sz w:val="20"/>
                <w:szCs w:val="20"/>
              </w:rPr>
              <w:t xml:space="preserve">The </w:t>
            </w:r>
            <w:proofErr w:type="spellStart"/>
            <w:r w:rsidRPr="001C17AF">
              <w:rPr>
                <w:rFonts w:cs="Arial"/>
                <w:sz w:val="20"/>
                <w:szCs w:val="20"/>
              </w:rPr>
              <w:t>Numis</w:t>
            </w:r>
            <w:proofErr w:type="spellEnd"/>
            <w:r w:rsidRPr="001C17AF">
              <w:rPr>
                <w:rFonts w:cs="Arial"/>
                <w:sz w:val="20"/>
                <w:szCs w:val="20"/>
              </w:rPr>
              <w:t xml:space="preserve"> Smaller Companies Index ex Investment Companies is a widely used benchmark for monitoring the performance of UK smaller companies. It consists of companies that make up the smallest 10% of the UK main listed market by value (excluding investment companies). It provides a suitable target benchmark against which Fund performance will be measured and evaluated over time.</w:t>
            </w:r>
          </w:p>
          <w:p w14:paraId="037508BD" w14:textId="77777777" w:rsidR="002F4B9B" w:rsidRPr="001C17AF" w:rsidRDefault="00744834" w:rsidP="00191192">
            <w:pPr>
              <w:tabs>
                <w:tab w:val="left" w:pos="1239"/>
                <w:tab w:val="left" w:pos="9957"/>
              </w:tabs>
              <w:ind w:left="142" w:right="34"/>
              <w:rPr>
                <w:rFonts w:cs="Arial"/>
                <w:sz w:val="20"/>
                <w:szCs w:val="20"/>
              </w:rPr>
            </w:pPr>
          </w:p>
          <w:p w14:paraId="3BDCEA77" w14:textId="77777777" w:rsidR="00024AFB" w:rsidRPr="001C17AF" w:rsidRDefault="00744834">
            <w:pPr>
              <w:tabs>
                <w:tab w:val="left" w:pos="9957"/>
              </w:tabs>
              <w:ind w:left="142" w:right="34"/>
              <w:rPr>
                <w:rFonts w:cs="Arial"/>
              </w:rPr>
            </w:pPr>
          </w:p>
        </w:tc>
      </w:tr>
      <w:tr w:rsidR="00EC675E" w:rsidRPr="001C17AF" w14:paraId="6AFD50FD" w14:textId="77777777" w:rsidTr="00D47424">
        <w:trPr>
          <w:trHeight w:val="199"/>
        </w:trPr>
        <w:tc>
          <w:tcPr>
            <w:tcW w:w="10173" w:type="dxa"/>
            <w:shd w:fill="FFFF00"/>
          </w:tcPr>
          <w:p w14:paraId="31BE18B7" w14:textId="77777777" w:rsidR="00024AFB" w:rsidRPr="001C17AF" w:rsidRDefault="00296D47" w:rsidP="00024AFB">
            <w:pPr>
              <w:ind w:left="142"/>
              <w:rPr>
                <w:rFonts w:cs="Arial"/>
                <w:b/>
                <w:color w:val="808080"/>
                <w:sz w:val="34"/>
                <w:szCs w:val="34"/>
              </w:rPr>
            </w:pPr>
            <w:r w:rsidRPr="001C17AF">
              <w:rPr>
                <w:rFonts w:cs="Arial"/>
                <w:b/>
                <w:color w:val="808080"/>
                <w:sz w:val="34"/>
                <w:szCs w:val="34"/>
              </w:rPr>
              <w:lastRenderedPageBreak/>
              <w:t xml:space="preserve">Use of derivatives / investment in derivatives </w:t>
            </w:r>
          </w:p>
          <w:p w14:paraId="64C6E059" w14:textId="77777777" w:rsidR="00024AFB" w:rsidRPr="001C17AF" w:rsidRDefault="00296D47" w:rsidP="00024AFB">
            <w:pPr>
              <w:widowControl w:val="0"/>
              <w:kinsoku w:val="0"/>
              <w:spacing w:before="288"/>
              <w:ind w:left="142" w:right="176"/>
              <w:rPr>
                <w:rFonts w:ascii="Times New Roman" w:eastAsia="Batang" w:hAnsi="Times New Roman"/>
                <w:sz w:val="20"/>
                <w:szCs w:val="20"/>
                <w:lang w:val="en-US" w:eastAsia="zh-CN"/>
              </w:rPr>
            </w:pPr>
            <w:r w:rsidRPr="001C17AF">
              <w:rPr>
                <w:rFonts w:eastAsia="Batang" w:cs="Arial"/>
                <w:sz w:val="20"/>
                <w:szCs w:val="20"/>
                <w:lang w:val="en-US" w:eastAsia="zh-CN"/>
              </w:rPr>
              <w:t xml:space="preserve">The Fund’s net derivative exposure may be up to 50% of the Fund’s net asset value. </w:t>
            </w:r>
          </w:p>
          <w:p w14:paraId="3C999531" w14:textId="77777777" w:rsidR="00024AFB" w:rsidRPr="001C17AF" w:rsidRDefault="00744834" w:rsidP="009A1DE0">
            <w:pPr>
              <w:keepNext/>
              <w:rPr>
                <w:rFonts w:cs="Arial"/>
                <w:b/>
                <w:sz w:val="34"/>
                <w:szCs w:val="34"/>
                <w:lang w:val="en-US"/>
              </w:rPr>
            </w:pPr>
          </w:p>
        </w:tc>
      </w:tr>
      <w:tr w:rsidR="00EC675E" w:rsidRPr="001C17AF" w14:paraId="087339B0" w14:textId="77777777" w:rsidTr="00D47424">
        <w:trPr>
          <w:trHeight w:val="199"/>
        </w:trPr>
        <w:tc>
          <w:tcPr>
            <w:tcW w:w="10173" w:type="dxa"/>
            <w:shd w:fill="FFFF00"/>
          </w:tcPr>
          <w:p w14:paraId="1318F219" w14:textId="77777777" w:rsidR="00973103" w:rsidRPr="001C17AF" w:rsidRDefault="00296D47" w:rsidP="009A1DE0">
            <w:pPr>
              <w:keepNext/>
              <w:rPr>
                <w:rFonts w:cs="Arial"/>
                <w:b/>
                <w:color w:val="808080"/>
                <w:sz w:val="34"/>
                <w:szCs w:val="34"/>
              </w:rPr>
            </w:pPr>
            <w:r w:rsidRPr="001C17AF">
              <w:rPr>
                <w:rFonts w:cs="Arial"/>
                <w:b/>
                <w:color w:val="808080"/>
                <w:sz w:val="34"/>
                <w:szCs w:val="34"/>
              </w:rPr>
              <w:lastRenderedPageBreak/>
              <w:t xml:space="preserve">What are the key risks? </w:t>
            </w:r>
          </w:p>
          <w:p w14:paraId="3F0C6A0C" w14:textId="77777777" w:rsidR="00973103" w:rsidRPr="001C17AF" w:rsidRDefault="00744834" w:rsidP="009A1DE0">
            <w:pPr>
              <w:keepNext/>
              <w:ind w:left="142"/>
              <w:rPr>
                <w:rFonts w:cs="Arial"/>
                <w:b/>
                <w:color w:val="808080"/>
                <w:sz w:val="24"/>
              </w:rPr>
            </w:pPr>
          </w:p>
          <w:p w14:paraId="5A4D1457" w14:textId="77777777" w:rsidR="00973103" w:rsidRPr="001C17AF" w:rsidRDefault="00296D47" w:rsidP="009A1DE0">
            <w:pPr>
              <w:keepNext/>
              <w:ind w:left="142" w:right="-119"/>
              <w:jc w:val="left"/>
              <w:rPr>
                <w:rFonts w:cs="Arial"/>
                <w:b/>
                <w:sz w:val="24"/>
              </w:rPr>
            </w:pPr>
            <w:r w:rsidRPr="001C17AF">
              <w:rPr>
                <w:rFonts w:cs="Arial"/>
                <w:b/>
                <w:sz w:val="24"/>
              </w:rPr>
              <w:t>Investment involves risks.  Please refer to the offering document for details including the risk factors.</w:t>
            </w:r>
          </w:p>
          <w:p w14:paraId="5A124078" w14:textId="77777777" w:rsidR="00952735" w:rsidRPr="001C17AF" w:rsidRDefault="00744834" w:rsidP="009A1DE0">
            <w:pPr>
              <w:keepNext/>
              <w:ind w:left="426" w:right="34"/>
              <w:rPr>
                <w:rFonts w:cs="Arial"/>
                <w:b/>
                <w:sz w:val="20"/>
                <w:szCs w:val="20"/>
              </w:rPr>
            </w:pPr>
          </w:p>
          <w:p w14:paraId="094026E5" w14:textId="77777777" w:rsidR="00952735" w:rsidRPr="001C17AF" w:rsidRDefault="00296D47" w:rsidP="00167A55">
            <w:pPr>
              <w:ind w:left="142" w:right="34"/>
              <w:rPr>
                <w:rFonts w:cs="Arial"/>
                <w:b/>
                <w:sz w:val="20"/>
                <w:szCs w:val="20"/>
              </w:rPr>
            </w:pPr>
            <w:r w:rsidRPr="001C17AF">
              <w:rPr>
                <w:rFonts w:cs="Arial"/>
                <w:b/>
                <w:sz w:val="20"/>
                <w:szCs w:val="20"/>
              </w:rPr>
              <w:t>Investment</w:t>
            </w:r>
          </w:p>
          <w:p w14:paraId="7D20D6DC" w14:textId="77777777" w:rsidR="00952735" w:rsidRPr="001C17AF" w:rsidRDefault="00296D47" w:rsidP="00167A55">
            <w:pPr>
              <w:ind w:left="142" w:right="34"/>
              <w:rPr>
                <w:rFonts w:cs="Arial"/>
                <w:sz w:val="20"/>
                <w:szCs w:val="20"/>
              </w:rPr>
            </w:pPr>
            <w:r w:rsidRPr="001C17AF">
              <w:rPr>
                <w:rFonts w:cs="Arial"/>
                <w:sz w:val="20"/>
                <w:szCs w:val="20"/>
              </w:rPr>
              <w:t>There is no guarantee that the investment objective of the Fund can be achieved.  The value of investments held by the Fund can fall as well as rise and investors might not get back the sum originally invested, especially if investments are not held for the long term.</w:t>
            </w:r>
          </w:p>
          <w:p w14:paraId="6FDFB48C" w14:textId="77777777" w:rsidR="00952735" w:rsidRPr="001C17AF" w:rsidRDefault="00744834" w:rsidP="00167A55">
            <w:pPr>
              <w:ind w:left="142" w:right="34"/>
              <w:rPr>
                <w:rFonts w:cs="Arial"/>
                <w:sz w:val="20"/>
                <w:szCs w:val="20"/>
              </w:rPr>
            </w:pPr>
          </w:p>
          <w:p w14:paraId="741E5E29" w14:textId="77777777" w:rsidR="00167A55" w:rsidRPr="001C17AF" w:rsidRDefault="00296D47" w:rsidP="00167A55">
            <w:pPr>
              <w:ind w:left="142" w:right="34"/>
              <w:rPr>
                <w:rFonts w:cs="Arial"/>
                <w:b/>
                <w:sz w:val="20"/>
                <w:szCs w:val="20"/>
              </w:rPr>
            </w:pPr>
            <w:r w:rsidRPr="001C17AF">
              <w:rPr>
                <w:rFonts w:cs="Arial"/>
                <w:b/>
                <w:sz w:val="20"/>
                <w:szCs w:val="20"/>
              </w:rPr>
              <w:t>Volatility</w:t>
            </w:r>
          </w:p>
          <w:p w14:paraId="4C0F3C1C" w14:textId="77777777" w:rsidR="00167A55" w:rsidRPr="001C17AF" w:rsidRDefault="00296D47" w:rsidP="00167A55">
            <w:pPr>
              <w:ind w:left="142" w:right="34"/>
              <w:rPr>
                <w:rFonts w:cs="Arial"/>
                <w:sz w:val="20"/>
                <w:szCs w:val="20"/>
              </w:rPr>
            </w:pPr>
            <w:r w:rsidRPr="001C17AF">
              <w:rPr>
                <w:rFonts w:cs="Arial"/>
                <w:sz w:val="20"/>
                <w:szCs w:val="20"/>
              </w:rPr>
              <w:t>The price of the Fund’s investments may rise and fall sharply in the short-term and this may result in a higher volatility of the Fund’s value.</w:t>
            </w:r>
          </w:p>
          <w:p w14:paraId="7F81E9B1" w14:textId="77777777" w:rsidR="00167A55" w:rsidRPr="001C17AF" w:rsidRDefault="00744834" w:rsidP="00167A55">
            <w:pPr>
              <w:pStyle w:val="Style1"/>
              <w:kinsoku w:val="0"/>
              <w:autoSpaceDE/>
              <w:autoSpaceDN/>
              <w:adjustRightInd/>
              <w:ind w:left="142" w:right="176"/>
              <w:jc w:val="both"/>
              <w:rPr>
                <w:rStyle w:val="CharacterStyle1"/>
                <w:rFonts w:ascii="Arial" w:hAnsi="Arial" w:cs="Arial"/>
                <w:b/>
                <w:bCs/>
                <w:lang w:val="en-GB"/>
              </w:rPr>
            </w:pPr>
          </w:p>
          <w:p w14:paraId="35EF1E3E" w14:textId="77777777" w:rsidR="00167A55" w:rsidRPr="001C17AF" w:rsidRDefault="00296D47" w:rsidP="00167A55">
            <w:pPr>
              <w:pStyle w:val="Style1"/>
              <w:kinsoku w:val="0"/>
              <w:autoSpaceDE/>
              <w:autoSpaceDN/>
              <w:adjustRightInd/>
              <w:ind w:left="142" w:right="176"/>
              <w:jc w:val="both"/>
              <w:rPr>
                <w:rStyle w:val="CharacterStyle1"/>
                <w:rFonts w:ascii="Arial" w:hAnsi="Arial" w:cs="Arial"/>
                <w:b/>
                <w:bCs/>
              </w:rPr>
            </w:pPr>
            <w:r w:rsidRPr="001C17AF">
              <w:rPr>
                <w:rStyle w:val="CharacterStyle1"/>
                <w:rFonts w:ascii="Arial" w:hAnsi="Arial" w:cs="Arial"/>
                <w:b/>
                <w:bCs/>
              </w:rPr>
              <w:t>Equity Securities</w:t>
            </w:r>
          </w:p>
          <w:p w14:paraId="3167FC94" w14:textId="77777777" w:rsidR="00167A55" w:rsidRPr="001C17AF" w:rsidRDefault="00296D47" w:rsidP="00167A55">
            <w:pPr>
              <w:ind w:left="142" w:right="34"/>
              <w:rPr>
                <w:rFonts w:cs="Arial"/>
                <w:sz w:val="20"/>
                <w:szCs w:val="20"/>
              </w:rPr>
            </w:pPr>
            <w:r w:rsidRPr="001C17AF">
              <w:rPr>
                <w:rStyle w:val="CharacterStyle1"/>
                <w:rFonts w:cs="Arial"/>
              </w:rPr>
              <w:t>The value of equity securities held by the Fund may be affected by various factors. A fall in their value will affect the price of the Fund.</w:t>
            </w:r>
          </w:p>
          <w:p w14:paraId="7D517B40" w14:textId="77777777" w:rsidR="00167A55" w:rsidRPr="001C17AF" w:rsidRDefault="00744834" w:rsidP="00167A55">
            <w:pPr>
              <w:ind w:left="142" w:right="34"/>
              <w:rPr>
                <w:rFonts w:cs="Arial"/>
                <w:sz w:val="20"/>
                <w:szCs w:val="20"/>
              </w:rPr>
            </w:pPr>
          </w:p>
          <w:p w14:paraId="39F23D03" w14:textId="77777777" w:rsidR="00167A55" w:rsidRPr="001C17AF" w:rsidRDefault="00296D47" w:rsidP="00167A55">
            <w:pPr>
              <w:ind w:left="142" w:right="34"/>
              <w:rPr>
                <w:rFonts w:cs="Arial"/>
                <w:b/>
                <w:sz w:val="20"/>
                <w:szCs w:val="20"/>
              </w:rPr>
            </w:pPr>
            <w:r w:rsidRPr="001C17AF">
              <w:rPr>
                <w:rFonts w:cs="Arial"/>
                <w:b/>
                <w:sz w:val="20"/>
                <w:szCs w:val="20"/>
              </w:rPr>
              <w:t xml:space="preserve">Smaller Companies </w:t>
            </w:r>
          </w:p>
          <w:p w14:paraId="1D1B722F" w14:textId="77777777" w:rsidR="00167A55" w:rsidRPr="001C17AF" w:rsidRDefault="00296D47" w:rsidP="00167A55">
            <w:pPr>
              <w:ind w:left="142" w:right="34"/>
              <w:rPr>
                <w:rFonts w:cs="Arial"/>
                <w:sz w:val="20"/>
                <w:szCs w:val="20"/>
              </w:rPr>
            </w:pPr>
            <w:r w:rsidRPr="001C17AF">
              <w:rPr>
                <w:rFonts w:cs="Arial"/>
                <w:sz w:val="20"/>
                <w:szCs w:val="20"/>
              </w:rPr>
              <w:t>The Fund will invest in small cap companies. This may subject the Fund to higher volatility and liquidity risks, and greater vulnerability to fluctuations in the economic cycle.</w:t>
            </w:r>
          </w:p>
          <w:p w14:paraId="40F84399" w14:textId="77777777" w:rsidR="00167A55" w:rsidRPr="001C17AF" w:rsidRDefault="00744834" w:rsidP="00167A55">
            <w:pPr>
              <w:ind w:left="142" w:right="34"/>
              <w:rPr>
                <w:rFonts w:cs="Arial"/>
                <w:b/>
                <w:sz w:val="20"/>
                <w:szCs w:val="20"/>
              </w:rPr>
            </w:pPr>
          </w:p>
          <w:p w14:paraId="0F462C36" w14:textId="77777777" w:rsidR="00167A55" w:rsidRPr="001C17AF" w:rsidRDefault="00296D47" w:rsidP="00167A55">
            <w:pPr>
              <w:ind w:left="142" w:right="34"/>
              <w:rPr>
                <w:rFonts w:cs="Arial"/>
                <w:b/>
                <w:sz w:val="20"/>
                <w:szCs w:val="20"/>
              </w:rPr>
            </w:pPr>
            <w:r w:rsidRPr="001C17AF">
              <w:rPr>
                <w:rFonts w:cs="Arial"/>
                <w:b/>
                <w:sz w:val="20"/>
                <w:szCs w:val="20"/>
              </w:rPr>
              <w:t>Geographical Concentration</w:t>
            </w:r>
          </w:p>
          <w:p w14:paraId="121ACF1D" w14:textId="77777777" w:rsidR="00167A55" w:rsidRPr="001C17AF" w:rsidRDefault="00296D47" w:rsidP="00167A55">
            <w:pPr>
              <w:ind w:left="142" w:right="34"/>
              <w:rPr>
                <w:rFonts w:cs="Arial"/>
                <w:sz w:val="20"/>
                <w:szCs w:val="20"/>
              </w:rPr>
            </w:pPr>
            <w:r w:rsidRPr="001C17AF">
              <w:rPr>
                <w:rFonts w:cs="Arial"/>
                <w:sz w:val="20"/>
                <w:szCs w:val="20"/>
              </w:rPr>
              <w:t>The Fund’s investments are concentrated in the UK. This may result in higher volatility than funds which comprise broad-based global investments.</w:t>
            </w:r>
          </w:p>
          <w:p w14:paraId="2988478E" w14:textId="77777777" w:rsidR="00167A55" w:rsidRPr="001C17AF" w:rsidRDefault="00744834" w:rsidP="00167A55">
            <w:pPr>
              <w:ind w:left="142" w:right="34"/>
              <w:rPr>
                <w:rFonts w:cs="Arial"/>
                <w:b/>
                <w:sz w:val="20"/>
                <w:szCs w:val="20"/>
              </w:rPr>
            </w:pPr>
          </w:p>
          <w:p w14:paraId="6C2DD904" w14:textId="77777777" w:rsidR="00952735" w:rsidRPr="001C17AF" w:rsidRDefault="00296D47" w:rsidP="00167A55">
            <w:pPr>
              <w:ind w:left="142" w:right="34"/>
              <w:rPr>
                <w:rFonts w:cs="Arial"/>
                <w:b/>
                <w:sz w:val="20"/>
                <w:szCs w:val="20"/>
              </w:rPr>
            </w:pPr>
            <w:r w:rsidRPr="001C17AF">
              <w:rPr>
                <w:rFonts w:cs="Arial"/>
                <w:b/>
                <w:sz w:val="20"/>
                <w:szCs w:val="20"/>
              </w:rPr>
              <w:t>Currency</w:t>
            </w:r>
          </w:p>
          <w:p w14:paraId="35EB64C4" w14:textId="77777777" w:rsidR="00952735" w:rsidRPr="001C17AF" w:rsidRDefault="00296D47" w:rsidP="00167A55">
            <w:pPr>
              <w:ind w:left="142" w:right="34"/>
              <w:rPr>
                <w:rFonts w:cs="Arial"/>
                <w:sz w:val="20"/>
                <w:szCs w:val="20"/>
              </w:rPr>
            </w:pPr>
            <w:r w:rsidRPr="001C17AF">
              <w:rPr>
                <w:rFonts w:cs="Arial"/>
                <w:sz w:val="20"/>
                <w:szCs w:val="20"/>
              </w:rPr>
              <w:t>Where investments are made in assets that are denominated in multiple currencies, changes in exchange rates may affect the value of the investments.</w:t>
            </w:r>
          </w:p>
          <w:p w14:paraId="228585DA" w14:textId="77777777" w:rsidR="006646AC" w:rsidRPr="001C17AF" w:rsidRDefault="00744834" w:rsidP="00167A55">
            <w:pPr>
              <w:ind w:left="142" w:right="34"/>
              <w:rPr>
                <w:rFonts w:cs="Arial"/>
                <w:sz w:val="20"/>
                <w:szCs w:val="20"/>
              </w:rPr>
            </w:pPr>
          </w:p>
          <w:p w14:paraId="776CBD15" w14:textId="77777777" w:rsidR="006646AC" w:rsidRPr="001C17AF" w:rsidRDefault="00296D47" w:rsidP="006646AC">
            <w:pPr>
              <w:pStyle w:val="ListParagraph"/>
              <w:ind w:left="142"/>
              <w:rPr>
                <w:rFonts w:cs="Arial"/>
                <w:b/>
                <w:bCs/>
                <w:sz w:val="20"/>
                <w:szCs w:val="20"/>
              </w:rPr>
            </w:pPr>
            <w:r w:rsidRPr="001C17AF">
              <w:rPr>
                <w:rFonts w:cs="Arial"/>
                <w:b/>
                <w:bCs/>
                <w:sz w:val="20"/>
                <w:szCs w:val="20"/>
              </w:rPr>
              <w:t>Investor Currency</w:t>
            </w:r>
          </w:p>
          <w:p w14:paraId="219EB402" w14:textId="77777777" w:rsidR="00952735" w:rsidRPr="001C17AF" w:rsidRDefault="00296D47" w:rsidP="0068334A">
            <w:pPr>
              <w:ind w:left="142" w:right="34"/>
              <w:rPr>
                <w:rFonts w:cs="Arial"/>
                <w:sz w:val="20"/>
                <w:szCs w:val="20"/>
              </w:rPr>
            </w:pPr>
            <w:r w:rsidRPr="001C17AF">
              <w:rPr>
                <w:rFonts w:cs="Arial"/>
                <w:sz w:val="20"/>
                <w:szCs w:val="20"/>
              </w:rPr>
              <w:t>Where investments in the Fund are in currencies other than your own, changes in exchange rates may affect the value of your investments.</w:t>
            </w:r>
          </w:p>
          <w:p w14:paraId="606C816C" w14:textId="77777777" w:rsidR="0068334A" w:rsidRPr="001C17AF" w:rsidRDefault="00744834" w:rsidP="0068334A">
            <w:pPr>
              <w:ind w:left="142" w:right="34"/>
              <w:rPr>
                <w:rFonts w:cs="Arial"/>
                <w:sz w:val="20"/>
                <w:szCs w:val="20"/>
              </w:rPr>
            </w:pPr>
          </w:p>
          <w:p w14:paraId="3DADFE20" w14:textId="77777777" w:rsidR="00952735" w:rsidRPr="001C17AF" w:rsidRDefault="00296D47" w:rsidP="00167A55">
            <w:pPr>
              <w:ind w:left="142" w:right="34"/>
              <w:rPr>
                <w:rFonts w:cs="Arial"/>
                <w:b/>
                <w:sz w:val="20"/>
                <w:szCs w:val="20"/>
              </w:rPr>
            </w:pPr>
            <w:r w:rsidRPr="001C17AF">
              <w:rPr>
                <w:rFonts w:cs="Arial"/>
                <w:b/>
                <w:sz w:val="20"/>
                <w:szCs w:val="20"/>
              </w:rPr>
              <w:t>Liquidity</w:t>
            </w:r>
          </w:p>
          <w:p w14:paraId="56FAEF0F" w14:textId="77777777" w:rsidR="00952735" w:rsidRPr="001C17AF" w:rsidRDefault="00296D47" w:rsidP="00167A55">
            <w:pPr>
              <w:ind w:left="142" w:right="34"/>
              <w:rPr>
                <w:rFonts w:cs="Arial"/>
                <w:sz w:val="20"/>
                <w:szCs w:val="20"/>
              </w:rPr>
            </w:pPr>
            <w:r w:rsidRPr="001C17AF">
              <w:rPr>
                <w:rFonts w:cs="Arial"/>
                <w:sz w:val="20"/>
                <w:szCs w:val="20"/>
              </w:rPr>
              <w:t>The Fund invests in assets that are not always readily saleable without suffering a discount to fair value.  The Fund may have to significantly lower the selling price, sell other investments or forego another, more appealing investment opportunity.</w:t>
            </w:r>
          </w:p>
          <w:p w14:paraId="73B1FFB1" w14:textId="77777777" w:rsidR="00952735" w:rsidRPr="001C17AF" w:rsidRDefault="00744834" w:rsidP="00167A55">
            <w:pPr>
              <w:ind w:left="142" w:right="34"/>
              <w:rPr>
                <w:rFonts w:cs="Arial"/>
                <w:sz w:val="20"/>
                <w:szCs w:val="20"/>
              </w:rPr>
            </w:pPr>
          </w:p>
          <w:p w14:paraId="0EAB2310" w14:textId="77777777" w:rsidR="002F4B9B" w:rsidRPr="001C17AF" w:rsidRDefault="00296D47" w:rsidP="00167A55">
            <w:pPr>
              <w:ind w:left="142" w:right="34"/>
              <w:rPr>
                <w:rFonts w:cs="Arial"/>
                <w:b/>
                <w:sz w:val="20"/>
                <w:szCs w:val="20"/>
              </w:rPr>
            </w:pPr>
            <w:r w:rsidRPr="001C17AF">
              <w:rPr>
                <w:rFonts w:cs="Arial"/>
                <w:b/>
                <w:sz w:val="20"/>
                <w:szCs w:val="20"/>
              </w:rPr>
              <w:t>Hedge / Basis</w:t>
            </w:r>
          </w:p>
          <w:p w14:paraId="566CD6BB" w14:textId="77777777" w:rsidR="002F4B9B" w:rsidRPr="001C17AF" w:rsidRDefault="00296D47" w:rsidP="00167A55">
            <w:pPr>
              <w:ind w:left="142"/>
              <w:rPr>
                <w:rFonts w:eastAsia="MS Mincho"/>
                <w:sz w:val="20"/>
                <w:szCs w:val="20"/>
              </w:rPr>
            </w:pPr>
            <w:r w:rsidRPr="001C17AF">
              <w:rPr>
                <w:rFonts w:eastAsia="MS Mincho"/>
                <w:sz w:val="20"/>
                <w:szCs w:val="20"/>
              </w:rPr>
              <w:t xml:space="preserve">The use of financial derivative instruments for hedging and/or efficient portfolio management purposes may become ineffective in adverse situations or if the ACD or the Investment Manager employs a strategy that does not correlate well with the Fund’s investments. This may result in a significant loss to the Fund. </w:t>
            </w:r>
          </w:p>
          <w:p w14:paraId="2876AD6F" w14:textId="77777777" w:rsidR="00441040" w:rsidRPr="001C17AF" w:rsidRDefault="00744834" w:rsidP="00167A55">
            <w:pPr>
              <w:ind w:left="142"/>
              <w:rPr>
                <w:rFonts w:eastAsia="MS Mincho"/>
                <w:sz w:val="20"/>
                <w:szCs w:val="20"/>
              </w:rPr>
            </w:pPr>
          </w:p>
          <w:p w14:paraId="6BE84B92" w14:textId="77777777" w:rsidR="00441040" w:rsidRPr="001C17AF" w:rsidRDefault="00744834" w:rsidP="00167A55">
            <w:pPr>
              <w:ind w:left="142"/>
              <w:rPr>
                <w:rFonts w:eastAsia="MS Mincho"/>
                <w:sz w:val="20"/>
                <w:szCs w:val="20"/>
              </w:rPr>
            </w:pPr>
          </w:p>
          <w:p w14:paraId="49A80E7C" w14:textId="77777777" w:rsidR="00441040" w:rsidRPr="001C17AF" w:rsidRDefault="00744834" w:rsidP="00167A55">
            <w:pPr>
              <w:ind w:left="142"/>
              <w:rPr>
                <w:rFonts w:eastAsia="MS Mincho"/>
                <w:sz w:val="20"/>
                <w:szCs w:val="20"/>
              </w:rPr>
            </w:pPr>
          </w:p>
          <w:p w14:paraId="4F407AFF" w14:textId="77777777" w:rsidR="00441040" w:rsidRPr="001C17AF" w:rsidRDefault="00744834" w:rsidP="00167A55">
            <w:pPr>
              <w:ind w:left="142"/>
              <w:rPr>
                <w:rFonts w:eastAsia="MS Mincho"/>
                <w:sz w:val="20"/>
                <w:szCs w:val="20"/>
              </w:rPr>
            </w:pPr>
          </w:p>
          <w:p w14:paraId="77BB5B34" w14:textId="77777777" w:rsidR="00441040" w:rsidRPr="001C17AF" w:rsidRDefault="00744834" w:rsidP="00167A55">
            <w:pPr>
              <w:ind w:left="142"/>
              <w:rPr>
                <w:rFonts w:eastAsia="MS Mincho"/>
                <w:sz w:val="20"/>
                <w:szCs w:val="20"/>
              </w:rPr>
            </w:pPr>
          </w:p>
          <w:p w14:paraId="69A6E089" w14:textId="77777777" w:rsidR="00441040" w:rsidRPr="001C17AF" w:rsidRDefault="00744834" w:rsidP="00167A55">
            <w:pPr>
              <w:ind w:left="142"/>
              <w:rPr>
                <w:rFonts w:eastAsia="MS Mincho"/>
                <w:sz w:val="20"/>
                <w:szCs w:val="20"/>
              </w:rPr>
            </w:pPr>
          </w:p>
          <w:p w14:paraId="4200D158" w14:textId="77777777" w:rsidR="00441040" w:rsidRPr="001C17AF" w:rsidRDefault="00744834" w:rsidP="00167A55">
            <w:pPr>
              <w:ind w:left="142"/>
              <w:rPr>
                <w:rFonts w:eastAsia="MS Mincho"/>
                <w:sz w:val="20"/>
                <w:szCs w:val="20"/>
              </w:rPr>
            </w:pPr>
          </w:p>
          <w:p w14:paraId="346BF430" w14:textId="77777777" w:rsidR="00441040" w:rsidRPr="001C17AF" w:rsidRDefault="00744834" w:rsidP="00167A55">
            <w:pPr>
              <w:ind w:left="142"/>
              <w:rPr>
                <w:rFonts w:eastAsia="MS Mincho"/>
                <w:sz w:val="20"/>
                <w:szCs w:val="20"/>
              </w:rPr>
            </w:pPr>
          </w:p>
          <w:p w14:paraId="2C839966" w14:textId="77777777" w:rsidR="00441040" w:rsidRPr="001C17AF" w:rsidRDefault="00744834" w:rsidP="00167A55">
            <w:pPr>
              <w:ind w:left="142"/>
              <w:rPr>
                <w:rFonts w:eastAsia="MS Mincho"/>
                <w:sz w:val="20"/>
                <w:szCs w:val="20"/>
              </w:rPr>
            </w:pPr>
          </w:p>
          <w:p w14:paraId="4FA0AE3A" w14:textId="77777777" w:rsidR="00441040" w:rsidRPr="001C17AF" w:rsidRDefault="00744834" w:rsidP="00167A55">
            <w:pPr>
              <w:ind w:left="142"/>
              <w:rPr>
                <w:rFonts w:eastAsia="MS Mincho"/>
                <w:sz w:val="20"/>
                <w:szCs w:val="20"/>
              </w:rPr>
            </w:pPr>
          </w:p>
          <w:p w14:paraId="6248CE8B" w14:textId="77777777" w:rsidR="00441040" w:rsidRPr="001C17AF" w:rsidRDefault="00744834" w:rsidP="00167A55">
            <w:pPr>
              <w:ind w:left="142"/>
              <w:rPr>
                <w:rFonts w:eastAsia="MS Mincho"/>
                <w:sz w:val="20"/>
                <w:szCs w:val="20"/>
              </w:rPr>
            </w:pPr>
          </w:p>
          <w:p w14:paraId="1E28A4C8" w14:textId="77777777" w:rsidR="00441040" w:rsidRPr="001C17AF" w:rsidRDefault="00744834" w:rsidP="00167A55">
            <w:pPr>
              <w:ind w:left="142"/>
              <w:rPr>
                <w:rFonts w:eastAsia="MS Mincho"/>
                <w:sz w:val="20"/>
                <w:szCs w:val="20"/>
              </w:rPr>
            </w:pPr>
          </w:p>
          <w:p w14:paraId="184650EB" w14:textId="77777777" w:rsidR="00441040" w:rsidRPr="001C17AF" w:rsidRDefault="00744834" w:rsidP="00167A55">
            <w:pPr>
              <w:ind w:left="142"/>
              <w:rPr>
                <w:rFonts w:eastAsia="MS Mincho"/>
                <w:sz w:val="20"/>
                <w:szCs w:val="20"/>
              </w:rPr>
            </w:pPr>
          </w:p>
          <w:p w14:paraId="5C9B0D0E" w14:textId="77777777" w:rsidR="00441040" w:rsidRPr="001C17AF" w:rsidRDefault="00744834" w:rsidP="00167A55">
            <w:pPr>
              <w:ind w:left="142"/>
              <w:rPr>
                <w:rFonts w:cs="Arial"/>
                <w:sz w:val="20"/>
                <w:szCs w:val="20"/>
              </w:rPr>
            </w:pPr>
          </w:p>
          <w:p w14:paraId="4350A914" w14:textId="77777777" w:rsidR="00973103" w:rsidRPr="001C17AF" w:rsidRDefault="00744834" w:rsidP="00F50791">
            <w:pPr>
              <w:ind w:right="34"/>
              <w:rPr>
                <w:rFonts w:cs="Arial"/>
                <w:sz w:val="20"/>
                <w:szCs w:val="20"/>
              </w:rPr>
            </w:pPr>
          </w:p>
        </w:tc>
      </w:tr>
      <w:tr w:rsidR="00EC675E" w:rsidRPr="001C17AF" w14:paraId="01885EFA" w14:textId="77777777" w:rsidTr="00CB1741">
        <w:trPr>
          <w:trHeight w:val="199"/>
        </w:trPr>
        <w:tc>
          <w:tcPr>
            <w:tcW w:w="10173" w:type="dxa"/>
            <w:shd w:fill="FFFF00"/>
          </w:tcPr>
          <w:p w14:paraId="4778CB1C" w14:textId="77777777" w:rsidR="00B056C2" w:rsidRPr="001C17AF" w:rsidRDefault="00296D47" w:rsidP="00B056C2">
            <w:pPr>
              <w:pStyle w:val="Style2"/>
              <w:kinsoku w:val="0"/>
              <w:autoSpaceDE/>
              <w:autoSpaceDN/>
              <w:adjustRightInd w:val="0"/>
              <w:snapToGrid w:val="0"/>
              <w:spacing w:before="0"/>
              <w:jc w:val="both"/>
              <w:rPr>
                <w:rFonts w:ascii="Arial" w:eastAsia="Arial Unicode MS" w:hAnsi="Arial" w:cs="Arial"/>
                <w:b/>
                <w:color w:val="808080"/>
                <w:sz w:val="34"/>
                <w:szCs w:val="34"/>
                <w:lang w:eastAsia="zh-HK"/>
              </w:rPr>
            </w:pPr>
            <w:r w:rsidRPr="001C17AF">
              <w:rPr>
                <w:rFonts w:ascii="Arial" w:eastAsia="Arial Unicode MS" w:hAnsi="Arial" w:cs="Arial"/>
                <w:b/>
                <w:color w:val="808080"/>
                <w:sz w:val="34"/>
                <w:szCs w:val="34"/>
                <w:lang w:eastAsia="zh-HK"/>
              </w:rPr>
              <w:lastRenderedPageBreak/>
              <w:t xml:space="preserve">How has the </w:t>
            </w:r>
            <w:r w:rsidRPr="001C17AF">
              <w:rPr>
                <w:rFonts w:ascii="Arial" w:eastAsia="Arial Unicode MS" w:hAnsi="Arial" w:cs="Arial"/>
                <w:b/>
                <w:color w:val="808080"/>
                <w:sz w:val="34"/>
                <w:szCs w:val="34"/>
              </w:rPr>
              <w:t>Fund</w:t>
            </w:r>
            <w:r w:rsidRPr="001C17AF">
              <w:rPr>
                <w:rFonts w:ascii="Arial" w:eastAsia="Arial Unicode MS" w:hAnsi="Arial" w:cs="Arial"/>
                <w:b/>
                <w:color w:val="808080"/>
                <w:sz w:val="34"/>
                <w:szCs w:val="34"/>
                <w:lang w:eastAsia="zh-HK"/>
              </w:rPr>
              <w:t xml:space="preserve"> performed?</w:t>
            </w:r>
          </w:p>
          <w:p w14:paraId="3A9D0E2A" w14:textId="77777777" w:rsidR="0093719A" w:rsidRPr="001C17AF" w:rsidRDefault="00744834" w:rsidP="00B056C2">
            <w:pPr>
              <w:rPr>
                <w:rFonts w:ascii="NeuzeitGro-Bol" w:eastAsia="SimSun" w:hAnsi="NeuzeitGro-Bol" w:cs="NeuzeitGro-Bol"/>
                <w:b/>
                <w:bCs/>
                <w:color w:val="808080"/>
                <w:lang w:val="en-AU"/>
              </w:rPr>
            </w:pPr>
          </w:p>
          <w:p w14:paraId="75E43DF4" w14:textId="703CF1B7" w:rsidR="002D14B0" w:rsidRPr="001C17AF" w:rsidRDefault="002D14B0" w:rsidP="0052403C">
            <w:pPr>
              <w:rPr>
                <w:rFonts w:cs="Arial"/>
                <w:b/>
                <w:i/>
                <w:sz w:val="20"/>
                <w:szCs w:val="20"/>
              </w:rPr>
            </w:pPr>
            <w:r w:rsidRPr="001C17AF">
              <w:rPr>
                <w:rFonts w:cs="Arial"/>
                <w:b/>
                <w:i/>
                <w:noProof/>
                <w:sz w:val="20"/>
                <w:szCs w:val="20"/>
                <w:lang w:val="en-AU" w:eastAsia="zh-CN"/>
              </w:rPr>
              <w:drawing>
                <wp:inline distT="0" distB="0" distL="0" distR="0" wp14:anchorId="67E84B8B" wp14:editId="399A974C">
                  <wp:extent cx="6322695" cy="20777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F0BA1F.tmp"/>
                          <pic:cNvPicPr/>
                        </pic:nvPicPr>
                        <pic:blipFill>
                          <a:blip r:embed="rId16">
                            <a:extLst>
                              <a:ext uri="{28A0092B-C50C-407E-A947-70E740481C1C}">
                                <a14:useLocalDpi xmlns:a14="http://schemas.microsoft.com/office/drawing/2010/main" val="0"/>
                              </a:ext>
                            </a:extLst>
                          </a:blip>
                          <a:stretch>
                            <a:fillRect/>
                          </a:stretch>
                        </pic:blipFill>
                        <pic:spPr>
                          <a:xfrm>
                            <a:off x="0" y="0"/>
                            <a:ext cx="6322695" cy="2077720"/>
                          </a:xfrm>
                          <a:prstGeom prst="rect">
                            <a:avLst/>
                          </a:prstGeom>
                        </pic:spPr>
                      </pic:pic>
                    </a:graphicData>
                  </a:graphic>
                </wp:inline>
              </w:drawing>
            </w:r>
          </w:p>
          <w:p w14:paraId="47391980" w14:textId="77777777" w:rsidR="0052403C" w:rsidRPr="001C17AF" w:rsidRDefault="0052403C" w:rsidP="001C17AF">
            <w:pPr>
              <w:tabs>
                <w:tab w:val="left" w:pos="2505"/>
              </w:tabs>
              <w:ind w:left="426"/>
              <w:rPr>
                <w:rFonts w:cs="Arial"/>
                <w:sz w:val="20"/>
                <w:szCs w:val="20"/>
              </w:rPr>
            </w:pPr>
          </w:p>
          <w:p w14:paraId="0DD3E83C" w14:textId="33A6B71D" w:rsidR="00B056C2" w:rsidRPr="001C17AF" w:rsidRDefault="00296D47" w:rsidP="00B056C2">
            <w:pPr>
              <w:numPr>
                <w:ilvl w:val="0"/>
                <w:numId w:val="17"/>
              </w:numPr>
              <w:tabs>
                <w:tab w:val="clear" w:pos="720"/>
                <w:tab w:val="num" w:pos="426"/>
                <w:tab w:val="left" w:pos="2505"/>
              </w:tabs>
              <w:ind w:left="426" w:hanging="426"/>
              <w:rPr>
                <w:rFonts w:cs="Arial"/>
                <w:sz w:val="20"/>
                <w:szCs w:val="20"/>
              </w:rPr>
            </w:pPr>
            <w:r w:rsidRPr="001C17AF">
              <w:rPr>
                <w:rFonts w:cs="Arial"/>
                <w:sz w:val="20"/>
                <w:szCs w:val="20"/>
              </w:rPr>
              <w:t>Past performance information is not indicative of future performance. Investors may not get back the full amount invested.</w:t>
            </w:r>
          </w:p>
          <w:p w14:paraId="15810843" w14:textId="77777777" w:rsidR="00B056C2" w:rsidRPr="001C17AF" w:rsidRDefault="00296D47" w:rsidP="00B056C2">
            <w:pPr>
              <w:numPr>
                <w:ilvl w:val="0"/>
                <w:numId w:val="17"/>
              </w:numPr>
              <w:tabs>
                <w:tab w:val="clear" w:pos="720"/>
                <w:tab w:val="num" w:pos="426"/>
                <w:tab w:val="left" w:pos="2505"/>
              </w:tabs>
              <w:ind w:left="426" w:hanging="426"/>
              <w:rPr>
                <w:rFonts w:cs="Arial"/>
                <w:sz w:val="20"/>
                <w:szCs w:val="20"/>
              </w:rPr>
            </w:pPr>
            <w:r w:rsidRPr="001C17AF">
              <w:rPr>
                <w:rFonts w:cs="Arial"/>
                <w:sz w:val="20"/>
                <w:szCs w:val="20"/>
              </w:rPr>
              <w:t xml:space="preserve">The computation basis of the performance is based on the calendar year end, NAV-To-NAV, with dividend reinvested. </w:t>
            </w:r>
          </w:p>
          <w:p w14:paraId="1226AA3D" w14:textId="77777777" w:rsidR="00B056C2" w:rsidRPr="001C17AF" w:rsidRDefault="00296D47" w:rsidP="00B056C2">
            <w:pPr>
              <w:numPr>
                <w:ilvl w:val="0"/>
                <w:numId w:val="17"/>
              </w:numPr>
              <w:tabs>
                <w:tab w:val="clear" w:pos="720"/>
                <w:tab w:val="num" w:pos="426"/>
                <w:tab w:val="left" w:pos="2505"/>
              </w:tabs>
              <w:ind w:left="426" w:hanging="426"/>
              <w:rPr>
                <w:rFonts w:cs="Arial"/>
                <w:sz w:val="20"/>
                <w:szCs w:val="20"/>
              </w:rPr>
            </w:pPr>
            <w:r w:rsidRPr="001C17AF">
              <w:rPr>
                <w:rFonts w:cs="Arial"/>
                <w:sz w:val="20"/>
                <w:szCs w:val="20"/>
              </w:rPr>
              <w:t>These figures show by how much the share class increased or decreased in value during the calendar year being shown. Performance data has been calculated in Euro including ongoing charges and excluding subscription fee and redemption fee you might have to pay.</w:t>
            </w:r>
            <w:bookmarkStart w:id="3" w:name="_DV_C32"/>
          </w:p>
          <w:bookmarkEnd w:id="3"/>
          <w:p w14:paraId="705DACF7" w14:textId="77777777" w:rsidR="00B056C2" w:rsidRPr="001C17AF" w:rsidRDefault="00296D47" w:rsidP="00B056C2">
            <w:pPr>
              <w:numPr>
                <w:ilvl w:val="0"/>
                <w:numId w:val="17"/>
              </w:numPr>
              <w:tabs>
                <w:tab w:val="clear" w:pos="720"/>
                <w:tab w:val="num" w:pos="426"/>
                <w:tab w:val="left" w:pos="2505"/>
              </w:tabs>
              <w:ind w:left="426" w:hanging="426"/>
              <w:rPr>
                <w:rFonts w:cs="Arial"/>
                <w:sz w:val="20"/>
                <w:szCs w:val="20"/>
              </w:rPr>
            </w:pPr>
            <w:r w:rsidRPr="001C17AF">
              <w:rPr>
                <w:rFonts w:cs="Arial"/>
                <w:sz w:val="20"/>
                <w:szCs w:val="20"/>
              </w:rPr>
              <w:t>Fund launch date: 28 February 1995</w:t>
            </w:r>
          </w:p>
          <w:p w14:paraId="54C17285" w14:textId="77777777" w:rsidR="00B056C2" w:rsidRPr="001C17AF" w:rsidRDefault="00296D47" w:rsidP="00B056C2">
            <w:pPr>
              <w:numPr>
                <w:ilvl w:val="0"/>
                <w:numId w:val="17"/>
              </w:numPr>
              <w:tabs>
                <w:tab w:val="clear" w:pos="720"/>
                <w:tab w:val="num" w:pos="426"/>
                <w:tab w:val="left" w:pos="2505"/>
              </w:tabs>
              <w:ind w:left="426" w:hanging="426"/>
              <w:rPr>
                <w:rFonts w:cs="Arial"/>
                <w:sz w:val="20"/>
                <w:szCs w:val="20"/>
              </w:rPr>
            </w:pPr>
            <w:r w:rsidRPr="001C17AF">
              <w:rPr>
                <w:rFonts w:eastAsia="SimSun" w:cs="Arial"/>
                <w:sz w:val="20"/>
                <w:szCs w:val="20"/>
                <w:lang w:eastAsia="zh-CN"/>
              </w:rPr>
              <w:t>C</w:t>
            </w:r>
            <w:r w:rsidRPr="001C17AF">
              <w:rPr>
                <w:rFonts w:cs="Arial"/>
                <w:sz w:val="20"/>
                <w:szCs w:val="20"/>
              </w:rPr>
              <w:t>lass 1 income (GBP) launch date: 28 February 1995</w:t>
            </w:r>
          </w:p>
          <w:p w14:paraId="1C533CA6" w14:textId="77777777" w:rsidR="00B056C2" w:rsidRPr="001C17AF" w:rsidRDefault="00296D47" w:rsidP="00F4610B">
            <w:pPr>
              <w:numPr>
                <w:ilvl w:val="0"/>
                <w:numId w:val="17"/>
              </w:numPr>
              <w:tabs>
                <w:tab w:val="clear" w:pos="720"/>
                <w:tab w:val="num" w:pos="426"/>
                <w:tab w:val="left" w:pos="2505"/>
              </w:tabs>
              <w:ind w:left="426" w:hanging="426"/>
              <w:rPr>
                <w:rStyle w:val="CharacterStyle2"/>
                <w:rFonts w:cs="Arial"/>
                <w:szCs w:val="20"/>
              </w:rPr>
            </w:pPr>
            <w:r w:rsidRPr="001C17AF">
              <w:rPr>
                <w:rStyle w:val="CharacterStyle2"/>
                <w:szCs w:val="20"/>
              </w:rPr>
              <w:t xml:space="preserve">The Fund Manager views </w:t>
            </w:r>
            <w:r w:rsidRPr="001C17AF">
              <w:rPr>
                <w:rFonts w:eastAsia="SimSun" w:cs="Arial"/>
                <w:sz w:val="20"/>
                <w:szCs w:val="20"/>
                <w:lang w:eastAsia="zh-CN"/>
              </w:rPr>
              <w:t>C</w:t>
            </w:r>
            <w:r w:rsidRPr="001C17AF">
              <w:rPr>
                <w:rFonts w:cs="Arial"/>
                <w:sz w:val="20"/>
                <w:szCs w:val="20"/>
              </w:rPr>
              <w:t>lass 1 income (GBP) shares</w:t>
            </w:r>
            <w:r w:rsidRPr="001C17AF">
              <w:rPr>
                <w:rStyle w:val="CharacterStyle2"/>
                <w:szCs w:val="20"/>
              </w:rPr>
              <w:t xml:space="preserve">, being the </w:t>
            </w:r>
            <w:r w:rsidRPr="001C17AF">
              <w:rPr>
                <w:rFonts w:eastAsia="SimSun"/>
                <w:sz w:val="20"/>
                <w:lang w:eastAsia="zh-CN"/>
              </w:rPr>
              <w:t>retail share class denominated in the Fund’s primary investment currency</w:t>
            </w:r>
            <w:r w:rsidRPr="001C17AF">
              <w:rPr>
                <w:rStyle w:val="CharacterStyle2"/>
                <w:szCs w:val="20"/>
              </w:rPr>
              <w:t>, as the most appropriate representative share class.</w:t>
            </w:r>
          </w:p>
          <w:p w14:paraId="404A6819" w14:textId="77777777" w:rsidR="00B323DC" w:rsidRPr="001C17AF" w:rsidRDefault="00296D47" w:rsidP="00F4610B">
            <w:pPr>
              <w:numPr>
                <w:ilvl w:val="0"/>
                <w:numId w:val="17"/>
              </w:numPr>
              <w:tabs>
                <w:tab w:val="clear" w:pos="720"/>
                <w:tab w:val="num" w:pos="426"/>
                <w:tab w:val="left" w:pos="2505"/>
              </w:tabs>
              <w:ind w:left="426" w:hanging="426"/>
              <w:rPr>
                <w:rFonts w:cs="Arial"/>
                <w:sz w:val="20"/>
                <w:szCs w:val="20"/>
              </w:rPr>
            </w:pPr>
            <w:r w:rsidRPr="001C17AF">
              <w:rPr>
                <w:rStyle w:val="CharacterStyle2"/>
                <w:szCs w:val="20"/>
              </w:rPr>
              <w:t xml:space="preserve">The benchmark of the Fund is </w:t>
            </w:r>
            <w:proofErr w:type="spellStart"/>
            <w:r w:rsidRPr="001C17AF">
              <w:rPr>
                <w:sz w:val="20"/>
                <w:szCs w:val="20"/>
              </w:rPr>
              <w:t>Numis</w:t>
            </w:r>
            <w:proofErr w:type="spellEnd"/>
            <w:r w:rsidRPr="001C17AF">
              <w:rPr>
                <w:sz w:val="20"/>
                <w:szCs w:val="20"/>
              </w:rPr>
              <w:t xml:space="preserve"> Smaller Companies Index ex Investment Companies</w:t>
            </w:r>
            <w:r w:rsidRPr="001C17AF">
              <w:rPr>
                <w:rStyle w:val="CharacterStyle2"/>
                <w:szCs w:val="20"/>
              </w:rPr>
              <w:t>. Please refer to the offering document for further information relating to the benchmark.</w:t>
            </w:r>
          </w:p>
        </w:tc>
      </w:tr>
      <w:tr w:rsidR="00EC675E" w:rsidRPr="001C17AF" w14:paraId="49E85D10" w14:textId="77777777" w:rsidTr="00D47424">
        <w:trPr>
          <w:trHeight w:val="199"/>
        </w:trPr>
        <w:tc>
          <w:tcPr>
            <w:tcW w:w="10173" w:type="dxa"/>
            <w:shd w:fill="FFFF00"/>
          </w:tcPr>
          <w:p w14:paraId="67B052C4" w14:textId="77777777" w:rsidR="00973103" w:rsidRPr="001C17AF" w:rsidRDefault="00296D47" w:rsidP="00F50791">
            <w:pPr>
              <w:rPr>
                <w:rFonts w:eastAsia="Arial Unicode MS" w:cs="Arial"/>
                <w:b/>
                <w:color w:val="808080"/>
                <w:sz w:val="34"/>
                <w:szCs w:val="34"/>
              </w:rPr>
            </w:pPr>
            <w:r w:rsidRPr="001C17AF">
              <w:rPr>
                <w:rFonts w:eastAsia="Arial Unicode MS" w:cs="Arial"/>
                <w:b/>
                <w:color w:val="808080"/>
                <w:sz w:val="34"/>
                <w:szCs w:val="34"/>
              </w:rPr>
              <w:t>Is there any guarantee?</w:t>
            </w:r>
          </w:p>
          <w:p w14:paraId="72642103" w14:textId="77777777" w:rsidR="00973103" w:rsidRPr="001C17AF" w:rsidRDefault="00744834" w:rsidP="00F50791">
            <w:pPr>
              <w:jc w:val="left"/>
              <w:rPr>
                <w:rFonts w:eastAsia="Arial Unicode MS" w:cs="Arial"/>
                <w:color w:val="808080"/>
                <w:sz w:val="20"/>
                <w:szCs w:val="20"/>
              </w:rPr>
            </w:pPr>
          </w:p>
          <w:p w14:paraId="06536668" w14:textId="77777777" w:rsidR="00973103" w:rsidRPr="001C17AF" w:rsidRDefault="00296D47" w:rsidP="00F50791">
            <w:pPr>
              <w:jc w:val="left"/>
              <w:rPr>
                <w:rFonts w:eastAsia="Arial Unicode MS" w:cs="Arial"/>
                <w:sz w:val="20"/>
                <w:szCs w:val="20"/>
              </w:rPr>
            </w:pPr>
            <w:r w:rsidRPr="001C17AF">
              <w:rPr>
                <w:rFonts w:eastAsia="Arial Unicode MS" w:cs="Arial"/>
                <w:sz w:val="20"/>
                <w:szCs w:val="20"/>
              </w:rPr>
              <w:t xml:space="preserve">This Fund does not have any guarantees. You may not get back the full amount of money you invest. </w:t>
            </w:r>
          </w:p>
          <w:p w14:paraId="488C5010" w14:textId="77777777" w:rsidR="00973103" w:rsidRPr="001C17AF" w:rsidRDefault="00744834" w:rsidP="00F50791">
            <w:pPr>
              <w:jc w:val="left"/>
              <w:rPr>
                <w:rFonts w:eastAsia="Arial Unicode MS" w:cs="Arial"/>
                <w:sz w:val="20"/>
                <w:szCs w:val="20"/>
              </w:rPr>
            </w:pPr>
          </w:p>
        </w:tc>
      </w:tr>
      <w:tr w:rsidR="00EC675E" w:rsidRPr="001C17AF" w14:paraId="670F2AA4" w14:textId="77777777" w:rsidTr="00D47424">
        <w:trPr>
          <w:trHeight w:val="199"/>
        </w:trPr>
        <w:tc>
          <w:tcPr>
            <w:tcW w:w="10173" w:type="dxa"/>
            <w:shd w:fill="FFFF00"/>
          </w:tcPr>
          <w:p w14:paraId="72471430" w14:textId="77777777" w:rsidR="00973103" w:rsidRPr="001C17AF" w:rsidRDefault="00296D47" w:rsidP="00F50791">
            <w:pPr>
              <w:rPr>
                <w:rFonts w:cs="Arial"/>
                <w:b/>
                <w:color w:val="808080"/>
                <w:sz w:val="34"/>
                <w:szCs w:val="34"/>
              </w:rPr>
            </w:pPr>
            <w:r w:rsidRPr="001C17AF">
              <w:rPr>
                <w:rFonts w:cs="Arial"/>
                <w:b/>
                <w:color w:val="808080"/>
                <w:sz w:val="34"/>
                <w:szCs w:val="34"/>
              </w:rPr>
              <w:t>What are the fees and charges?</w:t>
            </w:r>
            <w:r w:rsidRPr="001C17AF">
              <w:rPr>
                <w:rFonts w:cs="Arial"/>
                <w:i/>
                <w:color w:val="808080"/>
                <w:sz w:val="34"/>
                <w:szCs w:val="34"/>
              </w:rPr>
              <w:t xml:space="preserve"> </w:t>
            </w:r>
          </w:p>
          <w:p w14:paraId="2BDE6C6D" w14:textId="77777777" w:rsidR="00973103" w:rsidRPr="001C17AF" w:rsidRDefault="00744834" w:rsidP="00F50791">
            <w:pPr>
              <w:rPr>
                <w:rFonts w:cs="Arial"/>
                <w:color w:val="808080"/>
                <w:sz w:val="10"/>
                <w:szCs w:val="10"/>
              </w:rPr>
            </w:pPr>
          </w:p>
          <w:p w14:paraId="0EF25629" w14:textId="77777777" w:rsidR="00973103" w:rsidRPr="001C17AF" w:rsidRDefault="00296D47" w:rsidP="00F50791">
            <w:pPr>
              <w:tabs>
                <w:tab w:val="num" w:pos="720"/>
              </w:tabs>
              <w:rPr>
                <w:rFonts w:cs="Arial"/>
                <w:b/>
                <w:color w:val="C0C0C0"/>
                <w:sz w:val="30"/>
                <w:szCs w:val="30"/>
              </w:rPr>
            </w:pPr>
            <w:r w:rsidRPr="001C17AF">
              <w:rPr>
                <w:rFonts w:cs="Arial"/>
                <w:b/>
                <w:color w:val="C0C0C0"/>
                <w:sz w:val="30"/>
                <w:szCs w:val="30"/>
              </w:rPr>
              <w:t>Charges which may be payable by you</w:t>
            </w:r>
          </w:p>
          <w:p w14:paraId="01E01E18" w14:textId="77777777" w:rsidR="00973103" w:rsidRPr="001C17AF" w:rsidRDefault="00296D47" w:rsidP="00F50791">
            <w:pPr>
              <w:tabs>
                <w:tab w:val="num" w:pos="720"/>
              </w:tabs>
              <w:rPr>
                <w:rFonts w:cs="Arial"/>
                <w:sz w:val="20"/>
                <w:szCs w:val="20"/>
              </w:rPr>
            </w:pPr>
            <w:r w:rsidRPr="001C17AF">
              <w:rPr>
                <w:rFonts w:cs="Arial"/>
                <w:sz w:val="20"/>
                <w:szCs w:val="20"/>
              </w:rPr>
              <w:t xml:space="preserve">You may have to pay the following fees when dealing in the shares of the Fund. </w:t>
            </w:r>
          </w:p>
          <w:p w14:paraId="0DEF1EDE" w14:textId="77777777" w:rsidR="00973103" w:rsidRPr="001C17AF" w:rsidRDefault="00744834" w:rsidP="00F50791">
            <w:pPr>
              <w:tabs>
                <w:tab w:val="num" w:pos="0"/>
              </w:tabs>
              <w:rPr>
                <w:rFonts w:cs="Arial"/>
                <w:sz w:val="10"/>
                <w:szCs w:val="10"/>
              </w:rPr>
            </w:pPr>
          </w:p>
          <w:tbl>
            <w:tblPr>
              <w:tblW w:w="0" w:type="auto"/>
              <w:tblBorders>
                <w:bottom w:val="single" w:sz="4" w:space="0" w:color="C0C0C0"/>
                <w:insideH w:val="single" w:sz="4" w:space="0" w:color="C0C0C0"/>
              </w:tblBorders>
              <w:tblLayout w:type="fixed"/>
              <w:tblLook w:val="01E0" w:firstRow="1" w:lastRow="1" w:firstColumn="1" w:lastColumn="1" w:noHBand="0" w:noVBand="0"/>
            </w:tblPr>
            <w:tblGrid>
              <w:gridCol w:w="3119"/>
              <w:gridCol w:w="6804"/>
            </w:tblGrid>
            <w:tr w:rsidR="00EC675E" w:rsidRPr="001C17AF" w14:paraId="62CFEA8F" w14:textId="77777777" w:rsidTr="00304638">
              <w:tc>
                <w:tcPr>
                  <w:tcW w:w="3119" w:type="dxa"/>
                  <w:tcBorders>
                    <w:bottom w:val="single" w:sz="4" w:space="0" w:color="999999"/>
                  </w:tcBorders>
                </w:tcPr>
                <w:p w14:paraId="297FDB35" w14:textId="77777777" w:rsidR="00973103" w:rsidRPr="001C17AF" w:rsidRDefault="00296D47" w:rsidP="00F50791">
                  <w:pPr>
                    <w:tabs>
                      <w:tab w:val="num" w:pos="0"/>
                    </w:tabs>
                    <w:rPr>
                      <w:rFonts w:cs="Arial"/>
                      <w:color w:val="999999"/>
                      <w:sz w:val="26"/>
                      <w:szCs w:val="26"/>
                    </w:rPr>
                  </w:pPr>
                  <w:r w:rsidRPr="001C17AF">
                    <w:rPr>
                      <w:rFonts w:cs="Arial"/>
                      <w:color w:val="999999"/>
                      <w:sz w:val="26"/>
                      <w:szCs w:val="26"/>
                    </w:rPr>
                    <w:t>Fee</w:t>
                  </w:r>
                </w:p>
              </w:tc>
              <w:tc>
                <w:tcPr>
                  <w:tcW w:w="6804" w:type="dxa"/>
                  <w:tcBorders>
                    <w:bottom w:val="single" w:sz="4" w:space="0" w:color="999999"/>
                  </w:tcBorders>
                </w:tcPr>
                <w:p w14:paraId="29093F58" w14:textId="77777777" w:rsidR="00973103" w:rsidRPr="001C17AF" w:rsidRDefault="00296D47" w:rsidP="00F50791">
                  <w:pPr>
                    <w:tabs>
                      <w:tab w:val="num" w:pos="0"/>
                    </w:tabs>
                    <w:rPr>
                      <w:rFonts w:cs="Arial"/>
                      <w:color w:val="999999"/>
                      <w:sz w:val="26"/>
                      <w:szCs w:val="26"/>
                    </w:rPr>
                  </w:pPr>
                  <w:r w:rsidRPr="001C17AF">
                    <w:rPr>
                      <w:rFonts w:cs="Arial"/>
                      <w:color w:val="999999"/>
                      <w:sz w:val="26"/>
                      <w:szCs w:val="26"/>
                    </w:rPr>
                    <w:t>What you pay</w:t>
                  </w:r>
                </w:p>
              </w:tc>
            </w:tr>
            <w:tr w:rsidR="00EC675E" w:rsidRPr="001C17AF" w14:paraId="11785D74" w14:textId="77777777" w:rsidTr="00304638">
              <w:tc>
                <w:tcPr>
                  <w:tcW w:w="3119" w:type="dxa"/>
                  <w:tcBorders>
                    <w:top w:val="single" w:sz="4" w:space="0" w:color="999999"/>
                    <w:bottom w:val="single" w:sz="4" w:space="0" w:color="999999"/>
                  </w:tcBorders>
                </w:tcPr>
                <w:p w14:paraId="5D6656C0" w14:textId="77777777" w:rsidR="00973103" w:rsidRPr="001C17AF" w:rsidRDefault="00296D47" w:rsidP="00F50791">
                  <w:pPr>
                    <w:tabs>
                      <w:tab w:val="num" w:pos="0"/>
                    </w:tabs>
                    <w:rPr>
                      <w:rFonts w:cs="Arial"/>
                      <w:b/>
                      <w:sz w:val="20"/>
                      <w:szCs w:val="20"/>
                    </w:rPr>
                  </w:pPr>
                  <w:r w:rsidRPr="001C17AF">
                    <w:rPr>
                      <w:rFonts w:cs="Arial"/>
                      <w:b/>
                      <w:sz w:val="20"/>
                      <w:szCs w:val="20"/>
                    </w:rPr>
                    <w:t>Subscription Fee</w:t>
                  </w:r>
                </w:p>
                <w:p w14:paraId="3A1AE5AF" w14:textId="77777777" w:rsidR="00973103" w:rsidRPr="001C17AF" w:rsidRDefault="00296D47" w:rsidP="00F50791">
                  <w:pPr>
                    <w:tabs>
                      <w:tab w:val="num" w:pos="0"/>
                    </w:tabs>
                    <w:rPr>
                      <w:rFonts w:cs="Arial"/>
                      <w:b/>
                      <w:sz w:val="20"/>
                      <w:szCs w:val="20"/>
                    </w:rPr>
                  </w:pPr>
                  <w:r w:rsidRPr="001C17AF">
                    <w:rPr>
                      <w:rFonts w:cs="Arial"/>
                      <w:b/>
                      <w:sz w:val="20"/>
                      <w:szCs w:val="20"/>
                    </w:rPr>
                    <w:t>(Initial Charge)</w:t>
                  </w:r>
                </w:p>
              </w:tc>
              <w:tc>
                <w:tcPr>
                  <w:tcW w:w="6804" w:type="dxa"/>
                  <w:tcBorders>
                    <w:top w:val="single" w:sz="4" w:space="0" w:color="999999"/>
                    <w:bottom w:val="single" w:sz="4" w:space="0" w:color="999999"/>
                  </w:tcBorders>
                </w:tcPr>
                <w:p w14:paraId="34EA2D90" w14:textId="77777777" w:rsidR="00973103" w:rsidRPr="001C17AF" w:rsidRDefault="00296D47" w:rsidP="00F50791">
                  <w:pPr>
                    <w:tabs>
                      <w:tab w:val="num" w:pos="0"/>
                    </w:tabs>
                    <w:rPr>
                      <w:rFonts w:cs="Arial"/>
                      <w:sz w:val="20"/>
                      <w:szCs w:val="20"/>
                    </w:rPr>
                  </w:pPr>
                  <w:r w:rsidRPr="001C17AF">
                    <w:rPr>
                      <w:rFonts w:cs="Arial"/>
                      <w:sz w:val="20"/>
                      <w:szCs w:val="20"/>
                    </w:rPr>
                    <w:t>Class 1: Up to 5.00% of the gross amount invested</w:t>
                  </w:r>
                </w:p>
                <w:p w14:paraId="16E2AFA0" w14:textId="77777777" w:rsidR="004C382B" w:rsidRPr="001C17AF" w:rsidRDefault="00744834" w:rsidP="00F50791">
                  <w:pPr>
                    <w:tabs>
                      <w:tab w:val="num" w:pos="0"/>
                    </w:tabs>
                    <w:rPr>
                      <w:rFonts w:cs="Arial"/>
                      <w:sz w:val="20"/>
                      <w:szCs w:val="20"/>
                    </w:rPr>
                  </w:pPr>
                </w:p>
              </w:tc>
            </w:tr>
            <w:tr w:rsidR="00EC675E" w:rsidRPr="001C17AF" w14:paraId="3D977A8E" w14:textId="77777777" w:rsidTr="00304638">
              <w:tc>
                <w:tcPr>
                  <w:tcW w:w="3119" w:type="dxa"/>
                  <w:tcBorders>
                    <w:top w:val="single" w:sz="4" w:space="0" w:color="999999"/>
                    <w:bottom w:val="single" w:sz="4" w:space="0" w:color="999999"/>
                  </w:tcBorders>
                </w:tcPr>
                <w:p w14:paraId="51A5D3D3" w14:textId="77777777" w:rsidR="00973103" w:rsidRPr="001C17AF" w:rsidRDefault="00296D47" w:rsidP="00F50791">
                  <w:pPr>
                    <w:tabs>
                      <w:tab w:val="num" w:pos="0"/>
                    </w:tabs>
                    <w:rPr>
                      <w:rFonts w:cs="Arial"/>
                      <w:b/>
                      <w:sz w:val="20"/>
                      <w:szCs w:val="20"/>
                    </w:rPr>
                  </w:pPr>
                  <w:r w:rsidRPr="001C17AF">
                    <w:rPr>
                      <w:rFonts w:cs="Arial"/>
                      <w:b/>
                      <w:sz w:val="20"/>
                      <w:szCs w:val="20"/>
                    </w:rPr>
                    <w:t>Switching Fee and Conversion Fee</w:t>
                  </w:r>
                </w:p>
                <w:p w14:paraId="61BC37B1" w14:textId="77777777" w:rsidR="00973103" w:rsidRPr="001C17AF" w:rsidRDefault="00744834" w:rsidP="00F50791">
                  <w:pPr>
                    <w:tabs>
                      <w:tab w:val="num" w:pos="0"/>
                    </w:tabs>
                    <w:rPr>
                      <w:rFonts w:cs="Arial"/>
                      <w:b/>
                      <w:sz w:val="20"/>
                      <w:szCs w:val="20"/>
                    </w:rPr>
                  </w:pPr>
                </w:p>
              </w:tc>
              <w:tc>
                <w:tcPr>
                  <w:tcW w:w="6804" w:type="dxa"/>
                  <w:tcBorders>
                    <w:top w:val="single" w:sz="4" w:space="0" w:color="999999"/>
                    <w:bottom w:val="single" w:sz="4" w:space="0" w:color="999999"/>
                  </w:tcBorders>
                </w:tcPr>
                <w:p w14:paraId="0CB16CAD" w14:textId="77777777" w:rsidR="00973103" w:rsidRPr="001C17AF" w:rsidRDefault="00296D47" w:rsidP="00F50791">
                  <w:pPr>
                    <w:tabs>
                      <w:tab w:val="num" w:pos="0"/>
                    </w:tabs>
                    <w:rPr>
                      <w:rFonts w:cs="Arial"/>
                      <w:sz w:val="20"/>
                      <w:szCs w:val="20"/>
                    </w:rPr>
                  </w:pPr>
                  <w:r w:rsidRPr="001C17AF">
                    <w:rPr>
                      <w:rFonts w:cs="Arial"/>
                      <w:sz w:val="20"/>
                      <w:szCs w:val="20"/>
                    </w:rPr>
                    <w:t>Switching into shares of another fund.  For the avoidance of doubt you are only permitted to switch into a fund which is authorised in Hong Kong by the SFC: Up to the prevailing initial charge for the class of shares acquired</w:t>
                  </w:r>
                </w:p>
                <w:p w14:paraId="0DA2E77E" w14:textId="77777777" w:rsidR="001F6ED3" w:rsidRPr="001C17AF" w:rsidRDefault="00296D47" w:rsidP="00604CC6">
                  <w:pPr>
                    <w:tabs>
                      <w:tab w:val="num" w:pos="0"/>
                    </w:tabs>
                    <w:rPr>
                      <w:rFonts w:cs="Arial"/>
                      <w:b/>
                      <w:i/>
                      <w:sz w:val="20"/>
                      <w:szCs w:val="20"/>
                    </w:rPr>
                  </w:pPr>
                  <w:r w:rsidRPr="001C17AF">
                    <w:rPr>
                      <w:rFonts w:cs="Arial"/>
                      <w:sz w:val="20"/>
                      <w:szCs w:val="20"/>
                    </w:rPr>
                    <w:t>Conversion into another class within the Fund: Nil</w:t>
                  </w:r>
                </w:p>
              </w:tc>
            </w:tr>
            <w:tr w:rsidR="00EC675E" w:rsidRPr="001C17AF" w14:paraId="0DE0B2C7" w14:textId="77777777" w:rsidTr="00304638">
              <w:trPr>
                <w:trHeight w:val="77"/>
              </w:trPr>
              <w:tc>
                <w:tcPr>
                  <w:tcW w:w="3119" w:type="dxa"/>
                  <w:tcBorders>
                    <w:top w:val="single" w:sz="4" w:space="0" w:color="999999"/>
                    <w:bottom w:val="single" w:sz="4" w:space="0" w:color="999999"/>
                  </w:tcBorders>
                </w:tcPr>
                <w:p w14:paraId="774572BF" w14:textId="77777777" w:rsidR="00973103" w:rsidRPr="001C17AF" w:rsidRDefault="00296D47" w:rsidP="00F50791">
                  <w:pPr>
                    <w:tabs>
                      <w:tab w:val="num" w:pos="0"/>
                    </w:tabs>
                    <w:rPr>
                      <w:rFonts w:cs="Arial"/>
                      <w:b/>
                      <w:sz w:val="20"/>
                      <w:szCs w:val="20"/>
                    </w:rPr>
                  </w:pPr>
                  <w:r w:rsidRPr="001C17AF">
                    <w:rPr>
                      <w:rFonts w:cs="Arial"/>
                      <w:b/>
                      <w:sz w:val="20"/>
                      <w:szCs w:val="20"/>
                    </w:rPr>
                    <w:t>Redemption Fee</w:t>
                  </w:r>
                </w:p>
                <w:p w14:paraId="3E500F6F" w14:textId="77777777" w:rsidR="00784668" w:rsidRPr="001C17AF" w:rsidRDefault="00296D47" w:rsidP="00F50791">
                  <w:pPr>
                    <w:tabs>
                      <w:tab w:val="num" w:pos="0"/>
                    </w:tabs>
                    <w:rPr>
                      <w:rFonts w:cs="Arial"/>
                      <w:b/>
                      <w:sz w:val="20"/>
                      <w:szCs w:val="20"/>
                    </w:rPr>
                  </w:pPr>
                  <w:r w:rsidRPr="001C17AF">
                    <w:rPr>
                      <w:rFonts w:cs="Arial"/>
                      <w:b/>
                      <w:sz w:val="20"/>
                      <w:szCs w:val="20"/>
                    </w:rPr>
                    <w:t>(Redemption Charge)</w:t>
                  </w:r>
                </w:p>
              </w:tc>
              <w:tc>
                <w:tcPr>
                  <w:tcW w:w="6804" w:type="dxa"/>
                  <w:tcBorders>
                    <w:top w:val="single" w:sz="4" w:space="0" w:color="999999"/>
                    <w:bottom w:val="single" w:sz="4" w:space="0" w:color="999999"/>
                  </w:tcBorders>
                </w:tcPr>
                <w:p w14:paraId="206CED84" w14:textId="77777777" w:rsidR="00973103" w:rsidRPr="001C17AF" w:rsidRDefault="00296D47" w:rsidP="00F50791">
                  <w:pPr>
                    <w:tabs>
                      <w:tab w:val="num" w:pos="0"/>
                    </w:tabs>
                    <w:rPr>
                      <w:rFonts w:cs="Arial"/>
                      <w:sz w:val="20"/>
                      <w:szCs w:val="20"/>
                      <w:lang w:val="en-AU"/>
                    </w:rPr>
                  </w:pPr>
                  <w:r w:rsidRPr="001C17AF">
                    <w:rPr>
                      <w:rFonts w:cs="Arial"/>
                      <w:sz w:val="20"/>
                      <w:szCs w:val="20"/>
                      <w:lang w:val="en-AU"/>
                    </w:rPr>
                    <w:t>Nil</w:t>
                  </w:r>
                </w:p>
              </w:tc>
            </w:tr>
          </w:tbl>
          <w:p w14:paraId="00373D43" w14:textId="77777777" w:rsidR="00973103" w:rsidRPr="001C17AF" w:rsidRDefault="00744834" w:rsidP="00F50791">
            <w:pPr>
              <w:rPr>
                <w:rFonts w:cs="Arial"/>
                <w:sz w:val="20"/>
                <w:szCs w:val="20"/>
                <w:lang w:val="en-AU"/>
              </w:rPr>
            </w:pPr>
          </w:p>
          <w:p w14:paraId="6235D2F5" w14:textId="77777777" w:rsidR="00973103" w:rsidRPr="001C17AF" w:rsidRDefault="00296D47" w:rsidP="00F50791">
            <w:pPr>
              <w:rPr>
                <w:rFonts w:cs="Arial"/>
                <w:b/>
                <w:color w:val="C0C0C0"/>
                <w:sz w:val="30"/>
                <w:szCs w:val="30"/>
              </w:rPr>
            </w:pPr>
            <w:r w:rsidRPr="001C17AF">
              <w:rPr>
                <w:rFonts w:cs="Arial"/>
                <w:b/>
                <w:color w:val="C0C0C0"/>
                <w:sz w:val="30"/>
                <w:szCs w:val="30"/>
              </w:rPr>
              <w:t>Ongoing fees payable by the Fund</w:t>
            </w:r>
          </w:p>
          <w:p w14:paraId="45EAF3DF" w14:textId="77777777" w:rsidR="00973103" w:rsidRPr="001C17AF" w:rsidRDefault="00296D47" w:rsidP="00F50791">
            <w:pPr>
              <w:tabs>
                <w:tab w:val="num" w:pos="360"/>
              </w:tabs>
              <w:jc w:val="left"/>
              <w:rPr>
                <w:rFonts w:cs="Arial"/>
                <w:sz w:val="20"/>
                <w:szCs w:val="20"/>
              </w:rPr>
            </w:pPr>
            <w:r w:rsidRPr="001C17AF">
              <w:rPr>
                <w:rFonts w:cs="Arial"/>
                <w:sz w:val="20"/>
                <w:szCs w:val="20"/>
              </w:rPr>
              <w:t>The following expenses will be paid out of the Fund. They affect you because they reduce the return you get on your investments.</w:t>
            </w:r>
          </w:p>
          <w:p w14:paraId="619A8555" w14:textId="77777777" w:rsidR="00973103" w:rsidRPr="001C17AF" w:rsidRDefault="00744834" w:rsidP="00F50791">
            <w:pPr>
              <w:tabs>
                <w:tab w:val="num" w:pos="360"/>
              </w:tabs>
              <w:jc w:val="left"/>
              <w:rPr>
                <w:rFonts w:cs="Arial"/>
                <w:sz w:val="20"/>
                <w:szCs w:val="20"/>
              </w:rPr>
            </w:pPr>
          </w:p>
          <w:tbl>
            <w:tblPr>
              <w:tblW w:w="0" w:type="auto"/>
              <w:tblBorders>
                <w:bottom w:val="single" w:sz="4" w:space="0" w:color="669900"/>
                <w:insideH w:val="single" w:sz="4" w:space="0" w:color="669900"/>
              </w:tblBorders>
              <w:tblLayout w:type="fixed"/>
              <w:tblLook w:val="01E0" w:firstRow="1" w:lastRow="1" w:firstColumn="1" w:lastColumn="1" w:noHBand="0" w:noVBand="0"/>
            </w:tblPr>
            <w:tblGrid>
              <w:gridCol w:w="3119"/>
              <w:gridCol w:w="6804"/>
            </w:tblGrid>
            <w:tr w:rsidR="00EC675E" w:rsidRPr="001C17AF" w14:paraId="5933055E" w14:textId="77777777" w:rsidTr="00304638">
              <w:tc>
                <w:tcPr>
                  <w:tcW w:w="3119" w:type="dxa"/>
                  <w:tcBorders>
                    <w:top w:val="nil"/>
                    <w:left w:val="nil"/>
                    <w:bottom w:val="single" w:sz="4" w:space="0" w:color="999999"/>
                    <w:right w:val="nil"/>
                  </w:tcBorders>
                </w:tcPr>
                <w:p w14:paraId="7FF9E71D" w14:textId="77777777" w:rsidR="00973103" w:rsidRPr="001C17AF" w:rsidRDefault="00744834" w:rsidP="00F50791">
                  <w:pPr>
                    <w:tabs>
                      <w:tab w:val="num" w:pos="0"/>
                    </w:tabs>
                    <w:rPr>
                      <w:rFonts w:cs="Arial"/>
                      <w:b/>
                      <w:sz w:val="26"/>
                      <w:szCs w:val="26"/>
                    </w:rPr>
                  </w:pPr>
                </w:p>
              </w:tc>
              <w:tc>
                <w:tcPr>
                  <w:tcW w:w="6804" w:type="dxa"/>
                  <w:tcBorders>
                    <w:top w:val="nil"/>
                    <w:left w:val="nil"/>
                    <w:bottom w:val="single" w:sz="4" w:space="0" w:color="999999"/>
                    <w:right w:val="nil"/>
                  </w:tcBorders>
                </w:tcPr>
                <w:p w14:paraId="3124508D" w14:textId="77777777" w:rsidR="00973103" w:rsidRPr="001C17AF" w:rsidRDefault="00296D47" w:rsidP="00F50791">
                  <w:pPr>
                    <w:tabs>
                      <w:tab w:val="num" w:pos="0"/>
                    </w:tabs>
                    <w:jc w:val="left"/>
                    <w:rPr>
                      <w:rFonts w:cs="Arial"/>
                      <w:color w:val="999999"/>
                      <w:sz w:val="24"/>
                    </w:rPr>
                  </w:pPr>
                  <w:r w:rsidRPr="001C17AF">
                    <w:rPr>
                      <w:rFonts w:cs="Arial"/>
                      <w:color w:val="999999"/>
                      <w:sz w:val="24"/>
                    </w:rPr>
                    <w:t xml:space="preserve">Annual rate </w:t>
                  </w:r>
                </w:p>
              </w:tc>
            </w:tr>
            <w:tr w:rsidR="00EC675E" w:rsidRPr="001C17AF" w14:paraId="044115EE" w14:textId="77777777" w:rsidTr="00304638">
              <w:tc>
                <w:tcPr>
                  <w:tcW w:w="3119" w:type="dxa"/>
                  <w:tcBorders>
                    <w:top w:val="single" w:sz="4" w:space="0" w:color="999999"/>
                    <w:left w:val="nil"/>
                    <w:bottom w:val="single" w:sz="4" w:space="0" w:color="999999"/>
                    <w:right w:val="nil"/>
                  </w:tcBorders>
                </w:tcPr>
                <w:p w14:paraId="1561C051" w14:textId="77777777" w:rsidR="00973103" w:rsidRPr="001C17AF" w:rsidRDefault="00296D47" w:rsidP="00F50791">
                  <w:pPr>
                    <w:tabs>
                      <w:tab w:val="num" w:pos="0"/>
                    </w:tabs>
                    <w:jc w:val="left"/>
                    <w:rPr>
                      <w:rFonts w:cs="Arial"/>
                      <w:b/>
                      <w:sz w:val="20"/>
                      <w:szCs w:val="20"/>
                    </w:rPr>
                  </w:pPr>
                  <w:r w:rsidRPr="001C17AF">
                    <w:rPr>
                      <w:rFonts w:cs="Arial"/>
                      <w:b/>
                      <w:sz w:val="20"/>
                      <w:szCs w:val="20"/>
                    </w:rPr>
                    <w:t>Management fee*</w:t>
                  </w:r>
                </w:p>
                <w:p w14:paraId="621B9CBF" w14:textId="719F2CED" w:rsidR="0036510F" w:rsidRPr="001C17AF" w:rsidRDefault="00744834" w:rsidP="00F50791">
                  <w:pPr>
                    <w:tabs>
                      <w:tab w:val="num" w:pos="0"/>
                    </w:tabs>
                    <w:jc w:val="left"/>
                    <w:rPr>
                      <w:rFonts w:cs="Arial"/>
                      <w:b/>
                      <w:sz w:val="20"/>
                      <w:szCs w:val="20"/>
                    </w:rPr>
                  </w:pPr>
                </w:p>
              </w:tc>
              <w:tc>
                <w:tcPr>
                  <w:tcW w:w="6804" w:type="dxa"/>
                  <w:tcBorders>
                    <w:top w:val="single" w:sz="4" w:space="0" w:color="999999"/>
                    <w:left w:val="nil"/>
                    <w:bottom w:val="single" w:sz="4" w:space="0" w:color="999999"/>
                    <w:right w:val="nil"/>
                  </w:tcBorders>
                </w:tcPr>
                <w:p w14:paraId="58592380" w14:textId="4EE44D92" w:rsidR="00973103" w:rsidRPr="001C17AF" w:rsidRDefault="00296D47" w:rsidP="00F50791">
                  <w:pPr>
                    <w:tabs>
                      <w:tab w:val="num" w:pos="0"/>
                    </w:tabs>
                    <w:rPr>
                      <w:rFonts w:cs="Arial"/>
                      <w:sz w:val="20"/>
                      <w:szCs w:val="20"/>
                      <w:lang w:val="en-AU"/>
                    </w:rPr>
                  </w:pPr>
                  <w:r w:rsidRPr="001C17AF">
                    <w:rPr>
                      <w:rFonts w:cs="Arial"/>
                      <w:sz w:val="20"/>
                      <w:szCs w:val="20"/>
                      <w:lang w:val="en-AU"/>
                    </w:rPr>
                    <w:lastRenderedPageBreak/>
                    <w:t>Class 1: 1.</w:t>
                  </w:r>
                  <w:r w:rsidR="008657AD" w:rsidRPr="001C17AF">
                    <w:rPr>
                      <w:rFonts w:cs="Arial"/>
                      <w:sz w:val="20"/>
                      <w:szCs w:val="20"/>
                      <w:lang w:val="en-AU"/>
                    </w:rPr>
                    <w:t>4</w:t>
                  </w:r>
                  <w:r w:rsidRPr="001C17AF">
                    <w:rPr>
                      <w:rFonts w:cs="Arial"/>
                      <w:sz w:val="20"/>
                      <w:szCs w:val="20"/>
                      <w:lang w:val="en-AU"/>
                    </w:rPr>
                    <w:t>0% of the net asset value</w:t>
                  </w:r>
                </w:p>
                <w:p w14:paraId="6EB3D6B7" w14:textId="77777777" w:rsidR="009A1DE0" w:rsidRPr="001C17AF" w:rsidRDefault="00744834" w:rsidP="00F50791">
                  <w:pPr>
                    <w:tabs>
                      <w:tab w:val="num" w:pos="0"/>
                    </w:tabs>
                    <w:rPr>
                      <w:rFonts w:cs="Arial"/>
                      <w:sz w:val="20"/>
                      <w:szCs w:val="20"/>
                      <w:lang w:val="en-AU"/>
                    </w:rPr>
                  </w:pPr>
                </w:p>
              </w:tc>
            </w:tr>
            <w:tr w:rsidR="00EC675E" w:rsidRPr="001C17AF" w14:paraId="0202D4A3" w14:textId="77777777" w:rsidTr="00304638">
              <w:tc>
                <w:tcPr>
                  <w:tcW w:w="3119" w:type="dxa"/>
                  <w:tcBorders>
                    <w:top w:val="single" w:sz="4" w:space="0" w:color="999999"/>
                    <w:left w:val="nil"/>
                    <w:bottom w:val="single" w:sz="4" w:space="0" w:color="999999"/>
                    <w:right w:val="nil"/>
                  </w:tcBorders>
                </w:tcPr>
                <w:p w14:paraId="4FF31138" w14:textId="77777777" w:rsidR="00604CC6" w:rsidRPr="001C17AF" w:rsidRDefault="00296D47" w:rsidP="00F50791">
                  <w:pPr>
                    <w:tabs>
                      <w:tab w:val="num" w:pos="0"/>
                    </w:tabs>
                    <w:jc w:val="left"/>
                    <w:rPr>
                      <w:rFonts w:cs="Arial"/>
                      <w:b/>
                      <w:sz w:val="20"/>
                      <w:szCs w:val="20"/>
                    </w:rPr>
                  </w:pPr>
                  <w:r w:rsidRPr="001C17AF">
                    <w:rPr>
                      <w:rFonts w:cs="Arial"/>
                      <w:b/>
                      <w:sz w:val="20"/>
                      <w:szCs w:val="20"/>
                    </w:rPr>
                    <w:lastRenderedPageBreak/>
                    <w:t>Custodian fee</w:t>
                  </w:r>
                </w:p>
              </w:tc>
              <w:tc>
                <w:tcPr>
                  <w:tcW w:w="6804" w:type="dxa"/>
                  <w:tcBorders>
                    <w:top w:val="single" w:sz="4" w:space="0" w:color="999999"/>
                    <w:left w:val="nil"/>
                    <w:bottom w:val="single" w:sz="4" w:space="0" w:color="999999"/>
                    <w:right w:val="nil"/>
                  </w:tcBorders>
                </w:tcPr>
                <w:p w14:paraId="3AE86F4E" w14:textId="77777777" w:rsidR="00604CC6" w:rsidRPr="001C17AF" w:rsidRDefault="00296D47" w:rsidP="00D564DB">
                  <w:pPr>
                    <w:tabs>
                      <w:tab w:val="num" w:pos="0"/>
                    </w:tabs>
                    <w:rPr>
                      <w:rFonts w:cs="Arial"/>
                      <w:sz w:val="20"/>
                      <w:szCs w:val="20"/>
                    </w:rPr>
                  </w:pPr>
                  <w:r w:rsidRPr="001C17AF">
                    <w:rPr>
                      <w:rFonts w:cs="Arial"/>
                      <w:sz w:val="20"/>
                      <w:szCs w:val="20"/>
                      <w:lang w:val="en-AU"/>
                    </w:rPr>
                    <w:t>Depending on the country in which the assets are held, up to 0.44% of the assets held by the Custodian</w:t>
                  </w:r>
                </w:p>
              </w:tc>
            </w:tr>
            <w:tr w:rsidR="00EC675E" w:rsidRPr="001C17AF" w14:paraId="0D22155F" w14:textId="77777777" w:rsidTr="00304638">
              <w:tc>
                <w:tcPr>
                  <w:tcW w:w="3119" w:type="dxa"/>
                  <w:tcBorders>
                    <w:top w:val="single" w:sz="4" w:space="0" w:color="999999"/>
                    <w:left w:val="nil"/>
                    <w:bottom w:val="single" w:sz="4" w:space="0" w:color="999999"/>
                    <w:right w:val="nil"/>
                  </w:tcBorders>
                </w:tcPr>
                <w:p w14:paraId="41A427C3" w14:textId="77777777" w:rsidR="00604CC6" w:rsidRPr="001C17AF" w:rsidRDefault="00296D47" w:rsidP="00F50791">
                  <w:pPr>
                    <w:tabs>
                      <w:tab w:val="num" w:pos="0"/>
                    </w:tabs>
                    <w:jc w:val="left"/>
                    <w:rPr>
                      <w:rFonts w:cs="Arial"/>
                      <w:b/>
                      <w:sz w:val="20"/>
                      <w:szCs w:val="20"/>
                    </w:rPr>
                  </w:pPr>
                  <w:r w:rsidRPr="001C17AF">
                    <w:rPr>
                      <w:rFonts w:cs="Arial"/>
                      <w:b/>
                      <w:sz w:val="20"/>
                      <w:szCs w:val="20"/>
                    </w:rPr>
                    <w:t>Performance fee</w:t>
                  </w:r>
                </w:p>
              </w:tc>
              <w:tc>
                <w:tcPr>
                  <w:tcW w:w="6804" w:type="dxa"/>
                  <w:tcBorders>
                    <w:top w:val="single" w:sz="4" w:space="0" w:color="999999"/>
                    <w:left w:val="nil"/>
                    <w:bottom w:val="single" w:sz="4" w:space="0" w:color="999999"/>
                    <w:right w:val="nil"/>
                  </w:tcBorders>
                </w:tcPr>
                <w:p w14:paraId="519646AC" w14:textId="77777777" w:rsidR="00604CC6" w:rsidRPr="001C17AF" w:rsidRDefault="00296D47" w:rsidP="00F50791">
                  <w:pPr>
                    <w:tabs>
                      <w:tab w:val="num" w:pos="0"/>
                    </w:tabs>
                    <w:rPr>
                      <w:rFonts w:cs="Arial"/>
                      <w:sz w:val="20"/>
                      <w:szCs w:val="20"/>
                    </w:rPr>
                  </w:pPr>
                  <w:r w:rsidRPr="001C17AF">
                    <w:rPr>
                      <w:rFonts w:cs="Arial"/>
                      <w:sz w:val="20"/>
                      <w:szCs w:val="20"/>
                    </w:rPr>
                    <w:t xml:space="preserve">Not applicable </w:t>
                  </w:r>
                </w:p>
              </w:tc>
            </w:tr>
            <w:tr w:rsidR="00EC675E" w:rsidRPr="001C17AF" w14:paraId="5BA526F0" w14:textId="77777777" w:rsidTr="00304638">
              <w:tc>
                <w:tcPr>
                  <w:tcW w:w="3119" w:type="dxa"/>
                  <w:tcBorders>
                    <w:top w:val="single" w:sz="4" w:space="0" w:color="999999"/>
                    <w:left w:val="nil"/>
                    <w:bottom w:val="single" w:sz="4" w:space="0" w:color="999999"/>
                    <w:right w:val="nil"/>
                  </w:tcBorders>
                </w:tcPr>
                <w:p w14:paraId="6F9A8BAA" w14:textId="77777777" w:rsidR="00604CC6" w:rsidRPr="001C17AF" w:rsidRDefault="00296D47" w:rsidP="00F50791">
                  <w:pPr>
                    <w:tabs>
                      <w:tab w:val="num" w:pos="0"/>
                    </w:tabs>
                    <w:jc w:val="left"/>
                    <w:rPr>
                      <w:rFonts w:cs="Arial"/>
                      <w:b/>
                      <w:sz w:val="20"/>
                      <w:szCs w:val="20"/>
                    </w:rPr>
                  </w:pPr>
                  <w:r w:rsidRPr="001C17AF">
                    <w:rPr>
                      <w:rFonts w:cs="Arial"/>
                      <w:b/>
                      <w:sz w:val="20"/>
                      <w:szCs w:val="20"/>
                    </w:rPr>
                    <w:t>Administration fee*</w:t>
                  </w:r>
                </w:p>
                <w:p w14:paraId="16ECF4C4" w14:textId="77777777" w:rsidR="00604CC6" w:rsidRPr="001C17AF" w:rsidRDefault="00296D47" w:rsidP="00F50791">
                  <w:pPr>
                    <w:tabs>
                      <w:tab w:val="num" w:pos="0"/>
                    </w:tabs>
                    <w:jc w:val="left"/>
                    <w:rPr>
                      <w:rFonts w:cs="Arial"/>
                      <w:b/>
                      <w:sz w:val="20"/>
                      <w:szCs w:val="20"/>
                    </w:rPr>
                  </w:pPr>
                  <w:r w:rsidRPr="001C17AF">
                    <w:rPr>
                      <w:rFonts w:cs="Arial"/>
                      <w:b/>
                      <w:sz w:val="20"/>
                      <w:szCs w:val="20"/>
                    </w:rPr>
                    <w:t>(Ongoing registration and general expenses payable to the ACD)</w:t>
                  </w:r>
                </w:p>
              </w:tc>
              <w:tc>
                <w:tcPr>
                  <w:tcW w:w="6804" w:type="dxa"/>
                  <w:tcBorders>
                    <w:top w:val="single" w:sz="4" w:space="0" w:color="999999"/>
                    <w:left w:val="nil"/>
                    <w:bottom w:val="single" w:sz="4" w:space="0" w:color="999999"/>
                    <w:right w:val="nil"/>
                  </w:tcBorders>
                </w:tcPr>
                <w:p w14:paraId="1B76CE5C" w14:textId="77777777" w:rsidR="00604CC6" w:rsidRPr="001C17AF" w:rsidRDefault="00296D47" w:rsidP="00F50791">
                  <w:pPr>
                    <w:tabs>
                      <w:tab w:val="num" w:pos="0"/>
                    </w:tabs>
                    <w:rPr>
                      <w:rFonts w:cs="Arial"/>
                      <w:sz w:val="20"/>
                      <w:szCs w:val="20"/>
                    </w:rPr>
                  </w:pPr>
                  <w:r w:rsidRPr="001C17AF">
                    <w:rPr>
                      <w:rFonts w:cs="Arial"/>
                      <w:sz w:val="20"/>
                      <w:szCs w:val="20"/>
                    </w:rPr>
                    <w:t>Class 1: 0.15% of the net asset value</w:t>
                  </w:r>
                </w:p>
                <w:p w14:paraId="37D75A04" w14:textId="77777777" w:rsidR="00604CC6" w:rsidRPr="001C17AF" w:rsidRDefault="00744834" w:rsidP="00F50791">
                  <w:pPr>
                    <w:tabs>
                      <w:tab w:val="num" w:pos="0"/>
                    </w:tabs>
                    <w:rPr>
                      <w:rFonts w:cs="Arial"/>
                      <w:sz w:val="20"/>
                      <w:szCs w:val="20"/>
                    </w:rPr>
                  </w:pPr>
                </w:p>
              </w:tc>
            </w:tr>
            <w:tr w:rsidR="00EC675E" w:rsidRPr="001C17AF" w14:paraId="2EE97287" w14:textId="77777777" w:rsidTr="00304638">
              <w:tc>
                <w:tcPr>
                  <w:tcW w:w="3119" w:type="dxa"/>
                  <w:tcBorders>
                    <w:top w:val="single" w:sz="4" w:space="0" w:color="999999"/>
                    <w:left w:val="nil"/>
                    <w:bottom w:val="single" w:sz="4" w:space="0" w:color="999999"/>
                    <w:right w:val="nil"/>
                  </w:tcBorders>
                </w:tcPr>
                <w:p w14:paraId="69D3BD12" w14:textId="77777777" w:rsidR="00604CC6" w:rsidRPr="001C17AF" w:rsidRDefault="00296D47" w:rsidP="00F50791">
                  <w:pPr>
                    <w:tabs>
                      <w:tab w:val="num" w:pos="0"/>
                    </w:tabs>
                    <w:jc w:val="left"/>
                    <w:rPr>
                      <w:rFonts w:cs="Arial"/>
                      <w:b/>
                      <w:sz w:val="20"/>
                      <w:szCs w:val="20"/>
                    </w:rPr>
                  </w:pPr>
                  <w:r w:rsidRPr="001C17AF">
                    <w:rPr>
                      <w:rFonts w:cs="Arial"/>
                      <w:b/>
                      <w:sz w:val="20"/>
                      <w:szCs w:val="20"/>
                    </w:rPr>
                    <w:t>Depositary fee</w:t>
                  </w:r>
                  <w:r w:rsidRPr="001C17AF">
                    <w:rPr>
                      <w:sz w:val="20"/>
                      <w:szCs w:val="20"/>
                    </w:rPr>
                    <w:t>*</w:t>
                  </w:r>
                </w:p>
              </w:tc>
              <w:tc>
                <w:tcPr>
                  <w:tcW w:w="6804" w:type="dxa"/>
                  <w:tcBorders>
                    <w:top w:val="single" w:sz="4" w:space="0" w:color="999999"/>
                    <w:left w:val="nil"/>
                    <w:bottom w:val="single" w:sz="4" w:space="0" w:color="999999"/>
                    <w:right w:val="nil"/>
                  </w:tcBorders>
                </w:tcPr>
                <w:p w14:paraId="7B094D5A" w14:textId="77777777" w:rsidR="00604CC6" w:rsidRPr="001C17AF" w:rsidRDefault="00296D47" w:rsidP="00E15BC9">
                  <w:pPr>
                    <w:tabs>
                      <w:tab w:val="num" w:pos="0"/>
                    </w:tabs>
                    <w:jc w:val="left"/>
                    <w:rPr>
                      <w:rFonts w:cs="Arial"/>
                      <w:sz w:val="20"/>
                      <w:szCs w:val="20"/>
                      <w:lang w:val="en-AU"/>
                    </w:rPr>
                  </w:pPr>
                  <w:bookmarkStart w:id="4" w:name="_DV_C14"/>
                  <w:r w:rsidRPr="001C17AF">
                    <w:rPr>
                      <w:rStyle w:val="DeltaViewInsertion"/>
                      <w:color w:val="auto"/>
                      <w:sz w:val="20"/>
                      <w:szCs w:val="20"/>
                      <w:u w:val="none"/>
                    </w:rPr>
                    <w:t>0.01%</w:t>
                  </w:r>
                  <w:bookmarkStart w:id="5" w:name="_DV_M2"/>
                  <w:bookmarkEnd w:id="4"/>
                  <w:bookmarkEnd w:id="5"/>
                  <w:r w:rsidRPr="001C17AF">
                    <w:rPr>
                      <w:sz w:val="20"/>
                      <w:szCs w:val="20"/>
                    </w:rPr>
                    <w:t xml:space="preserve"> of the net asset value</w:t>
                  </w:r>
                </w:p>
              </w:tc>
            </w:tr>
          </w:tbl>
          <w:p w14:paraId="4CDB7032" w14:textId="77777777" w:rsidR="0003479B" w:rsidRPr="001C17AF" w:rsidRDefault="00296D47" w:rsidP="00F50791">
            <w:pPr>
              <w:rPr>
                <w:rFonts w:eastAsia="Arial Unicode MS" w:cs="Arial"/>
                <w:sz w:val="20"/>
                <w:szCs w:val="20"/>
              </w:rPr>
            </w:pPr>
            <w:r w:rsidRPr="001C17AF">
              <w:rPr>
                <w:rFonts w:eastAsia="Arial Unicode MS" w:cs="Arial"/>
                <w:sz w:val="20"/>
                <w:szCs w:val="20"/>
              </w:rPr>
              <w:t>* These fees may be increased by giving at least 60 days’ notice to affected shareholders in accordance with FCA Rules.</w:t>
            </w:r>
          </w:p>
          <w:p w14:paraId="196C0F20" w14:textId="77777777" w:rsidR="0058533D" w:rsidRPr="001C17AF" w:rsidRDefault="00744834" w:rsidP="00F50791">
            <w:pPr>
              <w:rPr>
                <w:rFonts w:eastAsia="Arial Unicode MS" w:cs="Arial"/>
                <w:b/>
                <w:sz w:val="20"/>
                <w:szCs w:val="20"/>
              </w:rPr>
            </w:pPr>
          </w:p>
          <w:p w14:paraId="618CF3BF" w14:textId="77777777" w:rsidR="00973103" w:rsidRPr="001C17AF" w:rsidRDefault="00296D47" w:rsidP="00F50791">
            <w:pPr>
              <w:rPr>
                <w:rFonts w:cs="Arial"/>
                <w:b/>
                <w:color w:val="C0C0C0"/>
                <w:sz w:val="30"/>
                <w:szCs w:val="30"/>
              </w:rPr>
            </w:pPr>
            <w:r w:rsidRPr="001C17AF">
              <w:rPr>
                <w:rFonts w:cs="Arial"/>
                <w:b/>
                <w:color w:val="C0C0C0"/>
                <w:sz w:val="30"/>
                <w:szCs w:val="30"/>
              </w:rPr>
              <w:t>Other fees</w:t>
            </w:r>
          </w:p>
          <w:p w14:paraId="776FDE45" w14:textId="77777777" w:rsidR="00973103" w:rsidRPr="001C17AF" w:rsidRDefault="00296D47" w:rsidP="00F50791">
            <w:pPr>
              <w:tabs>
                <w:tab w:val="num" w:pos="360"/>
              </w:tabs>
              <w:jc w:val="left"/>
              <w:rPr>
                <w:rFonts w:cs="Arial"/>
                <w:sz w:val="20"/>
                <w:szCs w:val="20"/>
              </w:rPr>
            </w:pPr>
            <w:r w:rsidRPr="001C17AF">
              <w:rPr>
                <w:rFonts w:cs="Arial"/>
                <w:sz w:val="20"/>
                <w:szCs w:val="20"/>
              </w:rPr>
              <w:t>You may have to pay other fees when dealing in the shares of the Fund.</w:t>
            </w:r>
          </w:p>
          <w:p w14:paraId="19AEEEE3" w14:textId="77777777" w:rsidR="00973103" w:rsidRPr="001C17AF" w:rsidRDefault="00744834" w:rsidP="00F50791">
            <w:pPr>
              <w:rPr>
                <w:rFonts w:eastAsia="Arial Unicode MS" w:cs="Arial"/>
                <w:b/>
                <w:sz w:val="20"/>
                <w:szCs w:val="20"/>
              </w:rPr>
            </w:pPr>
          </w:p>
        </w:tc>
      </w:tr>
      <w:tr w:rsidR="00EC675E" w:rsidRPr="001C17AF" w14:paraId="282A9890" w14:textId="77777777" w:rsidTr="00D47424">
        <w:trPr>
          <w:trHeight w:val="199"/>
        </w:trPr>
        <w:tc>
          <w:tcPr>
            <w:tcW w:w="10173" w:type="dxa"/>
            <w:shd w:fill="FFFF00"/>
          </w:tcPr>
          <w:p w14:paraId="4BE3CDEA" w14:textId="77777777" w:rsidR="00973103" w:rsidRPr="001C17AF" w:rsidRDefault="00296D47" w:rsidP="00F50791">
            <w:pPr>
              <w:rPr>
                <w:rFonts w:cs="Arial"/>
                <w:b/>
                <w:color w:val="808080"/>
                <w:sz w:val="34"/>
                <w:szCs w:val="34"/>
              </w:rPr>
            </w:pPr>
            <w:r w:rsidRPr="001C17AF">
              <w:rPr>
                <w:rFonts w:cs="Arial"/>
                <w:b/>
                <w:color w:val="808080"/>
                <w:sz w:val="34"/>
                <w:szCs w:val="34"/>
              </w:rPr>
              <w:lastRenderedPageBreak/>
              <w:t>Additional Information</w:t>
            </w:r>
          </w:p>
          <w:p w14:paraId="7D5F58E7" w14:textId="77777777" w:rsidR="00973103" w:rsidRPr="001C17AF" w:rsidRDefault="00744834" w:rsidP="00F50791">
            <w:pPr>
              <w:rPr>
                <w:rFonts w:cs="Arial"/>
                <w:b/>
                <w:color w:val="808080"/>
                <w:sz w:val="20"/>
                <w:szCs w:val="20"/>
              </w:rPr>
            </w:pPr>
          </w:p>
          <w:p w14:paraId="4DE2A063" w14:textId="77777777" w:rsidR="00973103" w:rsidRPr="001C17AF" w:rsidRDefault="00296D47" w:rsidP="00F50791">
            <w:pPr>
              <w:numPr>
                <w:ilvl w:val="0"/>
                <w:numId w:val="17"/>
              </w:numPr>
              <w:tabs>
                <w:tab w:val="clear" w:pos="720"/>
                <w:tab w:val="num" w:pos="426"/>
                <w:tab w:val="left" w:pos="2505"/>
              </w:tabs>
              <w:ind w:left="426" w:hanging="426"/>
              <w:rPr>
                <w:rFonts w:cs="Arial"/>
                <w:sz w:val="20"/>
                <w:szCs w:val="20"/>
              </w:rPr>
            </w:pPr>
            <w:r w:rsidRPr="001C17AF">
              <w:rPr>
                <w:rFonts w:cs="Arial"/>
                <w:sz w:val="20"/>
                <w:szCs w:val="20"/>
              </w:rPr>
              <w:t xml:space="preserve">You generally buy and redeem shares at the Fund’s next-determined net asset value after the ACD receives your request in good order before 12 noon (UK time) on each dealing day. The Hong Kong Representative / your distributor may impose different deadlines for receiving requests from investors. Please check with your distributor regarding its internal dealing cut-off time. </w:t>
            </w:r>
          </w:p>
          <w:p w14:paraId="0A2FC338" w14:textId="77777777" w:rsidR="00973103" w:rsidRPr="001C17AF" w:rsidRDefault="00296D47" w:rsidP="00604CC6">
            <w:pPr>
              <w:numPr>
                <w:ilvl w:val="0"/>
                <w:numId w:val="17"/>
              </w:numPr>
              <w:tabs>
                <w:tab w:val="clear" w:pos="720"/>
                <w:tab w:val="num" w:pos="426"/>
              </w:tabs>
              <w:ind w:left="426" w:hanging="426"/>
              <w:rPr>
                <w:rFonts w:cs="Arial"/>
                <w:sz w:val="20"/>
                <w:szCs w:val="20"/>
              </w:rPr>
            </w:pPr>
            <w:r w:rsidRPr="001C17AF">
              <w:rPr>
                <w:rFonts w:cs="Arial"/>
                <w:sz w:val="20"/>
                <w:szCs w:val="20"/>
              </w:rPr>
              <w:t>The net asset value of this Fund is calculated on each business day in England and Wales and the price of shares is published daily on the website www.columbiathreadneedle.com</w:t>
            </w:r>
            <w:r w:rsidRPr="001C17AF">
              <w:rPr>
                <w:rStyle w:val="FootnoteReference"/>
                <w:rFonts w:cs="Arial"/>
                <w:sz w:val="20"/>
                <w:szCs w:val="20"/>
              </w:rPr>
              <w:footnoteReference w:id="1"/>
            </w:r>
            <w:r w:rsidRPr="001C17AF">
              <w:rPr>
                <w:rFonts w:cs="Arial"/>
                <w:sz w:val="20"/>
                <w:szCs w:val="20"/>
              </w:rPr>
              <w:t>.</w:t>
            </w:r>
          </w:p>
          <w:p w14:paraId="6560F93C" w14:textId="77777777" w:rsidR="00B056C2" w:rsidRPr="001C17AF" w:rsidRDefault="00296D47" w:rsidP="00B056C2">
            <w:pPr>
              <w:numPr>
                <w:ilvl w:val="0"/>
                <w:numId w:val="17"/>
              </w:numPr>
              <w:tabs>
                <w:tab w:val="clear" w:pos="720"/>
                <w:tab w:val="num" w:pos="426"/>
                <w:tab w:val="left" w:pos="2505"/>
              </w:tabs>
              <w:ind w:left="426" w:hanging="426"/>
              <w:rPr>
                <w:rFonts w:cs="Arial"/>
                <w:b/>
                <w:i/>
                <w:sz w:val="20"/>
                <w:szCs w:val="20"/>
              </w:rPr>
            </w:pPr>
            <w:r w:rsidRPr="001C17AF">
              <w:rPr>
                <w:rFonts w:cs="Arial"/>
                <w:sz w:val="20"/>
                <w:szCs w:val="20"/>
              </w:rPr>
              <w:t xml:space="preserve">You may obtain the past performance information of other shares offered to Hong Kong investors </w:t>
            </w:r>
            <w:proofErr w:type="gramStart"/>
            <w:r w:rsidRPr="001C17AF">
              <w:rPr>
                <w:rFonts w:cs="Arial"/>
                <w:sz w:val="20"/>
                <w:szCs w:val="20"/>
              </w:rPr>
              <w:t>from  www.columbiathreadneedle.com</w:t>
            </w:r>
            <w:r w:rsidRPr="001C17AF">
              <w:rPr>
                <w:rFonts w:eastAsia="SimSun" w:cs="Arial"/>
                <w:sz w:val="20"/>
                <w:szCs w:val="20"/>
                <w:vertAlign w:val="superscript"/>
                <w:lang w:eastAsia="zh-CN"/>
              </w:rPr>
              <w:t>1</w:t>
            </w:r>
            <w:proofErr w:type="gramEnd"/>
            <w:r w:rsidRPr="001C17AF">
              <w:rPr>
                <w:rFonts w:cs="Arial"/>
                <w:sz w:val="20"/>
                <w:szCs w:val="20"/>
              </w:rPr>
              <w:t>.</w:t>
            </w:r>
          </w:p>
          <w:p w14:paraId="54464DFC" w14:textId="77777777" w:rsidR="00973103" w:rsidRPr="001C17AF" w:rsidRDefault="00744834" w:rsidP="00F50791">
            <w:pPr>
              <w:rPr>
                <w:rFonts w:cs="Arial"/>
                <w:sz w:val="20"/>
                <w:szCs w:val="20"/>
              </w:rPr>
            </w:pPr>
          </w:p>
        </w:tc>
      </w:tr>
      <w:tr w:rsidR="00EC675E" w14:paraId="5A69F780" w14:textId="77777777" w:rsidTr="00304638">
        <w:trPr>
          <w:trHeight w:val="1796"/>
        </w:trPr>
        <w:tc>
          <w:tcPr>
            <w:tcW w:w="10173" w:type="dxa"/>
            <w:shd w:fill="FFFF00"/>
          </w:tcPr>
          <w:p w14:paraId="052B81E4" w14:textId="77777777" w:rsidR="00973103" w:rsidRPr="001C17AF" w:rsidRDefault="00296D47" w:rsidP="00F50791">
            <w:pPr>
              <w:rPr>
                <w:rFonts w:cs="Arial"/>
                <w:b/>
                <w:color w:val="808080"/>
                <w:sz w:val="34"/>
                <w:szCs w:val="34"/>
              </w:rPr>
            </w:pPr>
            <w:r w:rsidRPr="001C17AF">
              <w:rPr>
                <w:rFonts w:cs="Arial"/>
                <w:b/>
                <w:color w:val="808080"/>
                <w:sz w:val="34"/>
                <w:szCs w:val="34"/>
              </w:rPr>
              <w:t xml:space="preserve">Important </w:t>
            </w:r>
          </w:p>
          <w:p w14:paraId="7122B66E" w14:textId="77777777" w:rsidR="00973103" w:rsidRPr="001C17AF" w:rsidRDefault="00744834" w:rsidP="00F50791">
            <w:pPr>
              <w:rPr>
                <w:rFonts w:cs="Arial"/>
                <w:color w:val="808080"/>
                <w:sz w:val="20"/>
                <w:szCs w:val="20"/>
              </w:rPr>
            </w:pPr>
          </w:p>
          <w:p w14:paraId="5BBD996A" w14:textId="77777777" w:rsidR="00973103" w:rsidRPr="001C17AF" w:rsidRDefault="00296D47" w:rsidP="00F50791">
            <w:pPr>
              <w:rPr>
                <w:rFonts w:cs="Arial"/>
                <w:sz w:val="20"/>
                <w:szCs w:val="20"/>
              </w:rPr>
            </w:pPr>
            <w:r w:rsidRPr="001C17AF">
              <w:rPr>
                <w:rFonts w:cs="Arial"/>
                <w:sz w:val="20"/>
                <w:szCs w:val="20"/>
              </w:rPr>
              <w:t>If you are in doubt, you should seek professional advice.</w:t>
            </w:r>
          </w:p>
          <w:p w14:paraId="13B3504D" w14:textId="77777777" w:rsidR="00973103" w:rsidRPr="001C17AF" w:rsidRDefault="00744834" w:rsidP="00F50791">
            <w:pPr>
              <w:rPr>
                <w:rFonts w:cs="Arial"/>
                <w:sz w:val="20"/>
                <w:szCs w:val="20"/>
              </w:rPr>
            </w:pPr>
          </w:p>
          <w:p w14:paraId="611C56D0" w14:textId="77777777" w:rsidR="00973103" w:rsidRPr="00635863" w:rsidRDefault="00296D47" w:rsidP="00F50791">
            <w:pPr>
              <w:rPr>
                <w:rFonts w:cs="Arial"/>
                <w:sz w:val="20"/>
                <w:szCs w:val="20"/>
              </w:rPr>
            </w:pPr>
            <w:r w:rsidRPr="001C17AF">
              <w:rPr>
                <w:rFonts w:cs="Arial"/>
                <w:sz w:val="20"/>
                <w:szCs w:val="20"/>
              </w:rPr>
              <w:t>The SFC takes no responsibility for the contents of this statement and makes no representation as to its accuracy or completeness.</w:t>
            </w:r>
          </w:p>
          <w:p w14:paraId="173B5649" w14:textId="77777777" w:rsidR="00973103" w:rsidRPr="009A1DE0" w:rsidRDefault="00744834" w:rsidP="00F50791">
            <w:pPr>
              <w:rPr>
                <w:rFonts w:cs="Arial"/>
                <w:b/>
                <w:sz w:val="20"/>
                <w:szCs w:val="20"/>
              </w:rPr>
            </w:pPr>
          </w:p>
        </w:tc>
      </w:tr>
    </w:tbl>
    <w:p w14:paraId="2E48C032" w14:textId="77777777" w:rsidR="002031B4" w:rsidRPr="00733C48" w:rsidRDefault="00744834" w:rsidP="002031B4">
      <w:pPr>
        <w:ind w:left="142" w:right="-119"/>
        <w:jc w:val="left"/>
        <w:rPr>
          <w:rFonts w:cs="Arial"/>
          <w:b/>
          <w:sz w:val="24"/>
        </w:rPr>
      </w:pPr>
    </w:p>
    <w:p w14:paraId="3801F7B6" w14:textId="77777777" w:rsidR="002031B4" w:rsidRPr="00733C48" w:rsidRDefault="00744834" w:rsidP="002031B4">
      <w:pPr>
        <w:ind w:right="34"/>
        <w:rPr>
          <w:rFonts w:cs="Arial"/>
          <w:b/>
          <w:sz w:val="20"/>
          <w:szCs w:val="20"/>
        </w:rPr>
      </w:pPr>
    </w:p>
    <w:p w14:paraId="3E88C7C6" w14:textId="77777777" w:rsidR="00973103" w:rsidRPr="00635863" w:rsidRDefault="00744834" w:rsidP="001F0A78">
      <w:pPr>
        <w:rPr>
          <w:rFonts w:cs="Arial"/>
        </w:rPr>
      </w:pPr>
    </w:p>
    <w:sectPr w:rsidR="00973103" w:rsidRPr="00635863" w:rsidSect="00D47424">
      <w:headerReference w:type="default" r:id="rId17"/>
      <w:type w:val="continuous"/>
      <w:pgSz w:w="11907" w:h="16840" w:code="9"/>
      <w:pgMar w:top="1418" w:right="992" w:bottom="1440" w:left="993" w:header="720" w:footer="720"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FDFB2" w16cex:dateUtc="2022-07-18T12:33:00Z"/>
  <w16cex:commentExtensible w16cex:durableId="267FDFD4" w16cex:dateUtc="2022-07-18T1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6ED957" w16cid:durableId="267FDFB2"/>
  <w16cid:commentId w16cid:paraId="52A533BB" w16cid:durableId="267FDFD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6996C7" w14:textId="77777777" w:rsidR="00F20344" w:rsidRDefault="00F20344">
      <w:r>
        <w:separator/>
      </w:r>
    </w:p>
  </w:endnote>
  <w:endnote w:type="continuationSeparator" w:id="0">
    <w:p w14:paraId="1AB91544" w14:textId="77777777" w:rsidR="00F20344" w:rsidRDefault="00F20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Univers Condensed">
    <w:altName w:val="Arial"/>
    <w:charset w:val="00"/>
    <w:family w:val="swiss"/>
    <w:pitch w:val="variable"/>
    <w:sig w:usb0="80000287" w:usb1="00000000" w:usb2="00000000" w:usb3="00000000" w:csb0="0000000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NeuzeitGro-Bol">
    <w:altName w:val="Cambri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9DEEED" w14:textId="77777777" w:rsidR="008B1D4E" w:rsidRDefault="00296D47" w:rsidP="00CF0B1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FE3C255" w14:textId="77777777" w:rsidR="008B1D4E" w:rsidRPr="00896D09" w:rsidRDefault="00296D47" w:rsidP="006F08EE">
    <w:pPr>
      <w:pStyle w:val="Footer"/>
      <w:tabs>
        <w:tab w:val="clear" w:pos="4153"/>
        <w:tab w:val="clear" w:pos="8306"/>
        <w:tab w:val="right" w:pos="9920"/>
      </w:tabs>
      <w:spacing w:before="120"/>
      <w:jc w:val="left"/>
      <w:rPr>
        <w:sz w:val="13"/>
      </w:rPr>
    </w:pPr>
    <w:r w:rsidRPr="006F08EE">
      <w:rPr>
        <w:rFonts w:cs="Arial"/>
        <w:sz w:val="13"/>
      </w:rPr>
      <w:t>main\</w:t>
    </w:r>
    <w:proofErr w:type="spellStart"/>
    <w:r w:rsidRPr="006F08EE">
      <w:rPr>
        <w:rFonts w:cs="Arial"/>
        <w:sz w:val="13"/>
      </w:rPr>
      <w:t>vwwong</w:t>
    </w:r>
    <w:proofErr w:type="spellEnd"/>
    <w:r w:rsidRPr="006F08EE">
      <w:rPr>
        <w:rFonts w:cs="Arial"/>
        <w:sz w:val="13"/>
      </w:rPr>
      <w:t>\10089492_1.doc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AF002" w14:textId="61A41DC5" w:rsidR="008B1D4E" w:rsidRDefault="00B544FB" w:rsidP="00CF0B11">
    <w:pPr>
      <w:pStyle w:val="Footer"/>
      <w:framePr w:wrap="around" w:vAnchor="text" w:hAnchor="margin" w:xAlign="center" w:y="1"/>
      <w:rPr>
        <w:rStyle w:val="PageNumber"/>
      </w:rPr>
    </w:pPr>
    <w:r>
      <w:rPr>
        <w:rStyle w:val="PageNumber"/>
      </w:rPr>
      <w:fldChar w:fldCharType="begin"/>
    </w:r>
    <w:r>
      <w:rPr>
        <w:rStyle w:val="PageNumber"/>
      </w:rPr>
      <w:instrText xml:space="preserve"> DOCPROPERTY "mvRef" \* MERGEFORMAT </w:instrText>
    </w:r>
    <w:r>
      <w:rPr>
        <w:rStyle w:val="PageNumber"/>
      </w:rPr>
      <w:fldChar w:fldCharType="separate"/>
    </w:r>
    <w:r w:rsidR="00B32516">
      <w:rPr>
        <w:rStyle w:val="PageNumber"/>
        <w:b/>
        <w:bCs/>
        <w:lang w:val="en-US"/>
      </w:rPr>
      <w:t>Error! Unknown document property name.</w:t>
    </w:r>
    <w:r>
      <w:rPr>
        <w:rStyle w:val="PageNumber"/>
      </w:rPr>
      <w:fldChar w:fldCharType="end"/>
    </w:r>
    <w:r w:rsidR="00296D47">
      <w:rPr>
        <w:rStyle w:val="PageNumber"/>
      </w:rPr>
      <w:t>CT-00020306/v1.0</w:t>
    </w:r>
    <w:r w:rsidR="00296D47">
      <w:rPr>
        <w:rStyle w:val="PageNumber"/>
      </w:rPr>
      <w:fldChar w:fldCharType="begin"/>
    </w:r>
    <w:r w:rsidR="00296D47">
      <w:rPr>
        <w:rStyle w:val="PageNumber"/>
      </w:rPr>
      <w:instrText xml:space="preserve">PAGE  </w:instrText>
    </w:r>
    <w:r w:rsidR="00296D47">
      <w:rPr>
        <w:rStyle w:val="PageNumber"/>
      </w:rPr>
      <w:fldChar w:fldCharType="separate"/>
    </w:r>
    <w:r w:rsidR="00744834">
      <w:rPr>
        <w:rStyle w:val="PageNumber"/>
        <w:noProof/>
      </w:rPr>
      <w:t>1</w:t>
    </w:r>
    <w:r w:rsidR="00296D47">
      <w:rPr>
        <w:rStyle w:val="PageNumber"/>
      </w:rPr>
      <w:fldChar w:fldCharType="end"/>
    </w:r>
  </w:p>
  <w:p w14:paraId="5AF63FC9" w14:textId="04134046" w:rsidR="000F7EFF" w:rsidRPr="000F7EFF" w:rsidRDefault="00B32516" w:rsidP="00B056C2">
    <w:pPr>
      <w:pStyle w:val="Footer"/>
      <w:tabs>
        <w:tab w:val="clear" w:pos="4153"/>
        <w:tab w:val="clear" w:pos="8306"/>
        <w:tab w:val="right" w:pos="9920"/>
      </w:tabs>
      <w:spacing w:before="120"/>
      <w:jc w:val="left"/>
      <w:rPr>
        <w:rFonts w:cs="Arial"/>
        <w:sz w:val="12"/>
      </w:rPr>
    </w:pPr>
    <w:bookmarkStart w:id="0" w:name="PathPages1"/>
    <w:r>
      <w:rPr>
        <w:rFonts w:cs="Arial"/>
        <w:sz w:val="12"/>
      </w:rPr>
      <w:t>MAIN\HOAMY\37095781_1.docx</w:t>
    </w:r>
    <w:bookmarkEnd w:id="0"/>
    <w:r w:rsidR="00296D47">
      <w:rPr>
        <w:rFonts w:cs="Arial"/>
        <w:sz w:val="12"/>
      </w:rPr>
      <w:t xml:space="preserve">  </w:t>
    </w:r>
    <w:bookmarkStart w:id="1" w:name="TitlePages1"/>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8D2F6" w14:textId="77777777" w:rsidR="008B1D4E" w:rsidRPr="00896D09" w:rsidRDefault="00296D47" w:rsidP="00896D09">
    <w:pPr>
      <w:pStyle w:val="Footer"/>
      <w:tabs>
        <w:tab w:val="clear" w:pos="4153"/>
        <w:tab w:val="clear" w:pos="8306"/>
        <w:tab w:val="right" w:pos="9920"/>
      </w:tabs>
      <w:spacing w:before="120"/>
      <w:jc w:val="left"/>
      <w:rPr>
        <w:sz w:val="13"/>
      </w:rPr>
    </w:pPr>
    <w:r w:rsidRPr="006F08EE">
      <w:rPr>
        <w:rFonts w:cs="Arial"/>
        <w:sz w:val="13"/>
      </w:rPr>
      <w:t>main\</w:t>
    </w:r>
    <w:proofErr w:type="spellStart"/>
    <w:r w:rsidRPr="006F08EE">
      <w:rPr>
        <w:rFonts w:cs="Arial"/>
        <w:sz w:val="13"/>
      </w:rPr>
      <w:t>vwwong</w:t>
    </w:r>
    <w:proofErr w:type="spellEnd"/>
    <w:r w:rsidRPr="006F08EE">
      <w:rPr>
        <w:rFonts w:cs="Arial"/>
        <w:sz w:val="13"/>
      </w:rPr>
      <w:t>\10089492_1.doc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878653" w14:textId="77777777" w:rsidR="00F20344" w:rsidRDefault="00F20344">
      <w:r>
        <w:separator/>
      </w:r>
    </w:p>
  </w:footnote>
  <w:footnote w:type="continuationSeparator" w:id="0">
    <w:p w14:paraId="515CFC99" w14:textId="77777777" w:rsidR="00F20344" w:rsidRDefault="00F20344">
      <w:r>
        <w:continuationSeparator/>
      </w:r>
    </w:p>
  </w:footnote>
  <w:footnote w:id="1">
    <w:p w14:paraId="7FF6BD70" w14:textId="77777777" w:rsidR="008B1D4E" w:rsidRDefault="00296D47" w:rsidP="00604CC6">
      <w:pPr>
        <w:pStyle w:val="FootnoteText"/>
        <w:ind w:left="142" w:hanging="142"/>
      </w:pPr>
      <w:r>
        <w:rPr>
          <w:rStyle w:val="FootnoteReference"/>
        </w:rPr>
        <w:footnoteRef/>
      </w:r>
      <w:r>
        <w:t xml:space="preserve"> </w:t>
      </w:r>
      <w:r w:rsidRPr="0001358B">
        <w:rPr>
          <w:rFonts w:cs="Arial"/>
          <w:sz w:val="19"/>
          <w:szCs w:val="19"/>
        </w:rPr>
        <w:t xml:space="preserve">The website has not been reviewed by the </w:t>
      </w:r>
      <w:r>
        <w:rPr>
          <w:rFonts w:cs="Arial"/>
          <w:sz w:val="19"/>
          <w:szCs w:val="19"/>
        </w:rPr>
        <w:t>SFC</w:t>
      </w:r>
      <w:r w:rsidRPr="0001358B">
        <w:rPr>
          <w:rFonts w:cs="Arial"/>
          <w:sz w:val="19"/>
          <w:szCs w:val="19"/>
        </w:rPr>
        <w:t>. It may contain information on funds which are not authorised for sale to the public in Hong Kong and are not available to Hong Kong investors.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text" w:tblpX="100" w:tblpY="1"/>
      <w:tblOverlap w:val="never"/>
      <w:tblW w:w="0" w:type="auto"/>
      <w:tblLook w:val="0000" w:firstRow="0" w:lastRow="0" w:firstColumn="0" w:lastColumn="0" w:noHBand="0" w:noVBand="0"/>
    </w:tblPr>
    <w:tblGrid>
      <w:gridCol w:w="4337"/>
    </w:tblGrid>
    <w:tr w:rsidR="00EC675E" w:rsidRPr="001C17AF" w14:paraId="3749F6AB" w14:textId="77777777" w:rsidTr="00977354">
      <w:trPr>
        <w:trHeight w:val="846"/>
      </w:trPr>
      <w:tc>
        <w:tcPr>
          <w:tcW w:w="4337" w:type="dxa"/>
        </w:tcPr>
        <w:p w14:paraId="4CDD40C5" w14:textId="77777777" w:rsidR="008B1D4E" w:rsidRPr="001C17AF" w:rsidRDefault="00296D47" w:rsidP="006A5F06">
          <w:pPr>
            <w:jc w:val="left"/>
            <w:rPr>
              <w:noProof/>
              <w:lang w:eastAsia="en-GB"/>
            </w:rPr>
          </w:pPr>
          <w:r w:rsidRPr="001C17AF">
            <w:rPr>
              <w:noProof/>
              <w:lang w:val="en-AU" w:eastAsia="zh-CN"/>
            </w:rPr>
            <w:drawing>
              <wp:inline distT="0" distB="0" distL="0" distR="0" wp14:anchorId="3519AB14" wp14:editId="34C4E0F4">
                <wp:extent cx="2466975" cy="8509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00002" name=""/>
                        <pic:cNvPicPr/>
                      </pic:nvPicPr>
                      <pic:blipFill>
                        <a:blip r:embed="rId1"/>
                        <a:stretch>
                          <a:fillRect/>
                        </a:stretch>
                      </pic:blipFill>
                      <pic:spPr>
                        <a:xfrm>
                          <a:off x="0" y="0"/>
                          <a:ext cx="2466975" cy="850900"/>
                        </a:xfrm>
                        <a:prstGeom prst="rect">
                          <a:avLst/>
                        </a:prstGeom>
                      </pic:spPr>
                    </pic:pic>
                  </a:graphicData>
                </a:graphic>
              </wp:inline>
            </w:drawing>
          </w:r>
        </w:p>
        <w:p w14:paraId="5F0AAADE" w14:textId="77777777" w:rsidR="008B1D4E" w:rsidRPr="001C17AF" w:rsidRDefault="00744834" w:rsidP="006A5F06">
          <w:pPr>
            <w:jc w:val="left"/>
            <w:rPr>
              <w:rFonts w:ascii="Univers Condensed" w:hAnsi="Univers Condensed"/>
              <w:b/>
              <w:color w:val="000000"/>
              <w:sz w:val="20"/>
              <w:szCs w:val="20"/>
            </w:rPr>
          </w:pPr>
        </w:p>
      </w:tc>
    </w:tr>
    <w:tr w:rsidR="00EC675E" w:rsidRPr="001C17AF" w14:paraId="393F87A8" w14:textId="77777777" w:rsidTr="00977354">
      <w:trPr>
        <w:trHeight w:val="652"/>
      </w:trPr>
      <w:tc>
        <w:tcPr>
          <w:tcW w:w="4337" w:type="dxa"/>
        </w:tcPr>
        <w:p w14:paraId="2B88C6CE" w14:textId="35665070" w:rsidR="008B1D4E" w:rsidRPr="001C17AF" w:rsidRDefault="00296D47" w:rsidP="008418DC">
          <w:pPr>
            <w:jc w:val="left"/>
            <w:rPr>
              <w:rFonts w:ascii="Univers Condensed" w:hAnsi="Univers Condensed"/>
              <w:b/>
              <w:color w:val="808080"/>
              <w:sz w:val="20"/>
              <w:szCs w:val="20"/>
            </w:rPr>
          </w:pPr>
          <w:r w:rsidRPr="001C17AF">
            <w:rPr>
              <w:rFonts w:cs="Arial"/>
              <w:b/>
              <w:color w:val="808080"/>
              <w:sz w:val="18"/>
              <w:szCs w:val="18"/>
            </w:rPr>
            <w:t xml:space="preserve">Issuer: </w:t>
          </w:r>
          <w:proofErr w:type="spellStart"/>
          <w:r w:rsidRPr="001C17AF">
            <w:rPr>
              <w:rFonts w:cs="Arial"/>
              <w:b/>
              <w:color w:val="808080"/>
              <w:sz w:val="18"/>
              <w:szCs w:val="18"/>
            </w:rPr>
            <w:t>Threadneedle</w:t>
          </w:r>
          <w:proofErr w:type="spellEnd"/>
          <w:r w:rsidRPr="001C17AF">
            <w:rPr>
              <w:rFonts w:cs="Arial"/>
              <w:b/>
              <w:color w:val="808080"/>
              <w:sz w:val="18"/>
              <w:szCs w:val="18"/>
            </w:rPr>
            <w:t xml:space="preserve"> Portfolio Services Hong Kong Limited </w:t>
          </w:r>
        </w:p>
      </w:tc>
    </w:tr>
  </w:tbl>
  <w:p w14:paraId="5544020F" w14:textId="77777777" w:rsidR="008B1D4E" w:rsidRPr="001C17AF" w:rsidRDefault="00296D47" w:rsidP="00CF0B11">
    <w:pPr>
      <w:jc w:val="right"/>
      <w:rPr>
        <w:rFonts w:ascii="Univers Condensed" w:hAnsi="Univers Condensed"/>
        <w:b/>
        <w:color w:val="808080"/>
        <w:sz w:val="40"/>
        <w:szCs w:val="40"/>
      </w:rPr>
    </w:pPr>
    <w:r w:rsidRPr="001C17AF">
      <w:rPr>
        <w:rFonts w:ascii="Univers Condensed" w:hAnsi="Univers Condensed"/>
        <w:b/>
        <w:color w:val="808080"/>
        <w:sz w:val="40"/>
        <w:szCs w:val="40"/>
      </w:rPr>
      <w:t>PRODUCT KEY FACTS</w:t>
    </w:r>
  </w:p>
  <w:p w14:paraId="2D0FE4F9" w14:textId="79DDB08E" w:rsidR="008B1D4E" w:rsidRPr="001C17AF" w:rsidRDefault="003348A9" w:rsidP="00CF0B11">
    <w:pPr>
      <w:jc w:val="right"/>
      <w:rPr>
        <w:rFonts w:eastAsia="MS Mincho" w:cs="Arial"/>
        <w:b/>
        <w:color w:val="808080"/>
        <w:sz w:val="26"/>
        <w:szCs w:val="26"/>
        <w:lang w:eastAsia="ja-JP"/>
      </w:rPr>
    </w:pPr>
    <w:r>
      <w:rPr>
        <w:rFonts w:eastAsia="MS Mincho" w:cs="Arial"/>
        <w:b/>
        <w:color w:val="808080"/>
        <w:sz w:val="26"/>
        <w:szCs w:val="26"/>
        <w:lang w:eastAsia="ja-JP"/>
      </w:rPr>
      <w:t xml:space="preserve">Columbia </w:t>
    </w:r>
    <w:proofErr w:type="spellStart"/>
    <w:r w:rsidR="00296D47" w:rsidRPr="001C17AF">
      <w:rPr>
        <w:rFonts w:eastAsia="MS Mincho" w:cs="Arial"/>
        <w:b/>
        <w:color w:val="808080"/>
        <w:sz w:val="26"/>
        <w:szCs w:val="26"/>
        <w:lang w:eastAsia="ja-JP"/>
      </w:rPr>
      <w:t>Threadneedle</w:t>
    </w:r>
    <w:proofErr w:type="spellEnd"/>
    <w:r w:rsidR="00296D47" w:rsidRPr="001C17AF">
      <w:rPr>
        <w:rFonts w:eastAsia="MS Mincho" w:cs="Arial"/>
        <w:b/>
        <w:color w:val="808080"/>
        <w:sz w:val="26"/>
        <w:szCs w:val="26"/>
        <w:lang w:eastAsia="ja-JP"/>
      </w:rPr>
      <w:t xml:space="preserve"> Investment Funds</w:t>
    </w:r>
    <w:r>
      <w:rPr>
        <w:rFonts w:eastAsia="MS Mincho" w:cs="Arial"/>
        <w:b/>
        <w:color w:val="808080"/>
        <w:sz w:val="26"/>
        <w:szCs w:val="26"/>
        <w:lang w:eastAsia="ja-JP"/>
      </w:rPr>
      <w:t xml:space="preserve"> (UK)</w:t>
    </w:r>
    <w:r w:rsidR="00296D47" w:rsidRPr="001C17AF">
      <w:rPr>
        <w:rFonts w:eastAsia="MS Mincho" w:cs="Arial"/>
        <w:b/>
        <w:color w:val="808080"/>
        <w:sz w:val="26"/>
        <w:szCs w:val="26"/>
        <w:lang w:eastAsia="ja-JP"/>
      </w:rPr>
      <w:t xml:space="preserve"> ICVC</w:t>
    </w:r>
  </w:p>
  <w:p w14:paraId="55CFF108" w14:textId="48CB3DA2" w:rsidR="008B1D4E" w:rsidRPr="001C17AF" w:rsidRDefault="003348A9" w:rsidP="00CF0B11">
    <w:pPr>
      <w:jc w:val="right"/>
      <w:rPr>
        <w:rFonts w:eastAsia="MS Mincho" w:cs="Arial"/>
        <w:b/>
        <w:color w:val="808080"/>
        <w:sz w:val="32"/>
        <w:szCs w:val="32"/>
        <w:lang w:eastAsia="ja-JP"/>
      </w:rPr>
    </w:pPr>
    <w:r>
      <w:rPr>
        <w:rFonts w:eastAsia="MS Mincho" w:cs="Arial"/>
        <w:b/>
        <w:color w:val="808080"/>
        <w:sz w:val="32"/>
        <w:szCs w:val="32"/>
        <w:lang w:eastAsia="ja-JP"/>
      </w:rPr>
      <w:t xml:space="preserve">CT </w:t>
    </w:r>
    <w:r w:rsidR="00296D47" w:rsidRPr="001C17AF">
      <w:rPr>
        <w:rFonts w:eastAsia="MS Mincho" w:cs="Arial"/>
        <w:b/>
        <w:color w:val="808080"/>
        <w:sz w:val="32"/>
        <w:szCs w:val="32"/>
        <w:lang w:eastAsia="ja-JP"/>
      </w:rPr>
      <w:t>UK Smaller Companies Fund</w:t>
    </w:r>
  </w:p>
  <w:p w14:paraId="255EB22D" w14:textId="24B42384" w:rsidR="00A81F97" w:rsidRDefault="00744834" w:rsidP="00A81F97">
    <w:pPr>
      <w:jc w:val="right"/>
      <w:rPr>
        <w:rFonts w:ascii="Univers Condensed" w:hAnsi="Univers Condensed"/>
        <w:b/>
        <w:color w:val="808080"/>
        <w:sz w:val="26"/>
        <w:szCs w:val="26"/>
      </w:rPr>
    </w:pPr>
    <w:r>
      <w:rPr>
        <w:rFonts w:ascii="Univers Condensed" w:hAnsi="Univers Condensed"/>
        <w:b/>
        <w:color w:val="808080"/>
        <w:sz w:val="26"/>
        <w:szCs w:val="26"/>
      </w:rPr>
      <w:t>22 September</w:t>
    </w:r>
    <w:r w:rsidR="003348A9">
      <w:rPr>
        <w:rFonts w:ascii="Univers Condensed" w:hAnsi="Univers Condensed"/>
        <w:b/>
        <w:color w:val="808080"/>
        <w:sz w:val="26"/>
        <w:szCs w:val="26"/>
      </w:rPr>
      <w:t xml:space="preserve"> </w:t>
    </w:r>
    <w:r w:rsidR="00A81F97" w:rsidRPr="001C17AF">
      <w:rPr>
        <w:rFonts w:ascii="Univers Condensed" w:hAnsi="Univers Condensed"/>
        <w:b/>
        <w:color w:val="808080"/>
        <w:sz w:val="26"/>
        <w:szCs w:val="26"/>
      </w:rPr>
      <w:t>20</w:t>
    </w:r>
    <w:r w:rsidR="005D4894" w:rsidRPr="001C17AF">
      <w:rPr>
        <w:rFonts w:ascii="Univers Condensed" w:hAnsi="Univers Condensed"/>
        <w:b/>
        <w:color w:val="808080"/>
        <w:sz w:val="26"/>
        <w:szCs w:val="26"/>
      </w:rPr>
      <w:t>2</w:t>
    </w:r>
    <w:r w:rsidR="00E17558" w:rsidRPr="001C17AF">
      <w:rPr>
        <w:rFonts w:ascii="Univers Condensed" w:hAnsi="Univers Condensed"/>
        <w:b/>
        <w:color w:val="808080"/>
        <w:sz w:val="26"/>
        <w:szCs w:val="26"/>
      </w:rPr>
      <w:t>2</w:t>
    </w:r>
  </w:p>
  <w:p w14:paraId="3CE61BE6" w14:textId="77777777" w:rsidR="0066215B" w:rsidRPr="00D47424" w:rsidRDefault="00744834" w:rsidP="00E15BC9">
    <w:pPr>
      <w:jc w:val="center"/>
      <w:rPr>
        <w:rFonts w:ascii="Univers Condensed" w:hAnsi="Univers Condensed"/>
        <w:b/>
        <w:color w:val="808080"/>
        <w:sz w:val="26"/>
        <w:szCs w:val="2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591E7" w14:textId="11034579" w:rsidR="008B1D4E" w:rsidRPr="00210FC2" w:rsidRDefault="00821EFB" w:rsidP="00CF0B11">
    <w:pPr>
      <w:jc w:val="right"/>
      <w:rPr>
        <w:color w:val="808080"/>
        <w:sz w:val="28"/>
      </w:rPr>
    </w:pPr>
    <w:r>
      <w:rPr>
        <w:rFonts w:eastAsia="MS Mincho" w:cs="Arial"/>
        <w:b/>
        <w:color w:val="808080"/>
        <w:sz w:val="28"/>
        <w:lang w:eastAsia="ja-JP"/>
      </w:rPr>
      <w:t xml:space="preserve">Columbia </w:t>
    </w:r>
    <w:proofErr w:type="spellStart"/>
    <w:r w:rsidR="00296D47" w:rsidRPr="00210FC2">
      <w:rPr>
        <w:rFonts w:eastAsia="MS Mincho" w:cs="Arial"/>
        <w:b/>
        <w:color w:val="808080"/>
        <w:sz w:val="28"/>
        <w:lang w:eastAsia="ja-JP"/>
      </w:rPr>
      <w:t>Threadneedle</w:t>
    </w:r>
    <w:proofErr w:type="spellEnd"/>
    <w:r w:rsidR="00296D47" w:rsidRPr="00210FC2">
      <w:rPr>
        <w:rFonts w:eastAsia="MS Mincho" w:cs="Arial"/>
        <w:b/>
        <w:color w:val="808080"/>
        <w:sz w:val="28"/>
        <w:lang w:eastAsia="ja-JP"/>
      </w:rPr>
      <w:t xml:space="preserve"> </w:t>
    </w:r>
    <w:r w:rsidR="00296D47">
      <w:rPr>
        <w:rFonts w:eastAsia="MS Mincho" w:cs="Arial"/>
        <w:b/>
        <w:color w:val="808080"/>
        <w:sz w:val="28"/>
        <w:lang w:eastAsia="ja-JP"/>
      </w:rPr>
      <w:t>Investment Funds</w:t>
    </w:r>
    <w:r>
      <w:rPr>
        <w:rFonts w:eastAsia="MS Mincho" w:cs="Arial"/>
        <w:b/>
        <w:color w:val="808080"/>
        <w:sz w:val="28"/>
        <w:lang w:eastAsia="ja-JP"/>
      </w:rPr>
      <w:t xml:space="preserve"> (UK)</w:t>
    </w:r>
    <w:r w:rsidR="00296D47">
      <w:rPr>
        <w:rFonts w:eastAsia="MS Mincho" w:cs="Arial"/>
        <w:b/>
        <w:color w:val="808080"/>
        <w:sz w:val="28"/>
        <w:lang w:eastAsia="ja-JP"/>
      </w:rPr>
      <w:t xml:space="preserve"> ICVC</w:t>
    </w:r>
    <w:r w:rsidR="00296D47" w:rsidRPr="00210FC2">
      <w:rPr>
        <w:rFonts w:eastAsia="MS Mincho" w:cs="Arial"/>
        <w:b/>
        <w:color w:val="808080"/>
        <w:sz w:val="28"/>
        <w:lang w:eastAsia="ja-JP"/>
      </w:rPr>
      <w:t xml:space="preserve"> </w:t>
    </w:r>
    <w:r w:rsidR="00296D47" w:rsidRPr="00F50791">
      <w:rPr>
        <w:rFonts w:eastAsia="MS Mincho" w:cs="Arial"/>
        <w:b/>
        <w:color w:val="808080"/>
        <w:sz w:val="28"/>
        <w:lang w:eastAsia="ja-JP"/>
      </w:rPr>
      <w:t xml:space="preserve">– </w:t>
    </w:r>
    <w:r>
      <w:rPr>
        <w:rFonts w:eastAsia="MS Mincho" w:cs="Arial"/>
        <w:b/>
        <w:color w:val="808080"/>
        <w:sz w:val="28"/>
        <w:lang w:eastAsia="ja-JP"/>
      </w:rPr>
      <w:t xml:space="preserve">CT </w:t>
    </w:r>
    <w:r w:rsidR="00296D47" w:rsidRPr="00F50791">
      <w:rPr>
        <w:rFonts w:eastAsia="MS Mincho" w:cs="Arial"/>
        <w:b/>
        <w:color w:val="808080"/>
        <w:sz w:val="28"/>
        <w:lang w:eastAsia="ja-JP"/>
      </w:rPr>
      <w:t xml:space="preserve">UK </w:t>
    </w:r>
    <w:r w:rsidR="00296D47">
      <w:rPr>
        <w:rFonts w:eastAsia="MS Mincho" w:cs="Arial"/>
        <w:b/>
        <w:color w:val="808080"/>
        <w:sz w:val="28"/>
        <w:lang w:eastAsia="ja-JP"/>
      </w:rPr>
      <w:t xml:space="preserve">Smaller Companies </w:t>
    </w:r>
    <w:r w:rsidR="00296D47" w:rsidRPr="00F50791">
      <w:rPr>
        <w:rFonts w:eastAsia="MS Mincho" w:cs="Arial"/>
        <w:b/>
        <w:color w:val="808080"/>
        <w:sz w:val="28"/>
        <w:lang w:eastAsia="ja-JP"/>
      </w:rPr>
      <w:t>Fund</w:t>
    </w:r>
  </w:p>
  <w:p w14:paraId="291B21B0" w14:textId="77777777" w:rsidR="008B1D4E" w:rsidRPr="00CF0B11" w:rsidRDefault="00744834" w:rsidP="00CF0B11">
    <w:pPr>
      <w:pStyle w:val="Header"/>
      <w:rPr>
        <w:color w:val="808080"/>
        <w:szCs w:val="3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F3A22"/>
    <w:multiLevelType w:val="hybridMultilevel"/>
    <w:tmpl w:val="CE564B5A"/>
    <w:lvl w:ilvl="0" w:tplc="163C4D74">
      <w:start w:val="1"/>
      <w:numFmt w:val="bullet"/>
      <w:lvlText w:val=""/>
      <w:lvlJc w:val="left"/>
      <w:pPr>
        <w:tabs>
          <w:tab w:val="num" w:pos="720"/>
        </w:tabs>
        <w:ind w:left="720" w:hanging="360"/>
      </w:pPr>
      <w:rPr>
        <w:rFonts w:ascii="Symbol" w:hAnsi="Symbol" w:hint="default"/>
      </w:rPr>
    </w:lvl>
    <w:lvl w:ilvl="1" w:tplc="C79C1F7A" w:tentative="1">
      <w:start w:val="1"/>
      <w:numFmt w:val="bullet"/>
      <w:lvlText w:val="o"/>
      <w:lvlJc w:val="left"/>
      <w:pPr>
        <w:tabs>
          <w:tab w:val="num" w:pos="1440"/>
        </w:tabs>
        <w:ind w:left="1440" w:hanging="360"/>
      </w:pPr>
      <w:rPr>
        <w:rFonts w:ascii="Courier New" w:hAnsi="Courier New" w:hint="default"/>
      </w:rPr>
    </w:lvl>
    <w:lvl w:ilvl="2" w:tplc="F328E1E4" w:tentative="1">
      <w:start w:val="1"/>
      <w:numFmt w:val="bullet"/>
      <w:lvlText w:val=""/>
      <w:lvlJc w:val="left"/>
      <w:pPr>
        <w:tabs>
          <w:tab w:val="num" w:pos="2160"/>
        </w:tabs>
        <w:ind w:left="2160" w:hanging="360"/>
      </w:pPr>
      <w:rPr>
        <w:rFonts w:ascii="Wingdings" w:hAnsi="Wingdings" w:hint="default"/>
      </w:rPr>
    </w:lvl>
    <w:lvl w:ilvl="3" w:tplc="6ABE70FC" w:tentative="1">
      <w:start w:val="1"/>
      <w:numFmt w:val="bullet"/>
      <w:lvlText w:val=""/>
      <w:lvlJc w:val="left"/>
      <w:pPr>
        <w:tabs>
          <w:tab w:val="num" w:pos="2880"/>
        </w:tabs>
        <w:ind w:left="2880" w:hanging="360"/>
      </w:pPr>
      <w:rPr>
        <w:rFonts w:ascii="Symbol" w:hAnsi="Symbol" w:hint="default"/>
      </w:rPr>
    </w:lvl>
    <w:lvl w:ilvl="4" w:tplc="04FCA8E8" w:tentative="1">
      <w:start w:val="1"/>
      <w:numFmt w:val="bullet"/>
      <w:lvlText w:val="o"/>
      <w:lvlJc w:val="left"/>
      <w:pPr>
        <w:tabs>
          <w:tab w:val="num" w:pos="3600"/>
        </w:tabs>
        <w:ind w:left="3600" w:hanging="360"/>
      </w:pPr>
      <w:rPr>
        <w:rFonts w:ascii="Courier New" w:hAnsi="Courier New" w:hint="default"/>
      </w:rPr>
    </w:lvl>
    <w:lvl w:ilvl="5" w:tplc="3F423BE6" w:tentative="1">
      <w:start w:val="1"/>
      <w:numFmt w:val="bullet"/>
      <w:lvlText w:val=""/>
      <w:lvlJc w:val="left"/>
      <w:pPr>
        <w:tabs>
          <w:tab w:val="num" w:pos="4320"/>
        </w:tabs>
        <w:ind w:left="4320" w:hanging="360"/>
      </w:pPr>
      <w:rPr>
        <w:rFonts w:ascii="Wingdings" w:hAnsi="Wingdings" w:hint="default"/>
      </w:rPr>
    </w:lvl>
    <w:lvl w:ilvl="6" w:tplc="7966E154" w:tentative="1">
      <w:start w:val="1"/>
      <w:numFmt w:val="bullet"/>
      <w:lvlText w:val=""/>
      <w:lvlJc w:val="left"/>
      <w:pPr>
        <w:tabs>
          <w:tab w:val="num" w:pos="5040"/>
        </w:tabs>
        <w:ind w:left="5040" w:hanging="360"/>
      </w:pPr>
      <w:rPr>
        <w:rFonts w:ascii="Symbol" w:hAnsi="Symbol" w:hint="default"/>
      </w:rPr>
    </w:lvl>
    <w:lvl w:ilvl="7" w:tplc="05A258A8" w:tentative="1">
      <w:start w:val="1"/>
      <w:numFmt w:val="bullet"/>
      <w:lvlText w:val="o"/>
      <w:lvlJc w:val="left"/>
      <w:pPr>
        <w:tabs>
          <w:tab w:val="num" w:pos="5760"/>
        </w:tabs>
        <w:ind w:left="5760" w:hanging="360"/>
      </w:pPr>
      <w:rPr>
        <w:rFonts w:ascii="Courier New" w:hAnsi="Courier New" w:hint="default"/>
      </w:rPr>
    </w:lvl>
    <w:lvl w:ilvl="8" w:tplc="7B8E8E1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A573342"/>
    <w:multiLevelType w:val="hybridMultilevel"/>
    <w:tmpl w:val="5216AFCC"/>
    <w:lvl w:ilvl="0" w:tplc="31306898">
      <w:start w:val="1"/>
      <w:numFmt w:val="bullet"/>
      <w:lvlText w:val="●"/>
      <w:lvlJc w:val="left"/>
      <w:pPr>
        <w:tabs>
          <w:tab w:val="num" w:pos="720"/>
        </w:tabs>
        <w:ind w:left="720" w:hanging="360"/>
      </w:pPr>
      <w:rPr>
        <w:rFonts w:ascii="Arial Narrow" w:hAnsi="Arial Narrow" w:hint="default"/>
      </w:rPr>
    </w:lvl>
    <w:lvl w:ilvl="1" w:tplc="F0823E1C" w:tentative="1">
      <w:start w:val="1"/>
      <w:numFmt w:val="bullet"/>
      <w:lvlText w:val="●"/>
      <w:lvlJc w:val="left"/>
      <w:pPr>
        <w:tabs>
          <w:tab w:val="num" w:pos="1440"/>
        </w:tabs>
        <w:ind w:left="1440" w:hanging="360"/>
      </w:pPr>
      <w:rPr>
        <w:rFonts w:ascii="Arial Narrow" w:hAnsi="Arial Narrow" w:hint="default"/>
      </w:rPr>
    </w:lvl>
    <w:lvl w:ilvl="2" w:tplc="4C224704" w:tentative="1">
      <w:start w:val="1"/>
      <w:numFmt w:val="bullet"/>
      <w:lvlText w:val="●"/>
      <w:lvlJc w:val="left"/>
      <w:pPr>
        <w:tabs>
          <w:tab w:val="num" w:pos="2160"/>
        </w:tabs>
        <w:ind w:left="2160" w:hanging="360"/>
      </w:pPr>
      <w:rPr>
        <w:rFonts w:ascii="Arial Narrow" w:hAnsi="Arial Narrow" w:hint="default"/>
      </w:rPr>
    </w:lvl>
    <w:lvl w:ilvl="3" w:tplc="E1589A32" w:tentative="1">
      <w:start w:val="1"/>
      <w:numFmt w:val="bullet"/>
      <w:lvlText w:val="●"/>
      <w:lvlJc w:val="left"/>
      <w:pPr>
        <w:tabs>
          <w:tab w:val="num" w:pos="2880"/>
        </w:tabs>
        <w:ind w:left="2880" w:hanging="360"/>
      </w:pPr>
      <w:rPr>
        <w:rFonts w:ascii="Arial Narrow" w:hAnsi="Arial Narrow" w:hint="default"/>
      </w:rPr>
    </w:lvl>
    <w:lvl w:ilvl="4" w:tplc="EE54D39C" w:tentative="1">
      <w:start w:val="1"/>
      <w:numFmt w:val="bullet"/>
      <w:lvlText w:val="●"/>
      <w:lvlJc w:val="left"/>
      <w:pPr>
        <w:tabs>
          <w:tab w:val="num" w:pos="3600"/>
        </w:tabs>
        <w:ind w:left="3600" w:hanging="360"/>
      </w:pPr>
      <w:rPr>
        <w:rFonts w:ascii="Arial Narrow" w:hAnsi="Arial Narrow" w:hint="default"/>
      </w:rPr>
    </w:lvl>
    <w:lvl w:ilvl="5" w:tplc="C594630E" w:tentative="1">
      <w:start w:val="1"/>
      <w:numFmt w:val="bullet"/>
      <w:lvlText w:val="●"/>
      <w:lvlJc w:val="left"/>
      <w:pPr>
        <w:tabs>
          <w:tab w:val="num" w:pos="4320"/>
        </w:tabs>
        <w:ind w:left="4320" w:hanging="360"/>
      </w:pPr>
      <w:rPr>
        <w:rFonts w:ascii="Arial Narrow" w:hAnsi="Arial Narrow" w:hint="default"/>
      </w:rPr>
    </w:lvl>
    <w:lvl w:ilvl="6" w:tplc="78A0219E" w:tentative="1">
      <w:start w:val="1"/>
      <w:numFmt w:val="bullet"/>
      <w:lvlText w:val="●"/>
      <w:lvlJc w:val="left"/>
      <w:pPr>
        <w:tabs>
          <w:tab w:val="num" w:pos="5040"/>
        </w:tabs>
        <w:ind w:left="5040" w:hanging="360"/>
      </w:pPr>
      <w:rPr>
        <w:rFonts w:ascii="Arial Narrow" w:hAnsi="Arial Narrow" w:hint="default"/>
      </w:rPr>
    </w:lvl>
    <w:lvl w:ilvl="7" w:tplc="1FE2685A" w:tentative="1">
      <w:start w:val="1"/>
      <w:numFmt w:val="bullet"/>
      <w:lvlText w:val="●"/>
      <w:lvlJc w:val="left"/>
      <w:pPr>
        <w:tabs>
          <w:tab w:val="num" w:pos="5760"/>
        </w:tabs>
        <w:ind w:left="5760" w:hanging="360"/>
      </w:pPr>
      <w:rPr>
        <w:rFonts w:ascii="Arial Narrow" w:hAnsi="Arial Narrow" w:hint="default"/>
      </w:rPr>
    </w:lvl>
    <w:lvl w:ilvl="8" w:tplc="D8EC8390" w:tentative="1">
      <w:start w:val="1"/>
      <w:numFmt w:val="bullet"/>
      <w:lvlText w:val="●"/>
      <w:lvlJc w:val="left"/>
      <w:pPr>
        <w:tabs>
          <w:tab w:val="num" w:pos="6480"/>
        </w:tabs>
        <w:ind w:left="6480" w:hanging="360"/>
      </w:pPr>
      <w:rPr>
        <w:rFonts w:ascii="Arial Narrow" w:hAnsi="Arial Narrow" w:hint="default"/>
      </w:rPr>
    </w:lvl>
  </w:abstractNum>
  <w:abstractNum w:abstractNumId="2" w15:restartNumberingAfterBreak="0">
    <w:nsid w:val="272867B3"/>
    <w:multiLevelType w:val="hybridMultilevel"/>
    <w:tmpl w:val="EDBE119A"/>
    <w:lvl w:ilvl="0" w:tplc="9AAE7FBC">
      <w:start w:val="1"/>
      <w:numFmt w:val="bullet"/>
      <w:lvlText w:val=""/>
      <w:lvlJc w:val="left"/>
      <w:pPr>
        <w:tabs>
          <w:tab w:val="num" w:pos="283"/>
        </w:tabs>
        <w:ind w:left="566" w:hanging="283"/>
      </w:pPr>
      <w:rPr>
        <w:rFonts w:ascii="Symbol" w:hAnsi="Symbol" w:hint="default"/>
      </w:rPr>
    </w:lvl>
    <w:lvl w:ilvl="1" w:tplc="C6A43E2C">
      <w:start w:val="1"/>
      <w:numFmt w:val="bullet"/>
      <w:lvlText w:val=""/>
      <w:lvlJc w:val="left"/>
      <w:pPr>
        <w:tabs>
          <w:tab w:val="num" w:pos="1666"/>
        </w:tabs>
        <w:ind w:left="1666" w:hanging="360"/>
      </w:pPr>
      <w:rPr>
        <w:rFonts w:ascii="Symbol" w:hAnsi="Symbol" w:hint="default"/>
      </w:rPr>
    </w:lvl>
    <w:lvl w:ilvl="2" w:tplc="917E05DC" w:tentative="1">
      <w:start w:val="1"/>
      <w:numFmt w:val="bullet"/>
      <w:lvlText w:val=""/>
      <w:lvlJc w:val="left"/>
      <w:pPr>
        <w:tabs>
          <w:tab w:val="num" w:pos="2386"/>
        </w:tabs>
        <w:ind w:left="2386" w:hanging="360"/>
      </w:pPr>
      <w:rPr>
        <w:rFonts w:ascii="Wingdings" w:hAnsi="Wingdings" w:hint="default"/>
      </w:rPr>
    </w:lvl>
    <w:lvl w:ilvl="3" w:tplc="2B585E32" w:tentative="1">
      <w:start w:val="1"/>
      <w:numFmt w:val="bullet"/>
      <w:lvlText w:val=""/>
      <w:lvlJc w:val="left"/>
      <w:pPr>
        <w:tabs>
          <w:tab w:val="num" w:pos="3106"/>
        </w:tabs>
        <w:ind w:left="3106" w:hanging="360"/>
      </w:pPr>
      <w:rPr>
        <w:rFonts w:ascii="Symbol" w:hAnsi="Symbol" w:hint="default"/>
      </w:rPr>
    </w:lvl>
    <w:lvl w:ilvl="4" w:tplc="036CB5A8" w:tentative="1">
      <w:start w:val="1"/>
      <w:numFmt w:val="bullet"/>
      <w:lvlText w:val="o"/>
      <w:lvlJc w:val="left"/>
      <w:pPr>
        <w:tabs>
          <w:tab w:val="num" w:pos="3826"/>
        </w:tabs>
        <w:ind w:left="3826" w:hanging="360"/>
      </w:pPr>
      <w:rPr>
        <w:rFonts w:ascii="Courier New" w:hAnsi="Courier New" w:hint="default"/>
      </w:rPr>
    </w:lvl>
    <w:lvl w:ilvl="5" w:tplc="A3185C70" w:tentative="1">
      <w:start w:val="1"/>
      <w:numFmt w:val="bullet"/>
      <w:lvlText w:val=""/>
      <w:lvlJc w:val="left"/>
      <w:pPr>
        <w:tabs>
          <w:tab w:val="num" w:pos="4546"/>
        </w:tabs>
        <w:ind w:left="4546" w:hanging="360"/>
      </w:pPr>
      <w:rPr>
        <w:rFonts w:ascii="Wingdings" w:hAnsi="Wingdings" w:hint="default"/>
      </w:rPr>
    </w:lvl>
    <w:lvl w:ilvl="6" w:tplc="C9160DD8" w:tentative="1">
      <w:start w:val="1"/>
      <w:numFmt w:val="bullet"/>
      <w:lvlText w:val=""/>
      <w:lvlJc w:val="left"/>
      <w:pPr>
        <w:tabs>
          <w:tab w:val="num" w:pos="5266"/>
        </w:tabs>
        <w:ind w:left="5266" w:hanging="360"/>
      </w:pPr>
      <w:rPr>
        <w:rFonts w:ascii="Symbol" w:hAnsi="Symbol" w:hint="default"/>
      </w:rPr>
    </w:lvl>
    <w:lvl w:ilvl="7" w:tplc="65F86EEC" w:tentative="1">
      <w:start w:val="1"/>
      <w:numFmt w:val="bullet"/>
      <w:lvlText w:val="o"/>
      <w:lvlJc w:val="left"/>
      <w:pPr>
        <w:tabs>
          <w:tab w:val="num" w:pos="5986"/>
        </w:tabs>
        <w:ind w:left="5986" w:hanging="360"/>
      </w:pPr>
      <w:rPr>
        <w:rFonts w:ascii="Courier New" w:hAnsi="Courier New" w:hint="default"/>
      </w:rPr>
    </w:lvl>
    <w:lvl w:ilvl="8" w:tplc="ADF87EF0" w:tentative="1">
      <w:start w:val="1"/>
      <w:numFmt w:val="bullet"/>
      <w:lvlText w:val=""/>
      <w:lvlJc w:val="left"/>
      <w:pPr>
        <w:tabs>
          <w:tab w:val="num" w:pos="6706"/>
        </w:tabs>
        <w:ind w:left="6706" w:hanging="360"/>
      </w:pPr>
      <w:rPr>
        <w:rFonts w:ascii="Wingdings" w:hAnsi="Wingdings" w:hint="default"/>
      </w:rPr>
    </w:lvl>
  </w:abstractNum>
  <w:abstractNum w:abstractNumId="3" w15:restartNumberingAfterBreak="0">
    <w:nsid w:val="32812DE8"/>
    <w:multiLevelType w:val="hybridMultilevel"/>
    <w:tmpl w:val="98F8E014"/>
    <w:lvl w:ilvl="0" w:tplc="ADBC8D54">
      <w:start w:val="1"/>
      <w:numFmt w:val="bullet"/>
      <w:lvlText w:val=""/>
      <w:lvlJc w:val="left"/>
      <w:pPr>
        <w:tabs>
          <w:tab w:val="num" w:pos="720"/>
        </w:tabs>
        <w:ind w:left="720" w:hanging="360"/>
      </w:pPr>
      <w:rPr>
        <w:rFonts w:ascii="Symbol" w:hAnsi="Symbol" w:hint="default"/>
      </w:rPr>
    </w:lvl>
    <w:lvl w:ilvl="1" w:tplc="359E7C58" w:tentative="1">
      <w:start w:val="1"/>
      <w:numFmt w:val="bullet"/>
      <w:lvlText w:val="o"/>
      <w:lvlJc w:val="left"/>
      <w:pPr>
        <w:tabs>
          <w:tab w:val="num" w:pos="1440"/>
        </w:tabs>
        <w:ind w:left="1440" w:hanging="360"/>
      </w:pPr>
      <w:rPr>
        <w:rFonts w:ascii="Courier New" w:hAnsi="Courier New" w:hint="default"/>
      </w:rPr>
    </w:lvl>
    <w:lvl w:ilvl="2" w:tplc="DB48DE3E" w:tentative="1">
      <w:start w:val="1"/>
      <w:numFmt w:val="bullet"/>
      <w:lvlText w:val=""/>
      <w:lvlJc w:val="left"/>
      <w:pPr>
        <w:tabs>
          <w:tab w:val="num" w:pos="2160"/>
        </w:tabs>
        <w:ind w:left="2160" w:hanging="360"/>
      </w:pPr>
      <w:rPr>
        <w:rFonts w:ascii="Wingdings" w:hAnsi="Wingdings" w:hint="default"/>
      </w:rPr>
    </w:lvl>
    <w:lvl w:ilvl="3" w:tplc="B516A0C2" w:tentative="1">
      <w:start w:val="1"/>
      <w:numFmt w:val="bullet"/>
      <w:lvlText w:val=""/>
      <w:lvlJc w:val="left"/>
      <w:pPr>
        <w:tabs>
          <w:tab w:val="num" w:pos="2880"/>
        </w:tabs>
        <w:ind w:left="2880" w:hanging="360"/>
      </w:pPr>
      <w:rPr>
        <w:rFonts w:ascii="Symbol" w:hAnsi="Symbol" w:hint="default"/>
      </w:rPr>
    </w:lvl>
    <w:lvl w:ilvl="4" w:tplc="DA3A6D6E" w:tentative="1">
      <w:start w:val="1"/>
      <w:numFmt w:val="bullet"/>
      <w:lvlText w:val="o"/>
      <w:lvlJc w:val="left"/>
      <w:pPr>
        <w:tabs>
          <w:tab w:val="num" w:pos="3600"/>
        </w:tabs>
        <w:ind w:left="3600" w:hanging="360"/>
      </w:pPr>
      <w:rPr>
        <w:rFonts w:ascii="Courier New" w:hAnsi="Courier New" w:hint="default"/>
      </w:rPr>
    </w:lvl>
    <w:lvl w:ilvl="5" w:tplc="ADE83596" w:tentative="1">
      <w:start w:val="1"/>
      <w:numFmt w:val="bullet"/>
      <w:lvlText w:val=""/>
      <w:lvlJc w:val="left"/>
      <w:pPr>
        <w:tabs>
          <w:tab w:val="num" w:pos="4320"/>
        </w:tabs>
        <w:ind w:left="4320" w:hanging="360"/>
      </w:pPr>
      <w:rPr>
        <w:rFonts w:ascii="Wingdings" w:hAnsi="Wingdings" w:hint="default"/>
      </w:rPr>
    </w:lvl>
    <w:lvl w:ilvl="6" w:tplc="0D4A0DF0" w:tentative="1">
      <w:start w:val="1"/>
      <w:numFmt w:val="bullet"/>
      <w:lvlText w:val=""/>
      <w:lvlJc w:val="left"/>
      <w:pPr>
        <w:tabs>
          <w:tab w:val="num" w:pos="5040"/>
        </w:tabs>
        <w:ind w:left="5040" w:hanging="360"/>
      </w:pPr>
      <w:rPr>
        <w:rFonts w:ascii="Symbol" w:hAnsi="Symbol" w:hint="default"/>
      </w:rPr>
    </w:lvl>
    <w:lvl w:ilvl="7" w:tplc="222A1ADA" w:tentative="1">
      <w:start w:val="1"/>
      <w:numFmt w:val="bullet"/>
      <w:lvlText w:val="o"/>
      <w:lvlJc w:val="left"/>
      <w:pPr>
        <w:tabs>
          <w:tab w:val="num" w:pos="5760"/>
        </w:tabs>
        <w:ind w:left="5760" w:hanging="360"/>
      </w:pPr>
      <w:rPr>
        <w:rFonts w:ascii="Courier New" w:hAnsi="Courier New" w:hint="default"/>
      </w:rPr>
    </w:lvl>
    <w:lvl w:ilvl="8" w:tplc="98D493C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7064A8"/>
    <w:multiLevelType w:val="hybridMultilevel"/>
    <w:tmpl w:val="BBD2D7BC"/>
    <w:lvl w:ilvl="0" w:tplc="823E0C9E">
      <w:start w:val="1"/>
      <w:numFmt w:val="bullet"/>
      <w:lvlText w:val=""/>
      <w:lvlJc w:val="left"/>
      <w:pPr>
        <w:tabs>
          <w:tab w:val="num" w:pos="720"/>
        </w:tabs>
        <w:ind w:left="720" w:hanging="360"/>
      </w:pPr>
      <w:rPr>
        <w:rFonts w:ascii="Symbol" w:hAnsi="Symbol" w:hint="default"/>
      </w:rPr>
    </w:lvl>
    <w:lvl w:ilvl="1" w:tplc="853852E6" w:tentative="1">
      <w:start w:val="1"/>
      <w:numFmt w:val="bullet"/>
      <w:lvlText w:val="o"/>
      <w:lvlJc w:val="left"/>
      <w:pPr>
        <w:tabs>
          <w:tab w:val="num" w:pos="1440"/>
        </w:tabs>
        <w:ind w:left="1440" w:hanging="360"/>
      </w:pPr>
      <w:rPr>
        <w:rFonts w:ascii="Courier New" w:hAnsi="Courier New" w:hint="default"/>
      </w:rPr>
    </w:lvl>
    <w:lvl w:ilvl="2" w:tplc="D7CE8B9A" w:tentative="1">
      <w:start w:val="1"/>
      <w:numFmt w:val="bullet"/>
      <w:lvlText w:val=""/>
      <w:lvlJc w:val="left"/>
      <w:pPr>
        <w:tabs>
          <w:tab w:val="num" w:pos="2160"/>
        </w:tabs>
        <w:ind w:left="2160" w:hanging="360"/>
      </w:pPr>
      <w:rPr>
        <w:rFonts w:ascii="Wingdings" w:hAnsi="Wingdings" w:hint="default"/>
      </w:rPr>
    </w:lvl>
    <w:lvl w:ilvl="3" w:tplc="2722A140" w:tentative="1">
      <w:start w:val="1"/>
      <w:numFmt w:val="bullet"/>
      <w:lvlText w:val=""/>
      <w:lvlJc w:val="left"/>
      <w:pPr>
        <w:tabs>
          <w:tab w:val="num" w:pos="2880"/>
        </w:tabs>
        <w:ind w:left="2880" w:hanging="360"/>
      </w:pPr>
      <w:rPr>
        <w:rFonts w:ascii="Symbol" w:hAnsi="Symbol" w:hint="default"/>
      </w:rPr>
    </w:lvl>
    <w:lvl w:ilvl="4" w:tplc="C1B6FF72" w:tentative="1">
      <w:start w:val="1"/>
      <w:numFmt w:val="bullet"/>
      <w:lvlText w:val="o"/>
      <w:lvlJc w:val="left"/>
      <w:pPr>
        <w:tabs>
          <w:tab w:val="num" w:pos="3600"/>
        </w:tabs>
        <w:ind w:left="3600" w:hanging="360"/>
      </w:pPr>
      <w:rPr>
        <w:rFonts w:ascii="Courier New" w:hAnsi="Courier New" w:hint="default"/>
      </w:rPr>
    </w:lvl>
    <w:lvl w:ilvl="5" w:tplc="52C265BE" w:tentative="1">
      <w:start w:val="1"/>
      <w:numFmt w:val="bullet"/>
      <w:lvlText w:val=""/>
      <w:lvlJc w:val="left"/>
      <w:pPr>
        <w:tabs>
          <w:tab w:val="num" w:pos="4320"/>
        </w:tabs>
        <w:ind w:left="4320" w:hanging="360"/>
      </w:pPr>
      <w:rPr>
        <w:rFonts w:ascii="Wingdings" w:hAnsi="Wingdings" w:hint="default"/>
      </w:rPr>
    </w:lvl>
    <w:lvl w:ilvl="6" w:tplc="AC8E7A0E" w:tentative="1">
      <w:start w:val="1"/>
      <w:numFmt w:val="bullet"/>
      <w:lvlText w:val=""/>
      <w:lvlJc w:val="left"/>
      <w:pPr>
        <w:tabs>
          <w:tab w:val="num" w:pos="5040"/>
        </w:tabs>
        <w:ind w:left="5040" w:hanging="360"/>
      </w:pPr>
      <w:rPr>
        <w:rFonts w:ascii="Symbol" w:hAnsi="Symbol" w:hint="default"/>
      </w:rPr>
    </w:lvl>
    <w:lvl w:ilvl="7" w:tplc="E9248662" w:tentative="1">
      <w:start w:val="1"/>
      <w:numFmt w:val="bullet"/>
      <w:lvlText w:val="o"/>
      <w:lvlJc w:val="left"/>
      <w:pPr>
        <w:tabs>
          <w:tab w:val="num" w:pos="5760"/>
        </w:tabs>
        <w:ind w:left="5760" w:hanging="360"/>
      </w:pPr>
      <w:rPr>
        <w:rFonts w:ascii="Courier New" w:hAnsi="Courier New" w:hint="default"/>
      </w:rPr>
    </w:lvl>
    <w:lvl w:ilvl="8" w:tplc="DFC6606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BBB2A23"/>
    <w:multiLevelType w:val="hybridMultilevel"/>
    <w:tmpl w:val="9754FE50"/>
    <w:lvl w:ilvl="0" w:tplc="34868272">
      <w:start w:val="1"/>
      <w:numFmt w:val="lowerLetter"/>
      <w:lvlText w:val="(%1)"/>
      <w:lvlJc w:val="left"/>
      <w:pPr>
        <w:tabs>
          <w:tab w:val="num" w:pos="720"/>
        </w:tabs>
        <w:ind w:left="720" w:hanging="360"/>
      </w:pPr>
      <w:rPr>
        <w:rFonts w:cs="Times New Roman" w:hint="default"/>
      </w:rPr>
    </w:lvl>
    <w:lvl w:ilvl="1" w:tplc="D6621F34" w:tentative="1">
      <w:start w:val="1"/>
      <w:numFmt w:val="lowerLetter"/>
      <w:lvlText w:val="%2."/>
      <w:lvlJc w:val="left"/>
      <w:pPr>
        <w:tabs>
          <w:tab w:val="num" w:pos="1440"/>
        </w:tabs>
        <w:ind w:left="1440" w:hanging="360"/>
      </w:pPr>
      <w:rPr>
        <w:rFonts w:cs="Times New Roman"/>
      </w:rPr>
    </w:lvl>
    <w:lvl w:ilvl="2" w:tplc="51F6CE52" w:tentative="1">
      <w:start w:val="1"/>
      <w:numFmt w:val="lowerRoman"/>
      <w:lvlText w:val="%3."/>
      <w:lvlJc w:val="right"/>
      <w:pPr>
        <w:tabs>
          <w:tab w:val="num" w:pos="2160"/>
        </w:tabs>
        <w:ind w:left="2160" w:hanging="180"/>
      </w:pPr>
      <w:rPr>
        <w:rFonts w:cs="Times New Roman"/>
      </w:rPr>
    </w:lvl>
    <w:lvl w:ilvl="3" w:tplc="CB68C852" w:tentative="1">
      <w:start w:val="1"/>
      <w:numFmt w:val="decimal"/>
      <w:lvlText w:val="%4."/>
      <w:lvlJc w:val="left"/>
      <w:pPr>
        <w:tabs>
          <w:tab w:val="num" w:pos="2880"/>
        </w:tabs>
        <w:ind w:left="2880" w:hanging="360"/>
      </w:pPr>
      <w:rPr>
        <w:rFonts w:cs="Times New Roman"/>
      </w:rPr>
    </w:lvl>
    <w:lvl w:ilvl="4" w:tplc="8C52BBE4" w:tentative="1">
      <w:start w:val="1"/>
      <w:numFmt w:val="lowerLetter"/>
      <w:lvlText w:val="%5."/>
      <w:lvlJc w:val="left"/>
      <w:pPr>
        <w:tabs>
          <w:tab w:val="num" w:pos="3600"/>
        </w:tabs>
        <w:ind w:left="3600" w:hanging="360"/>
      </w:pPr>
      <w:rPr>
        <w:rFonts w:cs="Times New Roman"/>
      </w:rPr>
    </w:lvl>
    <w:lvl w:ilvl="5" w:tplc="9F36446A" w:tentative="1">
      <w:start w:val="1"/>
      <w:numFmt w:val="lowerRoman"/>
      <w:lvlText w:val="%6."/>
      <w:lvlJc w:val="right"/>
      <w:pPr>
        <w:tabs>
          <w:tab w:val="num" w:pos="4320"/>
        </w:tabs>
        <w:ind w:left="4320" w:hanging="180"/>
      </w:pPr>
      <w:rPr>
        <w:rFonts w:cs="Times New Roman"/>
      </w:rPr>
    </w:lvl>
    <w:lvl w:ilvl="6" w:tplc="1D1E6590" w:tentative="1">
      <w:start w:val="1"/>
      <w:numFmt w:val="decimal"/>
      <w:lvlText w:val="%7."/>
      <w:lvlJc w:val="left"/>
      <w:pPr>
        <w:tabs>
          <w:tab w:val="num" w:pos="5040"/>
        </w:tabs>
        <w:ind w:left="5040" w:hanging="360"/>
      </w:pPr>
      <w:rPr>
        <w:rFonts w:cs="Times New Roman"/>
      </w:rPr>
    </w:lvl>
    <w:lvl w:ilvl="7" w:tplc="CF1C1AFC" w:tentative="1">
      <w:start w:val="1"/>
      <w:numFmt w:val="lowerLetter"/>
      <w:lvlText w:val="%8."/>
      <w:lvlJc w:val="left"/>
      <w:pPr>
        <w:tabs>
          <w:tab w:val="num" w:pos="5760"/>
        </w:tabs>
        <w:ind w:left="5760" w:hanging="360"/>
      </w:pPr>
      <w:rPr>
        <w:rFonts w:cs="Times New Roman"/>
      </w:rPr>
    </w:lvl>
    <w:lvl w:ilvl="8" w:tplc="9DAC406E" w:tentative="1">
      <w:start w:val="1"/>
      <w:numFmt w:val="lowerRoman"/>
      <w:lvlText w:val="%9."/>
      <w:lvlJc w:val="right"/>
      <w:pPr>
        <w:tabs>
          <w:tab w:val="num" w:pos="6480"/>
        </w:tabs>
        <w:ind w:left="6480" w:hanging="180"/>
      </w:pPr>
      <w:rPr>
        <w:rFonts w:cs="Times New Roman"/>
      </w:rPr>
    </w:lvl>
  </w:abstractNum>
  <w:abstractNum w:abstractNumId="6" w15:restartNumberingAfterBreak="0">
    <w:nsid w:val="3F887FA7"/>
    <w:multiLevelType w:val="hybridMultilevel"/>
    <w:tmpl w:val="D80A9C4C"/>
    <w:lvl w:ilvl="0" w:tplc="872AFF6A">
      <w:start w:val="1"/>
      <w:numFmt w:val="bullet"/>
      <w:lvlText w:val=""/>
      <w:lvlJc w:val="left"/>
      <w:pPr>
        <w:tabs>
          <w:tab w:val="num" w:pos="720"/>
        </w:tabs>
        <w:ind w:left="720" w:hanging="360"/>
      </w:pPr>
      <w:rPr>
        <w:rFonts w:ascii="Symbol" w:hAnsi="Symbol" w:hint="default"/>
      </w:rPr>
    </w:lvl>
    <w:lvl w:ilvl="1" w:tplc="35321D22" w:tentative="1">
      <w:start w:val="1"/>
      <w:numFmt w:val="bullet"/>
      <w:lvlText w:val="o"/>
      <w:lvlJc w:val="left"/>
      <w:pPr>
        <w:tabs>
          <w:tab w:val="num" w:pos="1440"/>
        </w:tabs>
        <w:ind w:left="1440" w:hanging="360"/>
      </w:pPr>
      <w:rPr>
        <w:rFonts w:ascii="Courier New" w:hAnsi="Courier New" w:hint="default"/>
      </w:rPr>
    </w:lvl>
    <w:lvl w:ilvl="2" w:tplc="01BC0506" w:tentative="1">
      <w:start w:val="1"/>
      <w:numFmt w:val="bullet"/>
      <w:lvlText w:val=""/>
      <w:lvlJc w:val="left"/>
      <w:pPr>
        <w:tabs>
          <w:tab w:val="num" w:pos="2160"/>
        </w:tabs>
        <w:ind w:left="2160" w:hanging="360"/>
      </w:pPr>
      <w:rPr>
        <w:rFonts w:ascii="Wingdings" w:hAnsi="Wingdings" w:hint="default"/>
      </w:rPr>
    </w:lvl>
    <w:lvl w:ilvl="3" w:tplc="1A28BC58" w:tentative="1">
      <w:start w:val="1"/>
      <w:numFmt w:val="bullet"/>
      <w:lvlText w:val=""/>
      <w:lvlJc w:val="left"/>
      <w:pPr>
        <w:tabs>
          <w:tab w:val="num" w:pos="2880"/>
        </w:tabs>
        <w:ind w:left="2880" w:hanging="360"/>
      </w:pPr>
      <w:rPr>
        <w:rFonts w:ascii="Symbol" w:hAnsi="Symbol" w:hint="default"/>
      </w:rPr>
    </w:lvl>
    <w:lvl w:ilvl="4" w:tplc="1F9026D6" w:tentative="1">
      <w:start w:val="1"/>
      <w:numFmt w:val="bullet"/>
      <w:lvlText w:val="o"/>
      <w:lvlJc w:val="left"/>
      <w:pPr>
        <w:tabs>
          <w:tab w:val="num" w:pos="3600"/>
        </w:tabs>
        <w:ind w:left="3600" w:hanging="360"/>
      </w:pPr>
      <w:rPr>
        <w:rFonts w:ascii="Courier New" w:hAnsi="Courier New" w:hint="default"/>
      </w:rPr>
    </w:lvl>
    <w:lvl w:ilvl="5" w:tplc="6D2CC7B6" w:tentative="1">
      <w:start w:val="1"/>
      <w:numFmt w:val="bullet"/>
      <w:lvlText w:val=""/>
      <w:lvlJc w:val="left"/>
      <w:pPr>
        <w:tabs>
          <w:tab w:val="num" w:pos="4320"/>
        </w:tabs>
        <w:ind w:left="4320" w:hanging="360"/>
      </w:pPr>
      <w:rPr>
        <w:rFonts w:ascii="Wingdings" w:hAnsi="Wingdings" w:hint="default"/>
      </w:rPr>
    </w:lvl>
    <w:lvl w:ilvl="6" w:tplc="0B621BE4" w:tentative="1">
      <w:start w:val="1"/>
      <w:numFmt w:val="bullet"/>
      <w:lvlText w:val=""/>
      <w:lvlJc w:val="left"/>
      <w:pPr>
        <w:tabs>
          <w:tab w:val="num" w:pos="5040"/>
        </w:tabs>
        <w:ind w:left="5040" w:hanging="360"/>
      </w:pPr>
      <w:rPr>
        <w:rFonts w:ascii="Symbol" w:hAnsi="Symbol" w:hint="default"/>
      </w:rPr>
    </w:lvl>
    <w:lvl w:ilvl="7" w:tplc="5178E5D6" w:tentative="1">
      <w:start w:val="1"/>
      <w:numFmt w:val="bullet"/>
      <w:lvlText w:val="o"/>
      <w:lvlJc w:val="left"/>
      <w:pPr>
        <w:tabs>
          <w:tab w:val="num" w:pos="5760"/>
        </w:tabs>
        <w:ind w:left="5760" w:hanging="360"/>
      </w:pPr>
      <w:rPr>
        <w:rFonts w:ascii="Courier New" w:hAnsi="Courier New" w:hint="default"/>
      </w:rPr>
    </w:lvl>
    <w:lvl w:ilvl="8" w:tplc="E7460EF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AC31D9"/>
    <w:multiLevelType w:val="hybridMultilevel"/>
    <w:tmpl w:val="556A3332"/>
    <w:lvl w:ilvl="0" w:tplc="1EC6EB74">
      <w:start w:val="1"/>
      <w:numFmt w:val="decimal"/>
      <w:lvlText w:val="%1."/>
      <w:lvlJc w:val="left"/>
      <w:pPr>
        <w:tabs>
          <w:tab w:val="num" w:pos="720"/>
        </w:tabs>
        <w:ind w:left="720" w:hanging="360"/>
      </w:pPr>
      <w:rPr>
        <w:rFonts w:cs="Times New Roman"/>
      </w:rPr>
    </w:lvl>
    <w:lvl w:ilvl="1" w:tplc="51D257CC">
      <w:start w:val="1"/>
      <w:numFmt w:val="bullet"/>
      <w:lvlText w:val=""/>
      <w:lvlJc w:val="left"/>
      <w:pPr>
        <w:tabs>
          <w:tab w:val="num" w:pos="1440"/>
        </w:tabs>
        <w:ind w:left="1440" w:hanging="360"/>
      </w:pPr>
      <w:rPr>
        <w:rFonts w:ascii="Symbol" w:hAnsi="Symbol" w:hint="default"/>
      </w:rPr>
    </w:lvl>
    <w:lvl w:ilvl="2" w:tplc="B4E06EFA" w:tentative="1">
      <w:start w:val="1"/>
      <w:numFmt w:val="lowerRoman"/>
      <w:lvlText w:val="%3."/>
      <w:lvlJc w:val="right"/>
      <w:pPr>
        <w:tabs>
          <w:tab w:val="num" w:pos="2160"/>
        </w:tabs>
        <w:ind w:left="2160" w:hanging="180"/>
      </w:pPr>
      <w:rPr>
        <w:rFonts w:cs="Times New Roman"/>
      </w:rPr>
    </w:lvl>
    <w:lvl w:ilvl="3" w:tplc="0D945F26" w:tentative="1">
      <w:start w:val="1"/>
      <w:numFmt w:val="decimal"/>
      <w:lvlText w:val="%4."/>
      <w:lvlJc w:val="left"/>
      <w:pPr>
        <w:tabs>
          <w:tab w:val="num" w:pos="2880"/>
        </w:tabs>
        <w:ind w:left="2880" w:hanging="360"/>
      </w:pPr>
      <w:rPr>
        <w:rFonts w:cs="Times New Roman"/>
      </w:rPr>
    </w:lvl>
    <w:lvl w:ilvl="4" w:tplc="A14680BC" w:tentative="1">
      <w:start w:val="1"/>
      <w:numFmt w:val="lowerLetter"/>
      <w:lvlText w:val="%5."/>
      <w:lvlJc w:val="left"/>
      <w:pPr>
        <w:tabs>
          <w:tab w:val="num" w:pos="3600"/>
        </w:tabs>
        <w:ind w:left="3600" w:hanging="360"/>
      </w:pPr>
      <w:rPr>
        <w:rFonts w:cs="Times New Roman"/>
      </w:rPr>
    </w:lvl>
    <w:lvl w:ilvl="5" w:tplc="40EC2D7A" w:tentative="1">
      <w:start w:val="1"/>
      <w:numFmt w:val="lowerRoman"/>
      <w:lvlText w:val="%6."/>
      <w:lvlJc w:val="right"/>
      <w:pPr>
        <w:tabs>
          <w:tab w:val="num" w:pos="4320"/>
        </w:tabs>
        <w:ind w:left="4320" w:hanging="180"/>
      </w:pPr>
      <w:rPr>
        <w:rFonts w:cs="Times New Roman"/>
      </w:rPr>
    </w:lvl>
    <w:lvl w:ilvl="6" w:tplc="2FF2DDA6" w:tentative="1">
      <w:start w:val="1"/>
      <w:numFmt w:val="decimal"/>
      <w:lvlText w:val="%7."/>
      <w:lvlJc w:val="left"/>
      <w:pPr>
        <w:tabs>
          <w:tab w:val="num" w:pos="5040"/>
        </w:tabs>
        <w:ind w:left="5040" w:hanging="360"/>
      </w:pPr>
      <w:rPr>
        <w:rFonts w:cs="Times New Roman"/>
      </w:rPr>
    </w:lvl>
    <w:lvl w:ilvl="7" w:tplc="DF984B9E" w:tentative="1">
      <w:start w:val="1"/>
      <w:numFmt w:val="lowerLetter"/>
      <w:lvlText w:val="%8."/>
      <w:lvlJc w:val="left"/>
      <w:pPr>
        <w:tabs>
          <w:tab w:val="num" w:pos="5760"/>
        </w:tabs>
        <w:ind w:left="5760" w:hanging="360"/>
      </w:pPr>
      <w:rPr>
        <w:rFonts w:cs="Times New Roman"/>
      </w:rPr>
    </w:lvl>
    <w:lvl w:ilvl="8" w:tplc="5558ACD4" w:tentative="1">
      <w:start w:val="1"/>
      <w:numFmt w:val="lowerRoman"/>
      <w:lvlText w:val="%9."/>
      <w:lvlJc w:val="right"/>
      <w:pPr>
        <w:tabs>
          <w:tab w:val="num" w:pos="6480"/>
        </w:tabs>
        <w:ind w:left="6480" w:hanging="180"/>
      </w:pPr>
      <w:rPr>
        <w:rFonts w:cs="Times New Roman"/>
      </w:rPr>
    </w:lvl>
  </w:abstractNum>
  <w:abstractNum w:abstractNumId="8" w15:restartNumberingAfterBreak="0">
    <w:nsid w:val="41EF3CF0"/>
    <w:multiLevelType w:val="hybridMultilevel"/>
    <w:tmpl w:val="63FC3B30"/>
    <w:lvl w:ilvl="0" w:tplc="710EC3C8">
      <w:start w:val="1"/>
      <w:numFmt w:val="decimal"/>
      <w:lvlText w:val="(%1)"/>
      <w:lvlJc w:val="left"/>
      <w:pPr>
        <w:tabs>
          <w:tab w:val="num" w:pos="360"/>
        </w:tabs>
        <w:ind w:left="360" w:hanging="360"/>
      </w:pPr>
      <w:rPr>
        <w:rFonts w:eastAsia="PMingLiU" w:cs="Times New Roman" w:hint="default"/>
      </w:rPr>
    </w:lvl>
    <w:lvl w:ilvl="1" w:tplc="87949E64">
      <w:start w:val="1"/>
      <w:numFmt w:val="bullet"/>
      <w:lvlText w:val=""/>
      <w:lvlJc w:val="left"/>
      <w:pPr>
        <w:tabs>
          <w:tab w:val="num" w:pos="1080"/>
        </w:tabs>
        <w:ind w:left="1080" w:hanging="360"/>
      </w:pPr>
      <w:rPr>
        <w:rFonts w:ascii="Wingdings" w:hAnsi="Wingdings" w:hint="default"/>
        <w:color w:val="auto"/>
      </w:rPr>
    </w:lvl>
    <w:lvl w:ilvl="2" w:tplc="061A5FE2" w:tentative="1">
      <w:start w:val="1"/>
      <w:numFmt w:val="lowerRoman"/>
      <w:lvlText w:val="%3."/>
      <w:lvlJc w:val="right"/>
      <w:pPr>
        <w:tabs>
          <w:tab w:val="num" w:pos="1800"/>
        </w:tabs>
        <w:ind w:left="1800" w:hanging="180"/>
      </w:pPr>
      <w:rPr>
        <w:rFonts w:cs="Times New Roman"/>
      </w:rPr>
    </w:lvl>
    <w:lvl w:ilvl="3" w:tplc="EAAC5DAC" w:tentative="1">
      <w:start w:val="1"/>
      <w:numFmt w:val="decimal"/>
      <w:lvlText w:val="%4."/>
      <w:lvlJc w:val="left"/>
      <w:pPr>
        <w:tabs>
          <w:tab w:val="num" w:pos="2520"/>
        </w:tabs>
        <w:ind w:left="2520" w:hanging="360"/>
      </w:pPr>
      <w:rPr>
        <w:rFonts w:cs="Times New Roman"/>
      </w:rPr>
    </w:lvl>
    <w:lvl w:ilvl="4" w:tplc="27C2B226" w:tentative="1">
      <w:start w:val="1"/>
      <w:numFmt w:val="lowerLetter"/>
      <w:lvlText w:val="%5."/>
      <w:lvlJc w:val="left"/>
      <w:pPr>
        <w:tabs>
          <w:tab w:val="num" w:pos="3240"/>
        </w:tabs>
        <w:ind w:left="3240" w:hanging="360"/>
      </w:pPr>
      <w:rPr>
        <w:rFonts w:cs="Times New Roman"/>
      </w:rPr>
    </w:lvl>
    <w:lvl w:ilvl="5" w:tplc="F9526170" w:tentative="1">
      <w:start w:val="1"/>
      <w:numFmt w:val="lowerRoman"/>
      <w:lvlText w:val="%6."/>
      <w:lvlJc w:val="right"/>
      <w:pPr>
        <w:tabs>
          <w:tab w:val="num" w:pos="3960"/>
        </w:tabs>
        <w:ind w:left="3960" w:hanging="180"/>
      </w:pPr>
      <w:rPr>
        <w:rFonts w:cs="Times New Roman"/>
      </w:rPr>
    </w:lvl>
    <w:lvl w:ilvl="6" w:tplc="8270A5B0" w:tentative="1">
      <w:start w:val="1"/>
      <w:numFmt w:val="decimal"/>
      <w:lvlText w:val="%7."/>
      <w:lvlJc w:val="left"/>
      <w:pPr>
        <w:tabs>
          <w:tab w:val="num" w:pos="4680"/>
        </w:tabs>
        <w:ind w:left="4680" w:hanging="360"/>
      </w:pPr>
      <w:rPr>
        <w:rFonts w:cs="Times New Roman"/>
      </w:rPr>
    </w:lvl>
    <w:lvl w:ilvl="7" w:tplc="F92484F6" w:tentative="1">
      <w:start w:val="1"/>
      <w:numFmt w:val="lowerLetter"/>
      <w:lvlText w:val="%8."/>
      <w:lvlJc w:val="left"/>
      <w:pPr>
        <w:tabs>
          <w:tab w:val="num" w:pos="5400"/>
        </w:tabs>
        <w:ind w:left="5400" w:hanging="360"/>
      </w:pPr>
      <w:rPr>
        <w:rFonts w:cs="Times New Roman"/>
      </w:rPr>
    </w:lvl>
    <w:lvl w:ilvl="8" w:tplc="59E03F76" w:tentative="1">
      <w:start w:val="1"/>
      <w:numFmt w:val="lowerRoman"/>
      <w:lvlText w:val="%9."/>
      <w:lvlJc w:val="right"/>
      <w:pPr>
        <w:tabs>
          <w:tab w:val="num" w:pos="6120"/>
        </w:tabs>
        <w:ind w:left="6120" w:hanging="180"/>
      </w:pPr>
      <w:rPr>
        <w:rFonts w:cs="Times New Roman"/>
      </w:rPr>
    </w:lvl>
  </w:abstractNum>
  <w:abstractNum w:abstractNumId="9" w15:restartNumberingAfterBreak="0">
    <w:nsid w:val="429E755D"/>
    <w:multiLevelType w:val="hybridMultilevel"/>
    <w:tmpl w:val="61B86B86"/>
    <w:lvl w:ilvl="0" w:tplc="08308308">
      <w:start w:val="1"/>
      <w:numFmt w:val="bullet"/>
      <w:lvlText w:val=""/>
      <w:lvlJc w:val="left"/>
      <w:pPr>
        <w:tabs>
          <w:tab w:val="num" w:pos="720"/>
        </w:tabs>
        <w:ind w:left="720" w:hanging="360"/>
      </w:pPr>
      <w:rPr>
        <w:rFonts w:ascii="Symbol" w:hAnsi="Symbol" w:hint="default"/>
      </w:rPr>
    </w:lvl>
    <w:lvl w:ilvl="1" w:tplc="5122023C" w:tentative="1">
      <w:start w:val="1"/>
      <w:numFmt w:val="bullet"/>
      <w:lvlText w:val="o"/>
      <w:lvlJc w:val="left"/>
      <w:pPr>
        <w:tabs>
          <w:tab w:val="num" w:pos="1440"/>
        </w:tabs>
        <w:ind w:left="1440" w:hanging="360"/>
      </w:pPr>
      <w:rPr>
        <w:rFonts w:ascii="Courier New" w:hAnsi="Courier New" w:hint="default"/>
      </w:rPr>
    </w:lvl>
    <w:lvl w:ilvl="2" w:tplc="212636CA" w:tentative="1">
      <w:start w:val="1"/>
      <w:numFmt w:val="bullet"/>
      <w:lvlText w:val=""/>
      <w:lvlJc w:val="left"/>
      <w:pPr>
        <w:tabs>
          <w:tab w:val="num" w:pos="2160"/>
        </w:tabs>
        <w:ind w:left="2160" w:hanging="360"/>
      </w:pPr>
      <w:rPr>
        <w:rFonts w:ascii="Wingdings" w:hAnsi="Wingdings" w:hint="default"/>
      </w:rPr>
    </w:lvl>
    <w:lvl w:ilvl="3" w:tplc="3F32BFBA" w:tentative="1">
      <w:start w:val="1"/>
      <w:numFmt w:val="bullet"/>
      <w:lvlText w:val=""/>
      <w:lvlJc w:val="left"/>
      <w:pPr>
        <w:tabs>
          <w:tab w:val="num" w:pos="2880"/>
        </w:tabs>
        <w:ind w:left="2880" w:hanging="360"/>
      </w:pPr>
      <w:rPr>
        <w:rFonts w:ascii="Symbol" w:hAnsi="Symbol" w:hint="default"/>
      </w:rPr>
    </w:lvl>
    <w:lvl w:ilvl="4" w:tplc="F626BCA6" w:tentative="1">
      <w:start w:val="1"/>
      <w:numFmt w:val="bullet"/>
      <w:lvlText w:val="o"/>
      <w:lvlJc w:val="left"/>
      <w:pPr>
        <w:tabs>
          <w:tab w:val="num" w:pos="3600"/>
        </w:tabs>
        <w:ind w:left="3600" w:hanging="360"/>
      </w:pPr>
      <w:rPr>
        <w:rFonts w:ascii="Courier New" w:hAnsi="Courier New" w:hint="default"/>
      </w:rPr>
    </w:lvl>
    <w:lvl w:ilvl="5" w:tplc="C5A275BC" w:tentative="1">
      <w:start w:val="1"/>
      <w:numFmt w:val="bullet"/>
      <w:lvlText w:val=""/>
      <w:lvlJc w:val="left"/>
      <w:pPr>
        <w:tabs>
          <w:tab w:val="num" w:pos="4320"/>
        </w:tabs>
        <w:ind w:left="4320" w:hanging="360"/>
      </w:pPr>
      <w:rPr>
        <w:rFonts w:ascii="Wingdings" w:hAnsi="Wingdings" w:hint="default"/>
      </w:rPr>
    </w:lvl>
    <w:lvl w:ilvl="6" w:tplc="29564E56" w:tentative="1">
      <w:start w:val="1"/>
      <w:numFmt w:val="bullet"/>
      <w:lvlText w:val=""/>
      <w:lvlJc w:val="left"/>
      <w:pPr>
        <w:tabs>
          <w:tab w:val="num" w:pos="5040"/>
        </w:tabs>
        <w:ind w:left="5040" w:hanging="360"/>
      </w:pPr>
      <w:rPr>
        <w:rFonts w:ascii="Symbol" w:hAnsi="Symbol" w:hint="default"/>
      </w:rPr>
    </w:lvl>
    <w:lvl w:ilvl="7" w:tplc="B8787350" w:tentative="1">
      <w:start w:val="1"/>
      <w:numFmt w:val="bullet"/>
      <w:lvlText w:val="o"/>
      <w:lvlJc w:val="left"/>
      <w:pPr>
        <w:tabs>
          <w:tab w:val="num" w:pos="5760"/>
        </w:tabs>
        <w:ind w:left="5760" w:hanging="360"/>
      </w:pPr>
      <w:rPr>
        <w:rFonts w:ascii="Courier New" w:hAnsi="Courier New" w:hint="default"/>
      </w:rPr>
    </w:lvl>
    <w:lvl w:ilvl="8" w:tplc="40CC4EA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D6D079D"/>
    <w:multiLevelType w:val="hybridMultilevel"/>
    <w:tmpl w:val="964446B0"/>
    <w:lvl w:ilvl="0" w:tplc="DB9232CC">
      <w:start w:val="1"/>
      <w:numFmt w:val="bullet"/>
      <w:lvlText w:val=""/>
      <w:lvlJc w:val="left"/>
      <w:pPr>
        <w:tabs>
          <w:tab w:val="num" w:pos="720"/>
        </w:tabs>
        <w:ind w:left="720" w:hanging="360"/>
      </w:pPr>
      <w:rPr>
        <w:rFonts w:ascii="Symbol" w:hAnsi="Symbol" w:hint="default"/>
      </w:rPr>
    </w:lvl>
    <w:lvl w:ilvl="1" w:tplc="18B8BE76" w:tentative="1">
      <w:start w:val="1"/>
      <w:numFmt w:val="bullet"/>
      <w:lvlText w:val="o"/>
      <w:lvlJc w:val="left"/>
      <w:pPr>
        <w:tabs>
          <w:tab w:val="num" w:pos="1440"/>
        </w:tabs>
        <w:ind w:left="1440" w:hanging="360"/>
      </w:pPr>
      <w:rPr>
        <w:rFonts w:ascii="Courier New" w:hAnsi="Courier New" w:hint="default"/>
      </w:rPr>
    </w:lvl>
    <w:lvl w:ilvl="2" w:tplc="283258E8" w:tentative="1">
      <w:start w:val="1"/>
      <w:numFmt w:val="bullet"/>
      <w:lvlText w:val=""/>
      <w:lvlJc w:val="left"/>
      <w:pPr>
        <w:tabs>
          <w:tab w:val="num" w:pos="2160"/>
        </w:tabs>
        <w:ind w:left="2160" w:hanging="360"/>
      </w:pPr>
      <w:rPr>
        <w:rFonts w:ascii="Wingdings" w:hAnsi="Wingdings" w:hint="default"/>
      </w:rPr>
    </w:lvl>
    <w:lvl w:ilvl="3" w:tplc="46406990" w:tentative="1">
      <w:start w:val="1"/>
      <w:numFmt w:val="bullet"/>
      <w:lvlText w:val=""/>
      <w:lvlJc w:val="left"/>
      <w:pPr>
        <w:tabs>
          <w:tab w:val="num" w:pos="2880"/>
        </w:tabs>
        <w:ind w:left="2880" w:hanging="360"/>
      </w:pPr>
      <w:rPr>
        <w:rFonts w:ascii="Symbol" w:hAnsi="Symbol" w:hint="default"/>
      </w:rPr>
    </w:lvl>
    <w:lvl w:ilvl="4" w:tplc="16D08CDE" w:tentative="1">
      <w:start w:val="1"/>
      <w:numFmt w:val="bullet"/>
      <w:lvlText w:val="o"/>
      <w:lvlJc w:val="left"/>
      <w:pPr>
        <w:tabs>
          <w:tab w:val="num" w:pos="3600"/>
        </w:tabs>
        <w:ind w:left="3600" w:hanging="360"/>
      </w:pPr>
      <w:rPr>
        <w:rFonts w:ascii="Courier New" w:hAnsi="Courier New" w:hint="default"/>
      </w:rPr>
    </w:lvl>
    <w:lvl w:ilvl="5" w:tplc="88BC0448" w:tentative="1">
      <w:start w:val="1"/>
      <w:numFmt w:val="bullet"/>
      <w:lvlText w:val=""/>
      <w:lvlJc w:val="left"/>
      <w:pPr>
        <w:tabs>
          <w:tab w:val="num" w:pos="4320"/>
        </w:tabs>
        <w:ind w:left="4320" w:hanging="360"/>
      </w:pPr>
      <w:rPr>
        <w:rFonts w:ascii="Wingdings" w:hAnsi="Wingdings" w:hint="default"/>
      </w:rPr>
    </w:lvl>
    <w:lvl w:ilvl="6" w:tplc="92622266" w:tentative="1">
      <w:start w:val="1"/>
      <w:numFmt w:val="bullet"/>
      <w:lvlText w:val=""/>
      <w:lvlJc w:val="left"/>
      <w:pPr>
        <w:tabs>
          <w:tab w:val="num" w:pos="5040"/>
        </w:tabs>
        <w:ind w:left="5040" w:hanging="360"/>
      </w:pPr>
      <w:rPr>
        <w:rFonts w:ascii="Symbol" w:hAnsi="Symbol" w:hint="default"/>
      </w:rPr>
    </w:lvl>
    <w:lvl w:ilvl="7" w:tplc="1556F322" w:tentative="1">
      <w:start w:val="1"/>
      <w:numFmt w:val="bullet"/>
      <w:lvlText w:val="o"/>
      <w:lvlJc w:val="left"/>
      <w:pPr>
        <w:tabs>
          <w:tab w:val="num" w:pos="5760"/>
        </w:tabs>
        <w:ind w:left="5760" w:hanging="360"/>
      </w:pPr>
      <w:rPr>
        <w:rFonts w:ascii="Courier New" w:hAnsi="Courier New" w:hint="default"/>
      </w:rPr>
    </w:lvl>
    <w:lvl w:ilvl="8" w:tplc="EB3E5FF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12577B"/>
    <w:multiLevelType w:val="multilevel"/>
    <w:tmpl w:val="556A3332"/>
    <w:lvl w:ilvl="0">
      <w:start w:val="1"/>
      <w:numFmt w:val="decimal"/>
      <w:lvlText w:val="%1."/>
      <w:lvlJc w:val="left"/>
      <w:pPr>
        <w:tabs>
          <w:tab w:val="num" w:pos="720"/>
        </w:tabs>
        <w:ind w:left="720" w:hanging="360"/>
      </w:pPr>
      <w:rPr>
        <w:rFonts w:cs="Times New Roman"/>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15:restartNumberingAfterBreak="0">
    <w:nsid w:val="4FB5298D"/>
    <w:multiLevelType w:val="hybridMultilevel"/>
    <w:tmpl w:val="85B26D9A"/>
    <w:lvl w:ilvl="0" w:tplc="8070CE06">
      <w:start w:val="1"/>
      <w:numFmt w:val="decimal"/>
      <w:lvlText w:val="(%1)"/>
      <w:lvlJc w:val="left"/>
      <w:pPr>
        <w:tabs>
          <w:tab w:val="num" w:pos="643"/>
        </w:tabs>
        <w:ind w:left="643" w:hanging="360"/>
      </w:pPr>
      <w:rPr>
        <w:rFonts w:cs="Times New Roman" w:hint="default"/>
      </w:rPr>
    </w:lvl>
    <w:lvl w:ilvl="1" w:tplc="49188308" w:tentative="1">
      <w:start w:val="1"/>
      <w:numFmt w:val="lowerLetter"/>
      <w:lvlText w:val="%2."/>
      <w:lvlJc w:val="left"/>
      <w:pPr>
        <w:tabs>
          <w:tab w:val="num" w:pos="1440"/>
        </w:tabs>
        <w:ind w:left="1440" w:hanging="360"/>
      </w:pPr>
      <w:rPr>
        <w:rFonts w:cs="Times New Roman"/>
      </w:rPr>
    </w:lvl>
    <w:lvl w:ilvl="2" w:tplc="46440246" w:tentative="1">
      <w:start w:val="1"/>
      <w:numFmt w:val="lowerRoman"/>
      <w:lvlText w:val="%3."/>
      <w:lvlJc w:val="right"/>
      <w:pPr>
        <w:tabs>
          <w:tab w:val="num" w:pos="2160"/>
        </w:tabs>
        <w:ind w:left="2160" w:hanging="180"/>
      </w:pPr>
      <w:rPr>
        <w:rFonts w:cs="Times New Roman"/>
      </w:rPr>
    </w:lvl>
    <w:lvl w:ilvl="3" w:tplc="745EA35C" w:tentative="1">
      <w:start w:val="1"/>
      <w:numFmt w:val="decimal"/>
      <w:lvlText w:val="%4."/>
      <w:lvlJc w:val="left"/>
      <w:pPr>
        <w:tabs>
          <w:tab w:val="num" w:pos="2880"/>
        </w:tabs>
        <w:ind w:left="2880" w:hanging="360"/>
      </w:pPr>
      <w:rPr>
        <w:rFonts w:cs="Times New Roman"/>
      </w:rPr>
    </w:lvl>
    <w:lvl w:ilvl="4" w:tplc="9D7C2AD8" w:tentative="1">
      <w:start w:val="1"/>
      <w:numFmt w:val="lowerLetter"/>
      <w:lvlText w:val="%5."/>
      <w:lvlJc w:val="left"/>
      <w:pPr>
        <w:tabs>
          <w:tab w:val="num" w:pos="3600"/>
        </w:tabs>
        <w:ind w:left="3600" w:hanging="360"/>
      </w:pPr>
      <w:rPr>
        <w:rFonts w:cs="Times New Roman"/>
      </w:rPr>
    </w:lvl>
    <w:lvl w:ilvl="5" w:tplc="FE7A4860" w:tentative="1">
      <w:start w:val="1"/>
      <w:numFmt w:val="lowerRoman"/>
      <w:lvlText w:val="%6."/>
      <w:lvlJc w:val="right"/>
      <w:pPr>
        <w:tabs>
          <w:tab w:val="num" w:pos="4320"/>
        </w:tabs>
        <w:ind w:left="4320" w:hanging="180"/>
      </w:pPr>
      <w:rPr>
        <w:rFonts w:cs="Times New Roman"/>
      </w:rPr>
    </w:lvl>
    <w:lvl w:ilvl="6" w:tplc="FB4E7E2E" w:tentative="1">
      <w:start w:val="1"/>
      <w:numFmt w:val="decimal"/>
      <w:lvlText w:val="%7."/>
      <w:lvlJc w:val="left"/>
      <w:pPr>
        <w:tabs>
          <w:tab w:val="num" w:pos="5040"/>
        </w:tabs>
        <w:ind w:left="5040" w:hanging="360"/>
      </w:pPr>
      <w:rPr>
        <w:rFonts w:cs="Times New Roman"/>
      </w:rPr>
    </w:lvl>
    <w:lvl w:ilvl="7" w:tplc="2BA60C88" w:tentative="1">
      <w:start w:val="1"/>
      <w:numFmt w:val="lowerLetter"/>
      <w:lvlText w:val="%8."/>
      <w:lvlJc w:val="left"/>
      <w:pPr>
        <w:tabs>
          <w:tab w:val="num" w:pos="5760"/>
        </w:tabs>
        <w:ind w:left="5760" w:hanging="360"/>
      </w:pPr>
      <w:rPr>
        <w:rFonts w:cs="Times New Roman"/>
      </w:rPr>
    </w:lvl>
    <w:lvl w:ilvl="8" w:tplc="343C633A" w:tentative="1">
      <w:start w:val="1"/>
      <w:numFmt w:val="lowerRoman"/>
      <w:lvlText w:val="%9."/>
      <w:lvlJc w:val="right"/>
      <w:pPr>
        <w:tabs>
          <w:tab w:val="num" w:pos="6480"/>
        </w:tabs>
        <w:ind w:left="6480" w:hanging="180"/>
      </w:pPr>
      <w:rPr>
        <w:rFonts w:cs="Times New Roman"/>
      </w:rPr>
    </w:lvl>
  </w:abstractNum>
  <w:abstractNum w:abstractNumId="13" w15:restartNumberingAfterBreak="0">
    <w:nsid w:val="5463254F"/>
    <w:multiLevelType w:val="hybridMultilevel"/>
    <w:tmpl w:val="09AA2C6E"/>
    <w:lvl w:ilvl="0" w:tplc="F64ECD38">
      <w:start w:val="1"/>
      <w:numFmt w:val="bullet"/>
      <w:lvlText w:val=""/>
      <w:lvlJc w:val="left"/>
      <w:pPr>
        <w:tabs>
          <w:tab w:val="num" w:pos="1320"/>
        </w:tabs>
        <w:ind w:left="1320" w:hanging="360"/>
      </w:pPr>
      <w:rPr>
        <w:rFonts w:ascii="Symbol" w:hAnsi="Symbol" w:hint="default"/>
        <w:sz w:val="16"/>
      </w:rPr>
    </w:lvl>
    <w:lvl w:ilvl="1" w:tplc="611829C4" w:tentative="1">
      <w:start w:val="1"/>
      <w:numFmt w:val="bullet"/>
      <w:lvlText w:val="o"/>
      <w:lvlJc w:val="left"/>
      <w:pPr>
        <w:tabs>
          <w:tab w:val="num" w:pos="1440"/>
        </w:tabs>
        <w:ind w:left="1440" w:hanging="360"/>
      </w:pPr>
      <w:rPr>
        <w:rFonts w:ascii="Courier New" w:hAnsi="Courier New" w:hint="default"/>
      </w:rPr>
    </w:lvl>
    <w:lvl w:ilvl="2" w:tplc="C8AE6334" w:tentative="1">
      <w:start w:val="1"/>
      <w:numFmt w:val="bullet"/>
      <w:lvlText w:val=""/>
      <w:lvlJc w:val="left"/>
      <w:pPr>
        <w:tabs>
          <w:tab w:val="num" w:pos="2160"/>
        </w:tabs>
        <w:ind w:left="2160" w:hanging="360"/>
      </w:pPr>
      <w:rPr>
        <w:rFonts w:ascii="Wingdings" w:hAnsi="Wingdings" w:hint="default"/>
      </w:rPr>
    </w:lvl>
    <w:lvl w:ilvl="3" w:tplc="60C4B44C" w:tentative="1">
      <w:start w:val="1"/>
      <w:numFmt w:val="bullet"/>
      <w:lvlText w:val=""/>
      <w:lvlJc w:val="left"/>
      <w:pPr>
        <w:tabs>
          <w:tab w:val="num" w:pos="2880"/>
        </w:tabs>
        <w:ind w:left="2880" w:hanging="360"/>
      </w:pPr>
      <w:rPr>
        <w:rFonts w:ascii="Symbol" w:hAnsi="Symbol" w:hint="default"/>
      </w:rPr>
    </w:lvl>
    <w:lvl w:ilvl="4" w:tplc="53D4635A" w:tentative="1">
      <w:start w:val="1"/>
      <w:numFmt w:val="bullet"/>
      <w:lvlText w:val="o"/>
      <w:lvlJc w:val="left"/>
      <w:pPr>
        <w:tabs>
          <w:tab w:val="num" w:pos="3600"/>
        </w:tabs>
        <w:ind w:left="3600" w:hanging="360"/>
      </w:pPr>
      <w:rPr>
        <w:rFonts w:ascii="Courier New" w:hAnsi="Courier New" w:hint="default"/>
      </w:rPr>
    </w:lvl>
    <w:lvl w:ilvl="5" w:tplc="D012DD96" w:tentative="1">
      <w:start w:val="1"/>
      <w:numFmt w:val="bullet"/>
      <w:lvlText w:val=""/>
      <w:lvlJc w:val="left"/>
      <w:pPr>
        <w:tabs>
          <w:tab w:val="num" w:pos="4320"/>
        </w:tabs>
        <w:ind w:left="4320" w:hanging="360"/>
      </w:pPr>
      <w:rPr>
        <w:rFonts w:ascii="Wingdings" w:hAnsi="Wingdings" w:hint="default"/>
      </w:rPr>
    </w:lvl>
    <w:lvl w:ilvl="6" w:tplc="68225CB4" w:tentative="1">
      <w:start w:val="1"/>
      <w:numFmt w:val="bullet"/>
      <w:lvlText w:val=""/>
      <w:lvlJc w:val="left"/>
      <w:pPr>
        <w:tabs>
          <w:tab w:val="num" w:pos="5040"/>
        </w:tabs>
        <w:ind w:left="5040" w:hanging="360"/>
      </w:pPr>
      <w:rPr>
        <w:rFonts w:ascii="Symbol" w:hAnsi="Symbol" w:hint="default"/>
      </w:rPr>
    </w:lvl>
    <w:lvl w:ilvl="7" w:tplc="BC189F80" w:tentative="1">
      <w:start w:val="1"/>
      <w:numFmt w:val="bullet"/>
      <w:lvlText w:val="o"/>
      <w:lvlJc w:val="left"/>
      <w:pPr>
        <w:tabs>
          <w:tab w:val="num" w:pos="5760"/>
        </w:tabs>
        <w:ind w:left="5760" w:hanging="360"/>
      </w:pPr>
      <w:rPr>
        <w:rFonts w:ascii="Courier New" w:hAnsi="Courier New" w:hint="default"/>
      </w:rPr>
    </w:lvl>
    <w:lvl w:ilvl="8" w:tplc="5B5C3E1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57C16ED"/>
    <w:multiLevelType w:val="hybridMultilevel"/>
    <w:tmpl w:val="A23AFB64"/>
    <w:lvl w:ilvl="0" w:tplc="26001DAE">
      <w:start w:val="1"/>
      <w:numFmt w:val="bullet"/>
      <w:lvlText w:val=""/>
      <w:lvlJc w:val="left"/>
      <w:pPr>
        <w:tabs>
          <w:tab w:val="num" w:pos="862"/>
        </w:tabs>
        <w:ind w:left="862" w:hanging="360"/>
      </w:pPr>
      <w:rPr>
        <w:rFonts w:ascii="Symbol" w:hAnsi="Symbol" w:hint="default"/>
        <w:color w:val="auto"/>
      </w:rPr>
    </w:lvl>
    <w:lvl w:ilvl="1" w:tplc="19BE184E" w:tentative="1">
      <w:start w:val="1"/>
      <w:numFmt w:val="bullet"/>
      <w:lvlText w:val="o"/>
      <w:lvlJc w:val="left"/>
      <w:pPr>
        <w:tabs>
          <w:tab w:val="num" w:pos="1582"/>
        </w:tabs>
        <w:ind w:left="1582" w:hanging="360"/>
      </w:pPr>
      <w:rPr>
        <w:rFonts w:ascii="Courier New" w:hAnsi="Courier New" w:hint="default"/>
      </w:rPr>
    </w:lvl>
    <w:lvl w:ilvl="2" w:tplc="CA14200A" w:tentative="1">
      <w:start w:val="1"/>
      <w:numFmt w:val="bullet"/>
      <w:lvlText w:val=""/>
      <w:lvlJc w:val="left"/>
      <w:pPr>
        <w:tabs>
          <w:tab w:val="num" w:pos="2302"/>
        </w:tabs>
        <w:ind w:left="2302" w:hanging="360"/>
      </w:pPr>
      <w:rPr>
        <w:rFonts w:ascii="Wingdings" w:hAnsi="Wingdings" w:hint="default"/>
      </w:rPr>
    </w:lvl>
    <w:lvl w:ilvl="3" w:tplc="7C5C3FD4" w:tentative="1">
      <w:start w:val="1"/>
      <w:numFmt w:val="bullet"/>
      <w:lvlText w:val=""/>
      <w:lvlJc w:val="left"/>
      <w:pPr>
        <w:tabs>
          <w:tab w:val="num" w:pos="3022"/>
        </w:tabs>
        <w:ind w:left="3022" w:hanging="360"/>
      </w:pPr>
      <w:rPr>
        <w:rFonts w:ascii="Symbol" w:hAnsi="Symbol" w:hint="default"/>
      </w:rPr>
    </w:lvl>
    <w:lvl w:ilvl="4" w:tplc="3D44EA9C" w:tentative="1">
      <w:start w:val="1"/>
      <w:numFmt w:val="bullet"/>
      <w:lvlText w:val="o"/>
      <w:lvlJc w:val="left"/>
      <w:pPr>
        <w:tabs>
          <w:tab w:val="num" w:pos="3742"/>
        </w:tabs>
        <w:ind w:left="3742" w:hanging="360"/>
      </w:pPr>
      <w:rPr>
        <w:rFonts w:ascii="Courier New" w:hAnsi="Courier New" w:hint="default"/>
      </w:rPr>
    </w:lvl>
    <w:lvl w:ilvl="5" w:tplc="0F8A8CBE" w:tentative="1">
      <w:start w:val="1"/>
      <w:numFmt w:val="bullet"/>
      <w:lvlText w:val=""/>
      <w:lvlJc w:val="left"/>
      <w:pPr>
        <w:tabs>
          <w:tab w:val="num" w:pos="4462"/>
        </w:tabs>
        <w:ind w:left="4462" w:hanging="360"/>
      </w:pPr>
      <w:rPr>
        <w:rFonts w:ascii="Wingdings" w:hAnsi="Wingdings" w:hint="default"/>
      </w:rPr>
    </w:lvl>
    <w:lvl w:ilvl="6" w:tplc="FAA895F0" w:tentative="1">
      <w:start w:val="1"/>
      <w:numFmt w:val="bullet"/>
      <w:lvlText w:val=""/>
      <w:lvlJc w:val="left"/>
      <w:pPr>
        <w:tabs>
          <w:tab w:val="num" w:pos="5182"/>
        </w:tabs>
        <w:ind w:left="5182" w:hanging="360"/>
      </w:pPr>
      <w:rPr>
        <w:rFonts w:ascii="Symbol" w:hAnsi="Symbol" w:hint="default"/>
      </w:rPr>
    </w:lvl>
    <w:lvl w:ilvl="7" w:tplc="AE4294D6" w:tentative="1">
      <w:start w:val="1"/>
      <w:numFmt w:val="bullet"/>
      <w:lvlText w:val="o"/>
      <w:lvlJc w:val="left"/>
      <w:pPr>
        <w:tabs>
          <w:tab w:val="num" w:pos="5902"/>
        </w:tabs>
        <w:ind w:left="5902" w:hanging="360"/>
      </w:pPr>
      <w:rPr>
        <w:rFonts w:ascii="Courier New" w:hAnsi="Courier New" w:hint="default"/>
      </w:rPr>
    </w:lvl>
    <w:lvl w:ilvl="8" w:tplc="40C053DA" w:tentative="1">
      <w:start w:val="1"/>
      <w:numFmt w:val="bullet"/>
      <w:lvlText w:val=""/>
      <w:lvlJc w:val="left"/>
      <w:pPr>
        <w:tabs>
          <w:tab w:val="num" w:pos="6622"/>
        </w:tabs>
        <w:ind w:left="6622" w:hanging="360"/>
      </w:pPr>
      <w:rPr>
        <w:rFonts w:ascii="Wingdings" w:hAnsi="Wingdings" w:hint="default"/>
      </w:rPr>
    </w:lvl>
  </w:abstractNum>
  <w:abstractNum w:abstractNumId="15" w15:restartNumberingAfterBreak="0">
    <w:nsid w:val="6B8E6438"/>
    <w:multiLevelType w:val="hybridMultilevel"/>
    <w:tmpl w:val="E53EFB7C"/>
    <w:lvl w:ilvl="0" w:tplc="D976FCFE">
      <w:start w:val="1"/>
      <w:numFmt w:val="bullet"/>
      <w:lvlText w:val=""/>
      <w:lvlJc w:val="left"/>
      <w:pPr>
        <w:tabs>
          <w:tab w:val="num" w:pos="900"/>
        </w:tabs>
        <w:ind w:left="900" w:hanging="360"/>
      </w:pPr>
      <w:rPr>
        <w:rFonts w:ascii="Symbol" w:hAnsi="Symbol" w:hint="default"/>
      </w:rPr>
    </w:lvl>
    <w:lvl w:ilvl="1" w:tplc="5FEC4FA2" w:tentative="1">
      <w:start w:val="1"/>
      <w:numFmt w:val="bullet"/>
      <w:lvlText w:val="o"/>
      <w:lvlJc w:val="left"/>
      <w:pPr>
        <w:tabs>
          <w:tab w:val="num" w:pos="1620"/>
        </w:tabs>
        <w:ind w:left="1620" w:hanging="360"/>
      </w:pPr>
      <w:rPr>
        <w:rFonts w:ascii="Courier New" w:hAnsi="Courier New" w:hint="default"/>
      </w:rPr>
    </w:lvl>
    <w:lvl w:ilvl="2" w:tplc="90049002" w:tentative="1">
      <w:start w:val="1"/>
      <w:numFmt w:val="bullet"/>
      <w:lvlText w:val=""/>
      <w:lvlJc w:val="left"/>
      <w:pPr>
        <w:tabs>
          <w:tab w:val="num" w:pos="2340"/>
        </w:tabs>
        <w:ind w:left="2340" w:hanging="360"/>
      </w:pPr>
      <w:rPr>
        <w:rFonts w:ascii="Wingdings" w:hAnsi="Wingdings" w:hint="default"/>
      </w:rPr>
    </w:lvl>
    <w:lvl w:ilvl="3" w:tplc="158C15E2" w:tentative="1">
      <w:start w:val="1"/>
      <w:numFmt w:val="bullet"/>
      <w:lvlText w:val=""/>
      <w:lvlJc w:val="left"/>
      <w:pPr>
        <w:tabs>
          <w:tab w:val="num" w:pos="3060"/>
        </w:tabs>
        <w:ind w:left="3060" w:hanging="360"/>
      </w:pPr>
      <w:rPr>
        <w:rFonts w:ascii="Symbol" w:hAnsi="Symbol" w:hint="default"/>
      </w:rPr>
    </w:lvl>
    <w:lvl w:ilvl="4" w:tplc="D87A6AB8" w:tentative="1">
      <w:start w:val="1"/>
      <w:numFmt w:val="bullet"/>
      <w:lvlText w:val="o"/>
      <w:lvlJc w:val="left"/>
      <w:pPr>
        <w:tabs>
          <w:tab w:val="num" w:pos="3780"/>
        </w:tabs>
        <w:ind w:left="3780" w:hanging="360"/>
      </w:pPr>
      <w:rPr>
        <w:rFonts w:ascii="Courier New" w:hAnsi="Courier New" w:hint="default"/>
      </w:rPr>
    </w:lvl>
    <w:lvl w:ilvl="5" w:tplc="AB0C9736" w:tentative="1">
      <w:start w:val="1"/>
      <w:numFmt w:val="bullet"/>
      <w:lvlText w:val=""/>
      <w:lvlJc w:val="left"/>
      <w:pPr>
        <w:tabs>
          <w:tab w:val="num" w:pos="4500"/>
        </w:tabs>
        <w:ind w:left="4500" w:hanging="360"/>
      </w:pPr>
      <w:rPr>
        <w:rFonts w:ascii="Wingdings" w:hAnsi="Wingdings" w:hint="default"/>
      </w:rPr>
    </w:lvl>
    <w:lvl w:ilvl="6" w:tplc="88464C64" w:tentative="1">
      <w:start w:val="1"/>
      <w:numFmt w:val="bullet"/>
      <w:lvlText w:val=""/>
      <w:lvlJc w:val="left"/>
      <w:pPr>
        <w:tabs>
          <w:tab w:val="num" w:pos="5220"/>
        </w:tabs>
        <w:ind w:left="5220" w:hanging="360"/>
      </w:pPr>
      <w:rPr>
        <w:rFonts w:ascii="Symbol" w:hAnsi="Symbol" w:hint="default"/>
      </w:rPr>
    </w:lvl>
    <w:lvl w:ilvl="7" w:tplc="EA6CEC4E" w:tentative="1">
      <w:start w:val="1"/>
      <w:numFmt w:val="bullet"/>
      <w:lvlText w:val="o"/>
      <w:lvlJc w:val="left"/>
      <w:pPr>
        <w:tabs>
          <w:tab w:val="num" w:pos="5940"/>
        </w:tabs>
        <w:ind w:left="5940" w:hanging="360"/>
      </w:pPr>
      <w:rPr>
        <w:rFonts w:ascii="Courier New" w:hAnsi="Courier New" w:hint="default"/>
      </w:rPr>
    </w:lvl>
    <w:lvl w:ilvl="8" w:tplc="1F8452FE" w:tentative="1">
      <w:start w:val="1"/>
      <w:numFmt w:val="bullet"/>
      <w:lvlText w:val=""/>
      <w:lvlJc w:val="left"/>
      <w:pPr>
        <w:tabs>
          <w:tab w:val="num" w:pos="6660"/>
        </w:tabs>
        <w:ind w:left="6660" w:hanging="360"/>
      </w:pPr>
      <w:rPr>
        <w:rFonts w:ascii="Wingdings" w:hAnsi="Wingdings" w:hint="default"/>
      </w:rPr>
    </w:lvl>
  </w:abstractNum>
  <w:abstractNum w:abstractNumId="16" w15:restartNumberingAfterBreak="0">
    <w:nsid w:val="708E4D43"/>
    <w:multiLevelType w:val="hybridMultilevel"/>
    <w:tmpl w:val="8EFE507C"/>
    <w:lvl w:ilvl="0" w:tplc="15886C9E">
      <w:start w:val="1"/>
      <w:numFmt w:val="bullet"/>
      <w:lvlText w:val=""/>
      <w:lvlJc w:val="left"/>
      <w:pPr>
        <w:ind w:left="720" w:hanging="360"/>
      </w:pPr>
      <w:rPr>
        <w:rFonts w:ascii="Symbol" w:hAnsi="Symbol" w:hint="default"/>
      </w:rPr>
    </w:lvl>
    <w:lvl w:ilvl="1" w:tplc="807801B0" w:tentative="1">
      <w:start w:val="1"/>
      <w:numFmt w:val="bullet"/>
      <w:lvlText w:val="o"/>
      <w:lvlJc w:val="left"/>
      <w:pPr>
        <w:ind w:left="1440" w:hanging="360"/>
      </w:pPr>
      <w:rPr>
        <w:rFonts w:ascii="Courier New" w:hAnsi="Courier New" w:hint="default"/>
      </w:rPr>
    </w:lvl>
    <w:lvl w:ilvl="2" w:tplc="108AC61E" w:tentative="1">
      <w:start w:val="1"/>
      <w:numFmt w:val="bullet"/>
      <w:lvlText w:val=""/>
      <w:lvlJc w:val="left"/>
      <w:pPr>
        <w:ind w:left="2160" w:hanging="360"/>
      </w:pPr>
      <w:rPr>
        <w:rFonts w:ascii="Wingdings" w:hAnsi="Wingdings" w:hint="default"/>
      </w:rPr>
    </w:lvl>
    <w:lvl w:ilvl="3" w:tplc="0126570E" w:tentative="1">
      <w:start w:val="1"/>
      <w:numFmt w:val="bullet"/>
      <w:lvlText w:val=""/>
      <w:lvlJc w:val="left"/>
      <w:pPr>
        <w:ind w:left="2880" w:hanging="360"/>
      </w:pPr>
      <w:rPr>
        <w:rFonts w:ascii="Symbol" w:hAnsi="Symbol" w:hint="default"/>
      </w:rPr>
    </w:lvl>
    <w:lvl w:ilvl="4" w:tplc="1DC45EC6" w:tentative="1">
      <w:start w:val="1"/>
      <w:numFmt w:val="bullet"/>
      <w:lvlText w:val="o"/>
      <w:lvlJc w:val="left"/>
      <w:pPr>
        <w:ind w:left="3600" w:hanging="360"/>
      </w:pPr>
      <w:rPr>
        <w:rFonts w:ascii="Courier New" w:hAnsi="Courier New" w:hint="default"/>
      </w:rPr>
    </w:lvl>
    <w:lvl w:ilvl="5" w:tplc="630C26B0" w:tentative="1">
      <w:start w:val="1"/>
      <w:numFmt w:val="bullet"/>
      <w:lvlText w:val=""/>
      <w:lvlJc w:val="left"/>
      <w:pPr>
        <w:ind w:left="4320" w:hanging="360"/>
      </w:pPr>
      <w:rPr>
        <w:rFonts w:ascii="Wingdings" w:hAnsi="Wingdings" w:hint="default"/>
      </w:rPr>
    </w:lvl>
    <w:lvl w:ilvl="6" w:tplc="8F30AA88" w:tentative="1">
      <w:start w:val="1"/>
      <w:numFmt w:val="bullet"/>
      <w:lvlText w:val=""/>
      <w:lvlJc w:val="left"/>
      <w:pPr>
        <w:ind w:left="5040" w:hanging="360"/>
      </w:pPr>
      <w:rPr>
        <w:rFonts w:ascii="Symbol" w:hAnsi="Symbol" w:hint="default"/>
      </w:rPr>
    </w:lvl>
    <w:lvl w:ilvl="7" w:tplc="B5D8C92C" w:tentative="1">
      <w:start w:val="1"/>
      <w:numFmt w:val="bullet"/>
      <w:lvlText w:val="o"/>
      <w:lvlJc w:val="left"/>
      <w:pPr>
        <w:ind w:left="5760" w:hanging="360"/>
      </w:pPr>
      <w:rPr>
        <w:rFonts w:ascii="Courier New" w:hAnsi="Courier New" w:hint="default"/>
      </w:rPr>
    </w:lvl>
    <w:lvl w:ilvl="8" w:tplc="3A8C7B2C" w:tentative="1">
      <w:start w:val="1"/>
      <w:numFmt w:val="bullet"/>
      <w:lvlText w:val=""/>
      <w:lvlJc w:val="left"/>
      <w:pPr>
        <w:ind w:left="6480" w:hanging="360"/>
      </w:pPr>
      <w:rPr>
        <w:rFonts w:ascii="Wingdings" w:hAnsi="Wingdings" w:hint="default"/>
      </w:rPr>
    </w:lvl>
  </w:abstractNum>
  <w:abstractNum w:abstractNumId="17" w15:restartNumberingAfterBreak="0">
    <w:nsid w:val="75AD42B8"/>
    <w:multiLevelType w:val="hybridMultilevel"/>
    <w:tmpl w:val="80F25606"/>
    <w:lvl w:ilvl="0" w:tplc="8C5E6812">
      <w:start w:val="1"/>
      <w:numFmt w:val="bullet"/>
      <w:lvlText w:val=""/>
      <w:lvlJc w:val="left"/>
      <w:pPr>
        <w:tabs>
          <w:tab w:val="num" w:pos="720"/>
        </w:tabs>
        <w:ind w:left="720" w:hanging="360"/>
      </w:pPr>
      <w:rPr>
        <w:rFonts w:ascii="Symbol" w:hAnsi="Symbol" w:hint="default"/>
      </w:rPr>
    </w:lvl>
    <w:lvl w:ilvl="1" w:tplc="DED064BC" w:tentative="1">
      <w:start w:val="1"/>
      <w:numFmt w:val="bullet"/>
      <w:lvlText w:val="o"/>
      <w:lvlJc w:val="left"/>
      <w:pPr>
        <w:tabs>
          <w:tab w:val="num" w:pos="1440"/>
        </w:tabs>
        <w:ind w:left="1440" w:hanging="360"/>
      </w:pPr>
      <w:rPr>
        <w:rFonts w:ascii="Courier New" w:hAnsi="Courier New" w:hint="default"/>
      </w:rPr>
    </w:lvl>
    <w:lvl w:ilvl="2" w:tplc="E7400D40" w:tentative="1">
      <w:start w:val="1"/>
      <w:numFmt w:val="bullet"/>
      <w:lvlText w:val=""/>
      <w:lvlJc w:val="left"/>
      <w:pPr>
        <w:tabs>
          <w:tab w:val="num" w:pos="2160"/>
        </w:tabs>
        <w:ind w:left="2160" w:hanging="360"/>
      </w:pPr>
      <w:rPr>
        <w:rFonts w:ascii="Wingdings" w:hAnsi="Wingdings" w:hint="default"/>
      </w:rPr>
    </w:lvl>
    <w:lvl w:ilvl="3" w:tplc="B0DED572" w:tentative="1">
      <w:start w:val="1"/>
      <w:numFmt w:val="bullet"/>
      <w:lvlText w:val=""/>
      <w:lvlJc w:val="left"/>
      <w:pPr>
        <w:tabs>
          <w:tab w:val="num" w:pos="2880"/>
        </w:tabs>
        <w:ind w:left="2880" w:hanging="360"/>
      </w:pPr>
      <w:rPr>
        <w:rFonts w:ascii="Symbol" w:hAnsi="Symbol" w:hint="default"/>
      </w:rPr>
    </w:lvl>
    <w:lvl w:ilvl="4" w:tplc="13C8623A" w:tentative="1">
      <w:start w:val="1"/>
      <w:numFmt w:val="bullet"/>
      <w:lvlText w:val="o"/>
      <w:lvlJc w:val="left"/>
      <w:pPr>
        <w:tabs>
          <w:tab w:val="num" w:pos="3600"/>
        </w:tabs>
        <w:ind w:left="3600" w:hanging="360"/>
      </w:pPr>
      <w:rPr>
        <w:rFonts w:ascii="Courier New" w:hAnsi="Courier New" w:hint="default"/>
      </w:rPr>
    </w:lvl>
    <w:lvl w:ilvl="5" w:tplc="A2A8989A" w:tentative="1">
      <w:start w:val="1"/>
      <w:numFmt w:val="bullet"/>
      <w:lvlText w:val=""/>
      <w:lvlJc w:val="left"/>
      <w:pPr>
        <w:tabs>
          <w:tab w:val="num" w:pos="4320"/>
        </w:tabs>
        <w:ind w:left="4320" w:hanging="360"/>
      </w:pPr>
      <w:rPr>
        <w:rFonts w:ascii="Wingdings" w:hAnsi="Wingdings" w:hint="default"/>
      </w:rPr>
    </w:lvl>
    <w:lvl w:ilvl="6" w:tplc="F0742C0C" w:tentative="1">
      <w:start w:val="1"/>
      <w:numFmt w:val="bullet"/>
      <w:lvlText w:val=""/>
      <w:lvlJc w:val="left"/>
      <w:pPr>
        <w:tabs>
          <w:tab w:val="num" w:pos="5040"/>
        </w:tabs>
        <w:ind w:left="5040" w:hanging="360"/>
      </w:pPr>
      <w:rPr>
        <w:rFonts w:ascii="Symbol" w:hAnsi="Symbol" w:hint="default"/>
      </w:rPr>
    </w:lvl>
    <w:lvl w:ilvl="7" w:tplc="3FD06576" w:tentative="1">
      <w:start w:val="1"/>
      <w:numFmt w:val="bullet"/>
      <w:lvlText w:val="o"/>
      <w:lvlJc w:val="left"/>
      <w:pPr>
        <w:tabs>
          <w:tab w:val="num" w:pos="5760"/>
        </w:tabs>
        <w:ind w:left="5760" w:hanging="360"/>
      </w:pPr>
      <w:rPr>
        <w:rFonts w:ascii="Courier New" w:hAnsi="Courier New" w:hint="default"/>
      </w:rPr>
    </w:lvl>
    <w:lvl w:ilvl="8" w:tplc="DCDEACE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7ED219C"/>
    <w:multiLevelType w:val="hybridMultilevel"/>
    <w:tmpl w:val="18ACDAC2"/>
    <w:lvl w:ilvl="0" w:tplc="B22CB456">
      <w:start w:val="1"/>
      <w:numFmt w:val="bullet"/>
      <w:lvlText w:val=""/>
      <w:lvlJc w:val="left"/>
      <w:pPr>
        <w:tabs>
          <w:tab w:val="num" w:pos="787"/>
        </w:tabs>
        <w:ind w:left="787" w:hanging="360"/>
      </w:pPr>
      <w:rPr>
        <w:rFonts w:ascii="Symbol" w:hAnsi="Symbol" w:hint="default"/>
      </w:rPr>
    </w:lvl>
    <w:lvl w:ilvl="1" w:tplc="C6D4629E" w:tentative="1">
      <w:start w:val="1"/>
      <w:numFmt w:val="bullet"/>
      <w:lvlText w:val="o"/>
      <w:lvlJc w:val="left"/>
      <w:pPr>
        <w:tabs>
          <w:tab w:val="num" w:pos="1507"/>
        </w:tabs>
        <w:ind w:left="1507" w:hanging="360"/>
      </w:pPr>
      <w:rPr>
        <w:rFonts w:ascii="Courier New" w:hAnsi="Courier New" w:hint="default"/>
      </w:rPr>
    </w:lvl>
    <w:lvl w:ilvl="2" w:tplc="E0AA58F6" w:tentative="1">
      <w:start w:val="1"/>
      <w:numFmt w:val="bullet"/>
      <w:lvlText w:val=""/>
      <w:lvlJc w:val="left"/>
      <w:pPr>
        <w:tabs>
          <w:tab w:val="num" w:pos="2227"/>
        </w:tabs>
        <w:ind w:left="2227" w:hanging="360"/>
      </w:pPr>
      <w:rPr>
        <w:rFonts w:ascii="Wingdings" w:hAnsi="Wingdings" w:hint="default"/>
      </w:rPr>
    </w:lvl>
    <w:lvl w:ilvl="3" w:tplc="47AC1D8E" w:tentative="1">
      <w:start w:val="1"/>
      <w:numFmt w:val="bullet"/>
      <w:lvlText w:val=""/>
      <w:lvlJc w:val="left"/>
      <w:pPr>
        <w:tabs>
          <w:tab w:val="num" w:pos="2947"/>
        </w:tabs>
        <w:ind w:left="2947" w:hanging="360"/>
      </w:pPr>
      <w:rPr>
        <w:rFonts w:ascii="Symbol" w:hAnsi="Symbol" w:hint="default"/>
      </w:rPr>
    </w:lvl>
    <w:lvl w:ilvl="4" w:tplc="393E6F04" w:tentative="1">
      <w:start w:val="1"/>
      <w:numFmt w:val="bullet"/>
      <w:lvlText w:val="o"/>
      <w:lvlJc w:val="left"/>
      <w:pPr>
        <w:tabs>
          <w:tab w:val="num" w:pos="3667"/>
        </w:tabs>
        <w:ind w:left="3667" w:hanging="360"/>
      </w:pPr>
      <w:rPr>
        <w:rFonts w:ascii="Courier New" w:hAnsi="Courier New" w:hint="default"/>
      </w:rPr>
    </w:lvl>
    <w:lvl w:ilvl="5" w:tplc="54E2F3CC" w:tentative="1">
      <w:start w:val="1"/>
      <w:numFmt w:val="bullet"/>
      <w:lvlText w:val=""/>
      <w:lvlJc w:val="left"/>
      <w:pPr>
        <w:tabs>
          <w:tab w:val="num" w:pos="4387"/>
        </w:tabs>
        <w:ind w:left="4387" w:hanging="360"/>
      </w:pPr>
      <w:rPr>
        <w:rFonts w:ascii="Wingdings" w:hAnsi="Wingdings" w:hint="default"/>
      </w:rPr>
    </w:lvl>
    <w:lvl w:ilvl="6" w:tplc="90E6374C" w:tentative="1">
      <w:start w:val="1"/>
      <w:numFmt w:val="bullet"/>
      <w:lvlText w:val=""/>
      <w:lvlJc w:val="left"/>
      <w:pPr>
        <w:tabs>
          <w:tab w:val="num" w:pos="5107"/>
        </w:tabs>
        <w:ind w:left="5107" w:hanging="360"/>
      </w:pPr>
      <w:rPr>
        <w:rFonts w:ascii="Symbol" w:hAnsi="Symbol" w:hint="default"/>
      </w:rPr>
    </w:lvl>
    <w:lvl w:ilvl="7" w:tplc="BE7413A4" w:tentative="1">
      <w:start w:val="1"/>
      <w:numFmt w:val="bullet"/>
      <w:lvlText w:val="o"/>
      <w:lvlJc w:val="left"/>
      <w:pPr>
        <w:tabs>
          <w:tab w:val="num" w:pos="5827"/>
        </w:tabs>
        <w:ind w:left="5827" w:hanging="360"/>
      </w:pPr>
      <w:rPr>
        <w:rFonts w:ascii="Courier New" w:hAnsi="Courier New" w:hint="default"/>
      </w:rPr>
    </w:lvl>
    <w:lvl w:ilvl="8" w:tplc="F22E8026" w:tentative="1">
      <w:start w:val="1"/>
      <w:numFmt w:val="bullet"/>
      <w:lvlText w:val=""/>
      <w:lvlJc w:val="left"/>
      <w:pPr>
        <w:tabs>
          <w:tab w:val="num" w:pos="6547"/>
        </w:tabs>
        <w:ind w:left="6547" w:hanging="360"/>
      </w:pPr>
      <w:rPr>
        <w:rFonts w:ascii="Wingdings" w:hAnsi="Wingdings" w:hint="default"/>
      </w:rPr>
    </w:lvl>
  </w:abstractNum>
  <w:abstractNum w:abstractNumId="19" w15:restartNumberingAfterBreak="0">
    <w:nsid w:val="79DA6AAA"/>
    <w:multiLevelType w:val="hybridMultilevel"/>
    <w:tmpl w:val="6F520110"/>
    <w:lvl w:ilvl="0" w:tplc="1534D5A8">
      <w:start w:val="1"/>
      <w:numFmt w:val="decimal"/>
      <w:lvlText w:val="(%1)"/>
      <w:lvlJc w:val="left"/>
      <w:pPr>
        <w:ind w:left="720" w:hanging="360"/>
      </w:pPr>
      <w:rPr>
        <w:rFonts w:hint="default"/>
        <w:b/>
        <w:i/>
      </w:rPr>
    </w:lvl>
    <w:lvl w:ilvl="1" w:tplc="122EC942" w:tentative="1">
      <w:start w:val="1"/>
      <w:numFmt w:val="lowerLetter"/>
      <w:lvlText w:val="%2."/>
      <w:lvlJc w:val="left"/>
      <w:pPr>
        <w:ind w:left="1440" w:hanging="360"/>
      </w:pPr>
    </w:lvl>
    <w:lvl w:ilvl="2" w:tplc="604A5D24" w:tentative="1">
      <w:start w:val="1"/>
      <w:numFmt w:val="lowerRoman"/>
      <w:lvlText w:val="%3."/>
      <w:lvlJc w:val="right"/>
      <w:pPr>
        <w:ind w:left="2160" w:hanging="180"/>
      </w:pPr>
    </w:lvl>
    <w:lvl w:ilvl="3" w:tplc="8C32C43C" w:tentative="1">
      <w:start w:val="1"/>
      <w:numFmt w:val="decimal"/>
      <w:lvlText w:val="%4."/>
      <w:lvlJc w:val="left"/>
      <w:pPr>
        <w:ind w:left="2880" w:hanging="360"/>
      </w:pPr>
    </w:lvl>
    <w:lvl w:ilvl="4" w:tplc="DC8ED672" w:tentative="1">
      <w:start w:val="1"/>
      <w:numFmt w:val="lowerLetter"/>
      <w:lvlText w:val="%5."/>
      <w:lvlJc w:val="left"/>
      <w:pPr>
        <w:ind w:left="3600" w:hanging="360"/>
      </w:pPr>
    </w:lvl>
    <w:lvl w:ilvl="5" w:tplc="54A24196" w:tentative="1">
      <w:start w:val="1"/>
      <w:numFmt w:val="lowerRoman"/>
      <w:lvlText w:val="%6."/>
      <w:lvlJc w:val="right"/>
      <w:pPr>
        <w:ind w:left="4320" w:hanging="180"/>
      </w:pPr>
    </w:lvl>
    <w:lvl w:ilvl="6" w:tplc="84621106" w:tentative="1">
      <w:start w:val="1"/>
      <w:numFmt w:val="decimal"/>
      <w:lvlText w:val="%7."/>
      <w:lvlJc w:val="left"/>
      <w:pPr>
        <w:ind w:left="5040" w:hanging="360"/>
      </w:pPr>
    </w:lvl>
    <w:lvl w:ilvl="7" w:tplc="500C5A66" w:tentative="1">
      <w:start w:val="1"/>
      <w:numFmt w:val="lowerLetter"/>
      <w:lvlText w:val="%8."/>
      <w:lvlJc w:val="left"/>
      <w:pPr>
        <w:ind w:left="5760" w:hanging="360"/>
      </w:pPr>
    </w:lvl>
    <w:lvl w:ilvl="8" w:tplc="89F60A5A" w:tentative="1">
      <w:start w:val="1"/>
      <w:numFmt w:val="lowerRoman"/>
      <w:lvlText w:val="%9."/>
      <w:lvlJc w:val="right"/>
      <w:pPr>
        <w:ind w:left="6480" w:hanging="180"/>
      </w:pPr>
    </w:lvl>
  </w:abstractNum>
  <w:num w:numId="1">
    <w:abstractNumId w:val="4"/>
  </w:num>
  <w:num w:numId="2">
    <w:abstractNumId w:val="8"/>
  </w:num>
  <w:num w:numId="3">
    <w:abstractNumId w:val="2"/>
  </w:num>
  <w:num w:numId="4">
    <w:abstractNumId w:val="17"/>
  </w:num>
  <w:num w:numId="5">
    <w:abstractNumId w:val="1"/>
  </w:num>
  <w:num w:numId="6">
    <w:abstractNumId w:val="0"/>
  </w:num>
  <w:num w:numId="7">
    <w:abstractNumId w:val="13"/>
  </w:num>
  <w:num w:numId="8">
    <w:abstractNumId w:val="9"/>
  </w:num>
  <w:num w:numId="9">
    <w:abstractNumId w:val="6"/>
  </w:num>
  <w:num w:numId="10">
    <w:abstractNumId w:val="10"/>
  </w:num>
  <w:num w:numId="11">
    <w:abstractNumId w:val="18"/>
  </w:num>
  <w:num w:numId="12">
    <w:abstractNumId w:val="7"/>
  </w:num>
  <w:num w:numId="13">
    <w:abstractNumId w:val="5"/>
  </w:num>
  <w:num w:numId="14">
    <w:abstractNumId w:val="11"/>
  </w:num>
  <w:num w:numId="15">
    <w:abstractNumId w:val="12"/>
  </w:num>
  <w:num w:numId="16">
    <w:abstractNumId w:val="16"/>
  </w:num>
  <w:num w:numId="17">
    <w:abstractNumId w:val="3"/>
  </w:num>
  <w:num w:numId="18">
    <w:abstractNumId w:val="15"/>
  </w:num>
  <w:num w:numId="19">
    <w:abstractNumId w:val="1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75E"/>
    <w:rsid w:val="000330AD"/>
    <w:rsid w:val="00036C81"/>
    <w:rsid w:val="000469FD"/>
    <w:rsid w:val="000612B2"/>
    <w:rsid w:val="00062490"/>
    <w:rsid w:val="00071203"/>
    <w:rsid w:val="000872C2"/>
    <w:rsid w:val="000C0B3F"/>
    <w:rsid w:val="000C331E"/>
    <w:rsid w:val="000C3FEB"/>
    <w:rsid w:val="0011469B"/>
    <w:rsid w:val="00132523"/>
    <w:rsid w:val="00136C61"/>
    <w:rsid w:val="00147A61"/>
    <w:rsid w:val="00156051"/>
    <w:rsid w:val="001634E2"/>
    <w:rsid w:val="001A0304"/>
    <w:rsid w:val="001C17AF"/>
    <w:rsid w:val="001D4B2E"/>
    <w:rsid w:val="0020234E"/>
    <w:rsid w:val="00212060"/>
    <w:rsid w:val="00222171"/>
    <w:rsid w:val="00250BEE"/>
    <w:rsid w:val="00254B12"/>
    <w:rsid w:val="002762F7"/>
    <w:rsid w:val="00296D47"/>
    <w:rsid w:val="002A6F90"/>
    <w:rsid w:val="002D14B0"/>
    <w:rsid w:val="002D1838"/>
    <w:rsid w:val="002E6C54"/>
    <w:rsid w:val="0031384D"/>
    <w:rsid w:val="00317D9F"/>
    <w:rsid w:val="00322399"/>
    <w:rsid w:val="003348A9"/>
    <w:rsid w:val="0033555C"/>
    <w:rsid w:val="00371388"/>
    <w:rsid w:val="003B59B1"/>
    <w:rsid w:val="003C6D82"/>
    <w:rsid w:val="004154FC"/>
    <w:rsid w:val="004239BE"/>
    <w:rsid w:val="00425608"/>
    <w:rsid w:val="004332F3"/>
    <w:rsid w:val="00435A0D"/>
    <w:rsid w:val="00436B62"/>
    <w:rsid w:val="004606DD"/>
    <w:rsid w:val="00462466"/>
    <w:rsid w:val="004719FB"/>
    <w:rsid w:val="00474EAB"/>
    <w:rsid w:val="004820DB"/>
    <w:rsid w:val="00493B14"/>
    <w:rsid w:val="00516A83"/>
    <w:rsid w:val="0052188C"/>
    <w:rsid w:val="0052403C"/>
    <w:rsid w:val="00550AB5"/>
    <w:rsid w:val="00556244"/>
    <w:rsid w:val="00563210"/>
    <w:rsid w:val="00564BC0"/>
    <w:rsid w:val="00566739"/>
    <w:rsid w:val="005A6B18"/>
    <w:rsid w:val="005B11F5"/>
    <w:rsid w:val="005B54EA"/>
    <w:rsid w:val="005C2148"/>
    <w:rsid w:val="005D254E"/>
    <w:rsid w:val="005D4894"/>
    <w:rsid w:val="005E7B06"/>
    <w:rsid w:val="00610D59"/>
    <w:rsid w:val="00634870"/>
    <w:rsid w:val="006978A9"/>
    <w:rsid w:val="006A6D1B"/>
    <w:rsid w:val="006D12C6"/>
    <w:rsid w:val="006D5229"/>
    <w:rsid w:val="006E4667"/>
    <w:rsid w:val="007050B6"/>
    <w:rsid w:val="00706A3B"/>
    <w:rsid w:val="00721431"/>
    <w:rsid w:val="0073393D"/>
    <w:rsid w:val="00737342"/>
    <w:rsid w:val="00744834"/>
    <w:rsid w:val="00746C96"/>
    <w:rsid w:val="00767EFB"/>
    <w:rsid w:val="00774153"/>
    <w:rsid w:val="0079574C"/>
    <w:rsid w:val="007A20C2"/>
    <w:rsid w:val="007B4EF8"/>
    <w:rsid w:val="007B5864"/>
    <w:rsid w:val="007F4BF9"/>
    <w:rsid w:val="007F6F20"/>
    <w:rsid w:val="00816972"/>
    <w:rsid w:val="00821EFB"/>
    <w:rsid w:val="00840C69"/>
    <w:rsid w:val="008418DC"/>
    <w:rsid w:val="008657AD"/>
    <w:rsid w:val="00884348"/>
    <w:rsid w:val="008F18CD"/>
    <w:rsid w:val="00945D9B"/>
    <w:rsid w:val="00954275"/>
    <w:rsid w:val="00A01C6B"/>
    <w:rsid w:val="00A04414"/>
    <w:rsid w:val="00A0607C"/>
    <w:rsid w:val="00A168C8"/>
    <w:rsid w:val="00A41C74"/>
    <w:rsid w:val="00A64F74"/>
    <w:rsid w:val="00A7407A"/>
    <w:rsid w:val="00A81F97"/>
    <w:rsid w:val="00AC4486"/>
    <w:rsid w:val="00AE33FB"/>
    <w:rsid w:val="00AE59F4"/>
    <w:rsid w:val="00B0161E"/>
    <w:rsid w:val="00B05436"/>
    <w:rsid w:val="00B17FCB"/>
    <w:rsid w:val="00B21A15"/>
    <w:rsid w:val="00B2322B"/>
    <w:rsid w:val="00B32516"/>
    <w:rsid w:val="00B544FB"/>
    <w:rsid w:val="00B55CA2"/>
    <w:rsid w:val="00B56F3D"/>
    <w:rsid w:val="00B601D2"/>
    <w:rsid w:val="00BC51F0"/>
    <w:rsid w:val="00BC68A3"/>
    <w:rsid w:val="00BE43BB"/>
    <w:rsid w:val="00BE70C9"/>
    <w:rsid w:val="00C267E9"/>
    <w:rsid w:val="00C33890"/>
    <w:rsid w:val="00C46CBB"/>
    <w:rsid w:val="00C65764"/>
    <w:rsid w:val="00C704A1"/>
    <w:rsid w:val="00C81CDB"/>
    <w:rsid w:val="00C9549F"/>
    <w:rsid w:val="00CA50E7"/>
    <w:rsid w:val="00CB1741"/>
    <w:rsid w:val="00CB7B33"/>
    <w:rsid w:val="00CC39DF"/>
    <w:rsid w:val="00CE118C"/>
    <w:rsid w:val="00CE3A0B"/>
    <w:rsid w:val="00D14A4A"/>
    <w:rsid w:val="00D42E64"/>
    <w:rsid w:val="00D6620C"/>
    <w:rsid w:val="00D742DE"/>
    <w:rsid w:val="00D77E72"/>
    <w:rsid w:val="00D85BA0"/>
    <w:rsid w:val="00DC0D8D"/>
    <w:rsid w:val="00DD53E7"/>
    <w:rsid w:val="00DE290D"/>
    <w:rsid w:val="00E1609F"/>
    <w:rsid w:val="00E17558"/>
    <w:rsid w:val="00E17BD0"/>
    <w:rsid w:val="00E25A3F"/>
    <w:rsid w:val="00E42D74"/>
    <w:rsid w:val="00E673BD"/>
    <w:rsid w:val="00E72AF0"/>
    <w:rsid w:val="00EC675E"/>
    <w:rsid w:val="00ED4B0F"/>
    <w:rsid w:val="00F11823"/>
    <w:rsid w:val="00F1557A"/>
    <w:rsid w:val="00F20344"/>
    <w:rsid w:val="00FA55E9"/>
    <w:rsid w:val="00FB0024"/>
    <w:rsid w:val="00FB16B1"/>
    <w:rsid w:val="00FC4F0F"/>
    <w:rsid w:val="00FD4396"/>
    <w:rsid w:val="00FE2AF5"/>
    <w:rsid w:val="00FE458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DB1C4B9"/>
  <w15:docId w15:val="{5E8BEA00-9481-489C-876E-82828043A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0E01"/>
    <w:pPr>
      <w:jc w:val="both"/>
    </w:pPr>
    <w:rPr>
      <w:rFonts w:ascii="Arial" w:eastAsia="PMingLiU" w:hAnsi="Arial"/>
      <w:sz w:val="22"/>
      <w:szCs w:val="24"/>
      <w:lang w:eastAsia="zh-HK"/>
    </w:rPr>
  </w:style>
  <w:style w:type="paragraph" w:styleId="Heading1">
    <w:name w:val="heading 1"/>
    <w:basedOn w:val="Normal"/>
    <w:next w:val="Normal"/>
    <w:link w:val="Heading1Char"/>
    <w:qFormat/>
    <w:rsid w:val="002641A8"/>
    <w:pPr>
      <w:keepNext/>
      <w:spacing w:before="240" w:after="60"/>
      <w:outlineLvl w:val="0"/>
    </w:pPr>
    <w:rPr>
      <w:rFonts w:cs="Arial"/>
      <w:b/>
      <w:bCs/>
      <w:caps/>
      <w:kern w:val="32"/>
      <w:sz w:val="24"/>
      <w:szCs w:val="32"/>
      <w:u w:val="single"/>
    </w:rPr>
  </w:style>
  <w:style w:type="paragraph" w:styleId="Heading2">
    <w:name w:val="heading 2"/>
    <w:basedOn w:val="Normal"/>
    <w:next w:val="Normal"/>
    <w:link w:val="Heading2Char"/>
    <w:qFormat/>
    <w:rsid w:val="002641A8"/>
    <w:pPr>
      <w:keepNext/>
      <w:spacing w:before="240" w:after="60"/>
      <w:outlineLvl w:val="1"/>
    </w:pPr>
    <w:rPr>
      <w:rFonts w:cs="Arial"/>
      <w:b/>
      <w:bCs/>
      <w:iCs/>
      <w:szCs w:val="28"/>
      <w:u w:val="single"/>
    </w:rPr>
  </w:style>
  <w:style w:type="paragraph" w:styleId="Heading3">
    <w:name w:val="heading 3"/>
    <w:basedOn w:val="Normal"/>
    <w:next w:val="Normal"/>
    <w:link w:val="Heading3Char"/>
    <w:qFormat/>
    <w:rsid w:val="002641A8"/>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2042B2"/>
    <w:rPr>
      <w:rFonts w:ascii="Cambria" w:eastAsia="SimSun" w:hAnsi="Cambria" w:cs="Times New Roman"/>
      <w:b/>
      <w:bCs/>
      <w:kern w:val="32"/>
      <w:sz w:val="32"/>
      <w:szCs w:val="32"/>
      <w:lang w:val="en-GB" w:eastAsia="zh-HK"/>
    </w:rPr>
  </w:style>
  <w:style w:type="character" w:customStyle="1" w:styleId="Heading2Char">
    <w:name w:val="Heading 2 Char"/>
    <w:link w:val="Heading2"/>
    <w:semiHidden/>
    <w:locked/>
    <w:rsid w:val="002042B2"/>
    <w:rPr>
      <w:rFonts w:ascii="Cambria" w:eastAsia="SimSun" w:hAnsi="Cambria" w:cs="Times New Roman"/>
      <w:b/>
      <w:bCs/>
      <w:i/>
      <w:iCs/>
      <w:sz w:val="28"/>
      <w:szCs w:val="28"/>
      <w:lang w:val="en-GB" w:eastAsia="zh-HK"/>
    </w:rPr>
  </w:style>
  <w:style w:type="character" w:customStyle="1" w:styleId="Heading3Char">
    <w:name w:val="Heading 3 Char"/>
    <w:link w:val="Heading3"/>
    <w:semiHidden/>
    <w:locked/>
    <w:rsid w:val="002042B2"/>
    <w:rPr>
      <w:rFonts w:ascii="Cambria" w:eastAsia="SimSun" w:hAnsi="Cambria" w:cs="Times New Roman"/>
      <w:b/>
      <w:bCs/>
      <w:sz w:val="26"/>
      <w:szCs w:val="26"/>
      <w:lang w:val="en-GB" w:eastAsia="zh-HK"/>
    </w:rPr>
  </w:style>
  <w:style w:type="paragraph" w:styleId="Header">
    <w:name w:val="header"/>
    <w:basedOn w:val="Normal"/>
    <w:link w:val="HeaderChar"/>
    <w:rsid w:val="00E62E18"/>
    <w:pPr>
      <w:tabs>
        <w:tab w:val="center" w:pos="4153"/>
        <w:tab w:val="right" w:pos="8306"/>
      </w:tabs>
    </w:pPr>
  </w:style>
  <w:style w:type="character" w:customStyle="1" w:styleId="HeaderChar">
    <w:name w:val="Header Char"/>
    <w:link w:val="Header"/>
    <w:semiHidden/>
    <w:locked/>
    <w:rsid w:val="002042B2"/>
    <w:rPr>
      <w:rFonts w:ascii="Arial" w:eastAsia="PMingLiU" w:hAnsi="Arial" w:cs="Times New Roman"/>
      <w:sz w:val="24"/>
      <w:szCs w:val="24"/>
      <w:lang w:val="en-GB" w:eastAsia="zh-HK"/>
    </w:rPr>
  </w:style>
  <w:style w:type="paragraph" w:styleId="Footer">
    <w:name w:val="footer"/>
    <w:basedOn w:val="Normal"/>
    <w:link w:val="FooterChar"/>
    <w:rsid w:val="00E62E18"/>
    <w:pPr>
      <w:tabs>
        <w:tab w:val="center" w:pos="4153"/>
        <w:tab w:val="right" w:pos="8306"/>
      </w:tabs>
    </w:pPr>
  </w:style>
  <w:style w:type="character" w:customStyle="1" w:styleId="FooterChar">
    <w:name w:val="Footer Char"/>
    <w:link w:val="Footer"/>
    <w:semiHidden/>
    <w:locked/>
    <w:rsid w:val="002042B2"/>
    <w:rPr>
      <w:rFonts w:ascii="Arial" w:eastAsia="PMingLiU" w:hAnsi="Arial" w:cs="Times New Roman"/>
      <w:sz w:val="24"/>
      <w:szCs w:val="24"/>
      <w:lang w:val="en-GB" w:eastAsia="zh-HK"/>
    </w:rPr>
  </w:style>
  <w:style w:type="paragraph" w:customStyle="1" w:styleId="CharChar2Char1CharChar">
    <w:name w:val="Char Char2 Char1 Char Char"/>
    <w:basedOn w:val="Normal"/>
    <w:rsid w:val="00E62E18"/>
    <w:pPr>
      <w:widowControl w:val="0"/>
      <w:adjustRightInd w:val="0"/>
      <w:spacing w:before="120" w:after="160" w:line="240" w:lineRule="exact"/>
      <w:ind w:left="85"/>
      <w:textAlignment w:val="baseline"/>
    </w:pPr>
    <w:rPr>
      <w:rFonts w:ascii="Verdana" w:hAnsi="Verdana"/>
      <w:sz w:val="24"/>
      <w:lang w:val="fr-FR" w:eastAsia="en-US"/>
    </w:rPr>
  </w:style>
  <w:style w:type="character" w:styleId="PageNumber">
    <w:name w:val="page number"/>
    <w:rsid w:val="00D1455B"/>
    <w:rPr>
      <w:rFonts w:cs="Times New Roman"/>
    </w:rPr>
  </w:style>
  <w:style w:type="character" w:styleId="Hyperlink">
    <w:name w:val="Hyperlink"/>
    <w:rsid w:val="000125CE"/>
    <w:rPr>
      <w:rFonts w:cs="Times New Roman"/>
      <w:color w:val="0000FF"/>
      <w:u w:val="single"/>
    </w:rPr>
  </w:style>
  <w:style w:type="paragraph" w:customStyle="1" w:styleId="CharChar1CarCharCharCarCharCarCharCharCarCharCharCharCharCharCharCarCharCharCar">
    <w:name w:val="Char Char1 Car Char Char Car Char Car Char Char Car Char Char Char Char Char Char Car Char Char Car"/>
    <w:aliases w:val="Char Char1 Car Char Char Car Char Car Char Char Car"/>
    <w:basedOn w:val="Normal"/>
    <w:rsid w:val="0098192E"/>
    <w:pPr>
      <w:widowControl w:val="0"/>
      <w:adjustRightInd w:val="0"/>
      <w:spacing w:before="120" w:after="160" w:line="240" w:lineRule="exact"/>
      <w:ind w:left="85"/>
      <w:textAlignment w:val="baseline"/>
    </w:pPr>
    <w:rPr>
      <w:rFonts w:ascii="Verdana" w:hAnsi="Verdana"/>
      <w:sz w:val="24"/>
      <w:lang w:val="fr-FR" w:eastAsia="en-US"/>
    </w:rPr>
  </w:style>
  <w:style w:type="paragraph" w:styleId="ListParagraph">
    <w:name w:val="List Paragraph"/>
    <w:basedOn w:val="Normal"/>
    <w:uiPriority w:val="99"/>
    <w:qFormat/>
    <w:rsid w:val="001F0A78"/>
    <w:pPr>
      <w:ind w:left="720"/>
      <w:contextualSpacing/>
    </w:pPr>
  </w:style>
  <w:style w:type="paragraph" w:styleId="BalloonText">
    <w:name w:val="Balloon Text"/>
    <w:basedOn w:val="Normal"/>
    <w:link w:val="BalloonTextChar"/>
    <w:rsid w:val="00992647"/>
    <w:rPr>
      <w:rFonts w:ascii="Tahoma" w:hAnsi="Tahoma" w:cs="Tahoma"/>
      <w:sz w:val="16"/>
      <w:szCs w:val="16"/>
    </w:rPr>
  </w:style>
  <w:style w:type="character" w:customStyle="1" w:styleId="BalloonTextChar">
    <w:name w:val="Balloon Text Char"/>
    <w:link w:val="BalloonText"/>
    <w:locked/>
    <w:rsid w:val="00992647"/>
    <w:rPr>
      <w:rFonts w:ascii="Tahoma" w:eastAsia="PMingLiU" w:hAnsi="Tahoma" w:cs="Tahoma"/>
      <w:sz w:val="16"/>
      <w:szCs w:val="16"/>
      <w:lang w:val="en-GB" w:eastAsia="zh-HK"/>
    </w:rPr>
  </w:style>
  <w:style w:type="paragraph" w:styleId="FootnoteText">
    <w:name w:val="footnote text"/>
    <w:basedOn w:val="Normal"/>
    <w:link w:val="FootnoteTextChar"/>
    <w:semiHidden/>
    <w:rsid w:val="00604CC6"/>
    <w:rPr>
      <w:sz w:val="20"/>
      <w:szCs w:val="20"/>
    </w:rPr>
  </w:style>
  <w:style w:type="character" w:customStyle="1" w:styleId="FootnoteTextChar">
    <w:name w:val="Footnote Text Char"/>
    <w:link w:val="FootnoteText"/>
    <w:semiHidden/>
    <w:locked/>
    <w:rsid w:val="00604CC6"/>
    <w:rPr>
      <w:rFonts w:ascii="Arial" w:eastAsia="PMingLiU" w:hAnsi="Arial" w:cs="Times New Roman"/>
      <w:sz w:val="20"/>
      <w:szCs w:val="20"/>
      <w:lang w:eastAsia="zh-HK"/>
    </w:rPr>
  </w:style>
  <w:style w:type="character" w:styleId="FootnoteReference">
    <w:name w:val="footnote reference"/>
    <w:semiHidden/>
    <w:rsid w:val="00604CC6"/>
    <w:rPr>
      <w:rFonts w:cs="Times New Roman"/>
      <w:vertAlign w:val="superscript"/>
    </w:rPr>
  </w:style>
  <w:style w:type="character" w:customStyle="1" w:styleId="CharacterStyle1">
    <w:name w:val="Character Style 1"/>
    <w:rsid w:val="00167A55"/>
    <w:rPr>
      <w:sz w:val="20"/>
    </w:rPr>
  </w:style>
  <w:style w:type="paragraph" w:customStyle="1" w:styleId="Style1">
    <w:name w:val="Style 1"/>
    <w:basedOn w:val="Normal"/>
    <w:rsid w:val="00167A55"/>
    <w:pPr>
      <w:widowControl w:val="0"/>
      <w:autoSpaceDE w:val="0"/>
      <w:autoSpaceDN w:val="0"/>
      <w:adjustRightInd w:val="0"/>
      <w:jc w:val="left"/>
    </w:pPr>
    <w:rPr>
      <w:rFonts w:ascii="Times New Roman" w:eastAsia="Batang" w:hAnsi="Times New Roman"/>
      <w:sz w:val="20"/>
      <w:szCs w:val="20"/>
      <w:lang w:val="en-US" w:eastAsia="zh-CN"/>
    </w:rPr>
  </w:style>
  <w:style w:type="paragraph" w:customStyle="1" w:styleId="Style2">
    <w:name w:val="Style 2"/>
    <w:basedOn w:val="Normal"/>
    <w:uiPriority w:val="99"/>
    <w:rsid w:val="00B056C2"/>
    <w:pPr>
      <w:widowControl w:val="0"/>
      <w:autoSpaceDE w:val="0"/>
      <w:autoSpaceDN w:val="0"/>
      <w:spacing w:before="36"/>
      <w:jc w:val="left"/>
    </w:pPr>
    <w:rPr>
      <w:rFonts w:ascii="Tahoma" w:eastAsia="Batang" w:hAnsi="Tahoma" w:cs="Tahoma"/>
      <w:szCs w:val="22"/>
      <w:lang w:eastAsia="zh-CN"/>
    </w:rPr>
  </w:style>
  <w:style w:type="character" w:customStyle="1" w:styleId="CharacterStyle2">
    <w:name w:val="Character Style 2"/>
    <w:uiPriority w:val="99"/>
    <w:rsid w:val="00B056C2"/>
    <w:rPr>
      <w:rFonts w:ascii="Arial" w:hAnsi="Arial"/>
      <w:sz w:val="20"/>
    </w:rPr>
  </w:style>
  <w:style w:type="character" w:customStyle="1" w:styleId="DeltaViewInsertion">
    <w:name w:val="DeltaView Insertion"/>
    <w:rsid w:val="00913F33"/>
    <w:rPr>
      <w:color w:val="0000FF"/>
      <w:u w:val="double"/>
    </w:rPr>
  </w:style>
  <w:style w:type="character" w:styleId="CommentReference">
    <w:name w:val="annotation reference"/>
    <w:basedOn w:val="DefaultParagraphFont"/>
    <w:semiHidden/>
    <w:unhideWhenUsed/>
    <w:rsid w:val="00292062"/>
    <w:rPr>
      <w:sz w:val="16"/>
      <w:szCs w:val="16"/>
    </w:rPr>
  </w:style>
  <w:style w:type="paragraph" w:styleId="CommentText">
    <w:name w:val="annotation text"/>
    <w:basedOn w:val="Normal"/>
    <w:link w:val="CommentTextChar"/>
    <w:semiHidden/>
    <w:unhideWhenUsed/>
    <w:rsid w:val="00292062"/>
    <w:rPr>
      <w:sz w:val="20"/>
      <w:szCs w:val="20"/>
    </w:rPr>
  </w:style>
  <w:style w:type="character" w:customStyle="1" w:styleId="CommentTextChar">
    <w:name w:val="Comment Text Char"/>
    <w:basedOn w:val="DefaultParagraphFont"/>
    <w:link w:val="CommentText"/>
    <w:semiHidden/>
    <w:rsid w:val="00292062"/>
    <w:rPr>
      <w:rFonts w:ascii="Arial" w:eastAsia="PMingLiU" w:hAnsi="Arial"/>
      <w:lang w:eastAsia="zh-HK"/>
    </w:rPr>
  </w:style>
  <w:style w:type="paragraph" w:styleId="CommentSubject">
    <w:name w:val="annotation subject"/>
    <w:basedOn w:val="CommentText"/>
    <w:next w:val="CommentText"/>
    <w:link w:val="CommentSubjectChar"/>
    <w:semiHidden/>
    <w:unhideWhenUsed/>
    <w:rsid w:val="00292062"/>
    <w:rPr>
      <w:b/>
      <w:bCs/>
    </w:rPr>
  </w:style>
  <w:style w:type="character" w:customStyle="1" w:styleId="CommentSubjectChar">
    <w:name w:val="Comment Subject Char"/>
    <w:basedOn w:val="CommentTextChar"/>
    <w:link w:val="CommentSubject"/>
    <w:semiHidden/>
    <w:rsid w:val="00292062"/>
    <w:rPr>
      <w:rFonts w:ascii="Arial" w:eastAsia="PMingLiU" w:hAnsi="Arial"/>
      <w:b/>
      <w:bCs/>
      <w:lang w:eastAsia="zh-HK"/>
    </w:rPr>
  </w:style>
  <w:style w:type="character" w:customStyle="1" w:styleId="BodyChar1">
    <w:name w:val="Body Char1"/>
    <w:link w:val="Body"/>
    <w:locked/>
    <w:rsid w:val="00834414"/>
    <w:rPr>
      <w:rFonts w:ascii="Arial Narrow" w:eastAsia="Times New Roman" w:hAnsi="Arial Narrow" w:cs="Arial"/>
      <w:bCs/>
      <w:kern w:val="32"/>
      <w:sz w:val="17"/>
      <w:szCs w:val="32"/>
    </w:rPr>
  </w:style>
  <w:style w:type="paragraph" w:customStyle="1" w:styleId="Body">
    <w:name w:val="Body"/>
    <w:aliases w:val="2,31,Body1,Body2,Text,Text1,Text2,b,b10pt,body,by,newBody"/>
    <w:link w:val="BodyChar1"/>
    <w:rsid w:val="00834414"/>
    <w:pPr>
      <w:spacing w:after="240" w:line="240" w:lineRule="exact"/>
    </w:pPr>
    <w:rPr>
      <w:rFonts w:ascii="Arial Narrow" w:eastAsia="Times New Roman" w:hAnsi="Arial Narrow" w:cs="Arial"/>
      <w:bCs/>
      <w:kern w:val="32"/>
      <w:sz w:val="17"/>
      <w:szCs w:val="32"/>
    </w:rPr>
  </w:style>
  <w:style w:type="paragraph" w:styleId="Revision">
    <w:name w:val="Revision"/>
    <w:hidden/>
    <w:uiPriority w:val="99"/>
    <w:semiHidden/>
    <w:rsid w:val="000612B2"/>
    <w:rPr>
      <w:rFonts w:ascii="Arial" w:eastAsia="PMingLiU" w:hAnsi="Arial"/>
      <w:sz w:val="22"/>
      <w:szCs w:val="24"/>
      <w:lang w:eastAsia="zh-H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2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tmp"/><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id9c2efe58f2413985ce0251ea174097 xmlns="bc31e8cb-563a-4464-9360-2b6dafc1b1ef">
      <Terms xmlns="http://schemas.microsoft.com/office/infopath/2007/PartnerControls">
        <TermInfo xmlns="http://schemas.microsoft.com/office/infopath/2007/PartnerControls">
          <TermName xmlns="http://schemas.microsoft.com/office/infopath/2007/PartnerControls">KFS</TermName>
          <TermId xmlns="http://schemas.microsoft.com/office/infopath/2007/PartnerControls">27d8885f-f89d-4502-b6cf-8b08b5c0cfb7</TermId>
        </TermInfo>
      </Terms>
    </id9c2efe58f2413985ce0251ea174097>
    <c999de80a1a54241b07edddad5dd8992 xmlns="bc31e8cb-563a-4464-9360-2b6dafc1b1ef">
      <Terms xmlns="http://schemas.microsoft.com/office/infopath/2007/PartnerControls">
        <TermInfo xmlns="http://schemas.microsoft.com/office/infopath/2007/PartnerControls">
          <TermName xmlns="http://schemas.microsoft.com/office/infopath/2007/PartnerControls">Hong Kong</TermName>
          <TermId xmlns="http://schemas.microsoft.com/office/infopath/2007/PartnerControls">23bc4dfe-02e0-4616-9ab7-e4618580dcb2</TermId>
        </TermInfo>
      </Terms>
    </c999de80a1a54241b07edddad5dd8992>
    <oa2967f40e6a411c8f315934231c83ae xmlns="bc31e8cb-563a-4464-9360-2b6dafc1b1ef">
      <Terms xmlns="http://schemas.microsoft.com/office/infopath/2007/PartnerControls"/>
    </oa2967f40e6a411c8f315934231c83ae>
    <dd6a7d064a7d48d58ec74fc454aa983b xmlns="bc31e8cb-563a-4464-9360-2b6dafc1b1ef">
      <Terms xmlns="http://schemas.microsoft.com/office/infopath/2007/PartnerControls">
        <TermInfo xmlns="http://schemas.microsoft.com/office/infopath/2007/PartnerControls">
          <TermName xmlns="http://schemas.microsoft.com/office/infopath/2007/PartnerControls">Threadneedle Investment Services Limited - 3701768</TermName>
          <TermId xmlns="http://schemas.microsoft.com/office/infopath/2007/PartnerControls">3ad8c448-c746-491f-adff-3ff8d1fdf31d</TermId>
        </TermInfo>
      </Terms>
    </dd6a7d064a7d48d58ec74fc454aa983b>
    <TIDocumentStatus xmlns="bc31e8cb-563a-4464-9360-2b6dafc1b1ef">Active</TIDocumentStatus>
    <DocSubject xmlns="bc31e8cb-563a-4464-9360-2b6dafc1b1ef" xsi:nil="true"/>
    <TIDocumentDate xmlns="bc31e8cb-563a-4464-9360-2b6dafc1b1ef" xsi:nil="true"/>
    <TITerminationDate xmlns="bc31e8cb-563a-4464-9360-2b6dafc1b1ef" xsi:nil="true"/>
    <TIArchiveBoxNo xmlns="bc31e8cb-563a-4464-9360-2b6dafc1b1ef" xsi:nil="true"/>
    <mvOriginal_x0020_Author xmlns="234ca770-43ab-49a2-ad94-9a21d6108afa">Claire Tozer</mvOriginal_x0020_Author>
    <mvOriginal_x0020_Created xmlns="234ca770-43ab-49a2-ad94-9a21d6108afa">2020-01-06T14:26:00+00:00</mvOriginal_x0020_Created>
    <mvOriginal_x0020_Modified xmlns="234ca770-43ab-49a2-ad94-9a21d6108afa">2020-01-06T14:27:39+00:00</mvOriginal_x0020_Modified>
    <mvOriginal_x0020_Producer xmlns="234ca770-43ab-49a2-ad94-9a21d6108afa" xsi:nil="true"/>
    <mvMatterName xmlns="bc31e8cb-563a-4464-9360-2b6dafc1b1ef">1505-UK prospectus translation - current</mvMatterName>
    <mvMatterType xmlns="bc31e8cb-563a-4464-9360-2b6dafc1b1ef" xsi:nil="true"/>
    <TaxCatchAll xmlns="bc31e8cb-563a-4464-9360-2b6dafc1b1ef">
      <Value>59</Value>
      <Value>135</Value>
      <Value>120</Value>
    </TaxCatchAll>
    <IconOverlay xmlns="http://schemas.microsoft.com/sharepoint/v4" xsi:nil="true"/>
    <f9f3e3f6412740f0aead04c6a664c001 xmlns="bc31e8cb-563a-4464-9360-2b6dafc1b1ef">
      <Terms xmlns="http://schemas.microsoft.com/office/infopath/2007/PartnerControls"/>
    </f9f3e3f6412740f0aead04c6a664c001>
    <mvDocumentAuthor xmlns="bc31e8cb-563a-4464-9360-2b6dafc1b1ef">
      <UserInfo>
        <DisplayName/>
        <AccountId xsi:nil="true"/>
        <AccountType/>
      </UserInfo>
    </mvDocumentAuthor>
    <mvMatterManagedBy xmlns="bc31e8cb-563a-4464-9360-2b6dafc1b1ef">
      <UserInfo>
        <DisplayName/>
        <AccountId xsi:nil="true"/>
        <AccountType/>
      </UserInfo>
    </mvMatterManagedBy>
    <Original_x005f_x0020_Filename xmlns="bc31e8cb-563a-4464-9360-2b6dafc1b1ef" xsi:nil="true"/>
    <_dlc_DocId xmlns="bc31e8cb-563a-4464-9360-2b6dafc1b1ef">CT-00047638</_dlc_DocId>
    <_dlc_DocIdUrl xmlns="bc31e8cb-563a-4464-9360-2b6dafc1b1ef">
      <Url>http://teams.columbiathreadneedle.com/apps/legal/_layouts/15/DocIdRedir.aspx?ID=CT-00047638</Url>
      <Description>CT-00047638</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Matter Document" ma:contentTypeID="0x010100BF89298E8523354B99672AB5830DD26A00938E2D5EEFBE8346A149291C670D2C03" ma:contentTypeVersion="51" ma:contentTypeDescription="Create a new document." ma:contentTypeScope="" ma:versionID="08a9e398496b5c7072dbdb89ee75ea77">
  <xsd:schema xmlns:xsd="http://www.w3.org/2001/XMLSchema" xmlns:xs="http://www.w3.org/2001/XMLSchema" xmlns:p="http://schemas.microsoft.com/office/2006/metadata/properties" xmlns:ns1="http://schemas.microsoft.com/sharepoint/v3" xmlns:ns2="bc31e8cb-563a-4464-9360-2b6dafc1b1ef" xmlns:ns3="234ca770-43ab-49a2-ad94-9a21d6108afa" xmlns:ns4="http://schemas.microsoft.com/sharepoint/v4" targetNamespace="http://schemas.microsoft.com/office/2006/metadata/properties" ma:root="true" ma:fieldsID="eedfd20237660a08259392f6b14a0c12" ns1:_="" ns2:_="" ns3:_="" ns4:_="">
    <xsd:import namespace="http://schemas.microsoft.com/sharepoint/v3"/>
    <xsd:import namespace="bc31e8cb-563a-4464-9360-2b6dafc1b1ef"/>
    <xsd:import namespace="234ca770-43ab-49a2-ad94-9a21d6108afa"/>
    <xsd:import namespace="http://schemas.microsoft.com/sharepoint/v4"/>
    <xsd:element name="properties">
      <xsd:complexType>
        <xsd:sequence>
          <xsd:element name="documentManagement">
            <xsd:complexType>
              <xsd:all>
                <xsd:element ref="ns2:TIDocumentStatus"/>
                <xsd:element ref="ns2:DocSubject" minOccurs="0"/>
                <xsd:element ref="ns2:TIDocumentDate" minOccurs="0"/>
                <xsd:element ref="ns2:TITerminationDate" minOccurs="0"/>
                <xsd:element ref="ns2:TIArchiveBoxNo" minOccurs="0"/>
                <xsd:element ref="ns3:mvOriginal_x0020_Author" minOccurs="0"/>
                <xsd:element ref="ns3:mvOriginal_x0020_Created" minOccurs="0"/>
                <xsd:element ref="ns3:mvOriginal_x0020_Modified" minOccurs="0"/>
                <xsd:element ref="ns3:mvOriginal_x0020_Producer" minOccurs="0"/>
                <xsd:element ref="ns2:mvMatterName" minOccurs="0"/>
                <xsd:element ref="ns2:mvMatterManagedBy" minOccurs="0"/>
                <xsd:element ref="ns2:mvMatterType" minOccurs="0"/>
                <xsd:element ref="ns2:mvDocumentAuthor" minOccurs="0"/>
                <xsd:element ref="ns2:TaxCatchAll" minOccurs="0"/>
                <xsd:element ref="ns2:TaxCatchAllLabel" minOccurs="0"/>
                <xsd:element ref="ns2:id9c2efe58f2413985ce0251ea174097" minOccurs="0"/>
                <xsd:element ref="ns2:c999de80a1a54241b07edddad5dd8992" minOccurs="0"/>
                <xsd:element ref="ns2:dd6a7d064a7d48d58ec74fc454aa983b" minOccurs="0"/>
                <xsd:element ref="ns2:_dlc_DocId" minOccurs="0"/>
                <xsd:element ref="ns2:_dlc_DocIdUrl" minOccurs="0"/>
                <xsd:element ref="ns2:f9f3e3f6412740f0aead04c6a664c001" minOccurs="0"/>
                <xsd:element ref="ns2:_dlc_DocIdPersistId" minOccurs="0"/>
                <xsd:element ref="ns2:oa2967f40e6a411c8f315934231c83ae" minOccurs="0"/>
                <xsd:element ref="ns2:Original_x005f_x0020_Filename" minOccurs="0"/>
                <xsd:element ref="ns1:_dlc_Exempt" minOccurs="0"/>
                <xsd:element ref="ns4:IconOverlay" minOccurs="0"/>
                <xsd:element ref="ns1:_vti_ItemDeclaredRecord" minOccurs="0"/>
                <xsd:element ref="ns1:_vti_ItemHoldRecord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7" nillable="true" ma:displayName="Exempt from Policy" ma:hidden="true" ma:internalName="_dlc_Exempt" ma:readOnly="true">
      <xsd:simpleType>
        <xsd:restriction base="dms:Unknown"/>
      </xsd:simpleType>
    </xsd:element>
    <xsd:element name="_vti_ItemDeclaredRecord" ma:index="39" nillable="true" ma:displayName="Declared Record" ma:hidden="true" ma:internalName="_vti_ItemDeclaredRecord" ma:readOnly="true">
      <xsd:simpleType>
        <xsd:restriction base="dms:DateTime"/>
      </xsd:simpleType>
    </xsd:element>
    <xsd:element name="_vti_ItemHoldRecordStatus" ma:index="40"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c31e8cb-563a-4464-9360-2b6dafc1b1ef" elementFormDefault="qualified">
    <xsd:import namespace="http://schemas.microsoft.com/office/2006/documentManagement/types"/>
    <xsd:import namespace="http://schemas.microsoft.com/office/infopath/2007/PartnerControls"/>
    <xsd:element name="TIDocumentStatus" ma:index="6" ma:displayName="Document Status" ma:default="Active" ma:format="Dropdown" ma:indexed="true" ma:internalName="TIDocumentStatus" ma:readOnly="false">
      <xsd:simpleType>
        <xsd:restriction base="dms:Choice">
          <xsd:enumeration value="Active"/>
          <xsd:enumeration value="Completed"/>
          <xsd:enumeration value="Expired"/>
        </xsd:restriction>
      </xsd:simpleType>
    </xsd:element>
    <xsd:element name="DocSubject" ma:index="7" nillable="true" ma:displayName="Document Subject" ma:internalName="DocSubject" ma:readOnly="false">
      <xsd:simpleType>
        <xsd:restriction base="dms:Text"/>
      </xsd:simpleType>
    </xsd:element>
    <xsd:element name="TIDocumentDate" ma:index="8" nillable="true" ma:displayName="Document Date" ma:format="DateOnly" ma:internalName="TIDocumentDate">
      <xsd:simpleType>
        <xsd:restriction base="dms:DateTime"/>
      </xsd:simpleType>
    </xsd:element>
    <xsd:element name="TITerminationDate" ma:index="9" nillable="true" ma:displayName="Termination Date" ma:format="DateOnly" ma:internalName="TITerminationDate">
      <xsd:simpleType>
        <xsd:restriction base="dms:DateTime"/>
      </xsd:simpleType>
    </xsd:element>
    <xsd:element name="TIArchiveBoxNo" ma:index="10" nillable="true" ma:displayName="Archive Box No" ma:internalName="TIArchiveBoxNo">
      <xsd:simpleType>
        <xsd:restriction base="dms:Text"/>
      </xsd:simpleType>
    </xsd:element>
    <xsd:element name="mvMatterName" ma:index="16" nillable="true" ma:displayName="Matter Name" ma:hidden="true" ma:internalName="mvMatterName" ma:readOnly="false">
      <xsd:simpleType>
        <xsd:restriction base="dms:Text"/>
      </xsd:simpleType>
    </xsd:element>
    <xsd:element name="mvMatterManagedBy" ma:index="17" nillable="true" ma:displayName="Managed By" ma:hidden="true" ma:internalName="mvMatterManag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vMatterType" ma:index="18" nillable="true" ma:displayName="Matter Type" ma:hidden="true" ma:internalName="mvMatterType" ma:readOnly="false">
      <xsd:simpleType>
        <xsd:restriction base="dms:Choice">
          <xsd:enumeration value="Acquisitions"/>
          <xsd:enumeration value="Conveyancing"/>
          <xsd:enumeration value="IP / IT"/>
          <xsd:enumeration value="Litigation"/>
          <xsd:enumeration value="Mergers"/>
          <xsd:enumeration value="HR"/>
        </xsd:restriction>
      </xsd:simpleType>
    </xsd:element>
    <xsd:element name="mvDocumentAuthor" ma:index="19" nillable="true" ma:displayName="Document Author" ma:hidden="true" ma:internalName="mvDocument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20" nillable="true" ma:displayName="Taxonomy Catch All Column" ma:hidden="true" ma:list="{f61e2922-2c37-405a-8424-f84756f9ee81}" ma:internalName="TaxCatchAll" ma:showField="CatchAllData" ma:web="bc31e8cb-563a-4464-9360-2b6dafc1b1ef">
      <xsd:complexType>
        <xsd:complexContent>
          <xsd:extension base="dms:MultiChoiceLookup">
            <xsd:sequence>
              <xsd:element name="Value" type="dms:Lookup" maxOccurs="unbounded" minOccurs="0" nillable="true"/>
            </xsd:sequence>
          </xsd:extension>
        </xsd:complexContent>
      </xsd:complexType>
    </xsd:element>
    <xsd:element name="TaxCatchAllLabel" ma:index="21" nillable="true" ma:displayName="Taxonomy Catch All Column1" ma:hidden="true" ma:list="{f61e2922-2c37-405a-8424-f84756f9ee81}" ma:internalName="TaxCatchAllLabel" ma:readOnly="true" ma:showField="CatchAllDataLabel" ma:web="bc31e8cb-563a-4464-9360-2b6dafc1b1ef">
      <xsd:complexType>
        <xsd:complexContent>
          <xsd:extension base="dms:MultiChoiceLookup">
            <xsd:sequence>
              <xsd:element name="Value" type="dms:Lookup" maxOccurs="unbounded" minOccurs="0" nillable="true"/>
            </xsd:sequence>
          </xsd:extension>
        </xsd:complexContent>
      </xsd:complexType>
    </xsd:element>
    <xsd:element name="id9c2efe58f2413985ce0251ea174097" ma:index="23" ma:taxonomy="true" ma:internalName="id9c2efe58f2413985ce0251ea174097" ma:taxonomyFieldName="mvDocumentType" ma:displayName="Document Type" ma:indexed="true" ma:default="" ma:fieldId="{2d9c2efe-58f2-4139-85ce-0251ea174097}" ma:sspId="a1a9f59c-14e7-4cb3-a511-bd599298dae5" ma:termSetId="e47ea692-885b-4a50-ac81-dde217af8db4" ma:anchorId="e4fc7873-3a27-4bf1-ad0d-1eb4f3e25c9b" ma:open="false" ma:isKeyword="false">
      <xsd:complexType>
        <xsd:sequence>
          <xsd:element ref="pc:Terms" minOccurs="0" maxOccurs="1"/>
        </xsd:sequence>
      </xsd:complexType>
    </xsd:element>
    <xsd:element name="c999de80a1a54241b07edddad5dd8992" ma:index="24" ma:taxonomy="true" ma:internalName="c999de80a1a54241b07edddad5dd8992" ma:taxonomyFieldName="TIJurisdiction" ma:displayName="Jurisdiction" ma:readOnly="false" ma:default="" ma:fieldId="{c999de80-a1a5-4241-b07e-dddad5dd8992}" ma:taxonomyMulti="true" ma:sspId="a1a9f59c-14e7-4cb3-a511-bd599298dae5" ma:termSetId="636e06f9-c26b-4142-bfe4-84f721f0f61a" ma:anchorId="00000000-0000-0000-0000-000000000000" ma:open="false" ma:isKeyword="false">
      <xsd:complexType>
        <xsd:sequence>
          <xsd:element ref="pc:Terms" minOccurs="0" maxOccurs="1"/>
        </xsd:sequence>
      </xsd:complexType>
    </xsd:element>
    <xsd:element name="dd6a7d064a7d48d58ec74fc454aa983b" ma:index="26" ma:taxonomy="true" ma:internalName="dd6a7d064a7d48d58ec74fc454aa983b" ma:taxonomyFieldName="TICompany" ma:displayName="Threadneedle Company" ma:readOnly="false" ma:default="" ma:fieldId="{dd6a7d06-4a7d-48d5-8ec7-4fc454aa983b}" ma:taxonomyMulti="true" ma:sspId="a1a9f59c-14e7-4cb3-a511-bd599298dae5" ma:termSetId="bb3881b0-69d3-4568-82fb-018d4ef21f1b" ma:anchorId="00000000-0000-0000-0000-000000000000" ma:open="false" ma:isKeyword="false">
      <xsd:complexType>
        <xsd:sequence>
          <xsd:element ref="pc:Terms" minOccurs="0" maxOccurs="1"/>
        </xsd:sequence>
      </xsd:complexType>
    </xsd:element>
    <xsd:element name="_dlc_DocId" ma:index="31" nillable="true" ma:displayName="Document ID Value" ma:description="The value of the document ID assigned to this item." ma:internalName="_dlc_DocId" ma:readOnly="true">
      <xsd:simpleType>
        <xsd:restriction base="dms:Text"/>
      </xsd:simpleType>
    </xsd:element>
    <xsd:element name="_dlc_DocIdUrl" ma:index="3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f9f3e3f6412740f0aead04c6a664c001" ma:index="33" nillable="true" ma:taxonomy="true" ma:internalName="f9f3e3f6412740f0aead04c6a664c001" ma:taxonomyFieldName="TAMPortfolio" ma:displayName="Fund" ma:indexed="true" ma:default="" ma:fieldId="{f9f3e3f6-4127-40f0-aead-04c6a664c001}" ma:sspId="a1a9f59c-14e7-4cb3-a511-bd599298dae5" ma:termSetId="fdc120ea-6287-47cb-bfb7-946c3b507df4" ma:anchorId="00000000-0000-0000-0000-000000000000" ma:open="false" ma:isKeyword="false">
      <xsd:complexType>
        <xsd:sequence>
          <xsd:element ref="pc:Terms" minOccurs="0" maxOccurs="1"/>
        </xsd:sequence>
      </xsd:complexType>
    </xsd:element>
    <xsd:element name="_dlc_DocIdPersistId" ma:index="34" nillable="true" ma:displayName="Persist ID" ma:description="Keep ID on add." ma:hidden="true" ma:internalName="_dlc_DocIdPersistId" ma:readOnly="true">
      <xsd:simpleType>
        <xsd:restriction base="dms:Boolean"/>
      </xsd:simpleType>
    </xsd:element>
    <xsd:element name="oa2967f40e6a411c8f315934231c83ae" ma:index="35" nillable="true" ma:taxonomy="true" ma:internalName="oa2967f40e6a411c8f315934231c83ae" ma:taxonomyFieldName="TICounterparty" ma:displayName="Counterparty" ma:readOnly="false" ma:default="" ma:fieldId="{8a2967f4-0e6a-411c-8f31-5934231c83ae}" ma:taxonomyMulti="true" ma:sspId="a1a9f59c-14e7-4cb3-a511-bd599298dae5" ma:termSetId="eb25ebfe-4068-4ade-bc83-9b612caa7ab3" ma:anchorId="00000000-0000-0000-0000-000000000000" ma:open="true" ma:isKeyword="false">
      <xsd:complexType>
        <xsd:sequence>
          <xsd:element ref="pc:Terms" minOccurs="0" maxOccurs="1"/>
        </xsd:sequence>
      </xsd:complexType>
    </xsd:element>
    <xsd:element name="Original_x005f_x0020_Filename" ma:index="36" nillable="true" ma:displayName="Original Filename" ma:hidden="true" ma:internalName="Original_x0020_Filename"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4ca770-43ab-49a2-ad94-9a21d6108afa" elementFormDefault="qualified">
    <xsd:import namespace="http://schemas.microsoft.com/office/2006/documentManagement/types"/>
    <xsd:import namespace="http://schemas.microsoft.com/office/infopath/2007/PartnerControls"/>
    <xsd:element name="mvOriginal_x0020_Author" ma:index="12" nillable="true" ma:displayName="Original Author" ma:hidden="true" ma:internalName="mvOriginal_x0020_Author">
      <xsd:simpleType>
        <xsd:restriction base="dms:Text">
          <xsd:maxLength value="255"/>
        </xsd:restriction>
      </xsd:simpleType>
    </xsd:element>
    <xsd:element name="mvOriginal_x0020_Created" ma:index="13" nillable="true" ma:displayName="Original Created" ma:format="DateTime" ma:hidden="true" ma:internalName="mvOriginal_x0020_Created">
      <xsd:simpleType>
        <xsd:restriction base="dms:DateTime"/>
      </xsd:simpleType>
    </xsd:element>
    <xsd:element name="mvOriginal_x0020_Modified" ma:index="14" nillable="true" ma:displayName="Original Modified" ma:format="DateTime" ma:hidden="true" ma:internalName="mvOriginal_x0020_Modified">
      <xsd:simpleType>
        <xsd:restriction base="dms:DateTime"/>
      </xsd:simpleType>
    </xsd:element>
    <xsd:element name="mvOriginal_x0020_Producer" ma:index="15" nillable="true" ma:displayName="Original Producer" ma:hidden="true" ma:internalName="mvOriginal_x0020_Produce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Receiver>
    <Name>MacroView Edls</Name>
    <Synchronization>Synchronous</Synchronization>
    <Type>10001</Type>
    <SequenceNumber>10000</SequenceNumber>
    <Url/>
    <Assembly>MacroView.SharePoint.DocumentSecurity, Version=1.0.0.0, Culture=neutral, PublicKeyToken=6f7d66a3bb7de652</Assembly>
    <Class>MacroView.SharePoint.DocumentSecurity.ItemEvents</Class>
    <Data/>
    <Filter/>
  </Receiver>
  <Receiver>
    <Name>MacroView Edls</Name>
    <Synchronization>Synchronous</Synchronization>
    <Type>10002</Type>
    <SequenceNumber>10000</SequenceNumber>
    <Url/>
    <Assembly>MacroView.SharePoint.DocumentSecurity, Version=1.0.0.0, Culture=neutral, PublicKeyToken=6f7d66a3bb7de652</Assembly>
    <Class>MacroView.SharePoint.DocumentSecurity.ItemEvents</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p:Policy xmlns:p="office.server.policy" id="" local="true">
  <p:Name>Matter Document</p:Name>
  <p:Description/>
  <p:Statement/>
  <p:PolicyItems>
    <p:PolicyItem featureId="Microsoft.Office.RecordsManagement.PolicyFeatures.PolicyAudit" staticId="0x010100BF89298E8523354B99672AB5830DD26A00938E2D5EEFBE8346A149291C670D2C03|8138272" UniqueId="e6908b2d-2806-49ac-a46d-c8cae402bc4f">
      <p:Name>Auditing</p:Name>
      <p:Description>Audits user actions on documents and list items to the Audit Log.</p:Description>
      <p:CustomData>
        <Audit>
          <Update/>
          <View/>
          <CheckInOut/>
          <MoveCopy/>
          <DeleteRestore/>
        </Audit>
      </p:CustomData>
    </p:PolicyItem>
  </p:PolicyItems>
</p:Policy>
</file>

<file path=customXml/itemProps1.xml><?xml version="1.0" encoding="utf-8"?>
<ds:datastoreItem xmlns:ds="http://schemas.openxmlformats.org/officeDocument/2006/customXml" ds:itemID="{57039BA1-A011-45C0-8EA9-B39B67914B55}">
  <ds:schemaRefs>
    <ds:schemaRef ds:uri="http://schemas.microsoft.com/office/2006/metadata/properties"/>
    <ds:schemaRef ds:uri="http://schemas.microsoft.com/office/infopath/2007/PartnerControls"/>
    <ds:schemaRef ds:uri="bc31e8cb-563a-4464-9360-2b6dafc1b1ef"/>
    <ds:schemaRef ds:uri="234ca770-43ab-49a2-ad94-9a21d6108afa"/>
    <ds:schemaRef ds:uri="http://schemas.microsoft.com/sharepoint/v4"/>
  </ds:schemaRefs>
</ds:datastoreItem>
</file>

<file path=customXml/itemProps2.xml><?xml version="1.0" encoding="utf-8"?>
<ds:datastoreItem xmlns:ds="http://schemas.openxmlformats.org/officeDocument/2006/customXml" ds:itemID="{7AF4A089-4C7A-47E1-B418-FF7A5EF64D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c31e8cb-563a-4464-9360-2b6dafc1b1ef"/>
    <ds:schemaRef ds:uri="234ca770-43ab-49a2-ad94-9a21d6108afa"/>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16FCAA-A91C-4BAB-B309-C16BA68265C4}">
  <ds:schemaRefs>
    <ds:schemaRef ds:uri="http://schemas.microsoft.com/sharepoint/events"/>
  </ds:schemaRefs>
</ds:datastoreItem>
</file>

<file path=customXml/itemProps4.xml><?xml version="1.0" encoding="utf-8"?>
<ds:datastoreItem xmlns:ds="http://schemas.openxmlformats.org/officeDocument/2006/customXml" ds:itemID="{2FA972FC-0509-408D-A31F-5EB2EFB9DD13}">
  <ds:schemaRefs>
    <ds:schemaRef ds:uri="http://schemas.microsoft.com/sharepoint/v3/contenttype/forms"/>
  </ds:schemaRefs>
</ds:datastoreItem>
</file>

<file path=customXml/itemProps5.xml><?xml version="1.0" encoding="utf-8"?>
<ds:datastoreItem xmlns:ds="http://schemas.openxmlformats.org/officeDocument/2006/customXml" ds:itemID="{A766A0D4-D250-4D6E-B8D0-0E0DE5FA6D50}">
  <ds:schemaRefs>
    <ds:schemaRef ds:uri="office.server.polic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1385</Words>
  <Characters>7334</Characters>
  <Application>Microsoft Office Word</Application>
  <DocSecurity>0</DocSecurity>
  <Lines>227</Lines>
  <Paragraphs>108</Paragraphs>
  <ScaleCrop>false</ScaleCrop>
  <HeadingPairs>
    <vt:vector size="2" baseType="variant">
      <vt:variant>
        <vt:lpstr>Title</vt:lpstr>
      </vt:variant>
      <vt:variant>
        <vt:i4>1</vt:i4>
      </vt:variant>
    </vt:vector>
  </HeadingPairs>
  <TitlesOfParts>
    <vt:vector size="1" baseType="lpstr">
      <vt:lpstr>(working) [D2] KFS - TIF UK Smaller Companies Fund (Rebranding) (b36417860v1)</vt:lpstr>
    </vt:vector>
  </TitlesOfParts>
  <Company/>
  <LinksUpToDate>false</LinksUpToDate>
  <CharactersWithSpaces>8647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&amp; Dated] KFS - CT UK Smaller Companies Fund (Rebranding) (b36619322v1)(e to SFC 23.09.2022)</dc:title>
  <dc:creator>Claire Tozer</dc:creator>
  <cp:keywords>Hong Kong; English; T2UKSM</cp:keywords>
  <cp:lastModifiedBy>Deacons</cp:lastModifiedBy>
  <cp:revision>3</cp:revision>
  <cp:lastPrinted>2020-11-13T06:52:00Z</cp:lastPrinted>
  <dcterms:created xsi:type="dcterms:W3CDTF">2022-09-23T03:38:00Z</dcterms:created>
  <dcterms:modified xsi:type="dcterms:W3CDTF">2022-09-23T03:39:00Z</dcterms:modified>
</cp:coreProperties>
</file>